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D8" w:rsidRDefault="003200D8" w:rsidP="003200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 xml:space="preserve">Статус многодетной семьи присваивается </w:t>
      </w:r>
      <w:proofErr w:type="gramStart"/>
      <w:r>
        <w:rPr>
          <w:rStyle w:val="a4"/>
          <w:rFonts w:ascii="Arial" w:hAnsi="Arial" w:cs="Arial"/>
          <w:color w:val="1E1D1E"/>
          <w:sz w:val="23"/>
          <w:szCs w:val="23"/>
        </w:rPr>
        <w:t>всем семьям, имеющим трёх и более детей до 18 лет не зависимо</w:t>
      </w:r>
      <w:proofErr w:type="gramEnd"/>
      <w:r>
        <w:rPr>
          <w:rStyle w:val="a4"/>
          <w:rFonts w:ascii="Arial" w:hAnsi="Arial" w:cs="Arial"/>
          <w:color w:val="1E1D1E"/>
          <w:sz w:val="23"/>
          <w:szCs w:val="23"/>
        </w:rPr>
        <w:t xml:space="preserve"> от дохода семьи.</w:t>
      </w:r>
    </w:p>
    <w:p w:rsidR="003200D8" w:rsidRDefault="003200D8" w:rsidP="003200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Меры социальной поддержки многодетным семьям с 5 и более детьми до 18 лет предоставляются независимо от дохода.</w:t>
      </w:r>
    </w:p>
    <w:p w:rsidR="003200D8" w:rsidRDefault="003200D8" w:rsidP="003200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Многодетным семьям, имеющим в своем составе 3 или 4 детей в возрасте до 18 лет, предоставляются следующие меры социальной поддержки:</w:t>
      </w:r>
    </w:p>
    <w:p w:rsidR="003200D8" w:rsidRDefault="003200D8" w:rsidP="003200D8">
      <w:pPr>
        <w:pStyle w:val="consplusnormal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1) компенсация в размере 50 процентов от установленной платы за коммунальные услуги (водоснабжение, водоотведение, центральное отопление, газоснабжение сетевым газом в пределах нормативов потребления);</w:t>
      </w:r>
    </w:p>
    <w:p w:rsidR="003200D8" w:rsidRDefault="003200D8" w:rsidP="003200D8">
      <w:pPr>
        <w:pStyle w:val="consplusnormal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proofErr w:type="gramStart"/>
      <w:r>
        <w:rPr>
          <w:rFonts w:ascii="Arial" w:hAnsi="Arial" w:cs="Arial"/>
          <w:color w:val="1E1D1E"/>
          <w:sz w:val="23"/>
          <w:szCs w:val="23"/>
        </w:rPr>
        <w:t>2) компенсация в размере 50 процентов стоимости электрической энергии, сжиженного газа с учетом доставки до потребителя (в домах, не оснащенных сетевым газом), топлива (без учета транспортных расходов) для отопления домов, не имеющих центрального отопления, - в пределах нормативов потребления на одну многодетную семью в год (электроэнергия - 1800 кВт/ч, за исключением случаев потребления электроэнергии в домах, оборудованных в установленном порядке стационарными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электроплитами, электроэнергия в домах, оборудованных в установленном порядке стационарными электроплитами, - 3000 кВт/час, сжиженный газ -126 кг, дрова -12 куб. м, уголь - 3 т);</w:t>
      </w:r>
    </w:p>
    <w:p w:rsidR="003200D8" w:rsidRDefault="003200D8" w:rsidP="003200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3) бесплатный проезд на автомобильном транспорте общего пользования (автобус, троллейбус) в городском и пригородном сообщении для обучающихся общеобразовательных организаций в пределах Новгородской области – предоставляются на основании </w:t>
      </w:r>
      <w:r>
        <w:rPr>
          <w:rStyle w:val="a4"/>
          <w:rFonts w:ascii="Arial" w:hAnsi="Arial" w:cs="Arial"/>
          <w:color w:val="1E1D1E"/>
          <w:sz w:val="23"/>
          <w:szCs w:val="23"/>
        </w:rPr>
        <w:t>справки многодетной семьи на предоставление мер социальной поддержки.</w:t>
      </w:r>
    </w:p>
    <w:p w:rsidR="003200D8" w:rsidRDefault="003200D8" w:rsidP="003200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Все многодетные семьи независимо от дохода семьи имеют право на следующие меры социальной поддержки:</w:t>
      </w:r>
      <w:r>
        <w:rPr>
          <w:rFonts w:ascii="Arial" w:hAnsi="Arial" w:cs="Arial"/>
          <w:color w:val="1E1D1E"/>
          <w:sz w:val="23"/>
          <w:szCs w:val="23"/>
        </w:rPr>
        <w:t>      </w:t>
      </w:r>
    </w:p>
    <w:p w:rsidR="003200D8" w:rsidRDefault="003200D8" w:rsidP="003200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первоочередной прием детей в дошкольные образовательные организации;</w:t>
      </w:r>
    </w:p>
    <w:p w:rsidR="003200D8" w:rsidRDefault="003200D8" w:rsidP="003200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        - первоочередной прием детей в общеобразовательные организации начального, общего и среднего общего образования на свободные места, в случае, если их братья или сестры уже проходят обучение в данной образовательной организации;</w:t>
      </w:r>
    </w:p>
    <w:p w:rsidR="003200D8" w:rsidRDefault="003200D8" w:rsidP="003200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       - первоочередной прием родителей и детей в медицинских организациях Новгородской области;</w:t>
      </w:r>
    </w:p>
    <w:p w:rsidR="003200D8" w:rsidRDefault="003200D8" w:rsidP="003200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        - первоочередной прием детей в детские реабилитационные  и оздоровительные организации Новгородской области;</w:t>
      </w:r>
    </w:p>
    <w:p w:rsidR="003200D8" w:rsidRDefault="003200D8" w:rsidP="003200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        - бесплатное лекарственное обеспечение детям в возрасте с 3 до 6 лет.</w:t>
      </w:r>
    </w:p>
    <w:p w:rsidR="003200D8" w:rsidRDefault="003200D8" w:rsidP="003200D8">
      <w:pPr>
        <w:pStyle w:val="consplusnormal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Куда обращаться: </w:t>
      </w:r>
      <w:r>
        <w:rPr>
          <w:rFonts w:ascii="Arial" w:hAnsi="Arial" w:cs="Arial"/>
          <w:color w:val="1E1D1E"/>
          <w:sz w:val="23"/>
          <w:szCs w:val="23"/>
        </w:rPr>
        <w:t>В отдел социальной защиты населения (здание Администрации, каб.№39, тел. 50-733), многофункциональный центр (п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.Х</w:t>
      </w:r>
      <w:proofErr w:type="gramEnd"/>
      <w:r>
        <w:rPr>
          <w:rFonts w:ascii="Arial" w:hAnsi="Arial" w:cs="Arial"/>
          <w:color w:val="1E1D1E"/>
          <w:sz w:val="23"/>
          <w:szCs w:val="23"/>
        </w:rPr>
        <w:t>войная, ул.Советская, д.12, тел. 50-622)</w:t>
      </w:r>
    </w:p>
    <w:p w:rsidR="003200D8" w:rsidRDefault="003200D8" w:rsidP="003200D8">
      <w:pPr>
        <w:pStyle w:val="consplusnormal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Документы для присвоения семье статуса многодетной:</w:t>
      </w:r>
    </w:p>
    <w:p w:rsidR="003200D8" w:rsidRDefault="003200D8" w:rsidP="003200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1) документ, удостоверяющий личность заявителя;</w:t>
      </w:r>
    </w:p>
    <w:p w:rsidR="003200D8" w:rsidRDefault="003200D8" w:rsidP="003200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2) документ о составе семьи;</w:t>
      </w:r>
    </w:p>
    <w:p w:rsidR="003200D8" w:rsidRDefault="003200D8" w:rsidP="003200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3) свидетельства о рождении (усыновлении) детей;</w:t>
      </w:r>
    </w:p>
    <w:p w:rsidR="003200D8" w:rsidRDefault="003200D8" w:rsidP="003200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4) документы, подтверждающие смену фамилии матери, отца детей: свидетельства о заключении и расторжении брака, актовые записи о браке, о расторжении брака – если в свидетельстве о рождении детей указана предыдущая фамилия матери, отца;</w:t>
      </w:r>
    </w:p>
    <w:p w:rsidR="003200D8" w:rsidRDefault="003200D8" w:rsidP="003200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5) решение о передаче ребенка под опеку или попечительство (в отношении детей, находящихся под опекой или попечительством);</w:t>
      </w:r>
    </w:p>
    <w:p w:rsidR="003200D8" w:rsidRDefault="003200D8" w:rsidP="003200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6) договор о передаче ребенка на воспитание в приемную семью (в отношении детей, проживающих в приемных семьях);</w:t>
      </w:r>
    </w:p>
    <w:p w:rsidR="003200D8" w:rsidRDefault="003200D8" w:rsidP="003200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7) фотография заявителя. </w:t>
      </w:r>
    </w:p>
    <w:p w:rsidR="003200D8" w:rsidRDefault="003200D8" w:rsidP="003200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Документы для принятия решения о предоставлении государственной услуги по предоставлению многодетной семье мер социальной поддержки:</w:t>
      </w:r>
    </w:p>
    <w:p w:rsidR="003200D8" w:rsidRDefault="003200D8" w:rsidP="003200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1) документы о доходах всех членов многодетной семьи, предоставляемые за 3 месяца, предшествующих месяцу обращения, - для семей, имеющих в своем составе трех или четырех детей;</w:t>
      </w:r>
    </w:p>
    <w:p w:rsidR="003200D8" w:rsidRDefault="003200D8" w:rsidP="003200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2) копию кредитного договора (договора займа), ипотечного договора, (в случае если кредитным договором (договором займа) предусмотрено его заключение), копию договора участия в долевом строительстве, а также справку с банка (кредитной организации), строительной организации о размерах ежемесячного внесенного платежа - для семей, имеющих в своем составе трех или четырех детей;</w:t>
      </w:r>
    </w:p>
    <w:p w:rsidR="003200D8" w:rsidRDefault="003200D8" w:rsidP="003200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3) фотография ребенка заявителя, обучающегося в общеобразовательной организации, справка из общеобразовательной организации, в которой обучается ребенок, - при обращении за справкой на проезд.</w:t>
      </w:r>
    </w:p>
    <w:p w:rsidR="00BA4234" w:rsidRPr="003200D8" w:rsidRDefault="00BA4234" w:rsidP="003200D8"/>
    <w:sectPr w:rsidR="00BA4234" w:rsidRPr="00320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6F5E"/>
    <w:multiLevelType w:val="multilevel"/>
    <w:tmpl w:val="547A1C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C5D6E"/>
    <w:multiLevelType w:val="multilevel"/>
    <w:tmpl w:val="3202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F5F05"/>
    <w:multiLevelType w:val="multilevel"/>
    <w:tmpl w:val="065C7B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E1A72"/>
    <w:multiLevelType w:val="multilevel"/>
    <w:tmpl w:val="5ECC2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76D5B"/>
    <w:multiLevelType w:val="multilevel"/>
    <w:tmpl w:val="0BB0D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0C47F3"/>
    <w:multiLevelType w:val="multilevel"/>
    <w:tmpl w:val="ECD401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3D511A"/>
    <w:multiLevelType w:val="multilevel"/>
    <w:tmpl w:val="6466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5663E0"/>
    <w:multiLevelType w:val="multilevel"/>
    <w:tmpl w:val="AB6CE9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C213A1"/>
    <w:multiLevelType w:val="multilevel"/>
    <w:tmpl w:val="8210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710DEA"/>
    <w:multiLevelType w:val="multilevel"/>
    <w:tmpl w:val="F20C3B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4001BD"/>
    <w:multiLevelType w:val="multilevel"/>
    <w:tmpl w:val="D86E8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6E5047"/>
    <w:multiLevelType w:val="multilevel"/>
    <w:tmpl w:val="EA4046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2"/>
  </w:num>
  <w:num w:numId="5">
    <w:abstractNumId w:val="11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21DB0"/>
    <w:rsid w:val="003200D8"/>
    <w:rsid w:val="00421DB0"/>
    <w:rsid w:val="00BA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1DB0"/>
    <w:rPr>
      <w:b/>
      <w:bCs/>
    </w:rPr>
  </w:style>
  <w:style w:type="character" w:styleId="a5">
    <w:name w:val="Emphasis"/>
    <w:basedOn w:val="a0"/>
    <w:uiPriority w:val="20"/>
    <w:qFormat/>
    <w:rsid w:val="00421DB0"/>
    <w:rPr>
      <w:i/>
      <w:iCs/>
    </w:rPr>
  </w:style>
  <w:style w:type="paragraph" w:customStyle="1" w:styleId="consplusnormal">
    <w:name w:val="consplusnormal"/>
    <w:basedOn w:val="a"/>
    <w:rsid w:val="0032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3367</Characters>
  <Application>Microsoft Office Word</Application>
  <DocSecurity>0</DocSecurity>
  <Lines>28</Lines>
  <Paragraphs>7</Paragraphs>
  <ScaleCrop>false</ScaleCrop>
  <Company>Microsoft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2023-05-24T11:00:00Z</dcterms:created>
  <dcterms:modified xsi:type="dcterms:W3CDTF">2023-05-24T11:00:00Z</dcterms:modified>
</cp:coreProperties>
</file>