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81" w:rsidRDefault="00907781" w:rsidP="00907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учета пред</w:t>
      </w:r>
      <w:r w:rsidR="009A02D4">
        <w:rPr>
          <w:rFonts w:ascii="Times New Roman" w:hAnsi="Times New Roman"/>
          <w:b/>
          <w:sz w:val="28"/>
          <w:szCs w:val="28"/>
        </w:rPr>
        <w:t xml:space="preserve">ложений и замечаний на проект </w:t>
      </w:r>
      <w:r>
        <w:rPr>
          <w:rFonts w:ascii="Times New Roman" w:hAnsi="Times New Roman"/>
          <w:b/>
          <w:sz w:val="28"/>
          <w:szCs w:val="28"/>
        </w:rPr>
        <w:t>решения</w:t>
      </w:r>
    </w:p>
    <w:p w:rsidR="00907781" w:rsidRDefault="00907781" w:rsidP="00907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Думы Хвойнинского муниципального </w:t>
      </w:r>
      <w:r w:rsidR="009A02D4">
        <w:rPr>
          <w:rFonts w:ascii="Times New Roman" w:hAnsi="Times New Roman"/>
          <w:b/>
          <w:sz w:val="28"/>
          <w:szCs w:val="28"/>
        </w:rPr>
        <w:t>округа</w:t>
      </w:r>
    </w:p>
    <w:p w:rsidR="009A02D4" w:rsidRDefault="009A02D4" w:rsidP="00907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Новгородской области</w:t>
      </w:r>
    </w:p>
    <w:p w:rsidR="009A02D4" w:rsidRDefault="009A02D4" w:rsidP="00907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 </w:t>
      </w:r>
      <w:r w:rsidR="00907781">
        <w:rPr>
          <w:rFonts w:ascii="Times New Roman" w:hAnsi="Times New Roman"/>
          <w:b/>
          <w:sz w:val="28"/>
          <w:szCs w:val="28"/>
        </w:rPr>
        <w:t xml:space="preserve">внесении изменений в Устав Хвойнинского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907781" w:rsidRDefault="009A02D4" w:rsidP="00907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Новгородской области</w:t>
      </w:r>
      <w:r w:rsidR="00907781">
        <w:rPr>
          <w:rFonts w:ascii="Times New Roman" w:hAnsi="Times New Roman"/>
          <w:b/>
          <w:sz w:val="28"/>
          <w:szCs w:val="28"/>
        </w:rPr>
        <w:t xml:space="preserve">» </w:t>
      </w:r>
    </w:p>
    <w:p w:rsidR="00907781" w:rsidRDefault="00907781" w:rsidP="00907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порядок участия граждан в его обсуждении</w:t>
      </w:r>
    </w:p>
    <w:p w:rsidR="00907781" w:rsidRDefault="00907781" w:rsidP="0090778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7781" w:rsidRDefault="00A05681" w:rsidP="009A0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r w:rsidR="00907781">
        <w:rPr>
          <w:rFonts w:ascii="Times New Roman" w:hAnsi="Times New Roman"/>
          <w:sz w:val="28"/>
          <w:szCs w:val="28"/>
        </w:rPr>
        <w:t>твержден</w:t>
      </w:r>
      <w:proofErr w:type="gramEnd"/>
      <w:r w:rsidR="00907781">
        <w:rPr>
          <w:rFonts w:ascii="Times New Roman" w:hAnsi="Times New Roman"/>
          <w:sz w:val="28"/>
          <w:szCs w:val="28"/>
        </w:rPr>
        <w:t xml:space="preserve"> решением Думы Хвойнинско</w:t>
      </w:r>
      <w:r w:rsidR="009A02D4">
        <w:rPr>
          <w:rFonts w:ascii="Times New Roman" w:hAnsi="Times New Roman"/>
          <w:sz w:val="28"/>
          <w:szCs w:val="28"/>
        </w:rPr>
        <w:t>го муниципального округа от «23</w:t>
      </w:r>
      <w:r w:rsidR="00907781">
        <w:rPr>
          <w:rFonts w:ascii="Times New Roman" w:hAnsi="Times New Roman"/>
          <w:sz w:val="28"/>
          <w:szCs w:val="28"/>
        </w:rPr>
        <w:t xml:space="preserve">» </w:t>
      </w:r>
      <w:r w:rsidR="009A02D4">
        <w:rPr>
          <w:rFonts w:ascii="Times New Roman" w:hAnsi="Times New Roman"/>
          <w:sz w:val="28"/>
          <w:szCs w:val="28"/>
        </w:rPr>
        <w:t xml:space="preserve">сентября 2020 </w:t>
      </w:r>
      <w:r w:rsidR="00907781">
        <w:rPr>
          <w:rFonts w:ascii="Times New Roman" w:hAnsi="Times New Roman"/>
          <w:sz w:val="28"/>
          <w:szCs w:val="28"/>
        </w:rPr>
        <w:t xml:space="preserve">№ </w:t>
      </w:r>
      <w:r w:rsidR="009A02D4">
        <w:rPr>
          <w:rFonts w:ascii="Times New Roman" w:hAnsi="Times New Roman"/>
          <w:sz w:val="28"/>
          <w:szCs w:val="28"/>
        </w:rPr>
        <w:t xml:space="preserve">8 «Об утверждении положения о порядке проведения публичных слушаний на </w:t>
      </w:r>
      <w:r w:rsidR="00907781">
        <w:rPr>
          <w:rFonts w:ascii="Times New Roman" w:hAnsi="Times New Roman"/>
          <w:sz w:val="28"/>
          <w:szCs w:val="28"/>
        </w:rPr>
        <w:t xml:space="preserve">территории Хвойнинского муниципального </w:t>
      </w:r>
      <w:r w:rsidR="009A02D4">
        <w:rPr>
          <w:rFonts w:ascii="Times New Roman" w:hAnsi="Times New Roman"/>
          <w:sz w:val="28"/>
          <w:szCs w:val="28"/>
        </w:rPr>
        <w:t>округа</w:t>
      </w:r>
      <w:r w:rsidR="00907781">
        <w:rPr>
          <w:rFonts w:ascii="Times New Roman" w:hAnsi="Times New Roman"/>
          <w:sz w:val="28"/>
          <w:szCs w:val="28"/>
        </w:rPr>
        <w:t>»</w:t>
      </w:r>
    </w:p>
    <w:p w:rsidR="00907781" w:rsidRDefault="00907781" w:rsidP="0090778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Выписка из указанного решения:</w:t>
      </w:r>
    </w:p>
    <w:p w:rsidR="00907781" w:rsidRDefault="00907781" w:rsidP="00907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«5.4 </w:t>
      </w:r>
      <w:r>
        <w:rPr>
          <w:rFonts w:ascii="Times New Roman" w:hAnsi="Times New Roman"/>
          <w:b/>
          <w:sz w:val="28"/>
          <w:szCs w:val="28"/>
        </w:rPr>
        <w:t xml:space="preserve">Предложения и замечания на проект муниципального правового акта направляются </w:t>
      </w:r>
      <w:proofErr w:type="gramStart"/>
      <w:r>
        <w:rPr>
          <w:rFonts w:ascii="Times New Roman" w:hAnsi="Times New Roman"/>
          <w:b/>
          <w:sz w:val="28"/>
          <w:szCs w:val="28"/>
        </w:rPr>
        <w:t>ответственному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 проведение публичных слушаний, который регистрирует их в отдельном журнале</w:t>
      </w:r>
      <w:r w:rsidR="009A02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указанием даты поступления, Ф.И.О. лица направившего предложения (замечания). Предложения и замечания на проект муниципального правового акта направляются не позднее, чем за 2 дня до дня проведения публичных слушаний</w:t>
      </w:r>
    </w:p>
    <w:p w:rsidR="00907781" w:rsidRDefault="00907781" w:rsidP="00907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5.5. </w:t>
      </w:r>
      <w:proofErr w:type="gramStart"/>
      <w:r>
        <w:rPr>
          <w:rFonts w:ascii="Times New Roman" w:hAnsi="Times New Roman"/>
          <w:b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публичных слушаний </w:t>
      </w:r>
      <w:r>
        <w:rPr>
          <w:rFonts w:ascii="Times New Roman" w:hAnsi="Times New Roman"/>
          <w:b/>
          <w:sz w:val="28"/>
          <w:szCs w:val="28"/>
        </w:rPr>
        <w:t>проверяет соответствие поступивших предложений и замечаний нормам действующего законодательства</w:t>
      </w:r>
      <w:r>
        <w:rPr>
          <w:rFonts w:ascii="Times New Roman" w:hAnsi="Times New Roman"/>
          <w:sz w:val="28"/>
          <w:szCs w:val="28"/>
        </w:rPr>
        <w:t xml:space="preserve">. В случае соответствия предложений 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замечаний </w:t>
      </w:r>
      <w:r>
        <w:rPr>
          <w:rFonts w:ascii="Times New Roman" w:hAnsi="Times New Roman"/>
          <w:b/>
          <w:sz w:val="28"/>
          <w:szCs w:val="28"/>
        </w:rPr>
        <w:t>включает их в проект</w:t>
      </w:r>
      <w:r>
        <w:rPr>
          <w:rFonts w:ascii="Times New Roman" w:hAnsi="Times New Roman"/>
          <w:sz w:val="28"/>
          <w:szCs w:val="28"/>
        </w:rPr>
        <w:t xml:space="preserve"> муниципального правового акта, а в случае несоответствия нормам законодательства, лицу, направившему данные предложения и замечания, </w:t>
      </w:r>
      <w:r>
        <w:rPr>
          <w:rFonts w:ascii="Times New Roman" w:hAnsi="Times New Roman"/>
          <w:b/>
          <w:sz w:val="28"/>
          <w:szCs w:val="28"/>
        </w:rPr>
        <w:t>дается</w:t>
      </w:r>
      <w:r>
        <w:rPr>
          <w:rFonts w:ascii="Times New Roman" w:hAnsi="Times New Roman"/>
          <w:sz w:val="28"/>
          <w:szCs w:val="28"/>
        </w:rPr>
        <w:t xml:space="preserve"> мотивированный </w:t>
      </w:r>
      <w:r>
        <w:rPr>
          <w:rFonts w:ascii="Times New Roman" w:hAnsi="Times New Roman"/>
          <w:b/>
          <w:sz w:val="28"/>
          <w:szCs w:val="28"/>
        </w:rPr>
        <w:t>письменный отказ о включении</w:t>
      </w:r>
      <w:r>
        <w:rPr>
          <w:rFonts w:ascii="Times New Roman" w:hAnsi="Times New Roman"/>
          <w:sz w:val="28"/>
          <w:szCs w:val="28"/>
        </w:rPr>
        <w:t xml:space="preserve"> его предложений и замечаний в проект муниципального правового акта</w:t>
      </w:r>
    </w:p>
    <w:p w:rsidR="00907781" w:rsidRDefault="00907781" w:rsidP="009077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7. Порядок проведения публичных слушаний</w:t>
      </w:r>
    </w:p>
    <w:p w:rsidR="00907781" w:rsidRDefault="00907781" w:rsidP="00907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7.1. Публичные слушания считаются состоявшимися, если на них присутствует не менее 10 человек, жителей </w:t>
      </w:r>
      <w:r w:rsidR="009A02D4">
        <w:rPr>
          <w:rFonts w:ascii="Times New Roman" w:hAnsi="Times New Roman"/>
          <w:sz w:val="28"/>
          <w:szCs w:val="28"/>
        </w:rPr>
        <w:t>округа</w:t>
      </w:r>
    </w:p>
    <w:p w:rsidR="00907781" w:rsidRDefault="00907781" w:rsidP="00907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7.2. Перед началом публичных слушаний </w:t>
      </w:r>
      <w:proofErr w:type="gramStart"/>
      <w:r>
        <w:rPr>
          <w:rFonts w:ascii="Times New Roman" w:hAnsi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за их проведение организует регистрацию участников.</w:t>
      </w:r>
    </w:p>
    <w:p w:rsidR="00907781" w:rsidRDefault="00907781" w:rsidP="00907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7.3. Председательствующий на публичных слушаниях открывает слушания и оглашает наименование проекта муниципального правового акта, выносимого на публичные слушания, инициаторов проведения публичных слушаний, предложения по времени выступления участников публичных слушаний, представляет себя и секретаря</w:t>
      </w:r>
    </w:p>
    <w:p w:rsidR="00907781" w:rsidRDefault="00907781" w:rsidP="009077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7.4. Непосредственное ознакомление с проектом муниципального правового акта участников публичных слушаний осуществляет лицо (лица) принимающие участие в разработке проекта. </w:t>
      </w:r>
      <w:r>
        <w:rPr>
          <w:rFonts w:ascii="Times New Roman" w:hAnsi="Times New Roman"/>
          <w:b/>
          <w:sz w:val="28"/>
          <w:szCs w:val="28"/>
        </w:rPr>
        <w:t>По окончании ознакомления с проектом муниципального правового акта, слово предоставляется лицам предложившим внести предложения и замечания в проект муниципального правового акта и остальным желающим, участникам публичных слушаний.</w:t>
      </w:r>
    </w:p>
    <w:p w:rsidR="00907781" w:rsidRDefault="00907781" w:rsidP="00907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7.5. После окончания обсуждения (прений) председательствующий предоставляет слово секретарю для уточнения рекомендаций (замечаний), внесенных </w:t>
      </w:r>
      <w:r w:rsidR="009A02D4">
        <w:rPr>
          <w:rFonts w:ascii="Times New Roman" w:hAnsi="Times New Roman"/>
          <w:sz w:val="28"/>
          <w:szCs w:val="28"/>
        </w:rPr>
        <w:t xml:space="preserve">в итоговый документ (протокол публичных </w:t>
      </w:r>
      <w:r>
        <w:rPr>
          <w:rFonts w:ascii="Times New Roman" w:hAnsi="Times New Roman"/>
          <w:sz w:val="28"/>
          <w:szCs w:val="28"/>
        </w:rPr>
        <w:t xml:space="preserve">слушаний). Председательствующий уточняет: не произошло ли дополнительное изменение позиций участников, перед окончательным </w:t>
      </w:r>
      <w:r w:rsidR="009A02D4">
        <w:rPr>
          <w:rFonts w:ascii="Times New Roman" w:hAnsi="Times New Roman"/>
          <w:sz w:val="28"/>
          <w:szCs w:val="28"/>
        </w:rPr>
        <w:t xml:space="preserve">принятием итогового документа, </w:t>
      </w:r>
      <w:r>
        <w:rPr>
          <w:rFonts w:ascii="Times New Roman" w:hAnsi="Times New Roman"/>
          <w:sz w:val="28"/>
          <w:szCs w:val="28"/>
        </w:rPr>
        <w:t xml:space="preserve">выносит вопрос на голосование. Проект муниципального правового акта/ решение вопроса местного значения </w:t>
      </w:r>
      <w:r w:rsidR="009A02D4" w:rsidRPr="00C526A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 одобряется большинством голосов присутствующих на публичных слушаниях</w:t>
      </w:r>
      <w:r w:rsidR="009A02D4">
        <w:rPr>
          <w:rFonts w:ascii="Times New Roman" w:hAnsi="Times New Roman"/>
          <w:sz w:val="28"/>
          <w:szCs w:val="28"/>
        </w:rPr>
        <w:t>.</w:t>
      </w:r>
    </w:p>
    <w:p w:rsidR="00907781" w:rsidRDefault="00907781" w:rsidP="00907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7.6. В итоговый документ публичных слушаний входят все не отозванные их авторами рекомендации и предложения».</w:t>
      </w:r>
    </w:p>
    <w:p w:rsidR="00907781" w:rsidRDefault="00907781" w:rsidP="00907781">
      <w:pPr>
        <w:pStyle w:val="a4"/>
        <w:tabs>
          <w:tab w:val="left" w:pos="567"/>
        </w:tabs>
        <w:ind w:firstLine="567"/>
        <w:rPr>
          <w:sz w:val="28"/>
          <w:szCs w:val="28"/>
        </w:rPr>
      </w:pPr>
    </w:p>
    <w:p w:rsidR="00907781" w:rsidRDefault="00907781" w:rsidP="0090778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07781" w:rsidRDefault="00907781" w:rsidP="00907781">
      <w:pPr>
        <w:rPr>
          <w:rFonts w:ascii="Times New Roman" w:hAnsi="Times New Roman"/>
          <w:sz w:val="28"/>
          <w:szCs w:val="28"/>
        </w:rPr>
      </w:pPr>
    </w:p>
    <w:p w:rsidR="00A20A5F" w:rsidRDefault="00A20A5F"/>
    <w:sectPr w:rsidR="00A20A5F" w:rsidSect="00A2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07781"/>
    <w:rsid w:val="000962BA"/>
    <w:rsid w:val="00265887"/>
    <w:rsid w:val="003D743A"/>
    <w:rsid w:val="00621DCC"/>
    <w:rsid w:val="00907781"/>
    <w:rsid w:val="009A02D4"/>
    <w:rsid w:val="00A05681"/>
    <w:rsid w:val="00A20A5F"/>
    <w:rsid w:val="00BA1757"/>
    <w:rsid w:val="00BE0059"/>
    <w:rsid w:val="00C526A7"/>
    <w:rsid w:val="00CD17FC"/>
    <w:rsid w:val="00CF0163"/>
    <w:rsid w:val="00DE3F8C"/>
    <w:rsid w:val="00E46E90"/>
    <w:rsid w:val="00EB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077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Знак"/>
    <w:link w:val="a4"/>
    <w:locked/>
    <w:rsid w:val="009077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ТЕКСТ"/>
    <w:basedOn w:val="a"/>
    <w:link w:val="a3"/>
    <w:rsid w:val="00907781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2550</Characters>
  <Application>Microsoft Office Word</Application>
  <DocSecurity>0</DocSecurity>
  <Lines>21</Lines>
  <Paragraphs>5</Paragraphs>
  <ScaleCrop>false</ScaleCrop>
  <Company>Microsoft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Юридический отдел</cp:lastModifiedBy>
  <cp:revision>2</cp:revision>
  <cp:lastPrinted>2019-12-13T04:25:00Z</cp:lastPrinted>
  <dcterms:created xsi:type="dcterms:W3CDTF">2023-06-26T05:07:00Z</dcterms:created>
  <dcterms:modified xsi:type="dcterms:W3CDTF">2023-06-26T05:07:00Z</dcterms:modified>
</cp:coreProperties>
</file>