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4651" w:rsidRPr="00F74651" w:rsidRDefault="00F74651" w:rsidP="00F74651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F74651">
        <w:rPr>
          <w:rFonts w:ascii="Arial" w:eastAsia="Times New Roman" w:hAnsi="Arial" w:cs="Arial"/>
          <w:b/>
          <w:bCs/>
          <w:color w:val="1E1D1E"/>
          <w:sz w:val="23"/>
          <w:szCs w:val="23"/>
          <w:lang w:eastAsia="ru-RU"/>
        </w:rPr>
        <w:t>Новгородская транспортная прокуратура разъясняет: вопрос качества предоставления населению коммунальной услуги по отоплению имеет особое значение. При этом каждый человек по-разному ощущает температуру окружающего воздуха.</w:t>
      </w:r>
    </w:p>
    <w:p w:rsidR="00F74651" w:rsidRPr="00F74651" w:rsidRDefault="00F74651" w:rsidP="00F74651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F74651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Температура воздуха в жилых помещениях должна соответствовать п.15 приложения №1 к Правилам предоставления коммунальных услуг собственникам и пользователям помещений в многоквартирных домах и жилых домов, утвержденным постановлением Правительства РФ от 06.05.2011 №354 и составляет не ниже +18 градусов, а в угловых комнатах не ниже +20 градусов.</w:t>
      </w:r>
    </w:p>
    <w:p w:rsidR="00F74651" w:rsidRPr="00F74651" w:rsidRDefault="00F74651" w:rsidP="00F74651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F74651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Допустимым превышением нормативной температуры является не более 4 градусов, снижением не более 3 градусов (в ночное время), снижение температуры в дневное время не допускается.</w:t>
      </w:r>
    </w:p>
    <w:p w:rsidR="00F74651" w:rsidRPr="00F74651" w:rsidRDefault="00F74651" w:rsidP="00F74651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F74651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В случае если температура воздуха в жилом помещении многоквартирного дома является ниже нормативной необходимо обратиться в организацию, осуществляющую управление домом, в целях проведения соответствующих замеров.</w:t>
      </w:r>
    </w:p>
    <w:p w:rsidR="00F74651" w:rsidRPr="00F74651" w:rsidRDefault="00F74651" w:rsidP="00F74651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F74651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Если требования потребителя не удовлетворены следует обратиться в орган государственного жилищного надзора в целях рассмотрения вопроса об организации контрольного (надзорного) мероприятия и защиты жилищных прав граждан.</w:t>
      </w:r>
    </w:p>
    <w:p w:rsidR="00F74651" w:rsidRPr="00F74651" w:rsidRDefault="00F74651" w:rsidP="00F74651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F74651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Убытки, понесенные в связи с предоставлением услуги ненадлежащего качества, могут быть взысканы в судебном порядке.</w:t>
      </w:r>
    </w:p>
    <w:p w:rsidR="00F74651" w:rsidRPr="00F74651" w:rsidRDefault="00F74651" w:rsidP="00F74651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F74651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О.А. </w:t>
      </w:r>
      <w:proofErr w:type="spellStart"/>
      <w:r w:rsidRPr="00F74651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Шуневич</w:t>
      </w:r>
      <w:proofErr w:type="spellEnd"/>
    </w:p>
    <w:p w:rsidR="00F74651" w:rsidRPr="00F74651" w:rsidRDefault="00F74651" w:rsidP="00F746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F74651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Дата создания: 31-01-2023</w:t>
      </w:r>
    </w:p>
    <w:p w:rsidR="000762D6" w:rsidRPr="00E9197B" w:rsidRDefault="000762D6" w:rsidP="00E919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bookmarkStart w:id="0" w:name="_GoBack"/>
      <w:bookmarkEnd w:id="0"/>
    </w:p>
    <w:sectPr w:rsidR="000762D6" w:rsidRPr="00E9197B" w:rsidSect="00974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636F81"/>
    <w:multiLevelType w:val="multilevel"/>
    <w:tmpl w:val="C9F69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0DD"/>
    <w:rsid w:val="000075FC"/>
    <w:rsid w:val="0005461F"/>
    <w:rsid w:val="000762D6"/>
    <w:rsid w:val="001E30DD"/>
    <w:rsid w:val="001F69DA"/>
    <w:rsid w:val="003025D7"/>
    <w:rsid w:val="00314009"/>
    <w:rsid w:val="00345F9A"/>
    <w:rsid w:val="00392E70"/>
    <w:rsid w:val="0039660D"/>
    <w:rsid w:val="00545476"/>
    <w:rsid w:val="005467DE"/>
    <w:rsid w:val="005D1049"/>
    <w:rsid w:val="005F31F6"/>
    <w:rsid w:val="00671704"/>
    <w:rsid w:val="00674796"/>
    <w:rsid w:val="0071117C"/>
    <w:rsid w:val="00763AED"/>
    <w:rsid w:val="007E1F7C"/>
    <w:rsid w:val="00807022"/>
    <w:rsid w:val="008334DD"/>
    <w:rsid w:val="0084741C"/>
    <w:rsid w:val="0086621B"/>
    <w:rsid w:val="009C476C"/>
    <w:rsid w:val="009D7009"/>
    <w:rsid w:val="00A05285"/>
    <w:rsid w:val="00A12A8E"/>
    <w:rsid w:val="00A24FC7"/>
    <w:rsid w:val="00AB210C"/>
    <w:rsid w:val="00AB7C92"/>
    <w:rsid w:val="00B50C40"/>
    <w:rsid w:val="00B80F97"/>
    <w:rsid w:val="00BB5BE9"/>
    <w:rsid w:val="00C54948"/>
    <w:rsid w:val="00D128A6"/>
    <w:rsid w:val="00D23D11"/>
    <w:rsid w:val="00D93EB8"/>
    <w:rsid w:val="00DC304C"/>
    <w:rsid w:val="00DD71F3"/>
    <w:rsid w:val="00E13B69"/>
    <w:rsid w:val="00E9197B"/>
    <w:rsid w:val="00EA58B1"/>
    <w:rsid w:val="00F408F1"/>
    <w:rsid w:val="00F41B40"/>
    <w:rsid w:val="00F74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9C724"/>
  <w15:chartTrackingRefBased/>
  <w15:docId w15:val="{3A2D5931-FAC3-42F0-8875-058CE0E08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msmatdate">
    <w:name w:val="cms_matdate"/>
    <w:basedOn w:val="a"/>
    <w:rsid w:val="001E3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E3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30DD"/>
    <w:rPr>
      <w:b/>
      <w:bCs/>
    </w:rPr>
  </w:style>
  <w:style w:type="character" w:styleId="a5">
    <w:name w:val="Hyperlink"/>
    <w:basedOn w:val="a0"/>
    <w:uiPriority w:val="99"/>
    <w:semiHidden/>
    <w:unhideWhenUsed/>
    <w:rsid w:val="005454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9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71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1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4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07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5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2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4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8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1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4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6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2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0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3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4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24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52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5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5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2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2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9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980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0799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0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6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1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38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51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8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9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5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79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1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81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2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4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60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9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4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1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7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2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Комитет по организационным и общим вопросам</dc:creator>
  <cp:keywords/>
  <dc:description/>
  <cp:lastModifiedBy>Комитет по организационным и общим вопросам</cp:lastModifiedBy>
  <cp:revision>305</cp:revision>
  <dcterms:created xsi:type="dcterms:W3CDTF">2023-05-18T05:54:00Z</dcterms:created>
  <dcterms:modified xsi:type="dcterms:W3CDTF">2023-05-18T11:23:00Z</dcterms:modified>
</cp:coreProperties>
</file>