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EA4" w:rsidRPr="00AC5EA4" w:rsidRDefault="00AC5EA4" w:rsidP="00AC5EA4">
      <w:pPr>
        <w:shd w:val="clear" w:color="auto" w:fill="FFFFFF"/>
        <w:spacing w:line="240" w:lineRule="auto"/>
        <w:rPr>
          <w:rFonts w:ascii="Arial" w:eastAsia="Times New Roman" w:hAnsi="Arial" w:cs="Arial"/>
          <w:color w:val="1E1D1E"/>
          <w:sz w:val="30"/>
          <w:szCs w:val="30"/>
          <w:lang w:eastAsia="ru-RU"/>
        </w:rPr>
      </w:pPr>
      <w:r w:rsidRPr="00AC5EA4">
        <w:rPr>
          <w:rFonts w:ascii="Arial" w:eastAsia="Times New Roman" w:hAnsi="Arial" w:cs="Arial"/>
          <w:color w:val="1E1D1E"/>
          <w:sz w:val="30"/>
          <w:szCs w:val="30"/>
          <w:lang w:eastAsia="ru-RU"/>
        </w:rPr>
        <w:t>31 марта 2023 года состоится «Горячая линия» по вопросам: выявление неформальной занятости, легализации трудовых отношений, невыплаты заработной платы или выплаты ниже МРОТ</w:t>
      </w:r>
    </w:p>
    <w:p w:rsidR="00AC5EA4" w:rsidRPr="00AC5EA4" w:rsidRDefault="00AC5EA4" w:rsidP="00AC5EA4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AC5EA4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31 марта 2023года</w:t>
      </w:r>
      <w:r w:rsidRPr="00AC5EA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Администрация </w:t>
      </w:r>
      <w:proofErr w:type="spellStart"/>
      <w:r w:rsidRPr="00AC5EA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AC5EA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муниципального округа проводит </w:t>
      </w:r>
      <w:r w:rsidRPr="00AC5EA4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«Горячую линию»</w:t>
      </w:r>
      <w:r w:rsidRPr="00AC5EA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по вопросам: выявление неформальной занятости, легализации трудовых </w:t>
      </w:r>
      <w:proofErr w:type="gramStart"/>
      <w:r w:rsidRPr="00AC5EA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отношений,  невыплаты</w:t>
      </w:r>
      <w:proofErr w:type="gramEnd"/>
      <w:r w:rsidRPr="00AC5EA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заработной платы  или выплаты  ниже МРОТ.</w:t>
      </w:r>
    </w:p>
    <w:p w:rsidR="00AC5EA4" w:rsidRPr="00AC5EA4" w:rsidRDefault="00AC5EA4" w:rsidP="00AC5EA4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AC5EA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На вопросы граждан </w:t>
      </w:r>
      <w:r w:rsidRPr="00AC5EA4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с 14-</w:t>
      </w:r>
      <w:proofErr w:type="gramStart"/>
      <w:r w:rsidRPr="00AC5EA4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00  до</w:t>
      </w:r>
      <w:proofErr w:type="gramEnd"/>
      <w:r w:rsidRPr="00AC5EA4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 xml:space="preserve"> 17-00 часов</w:t>
      </w:r>
      <w:r w:rsidRPr="00AC5EA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ответит главный служащий отдела труда и социальной работы администрации Витренко Ирина Николаевна. </w:t>
      </w:r>
    </w:p>
    <w:p w:rsidR="002520E9" w:rsidRPr="00AC5EA4" w:rsidRDefault="00AC5EA4" w:rsidP="00AC5EA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AC5EA4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Контактный телефон 55-060</w:t>
      </w:r>
      <w:r w:rsidRPr="00AC5EA4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.</w:t>
      </w:r>
      <w:r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</w:t>
      </w:r>
      <w:bookmarkStart w:id="0" w:name="_GoBack"/>
      <w:bookmarkEnd w:id="0"/>
    </w:p>
    <w:sectPr w:rsidR="002520E9" w:rsidRPr="00AC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CA"/>
    <w:rsid w:val="002520E9"/>
    <w:rsid w:val="006A71CA"/>
    <w:rsid w:val="00A6126E"/>
    <w:rsid w:val="00AC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9ABB"/>
  <w15:chartTrackingRefBased/>
  <w15:docId w15:val="{9C020F6D-1904-4590-A9BF-FCBC2E80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1CA"/>
    <w:rPr>
      <w:b/>
      <w:bCs/>
    </w:rPr>
  </w:style>
  <w:style w:type="character" w:styleId="a5">
    <w:name w:val="Hyperlink"/>
    <w:basedOn w:val="a0"/>
    <w:uiPriority w:val="99"/>
    <w:semiHidden/>
    <w:unhideWhenUsed/>
    <w:rsid w:val="006A71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61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67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организационным и общим вопросам</dc:creator>
  <cp:keywords/>
  <dc:description/>
  <cp:lastModifiedBy>Комитет по организационным и общим вопросам</cp:lastModifiedBy>
  <cp:revision>2</cp:revision>
  <dcterms:created xsi:type="dcterms:W3CDTF">2023-05-15T09:10:00Z</dcterms:created>
  <dcterms:modified xsi:type="dcterms:W3CDTF">2023-05-15T09:10:00Z</dcterms:modified>
</cp:coreProperties>
</file>