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5F" w:rsidRPr="00315C4E" w:rsidRDefault="0071695F" w:rsidP="0071695F">
      <w:pPr>
        <w:pStyle w:val="ab"/>
        <w:rPr>
          <w:sz w:val="24"/>
        </w:rPr>
      </w:pPr>
      <w:r w:rsidRPr="00315C4E">
        <w:rPr>
          <w:sz w:val="24"/>
        </w:rPr>
        <w:t>Социально-экономическое развитие</w:t>
      </w:r>
    </w:p>
    <w:p w:rsidR="0071695F" w:rsidRPr="00315C4E" w:rsidRDefault="0071695F" w:rsidP="0071695F">
      <w:pPr>
        <w:jc w:val="center"/>
        <w:rPr>
          <w:b/>
          <w:sz w:val="24"/>
        </w:rPr>
      </w:pPr>
      <w:r w:rsidRPr="00315C4E">
        <w:rPr>
          <w:b/>
          <w:sz w:val="24"/>
        </w:rPr>
        <w:t>Хвойнинского муниципального района за 1 полугодие 201</w:t>
      </w:r>
      <w:r w:rsidR="00390321" w:rsidRPr="00315C4E">
        <w:rPr>
          <w:b/>
          <w:sz w:val="24"/>
        </w:rPr>
        <w:t>5</w:t>
      </w:r>
      <w:r w:rsidRPr="00315C4E">
        <w:rPr>
          <w:b/>
          <w:sz w:val="24"/>
        </w:rPr>
        <w:t xml:space="preserve"> года.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Социально-экономические показатели деятельности предприятий района за 1 полугодие   201</w:t>
      </w:r>
      <w:r w:rsidR="00390321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года свидетельствуют о позитивной динамике основных показателей.  </w:t>
      </w:r>
    </w:p>
    <w:p w:rsidR="0071695F" w:rsidRPr="00315C4E" w:rsidRDefault="0071695F" w:rsidP="0071695F">
      <w:pPr>
        <w:pStyle w:val="1"/>
        <w:numPr>
          <w:ilvl w:val="0"/>
          <w:numId w:val="3"/>
        </w:numPr>
        <w:shd w:val="clear" w:color="auto" w:fill="FFFFFF"/>
        <w:spacing w:line="240" w:lineRule="auto"/>
        <w:jc w:val="left"/>
        <w:rPr>
          <w:sz w:val="28"/>
          <w:szCs w:val="28"/>
          <w:u w:val="single"/>
        </w:rPr>
      </w:pPr>
      <w:r w:rsidRPr="00315C4E">
        <w:rPr>
          <w:sz w:val="28"/>
          <w:szCs w:val="28"/>
          <w:u w:val="single"/>
        </w:rPr>
        <w:t>ПРОМЫШЛЕННОСТЬ</w:t>
      </w:r>
    </w:p>
    <w:p w:rsidR="0071695F" w:rsidRPr="00315C4E" w:rsidRDefault="0071695F" w:rsidP="0071695F">
      <w:pPr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Политика 201</w:t>
      </w:r>
      <w:r w:rsidR="00390321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года направлена на повышение конкурентоспособности промышленной продукции для реализации на внутренних и внешних рынках; сохранение устойчивых темпов роста производства продукции, расширение налогооблагаемой базы для увеличения доходов районного бюджета.</w:t>
      </w:r>
    </w:p>
    <w:p w:rsidR="0071695F" w:rsidRPr="00315C4E" w:rsidRDefault="0071695F" w:rsidP="0071695F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315C4E">
        <w:rPr>
          <w:sz w:val="28"/>
          <w:szCs w:val="28"/>
        </w:rPr>
        <w:t>Объем отгруженных товаров собственного производства в целом по району с учетом субъектов малого и среднего предпринимательства за 1 полугодие 201</w:t>
      </w:r>
      <w:r w:rsidR="00390321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</w:t>
      </w:r>
      <w:r w:rsidR="00390321" w:rsidRPr="00315C4E">
        <w:rPr>
          <w:sz w:val="28"/>
          <w:szCs w:val="28"/>
        </w:rPr>
        <w:t>а</w:t>
      </w:r>
      <w:r w:rsidRPr="00315C4E">
        <w:rPr>
          <w:sz w:val="28"/>
          <w:szCs w:val="28"/>
        </w:rPr>
        <w:t xml:space="preserve"> составил </w:t>
      </w:r>
      <w:r w:rsidR="00692AAE" w:rsidRPr="00315C4E">
        <w:rPr>
          <w:sz w:val="28"/>
          <w:szCs w:val="28"/>
        </w:rPr>
        <w:t>356,</w:t>
      </w:r>
      <w:r w:rsidR="00606E98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млн. руб. ( </w:t>
      </w:r>
      <w:r w:rsidR="00692AAE" w:rsidRPr="00315C4E">
        <w:rPr>
          <w:sz w:val="28"/>
          <w:szCs w:val="28"/>
        </w:rPr>
        <w:t>158</w:t>
      </w:r>
      <w:r w:rsidRPr="00315C4E">
        <w:rPr>
          <w:sz w:val="28"/>
          <w:szCs w:val="28"/>
        </w:rPr>
        <w:t>%- к аналогичному периоду 201</w:t>
      </w:r>
      <w:r w:rsidR="00692AAE" w:rsidRPr="00315C4E">
        <w:rPr>
          <w:sz w:val="28"/>
          <w:szCs w:val="28"/>
        </w:rPr>
        <w:t>4</w:t>
      </w:r>
      <w:r w:rsidRPr="00315C4E">
        <w:rPr>
          <w:sz w:val="28"/>
          <w:szCs w:val="28"/>
        </w:rPr>
        <w:t xml:space="preserve"> года). За 1 полугодие 201</w:t>
      </w:r>
      <w:r w:rsidR="00692AAE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года по данным статистики крупными и средними предприятиями района отгружено товаров собственного производства, выполнено работ и услуг собственными силами на сумму </w:t>
      </w:r>
      <w:r w:rsidR="00692AAE" w:rsidRPr="00315C4E">
        <w:rPr>
          <w:sz w:val="28"/>
          <w:szCs w:val="28"/>
        </w:rPr>
        <w:t>250,5 млн.  рублей</w:t>
      </w:r>
      <w:r w:rsidRPr="00315C4E">
        <w:rPr>
          <w:sz w:val="28"/>
          <w:szCs w:val="28"/>
        </w:rPr>
        <w:t xml:space="preserve"> или </w:t>
      </w:r>
      <w:r w:rsidR="00692AAE" w:rsidRPr="00315C4E">
        <w:rPr>
          <w:sz w:val="28"/>
          <w:szCs w:val="28"/>
        </w:rPr>
        <w:t>в 2,5 раза больше аналогичного периода прошлого года</w:t>
      </w:r>
      <w:r w:rsidRPr="00315C4E">
        <w:rPr>
          <w:sz w:val="28"/>
          <w:szCs w:val="28"/>
        </w:rPr>
        <w:t>.</w:t>
      </w:r>
      <w:r w:rsidRPr="00315C4E">
        <w:rPr>
          <w:spacing w:val="-11"/>
          <w:sz w:val="28"/>
          <w:szCs w:val="28"/>
        </w:rPr>
        <w:t xml:space="preserve"> </w:t>
      </w:r>
      <w:r w:rsidRPr="00315C4E">
        <w:rPr>
          <w:sz w:val="28"/>
          <w:szCs w:val="28"/>
        </w:rPr>
        <w:t xml:space="preserve">В обрабатывающих производствах по крупным и средним предприятиям  (пищевая и деревообрабатывающая промышленность) объем отгруженных товаров составил </w:t>
      </w:r>
      <w:r w:rsidR="00692AAE" w:rsidRPr="00315C4E">
        <w:rPr>
          <w:sz w:val="28"/>
          <w:szCs w:val="28"/>
        </w:rPr>
        <w:t>215,6</w:t>
      </w:r>
      <w:r w:rsidRPr="00315C4E">
        <w:rPr>
          <w:sz w:val="28"/>
          <w:szCs w:val="28"/>
        </w:rPr>
        <w:t xml:space="preserve"> млн. руб. (</w:t>
      </w:r>
      <w:r w:rsidR="00692AAE" w:rsidRPr="00315C4E">
        <w:rPr>
          <w:sz w:val="28"/>
          <w:szCs w:val="28"/>
        </w:rPr>
        <w:t xml:space="preserve">в 2,5 раза больше аналогичного </w:t>
      </w:r>
      <w:r w:rsidRPr="00315C4E">
        <w:rPr>
          <w:sz w:val="28"/>
          <w:szCs w:val="28"/>
        </w:rPr>
        <w:t>уровн</w:t>
      </w:r>
      <w:r w:rsidR="00692AAE" w:rsidRPr="00315C4E">
        <w:rPr>
          <w:sz w:val="28"/>
          <w:szCs w:val="28"/>
        </w:rPr>
        <w:t>я</w:t>
      </w:r>
      <w:r w:rsidRPr="00315C4E">
        <w:rPr>
          <w:sz w:val="28"/>
          <w:szCs w:val="28"/>
        </w:rPr>
        <w:t xml:space="preserve"> прошлого года), в сфере производства и распределения электроэнергии – </w:t>
      </w:r>
      <w:r w:rsidR="00692AAE" w:rsidRPr="00315C4E">
        <w:rPr>
          <w:sz w:val="28"/>
          <w:szCs w:val="28"/>
        </w:rPr>
        <w:t>34,9</w:t>
      </w:r>
      <w:r w:rsidRPr="00315C4E">
        <w:rPr>
          <w:sz w:val="28"/>
          <w:szCs w:val="28"/>
        </w:rPr>
        <w:t xml:space="preserve"> млн. руб.(</w:t>
      </w:r>
      <w:r w:rsidR="00692AAE" w:rsidRPr="00315C4E">
        <w:rPr>
          <w:sz w:val="28"/>
          <w:szCs w:val="28"/>
        </w:rPr>
        <w:t>90,2</w:t>
      </w:r>
      <w:r w:rsidRPr="00315C4E">
        <w:rPr>
          <w:sz w:val="28"/>
          <w:szCs w:val="28"/>
        </w:rPr>
        <w:t xml:space="preserve"> % к уровню  прошлого  года). </w:t>
      </w:r>
    </w:p>
    <w:p w:rsidR="0071695F" w:rsidRPr="00315C4E" w:rsidRDefault="0071695F" w:rsidP="0071695F">
      <w:pPr>
        <w:ind w:firstLine="708"/>
        <w:jc w:val="both"/>
        <w:rPr>
          <w:spacing w:val="-11"/>
          <w:sz w:val="28"/>
          <w:szCs w:val="28"/>
        </w:rPr>
      </w:pPr>
      <w:r w:rsidRPr="00315C4E">
        <w:rPr>
          <w:sz w:val="28"/>
          <w:szCs w:val="28"/>
        </w:rPr>
        <w:t xml:space="preserve">С учетом действующего законодательства о государственной статистике по обрабатывающим производствам представляют отчетность </w:t>
      </w:r>
      <w:r w:rsidR="00692AAE" w:rsidRPr="00315C4E">
        <w:rPr>
          <w:sz w:val="28"/>
          <w:szCs w:val="28"/>
        </w:rPr>
        <w:t>7</w:t>
      </w:r>
      <w:r w:rsidRPr="00315C4E">
        <w:rPr>
          <w:sz w:val="28"/>
          <w:szCs w:val="28"/>
        </w:rPr>
        <w:t xml:space="preserve"> предприятий (при фактических – 15). Поэтому реальная экономическая картина значительно отличается от данных Новгородстата. </w:t>
      </w:r>
    </w:p>
    <w:p w:rsidR="0071695F" w:rsidRPr="00315C4E" w:rsidRDefault="0071695F" w:rsidP="0071695F">
      <w:pPr>
        <w:shd w:val="clear" w:color="auto" w:fill="FFFFFF"/>
        <w:ind w:right="14"/>
        <w:jc w:val="both"/>
        <w:rPr>
          <w:spacing w:val="-11"/>
          <w:sz w:val="28"/>
          <w:szCs w:val="28"/>
        </w:rPr>
      </w:pPr>
      <w:r w:rsidRPr="00315C4E">
        <w:rPr>
          <w:spacing w:val="-11"/>
          <w:sz w:val="28"/>
          <w:szCs w:val="28"/>
        </w:rPr>
        <w:t xml:space="preserve">            Сравнительная картина выглядит следующим образом:</w:t>
      </w:r>
    </w:p>
    <w:p w:rsidR="0071695F" w:rsidRPr="00315C4E" w:rsidRDefault="0071695F" w:rsidP="0071695F">
      <w:pPr>
        <w:shd w:val="clear" w:color="auto" w:fill="FFFFFF"/>
        <w:spacing w:line="276" w:lineRule="auto"/>
        <w:ind w:right="14"/>
        <w:jc w:val="both"/>
        <w:rPr>
          <w:spacing w:val="-11"/>
          <w:sz w:val="28"/>
          <w:szCs w:val="28"/>
        </w:rPr>
      </w:pPr>
    </w:p>
    <w:tbl>
      <w:tblPr>
        <w:tblW w:w="8605" w:type="dxa"/>
        <w:tblInd w:w="108" w:type="dxa"/>
        <w:tblLook w:val="0000"/>
      </w:tblPr>
      <w:tblGrid>
        <w:gridCol w:w="3960"/>
        <w:gridCol w:w="1225"/>
        <w:gridCol w:w="3420"/>
      </w:tblGrid>
      <w:tr w:rsidR="0071695F" w:rsidRPr="00315C4E" w:rsidTr="00EB0A33">
        <w:trPr>
          <w:trHeight w:val="360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95F" w:rsidRPr="00315C4E" w:rsidRDefault="0071695F" w:rsidP="00692AAE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315C4E">
              <w:rPr>
                <w:rFonts w:ascii="Arial" w:hAnsi="Arial"/>
                <w:b/>
                <w:bCs/>
                <w:sz w:val="28"/>
                <w:szCs w:val="28"/>
              </w:rPr>
              <w:t>Объем отгрузки (производства) продукции за 1 полугодие  201</w:t>
            </w:r>
            <w:r w:rsidR="00692AAE" w:rsidRPr="00315C4E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r w:rsidRPr="00315C4E">
              <w:rPr>
                <w:rFonts w:ascii="Arial" w:hAnsi="Arial"/>
                <w:b/>
                <w:bCs/>
                <w:sz w:val="28"/>
                <w:szCs w:val="28"/>
              </w:rPr>
              <w:t xml:space="preserve"> года       (млн.руб.)</w:t>
            </w:r>
          </w:p>
        </w:tc>
      </w:tr>
      <w:tr w:rsidR="0071695F" w:rsidRPr="00315C4E" w:rsidTr="00EB0A33">
        <w:trPr>
          <w:trHeight w:val="360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315C4E"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71695F" w:rsidRPr="00315C4E" w:rsidTr="00EB0A33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>виды экономической деятельности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 xml:space="preserve">По данным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 xml:space="preserve">С учетом субъектов малого  </w:t>
            </w:r>
          </w:p>
        </w:tc>
      </w:tr>
      <w:tr w:rsidR="0071695F" w:rsidRPr="00315C4E" w:rsidTr="00EB0A33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>статистики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>и среднего предпринимательства</w:t>
            </w:r>
          </w:p>
        </w:tc>
      </w:tr>
      <w:tr w:rsidR="0071695F" w:rsidRPr="00315C4E" w:rsidTr="00EB0A33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>1) Добыча полезных ископаемых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jc w:val="right"/>
              <w:rPr>
                <w:rFonts w:ascii="Arial" w:hAnsi="Arial"/>
                <w:b/>
              </w:rPr>
            </w:pPr>
            <w:r w:rsidRPr="00315C4E">
              <w:rPr>
                <w:rFonts w:ascii="Arial" w:hAnsi="Arial"/>
                <w:b/>
              </w:rPr>
              <w:t>0 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jc w:val="right"/>
              <w:rPr>
                <w:rFonts w:ascii="Arial" w:hAnsi="Arial"/>
                <w:b/>
                <w:bCs/>
              </w:rPr>
            </w:pPr>
            <w:r w:rsidRPr="00315C4E">
              <w:rPr>
                <w:rFonts w:ascii="Arial" w:hAnsi="Arial"/>
                <w:b/>
                <w:bCs/>
              </w:rPr>
              <w:t>25,0</w:t>
            </w:r>
          </w:p>
        </w:tc>
      </w:tr>
      <w:tr w:rsidR="0071695F" w:rsidRPr="00315C4E" w:rsidTr="00EB0A33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>2) Обрабатывающие производства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A6679" w:rsidP="00C24134">
            <w:pPr>
              <w:jc w:val="right"/>
              <w:rPr>
                <w:rFonts w:ascii="Arial" w:hAnsi="Arial"/>
                <w:b/>
                <w:bCs/>
              </w:rPr>
            </w:pPr>
            <w:r w:rsidRPr="00315C4E">
              <w:rPr>
                <w:rFonts w:ascii="Arial" w:hAnsi="Arial"/>
                <w:b/>
                <w:bCs/>
              </w:rPr>
              <w:t>2</w:t>
            </w:r>
            <w:r w:rsidR="00C24134" w:rsidRPr="00315C4E">
              <w:rPr>
                <w:rFonts w:ascii="Arial" w:hAnsi="Arial"/>
                <w:b/>
                <w:bCs/>
              </w:rPr>
              <w:t>15,5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C24134" w:rsidP="00EB0A33">
            <w:pPr>
              <w:jc w:val="right"/>
              <w:rPr>
                <w:rFonts w:ascii="Arial" w:hAnsi="Arial"/>
                <w:b/>
                <w:bCs/>
              </w:rPr>
            </w:pPr>
            <w:r w:rsidRPr="00315C4E">
              <w:rPr>
                <w:rFonts w:ascii="Arial" w:hAnsi="Arial"/>
                <w:b/>
                <w:bCs/>
              </w:rPr>
              <w:t>228,4</w:t>
            </w:r>
          </w:p>
        </w:tc>
      </w:tr>
      <w:tr w:rsidR="0071695F" w:rsidRPr="00315C4E" w:rsidTr="00EB0A33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>а) Производство пищевых продуктов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A6679" w:rsidP="007A6679">
            <w:pPr>
              <w:jc w:val="right"/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>75,3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C24134" w:rsidP="00C24134">
            <w:pPr>
              <w:jc w:val="right"/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>75,3</w:t>
            </w:r>
          </w:p>
        </w:tc>
      </w:tr>
      <w:tr w:rsidR="0071695F" w:rsidRPr="00315C4E" w:rsidTr="00EB0A33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>б) Обработка древесины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7A6679">
            <w:pPr>
              <w:jc w:val="right"/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>2</w:t>
            </w:r>
            <w:r w:rsidR="007A6679" w:rsidRPr="00315C4E">
              <w:rPr>
                <w:rFonts w:ascii="Arial" w:hAnsi="Arial"/>
                <w:bCs/>
              </w:rPr>
              <w:t>8,1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C24134">
            <w:pPr>
              <w:jc w:val="right"/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>3</w:t>
            </w:r>
            <w:r w:rsidR="00C24134" w:rsidRPr="00315C4E">
              <w:rPr>
                <w:rFonts w:ascii="Arial" w:hAnsi="Arial"/>
                <w:bCs/>
              </w:rPr>
              <w:t>7,2</w:t>
            </w:r>
          </w:p>
        </w:tc>
      </w:tr>
      <w:tr w:rsidR="0071695F" w:rsidRPr="00315C4E" w:rsidTr="00EB0A33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 xml:space="preserve">в) Целлюлозно-бумажное произ-во, издат. и полиграф.деят-ть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jc w:val="right"/>
              <w:rPr>
                <w:rFonts w:ascii="Arial" w:hAnsi="Arial"/>
              </w:rPr>
            </w:pPr>
            <w:r w:rsidRPr="00315C4E">
              <w:rPr>
                <w:rFonts w:ascii="Arial" w:hAnsi="Arial"/>
              </w:rPr>
              <w:t>0,8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jc w:val="right"/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>0,8</w:t>
            </w:r>
          </w:p>
        </w:tc>
      </w:tr>
      <w:tr w:rsidR="0071695F" w:rsidRPr="00315C4E" w:rsidTr="00EB0A33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>г) Производство прочих неметал. минеральных продуктов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A6679" w:rsidP="007A6679">
            <w:pPr>
              <w:jc w:val="right"/>
              <w:rPr>
                <w:rFonts w:ascii="Arial" w:hAnsi="Arial"/>
              </w:rPr>
            </w:pPr>
            <w:r w:rsidRPr="00315C4E">
              <w:rPr>
                <w:rFonts w:ascii="Arial" w:hAnsi="Arial"/>
              </w:rPr>
              <w:t>0,2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jc w:val="right"/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>4,0</w:t>
            </w:r>
          </w:p>
        </w:tc>
      </w:tr>
      <w:tr w:rsidR="0071695F" w:rsidRPr="00315C4E" w:rsidTr="00EB0A33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>д) Производство транспортных средств и оборудования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A6679" w:rsidP="007A6679">
            <w:pPr>
              <w:jc w:val="right"/>
              <w:rPr>
                <w:rFonts w:ascii="Arial" w:hAnsi="Arial"/>
              </w:rPr>
            </w:pPr>
            <w:r w:rsidRPr="00315C4E">
              <w:rPr>
                <w:rFonts w:ascii="Arial" w:hAnsi="Arial"/>
              </w:rPr>
              <w:t>111,1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C24134" w:rsidP="00C24134">
            <w:pPr>
              <w:jc w:val="right"/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>111,1</w:t>
            </w:r>
          </w:p>
        </w:tc>
      </w:tr>
      <w:tr w:rsidR="0071695F" w:rsidRPr="00315C4E" w:rsidTr="00EB0A33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rPr>
                <w:rFonts w:ascii="Arial" w:hAnsi="Arial"/>
                <w:bCs/>
              </w:rPr>
            </w:pPr>
            <w:r w:rsidRPr="00315C4E">
              <w:rPr>
                <w:rFonts w:ascii="Arial" w:hAnsi="Arial"/>
                <w:bCs/>
              </w:rPr>
              <w:t>3) произ-во и распределение э/энергии, газа и горячей воды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7A6679">
            <w:pPr>
              <w:jc w:val="right"/>
              <w:rPr>
                <w:rFonts w:ascii="Arial" w:hAnsi="Arial"/>
                <w:b/>
                <w:bCs/>
              </w:rPr>
            </w:pPr>
            <w:r w:rsidRPr="00315C4E">
              <w:rPr>
                <w:rFonts w:ascii="Arial" w:hAnsi="Arial"/>
                <w:b/>
                <w:bCs/>
              </w:rPr>
              <w:t>3</w:t>
            </w:r>
            <w:r w:rsidR="007A6679" w:rsidRPr="00315C4E">
              <w:rPr>
                <w:rFonts w:ascii="Arial" w:hAnsi="Arial"/>
                <w:b/>
                <w:bCs/>
              </w:rPr>
              <w:t>4,8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jc w:val="right"/>
              <w:rPr>
                <w:rFonts w:ascii="Arial" w:hAnsi="Arial"/>
                <w:b/>
                <w:bCs/>
              </w:rPr>
            </w:pPr>
            <w:r w:rsidRPr="00315C4E">
              <w:rPr>
                <w:rFonts w:ascii="Arial" w:hAnsi="Arial"/>
                <w:b/>
                <w:bCs/>
              </w:rPr>
              <w:t>103,1</w:t>
            </w:r>
          </w:p>
        </w:tc>
      </w:tr>
      <w:tr w:rsidR="0071695F" w:rsidRPr="00315C4E" w:rsidTr="00EB0A33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1695F" w:rsidP="00EB0A33">
            <w:pPr>
              <w:rPr>
                <w:rFonts w:ascii="Arial" w:hAnsi="Arial"/>
                <w:b/>
                <w:bCs/>
              </w:rPr>
            </w:pPr>
            <w:r w:rsidRPr="00315C4E">
              <w:rPr>
                <w:rFonts w:ascii="Arial" w:hAnsi="Arial"/>
                <w:b/>
                <w:bCs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7A6679" w:rsidP="00C24134">
            <w:pPr>
              <w:jc w:val="right"/>
              <w:rPr>
                <w:rFonts w:ascii="Arial" w:hAnsi="Arial"/>
                <w:b/>
                <w:bCs/>
              </w:rPr>
            </w:pPr>
            <w:r w:rsidRPr="00315C4E">
              <w:rPr>
                <w:rFonts w:ascii="Arial" w:hAnsi="Arial"/>
                <w:b/>
                <w:bCs/>
              </w:rPr>
              <w:t>2</w:t>
            </w:r>
            <w:r w:rsidR="00C24134" w:rsidRPr="00315C4E">
              <w:rPr>
                <w:rFonts w:ascii="Arial" w:hAnsi="Arial"/>
                <w:b/>
                <w:bCs/>
              </w:rPr>
              <w:t>50,3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95F" w:rsidRPr="00315C4E" w:rsidRDefault="00E02B7A" w:rsidP="00E02B7A">
            <w:pPr>
              <w:jc w:val="right"/>
              <w:rPr>
                <w:rFonts w:ascii="Arial" w:hAnsi="Arial"/>
                <w:b/>
                <w:bCs/>
              </w:rPr>
            </w:pPr>
            <w:r w:rsidRPr="00315C4E">
              <w:rPr>
                <w:rFonts w:ascii="Arial" w:hAnsi="Arial"/>
                <w:b/>
                <w:bCs/>
              </w:rPr>
              <w:t>356,5</w:t>
            </w:r>
          </w:p>
        </w:tc>
      </w:tr>
    </w:tbl>
    <w:p w:rsidR="0071695F" w:rsidRPr="00315C4E" w:rsidRDefault="0071695F" w:rsidP="0071695F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</w:p>
    <w:p w:rsidR="0071695F" w:rsidRPr="00315C4E" w:rsidRDefault="0071695F" w:rsidP="0071695F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  <w:r w:rsidRPr="00315C4E">
        <w:rPr>
          <w:spacing w:val="-11"/>
          <w:sz w:val="28"/>
          <w:szCs w:val="28"/>
        </w:rPr>
        <w:t xml:space="preserve"> Т.е разница в отгруженной продукции  между данными Новгородстата и  данными с учетом субъектов малого и среднего предпринимательства  составляет 10</w:t>
      </w:r>
      <w:r w:rsidR="00E02B7A" w:rsidRPr="00315C4E">
        <w:rPr>
          <w:spacing w:val="-11"/>
          <w:sz w:val="28"/>
          <w:szCs w:val="28"/>
        </w:rPr>
        <w:t>6</w:t>
      </w:r>
      <w:r w:rsidRPr="00315C4E">
        <w:rPr>
          <w:spacing w:val="-11"/>
          <w:sz w:val="28"/>
          <w:szCs w:val="28"/>
        </w:rPr>
        <w:t>,2 млн. руб</w:t>
      </w:r>
      <w:r w:rsidR="00E02B7A" w:rsidRPr="00315C4E">
        <w:rPr>
          <w:spacing w:val="-11"/>
          <w:sz w:val="28"/>
          <w:szCs w:val="28"/>
        </w:rPr>
        <w:t>.</w:t>
      </w:r>
      <w:r w:rsidRPr="00315C4E">
        <w:rPr>
          <w:spacing w:val="-11"/>
          <w:sz w:val="28"/>
          <w:szCs w:val="28"/>
        </w:rPr>
        <w:t xml:space="preserve">, что  на </w:t>
      </w:r>
      <w:r w:rsidR="00E02B7A" w:rsidRPr="00315C4E">
        <w:rPr>
          <w:spacing w:val="-11"/>
          <w:sz w:val="28"/>
          <w:szCs w:val="28"/>
        </w:rPr>
        <w:t>42</w:t>
      </w:r>
      <w:r w:rsidRPr="00315C4E">
        <w:rPr>
          <w:spacing w:val="-11"/>
          <w:sz w:val="28"/>
          <w:szCs w:val="28"/>
        </w:rPr>
        <w:t xml:space="preserve"> % больше статистических данных.  </w:t>
      </w:r>
    </w:p>
    <w:p w:rsidR="0071695F" w:rsidRPr="00315C4E" w:rsidRDefault="0071695F" w:rsidP="0071695F">
      <w:pPr>
        <w:pStyle w:val="a6"/>
        <w:spacing w:after="0"/>
        <w:ind w:firstLine="708"/>
        <w:jc w:val="both"/>
        <w:rPr>
          <w:sz w:val="28"/>
        </w:rPr>
      </w:pPr>
      <w:r w:rsidRPr="00315C4E">
        <w:rPr>
          <w:sz w:val="28"/>
        </w:rPr>
        <w:lastRenderedPageBreak/>
        <w:t>Предприятиями Хвойнинского района выпускаются следующие виды  продукции: пиломатериалы,  песок, щебень, гравий, торф, моточные изделия, 7 сортов пива, 28 сортов безалкогольных напитков, молоко</w:t>
      </w:r>
      <w:r w:rsidR="00D958E7" w:rsidRPr="00315C4E">
        <w:rPr>
          <w:sz w:val="28"/>
        </w:rPr>
        <w:t xml:space="preserve"> и молочные продукты (сметана, творог)</w:t>
      </w:r>
      <w:r w:rsidRPr="00315C4E">
        <w:rPr>
          <w:sz w:val="28"/>
        </w:rPr>
        <w:t>, хлебобулочные и кондитерские изделия</w:t>
      </w:r>
      <w:r w:rsidR="00D958E7" w:rsidRPr="00315C4E">
        <w:rPr>
          <w:sz w:val="28"/>
        </w:rPr>
        <w:t>, чай</w:t>
      </w:r>
      <w:r w:rsidRPr="00315C4E">
        <w:rPr>
          <w:sz w:val="28"/>
        </w:rPr>
        <w:t xml:space="preserve">. </w:t>
      </w:r>
    </w:p>
    <w:p w:rsidR="0071695F" w:rsidRPr="00315C4E" w:rsidRDefault="0071695F" w:rsidP="0071695F">
      <w:pPr>
        <w:pStyle w:val="a6"/>
        <w:spacing w:after="0"/>
        <w:jc w:val="both"/>
        <w:rPr>
          <w:sz w:val="28"/>
        </w:rPr>
      </w:pPr>
      <w:r w:rsidRPr="00315C4E">
        <w:rPr>
          <w:sz w:val="28"/>
        </w:rPr>
        <w:t>Выпуск  основных видов продукции за 1 полугодие 201</w:t>
      </w:r>
      <w:r w:rsidR="00D958E7" w:rsidRPr="00315C4E">
        <w:rPr>
          <w:sz w:val="28"/>
        </w:rPr>
        <w:t>5</w:t>
      </w:r>
      <w:r w:rsidRPr="00315C4E">
        <w:rPr>
          <w:sz w:val="28"/>
        </w:rPr>
        <w:t xml:space="preserve"> год  приведен ниже:</w:t>
      </w:r>
    </w:p>
    <w:p w:rsidR="0071695F" w:rsidRPr="00315C4E" w:rsidRDefault="0071695F" w:rsidP="0071695F">
      <w:pPr>
        <w:shd w:val="clear" w:color="auto" w:fill="FFFFFF"/>
        <w:jc w:val="both"/>
        <w:rPr>
          <w:sz w:val="24"/>
        </w:rPr>
      </w:pPr>
      <w:r w:rsidRPr="00315C4E">
        <w:rPr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1560"/>
        <w:gridCol w:w="1275"/>
        <w:gridCol w:w="1524"/>
      </w:tblGrid>
      <w:tr w:rsidR="0071695F" w:rsidRPr="00315C4E" w:rsidTr="00EB0A33">
        <w:tc>
          <w:tcPr>
            <w:tcW w:w="709" w:type="dxa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№№</w:t>
            </w:r>
          </w:p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пп</w:t>
            </w:r>
          </w:p>
        </w:tc>
        <w:tc>
          <w:tcPr>
            <w:tcW w:w="4536" w:type="dxa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ед. изм.</w:t>
            </w:r>
          </w:p>
        </w:tc>
        <w:tc>
          <w:tcPr>
            <w:tcW w:w="1275" w:type="dxa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Фактич. произве-дено</w:t>
            </w:r>
          </w:p>
        </w:tc>
        <w:tc>
          <w:tcPr>
            <w:tcW w:w="1524" w:type="dxa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в % к уровню</w:t>
            </w:r>
          </w:p>
          <w:p w:rsidR="0071695F" w:rsidRPr="00315C4E" w:rsidRDefault="0071695F" w:rsidP="0095328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1 пол. 201</w:t>
            </w:r>
            <w:r w:rsidR="00953283" w:rsidRPr="00315C4E">
              <w:rPr>
                <w:sz w:val="24"/>
              </w:rPr>
              <w:t>4</w:t>
            </w:r>
            <w:r w:rsidRPr="00315C4E">
              <w:rPr>
                <w:sz w:val="24"/>
              </w:rPr>
              <w:t xml:space="preserve"> года</w:t>
            </w:r>
          </w:p>
        </w:tc>
      </w:tr>
      <w:tr w:rsidR="0071695F" w:rsidRPr="00315C4E" w:rsidTr="00EB0A33">
        <w:tc>
          <w:tcPr>
            <w:tcW w:w="709" w:type="dxa"/>
          </w:tcPr>
          <w:p w:rsidR="0071695F" w:rsidRPr="00315C4E" w:rsidRDefault="001D7EE4" w:rsidP="001D7EE4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1</w:t>
            </w:r>
            <w:r w:rsidR="0071695F" w:rsidRPr="00315C4E">
              <w:rPr>
                <w:sz w:val="24"/>
              </w:rPr>
              <w:t>.</w:t>
            </w:r>
          </w:p>
        </w:tc>
        <w:tc>
          <w:tcPr>
            <w:tcW w:w="4536" w:type="dxa"/>
            <w:tcBorders>
              <w:top w:val="nil"/>
            </w:tcBorders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315C4E">
              <w:rPr>
                <w:b/>
                <w:sz w:val="24"/>
              </w:rPr>
              <w:t>ЗАО «Норд»</w:t>
            </w:r>
          </w:p>
        </w:tc>
        <w:tc>
          <w:tcPr>
            <w:tcW w:w="1560" w:type="dxa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71695F" w:rsidRPr="00315C4E" w:rsidRDefault="0071695F" w:rsidP="00EB0A33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:rsidR="0071695F" w:rsidRPr="00315C4E" w:rsidRDefault="0071695F" w:rsidP="00EB0A33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71695F" w:rsidRPr="00315C4E" w:rsidTr="00EB0A33">
        <w:tc>
          <w:tcPr>
            <w:tcW w:w="709" w:type="dxa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1.1.Древесина необработанная</w:t>
            </w:r>
          </w:p>
        </w:tc>
        <w:tc>
          <w:tcPr>
            <w:tcW w:w="1560" w:type="dxa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71695F" w:rsidRPr="00315C4E" w:rsidRDefault="00613669" w:rsidP="00EB0A33">
            <w:pPr>
              <w:shd w:val="clear" w:color="auto" w:fill="FFFFFF"/>
              <w:jc w:val="center"/>
              <w:rPr>
                <w:sz w:val="24"/>
              </w:rPr>
            </w:pPr>
            <w:r w:rsidRPr="00315C4E">
              <w:rPr>
                <w:sz w:val="24"/>
              </w:rPr>
              <w:t>51,5</w:t>
            </w:r>
          </w:p>
        </w:tc>
        <w:tc>
          <w:tcPr>
            <w:tcW w:w="1524" w:type="dxa"/>
          </w:tcPr>
          <w:p w:rsidR="0071695F" w:rsidRPr="00315C4E" w:rsidRDefault="00613669" w:rsidP="00EB0A33">
            <w:pPr>
              <w:shd w:val="clear" w:color="auto" w:fill="FFFFFF"/>
              <w:jc w:val="center"/>
              <w:rPr>
                <w:sz w:val="24"/>
              </w:rPr>
            </w:pPr>
            <w:r w:rsidRPr="00315C4E">
              <w:rPr>
                <w:sz w:val="24"/>
              </w:rPr>
              <w:t>116,8</w:t>
            </w:r>
          </w:p>
        </w:tc>
      </w:tr>
      <w:tr w:rsidR="0071695F" w:rsidRPr="00315C4E" w:rsidTr="00EB0A33">
        <w:tc>
          <w:tcPr>
            <w:tcW w:w="709" w:type="dxa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1.2.Бревна хвойных пород</w:t>
            </w:r>
          </w:p>
        </w:tc>
        <w:tc>
          <w:tcPr>
            <w:tcW w:w="1560" w:type="dxa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71695F" w:rsidRPr="00315C4E" w:rsidRDefault="00613669" w:rsidP="00EB0A33">
            <w:pPr>
              <w:shd w:val="clear" w:color="auto" w:fill="FFFFFF"/>
              <w:jc w:val="center"/>
              <w:rPr>
                <w:sz w:val="24"/>
              </w:rPr>
            </w:pPr>
            <w:r w:rsidRPr="00315C4E">
              <w:rPr>
                <w:sz w:val="24"/>
              </w:rPr>
              <w:t>33,25</w:t>
            </w:r>
          </w:p>
        </w:tc>
        <w:tc>
          <w:tcPr>
            <w:tcW w:w="1524" w:type="dxa"/>
          </w:tcPr>
          <w:p w:rsidR="0071695F" w:rsidRPr="00315C4E" w:rsidRDefault="00613669" w:rsidP="00613669">
            <w:pPr>
              <w:shd w:val="clear" w:color="auto" w:fill="FFFFFF"/>
              <w:jc w:val="center"/>
              <w:rPr>
                <w:sz w:val="24"/>
              </w:rPr>
            </w:pPr>
            <w:r w:rsidRPr="00315C4E">
              <w:rPr>
                <w:sz w:val="24"/>
              </w:rPr>
              <w:t>180</w:t>
            </w:r>
          </w:p>
        </w:tc>
      </w:tr>
      <w:tr w:rsidR="0071695F" w:rsidRPr="00315C4E" w:rsidTr="00EB0A33">
        <w:tc>
          <w:tcPr>
            <w:tcW w:w="709" w:type="dxa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1.3. Бревна лиственных пород</w:t>
            </w:r>
          </w:p>
        </w:tc>
        <w:tc>
          <w:tcPr>
            <w:tcW w:w="1560" w:type="dxa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71695F" w:rsidRPr="00315C4E" w:rsidRDefault="00613669" w:rsidP="00EB0A33">
            <w:pPr>
              <w:shd w:val="clear" w:color="auto" w:fill="FFFFFF"/>
              <w:jc w:val="center"/>
              <w:rPr>
                <w:sz w:val="24"/>
              </w:rPr>
            </w:pPr>
            <w:r w:rsidRPr="00315C4E">
              <w:rPr>
                <w:sz w:val="24"/>
              </w:rPr>
              <w:t>17,94</w:t>
            </w:r>
          </w:p>
        </w:tc>
        <w:tc>
          <w:tcPr>
            <w:tcW w:w="1524" w:type="dxa"/>
          </w:tcPr>
          <w:p w:rsidR="0071695F" w:rsidRPr="00315C4E" w:rsidRDefault="00613669" w:rsidP="00EB0A33">
            <w:pPr>
              <w:shd w:val="clear" w:color="auto" w:fill="FFFFFF"/>
              <w:jc w:val="center"/>
              <w:rPr>
                <w:sz w:val="24"/>
              </w:rPr>
            </w:pPr>
            <w:r w:rsidRPr="00315C4E">
              <w:rPr>
                <w:sz w:val="24"/>
              </w:rPr>
              <w:t>74</w:t>
            </w:r>
          </w:p>
        </w:tc>
      </w:tr>
      <w:tr w:rsidR="0071695F" w:rsidRPr="00315C4E" w:rsidTr="00EB0A33">
        <w:tc>
          <w:tcPr>
            <w:tcW w:w="709" w:type="dxa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1.4. Древесина необработанная прочая</w:t>
            </w:r>
          </w:p>
        </w:tc>
        <w:tc>
          <w:tcPr>
            <w:tcW w:w="1560" w:type="dxa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71695F" w:rsidRPr="00315C4E" w:rsidRDefault="00613669" w:rsidP="00EB0A33">
            <w:pPr>
              <w:shd w:val="clear" w:color="auto" w:fill="FFFFFF"/>
              <w:jc w:val="center"/>
              <w:rPr>
                <w:sz w:val="24"/>
              </w:rPr>
            </w:pPr>
            <w:r w:rsidRPr="00315C4E">
              <w:rPr>
                <w:sz w:val="24"/>
              </w:rPr>
              <w:t>0,25</w:t>
            </w:r>
          </w:p>
        </w:tc>
        <w:tc>
          <w:tcPr>
            <w:tcW w:w="1524" w:type="dxa"/>
          </w:tcPr>
          <w:p w:rsidR="0071695F" w:rsidRPr="00315C4E" w:rsidRDefault="00613669" w:rsidP="00EB0A33">
            <w:pPr>
              <w:shd w:val="clear" w:color="auto" w:fill="FFFFFF"/>
              <w:jc w:val="center"/>
              <w:rPr>
                <w:sz w:val="24"/>
              </w:rPr>
            </w:pPr>
            <w:r w:rsidRPr="00315C4E">
              <w:rPr>
                <w:sz w:val="24"/>
              </w:rPr>
              <w:t>42,3</w:t>
            </w:r>
          </w:p>
        </w:tc>
      </w:tr>
      <w:tr w:rsidR="0071695F" w:rsidRPr="00315C4E" w:rsidTr="00EB0A33">
        <w:tc>
          <w:tcPr>
            <w:tcW w:w="709" w:type="dxa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1.5.Пиломатериалы</w:t>
            </w:r>
          </w:p>
        </w:tc>
        <w:tc>
          <w:tcPr>
            <w:tcW w:w="1560" w:type="dxa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71695F" w:rsidRPr="00315C4E" w:rsidRDefault="00953283" w:rsidP="00EB0A33">
            <w:pPr>
              <w:shd w:val="clear" w:color="auto" w:fill="FFFFFF"/>
              <w:jc w:val="center"/>
              <w:rPr>
                <w:sz w:val="24"/>
              </w:rPr>
            </w:pPr>
            <w:r w:rsidRPr="00315C4E">
              <w:rPr>
                <w:sz w:val="24"/>
              </w:rPr>
              <w:t>3,87</w:t>
            </w:r>
          </w:p>
        </w:tc>
        <w:tc>
          <w:tcPr>
            <w:tcW w:w="1524" w:type="dxa"/>
          </w:tcPr>
          <w:p w:rsidR="0071695F" w:rsidRPr="00315C4E" w:rsidRDefault="00953283" w:rsidP="00EB0A33">
            <w:pPr>
              <w:shd w:val="clear" w:color="auto" w:fill="FFFFFF"/>
              <w:jc w:val="center"/>
              <w:rPr>
                <w:sz w:val="24"/>
              </w:rPr>
            </w:pPr>
            <w:r w:rsidRPr="00315C4E">
              <w:rPr>
                <w:sz w:val="24"/>
              </w:rPr>
              <w:t>111,2</w:t>
            </w:r>
          </w:p>
        </w:tc>
      </w:tr>
      <w:tr w:rsidR="0071695F" w:rsidRPr="00315C4E" w:rsidTr="00EB0A33">
        <w:trPr>
          <w:trHeight w:val="231"/>
        </w:trPr>
        <w:tc>
          <w:tcPr>
            <w:tcW w:w="709" w:type="dxa"/>
          </w:tcPr>
          <w:p w:rsidR="0071695F" w:rsidRPr="00315C4E" w:rsidRDefault="001D7EE4" w:rsidP="001D7EE4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2</w:t>
            </w:r>
            <w:r w:rsidR="0071695F" w:rsidRPr="00315C4E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315C4E">
              <w:rPr>
                <w:b/>
                <w:sz w:val="24"/>
              </w:rPr>
              <w:t>ООО «Хвойная-хлеб»</w:t>
            </w:r>
          </w:p>
        </w:tc>
        <w:tc>
          <w:tcPr>
            <w:tcW w:w="1560" w:type="dxa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71695F" w:rsidRPr="00315C4E" w:rsidRDefault="0071695F" w:rsidP="00EB0A33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:rsidR="0071695F" w:rsidRPr="00315C4E" w:rsidRDefault="0071695F" w:rsidP="00EB0A33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71695F" w:rsidRPr="00315C4E" w:rsidTr="00EB0A33">
        <w:tc>
          <w:tcPr>
            <w:tcW w:w="709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Хлеб</w:t>
            </w:r>
          </w:p>
        </w:tc>
        <w:tc>
          <w:tcPr>
            <w:tcW w:w="1560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тонн</w:t>
            </w:r>
          </w:p>
        </w:tc>
        <w:tc>
          <w:tcPr>
            <w:tcW w:w="1275" w:type="dxa"/>
            <w:shd w:val="clear" w:color="auto" w:fill="FFFFFF"/>
          </w:tcPr>
          <w:p w:rsidR="0071695F" w:rsidRPr="00315C4E" w:rsidRDefault="00315C4E" w:rsidP="00315C4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1524" w:type="dxa"/>
            <w:shd w:val="clear" w:color="auto" w:fill="FFFFFF"/>
          </w:tcPr>
          <w:p w:rsidR="0071695F" w:rsidRPr="00315C4E" w:rsidRDefault="00315C4E" w:rsidP="00315C4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</w:tr>
      <w:tr w:rsidR="0071695F" w:rsidRPr="00315C4E" w:rsidTr="00EB0A33">
        <w:tc>
          <w:tcPr>
            <w:tcW w:w="709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Кондитерские изделия</w:t>
            </w:r>
          </w:p>
        </w:tc>
        <w:tc>
          <w:tcPr>
            <w:tcW w:w="1560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тонн</w:t>
            </w:r>
          </w:p>
        </w:tc>
        <w:tc>
          <w:tcPr>
            <w:tcW w:w="1275" w:type="dxa"/>
            <w:shd w:val="clear" w:color="auto" w:fill="FFFFFF"/>
          </w:tcPr>
          <w:p w:rsidR="0071695F" w:rsidRPr="00315C4E" w:rsidRDefault="00315C4E" w:rsidP="00315C4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524" w:type="dxa"/>
            <w:shd w:val="clear" w:color="auto" w:fill="FFFFFF"/>
          </w:tcPr>
          <w:p w:rsidR="0071695F" w:rsidRPr="00315C4E" w:rsidRDefault="00315C4E" w:rsidP="00315C4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107,1</w:t>
            </w:r>
          </w:p>
        </w:tc>
      </w:tr>
      <w:tr w:rsidR="0071695F" w:rsidRPr="00315C4E" w:rsidTr="00EB0A33">
        <w:tc>
          <w:tcPr>
            <w:tcW w:w="709" w:type="dxa"/>
            <w:shd w:val="clear" w:color="auto" w:fill="FFFFFF"/>
          </w:tcPr>
          <w:p w:rsidR="0071695F" w:rsidRPr="00315C4E" w:rsidRDefault="001D7EE4" w:rsidP="001D7EE4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3</w:t>
            </w:r>
            <w:r w:rsidR="0071695F" w:rsidRPr="00315C4E">
              <w:rPr>
                <w:sz w:val="24"/>
              </w:rPr>
              <w:t>.</w:t>
            </w:r>
          </w:p>
        </w:tc>
        <w:tc>
          <w:tcPr>
            <w:tcW w:w="4536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315C4E">
              <w:rPr>
                <w:b/>
                <w:sz w:val="24"/>
              </w:rPr>
              <w:t>Пивзавод</w:t>
            </w:r>
          </w:p>
        </w:tc>
        <w:tc>
          <w:tcPr>
            <w:tcW w:w="1560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71695F" w:rsidRPr="00315C4E" w:rsidTr="00EB0A33">
        <w:tc>
          <w:tcPr>
            <w:tcW w:w="709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пиво</w:t>
            </w:r>
          </w:p>
        </w:tc>
        <w:tc>
          <w:tcPr>
            <w:tcW w:w="1560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тыс.дал</w:t>
            </w:r>
          </w:p>
        </w:tc>
        <w:tc>
          <w:tcPr>
            <w:tcW w:w="1275" w:type="dxa"/>
            <w:shd w:val="clear" w:color="auto" w:fill="FFFFFF"/>
          </w:tcPr>
          <w:p w:rsidR="0071695F" w:rsidRPr="00315C4E" w:rsidRDefault="00613669" w:rsidP="00613669">
            <w:pPr>
              <w:shd w:val="clear" w:color="auto" w:fill="FFFFFF"/>
              <w:jc w:val="center"/>
              <w:rPr>
                <w:sz w:val="24"/>
              </w:rPr>
            </w:pPr>
            <w:r w:rsidRPr="00315C4E">
              <w:rPr>
                <w:sz w:val="24"/>
              </w:rPr>
              <w:t>135,2</w:t>
            </w:r>
          </w:p>
        </w:tc>
        <w:tc>
          <w:tcPr>
            <w:tcW w:w="1524" w:type="dxa"/>
            <w:shd w:val="clear" w:color="auto" w:fill="FFFFFF"/>
          </w:tcPr>
          <w:p w:rsidR="0071695F" w:rsidRPr="00315C4E" w:rsidRDefault="00613669" w:rsidP="00613669">
            <w:pPr>
              <w:shd w:val="clear" w:color="auto" w:fill="FFFFFF"/>
              <w:jc w:val="center"/>
              <w:rPr>
                <w:sz w:val="24"/>
              </w:rPr>
            </w:pPr>
            <w:r w:rsidRPr="00315C4E">
              <w:rPr>
                <w:sz w:val="24"/>
              </w:rPr>
              <w:t>129,5</w:t>
            </w:r>
          </w:p>
        </w:tc>
      </w:tr>
      <w:tr w:rsidR="0071695F" w:rsidRPr="00315C4E" w:rsidTr="00EB0A33">
        <w:tc>
          <w:tcPr>
            <w:tcW w:w="709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безалкогольные напитки</w:t>
            </w:r>
          </w:p>
        </w:tc>
        <w:tc>
          <w:tcPr>
            <w:tcW w:w="1560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тыс.дал</w:t>
            </w:r>
          </w:p>
        </w:tc>
        <w:tc>
          <w:tcPr>
            <w:tcW w:w="1275" w:type="dxa"/>
            <w:shd w:val="clear" w:color="auto" w:fill="FFFFFF"/>
          </w:tcPr>
          <w:p w:rsidR="0071695F" w:rsidRPr="00315C4E" w:rsidRDefault="00613669" w:rsidP="00EB0A33">
            <w:pPr>
              <w:shd w:val="clear" w:color="auto" w:fill="FFFFFF"/>
              <w:jc w:val="center"/>
              <w:rPr>
                <w:sz w:val="24"/>
              </w:rPr>
            </w:pPr>
            <w:r w:rsidRPr="00315C4E">
              <w:rPr>
                <w:sz w:val="24"/>
              </w:rPr>
              <w:t>48,5</w:t>
            </w:r>
          </w:p>
        </w:tc>
        <w:tc>
          <w:tcPr>
            <w:tcW w:w="1524" w:type="dxa"/>
            <w:shd w:val="clear" w:color="auto" w:fill="FFFFFF"/>
          </w:tcPr>
          <w:p w:rsidR="0071695F" w:rsidRPr="00315C4E" w:rsidRDefault="00613669" w:rsidP="00EB0A33">
            <w:pPr>
              <w:shd w:val="clear" w:color="auto" w:fill="FFFFFF"/>
              <w:jc w:val="center"/>
              <w:rPr>
                <w:sz w:val="24"/>
              </w:rPr>
            </w:pPr>
            <w:r w:rsidRPr="00315C4E">
              <w:rPr>
                <w:sz w:val="24"/>
              </w:rPr>
              <w:t>70,8</w:t>
            </w:r>
          </w:p>
        </w:tc>
      </w:tr>
      <w:tr w:rsidR="0071695F" w:rsidRPr="00315C4E" w:rsidTr="00EB0A33">
        <w:tc>
          <w:tcPr>
            <w:tcW w:w="709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минеральная  вода</w:t>
            </w:r>
          </w:p>
        </w:tc>
        <w:tc>
          <w:tcPr>
            <w:tcW w:w="1560" w:type="dxa"/>
            <w:shd w:val="clear" w:color="auto" w:fill="FFFFFF"/>
          </w:tcPr>
          <w:p w:rsidR="0071695F" w:rsidRPr="00315C4E" w:rsidRDefault="0071695F" w:rsidP="00EB0A33">
            <w:pPr>
              <w:shd w:val="clear" w:color="auto" w:fill="FFFFFF"/>
              <w:jc w:val="both"/>
              <w:rPr>
                <w:sz w:val="24"/>
              </w:rPr>
            </w:pPr>
            <w:r w:rsidRPr="00315C4E">
              <w:rPr>
                <w:sz w:val="24"/>
              </w:rPr>
              <w:t>тыс.полулит</w:t>
            </w:r>
          </w:p>
        </w:tc>
        <w:tc>
          <w:tcPr>
            <w:tcW w:w="1275" w:type="dxa"/>
            <w:shd w:val="clear" w:color="auto" w:fill="FFFFFF"/>
          </w:tcPr>
          <w:p w:rsidR="0071695F" w:rsidRPr="00315C4E" w:rsidRDefault="00613669" w:rsidP="00EB0A33">
            <w:pPr>
              <w:shd w:val="clear" w:color="auto" w:fill="FFFFFF"/>
              <w:jc w:val="center"/>
              <w:rPr>
                <w:sz w:val="24"/>
              </w:rPr>
            </w:pPr>
            <w:r w:rsidRPr="00315C4E">
              <w:rPr>
                <w:sz w:val="24"/>
              </w:rPr>
              <w:t>342,8</w:t>
            </w:r>
          </w:p>
        </w:tc>
        <w:tc>
          <w:tcPr>
            <w:tcW w:w="1524" w:type="dxa"/>
            <w:shd w:val="clear" w:color="auto" w:fill="FFFFFF"/>
          </w:tcPr>
          <w:p w:rsidR="0071695F" w:rsidRPr="00315C4E" w:rsidRDefault="00613669" w:rsidP="00613669">
            <w:pPr>
              <w:shd w:val="clear" w:color="auto" w:fill="FFFFFF"/>
              <w:jc w:val="center"/>
              <w:rPr>
                <w:sz w:val="24"/>
              </w:rPr>
            </w:pPr>
            <w:r w:rsidRPr="00315C4E">
              <w:rPr>
                <w:sz w:val="24"/>
              </w:rPr>
              <w:t>109</w:t>
            </w:r>
          </w:p>
        </w:tc>
      </w:tr>
    </w:tbl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58E7" w:rsidRPr="00315C4E" w:rsidRDefault="00D958E7" w:rsidP="00D958E7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Структура экономики района с учетом субъектов малого и среднего предпринимательства выглядит следующим образом: предприятия  сельского хозяйства, охоты и лесного хозяйства и предоставления услуг в этих областях приходится  – 8 % в т.ч. услуги в отрасли лесозаготовок -6 %, добыча полезных ископаемых –1%, обрабатывающие производства -6%, производство и распределение электроэнергии, газа и воды – 3%, строительство – 1%, оптовая и розничная торговля- 29%, транспорт и связь -52 %.</w:t>
      </w:r>
    </w:p>
    <w:p w:rsidR="0071695F" w:rsidRPr="00315C4E" w:rsidRDefault="0071695F" w:rsidP="0071695F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315C4E">
        <w:rPr>
          <w:b/>
          <w:sz w:val="28"/>
          <w:szCs w:val="28"/>
          <w:u w:val="single"/>
        </w:rPr>
        <w:t>2. СЕЛЬСКОЕ ХОЗЯЙСТВО.</w:t>
      </w:r>
    </w:p>
    <w:p w:rsidR="0071695F" w:rsidRPr="00315C4E" w:rsidRDefault="0071695F" w:rsidP="007169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71695F" w:rsidRPr="00315C4E" w:rsidRDefault="0071695F" w:rsidP="0071695F">
      <w:pPr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В 1 полугодии 201</w:t>
      </w:r>
      <w:r w:rsidR="00D958E7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года на территории района вели  сельскохозяйственную деятельность 1 кооператив, </w:t>
      </w:r>
      <w:r w:rsidR="00237E8A" w:rsidRPr="00315C4E">
        <w:rPr>
          <w:sz w:val="28"/>
          <w:szCs w:val="28"/>
        </w:rPr>
        <w:t>3</w:t>
      </w:r>
      <w:r w:rsidRPr="00315C4E">
        <w:rPr>
          <w:sz w:val="28"/>
          <w:szCs w:val="28"/>
        </w:rPr>
        <w:t xml:space="preserve"> обществ</w:t>
      </w:r>
      <w:r w:rsidR="00237E8A" w:rsidRPr="00315C4E">
        <w:rPr>
          <w:sz w:val="28"/>
          <w:szCs w:val="28"/>
        </w:rPr>
        <w:t>а</w:t>
      </w:r>
      <w:r w:rsidRPr="00315C4E">
        <w:rPr>
          <w:sz w:val="28"/>
          <w:szCs w:val="28"/>
        </w:rPr>
        <w:t xml:space="preserve"> с ограниченной ответственностью, 1  муниципальное предприятие, </w:t>
      </w:r>
      <w:r w:rsidR="00237E8A" w:rsidRPr="00315C4E">
        <w:rPr>
          <w:sz w:val="28"/>
          <w:szCs w:val="28"/>
        </w:rPr>
        <w:t>31</w:t>
      </w:r>
      <w:r w:rsidRPr="00315C4E">
        <w:rPr>
          <w:sz w:val="28"/>
          <w:szCs w:val="28"/>
        </w:rPr>
        <w:t xml:space="preserve"> крестьянск</w:t>
      </w:r>
      <w:r w:rsidR="00237E8A" w:rsidRPr="00315C4E">
        <w:rPr>
          <w:sz w:val="28"/>
          <w:szCs w:val="28"/>
        </w:rPr>
        <w:t>о-ф</w:t>
      </w:r>
      <w:r w:rsidRPr="00315C4E">
        <w:rPr>
          <w:sz w:val="28"/>
          <w:szCs w:val="28"/>
        </w:rPr>
        <w:t>ермерск</w:t>
      </w:r>
      <w:r w:rsidR="00237E8A" w:rsidRPr="00315C4E">
        <w:rPr>
          <w:sz w:val="28"/>
          <w:szCs w:val="28"/>
        </w:rPr>
        <w:t>ое</w:t>
      </w:r>
      <w:r w:rsidRPr="00315C4E">
        <w:rPr>
          <w:sz w:val="28"/>
          <w:szCs w:val="28"/>
        </w:rPr>
        <w:t xml:space="preserve">  хозяйств</w:t>
      </w:r>
      <w:r w:rsidR="00237E8A" w:rsidRPr="00315C4E">
        <w:rPr>
          <w:sz w:val="28"/>
          <w:szCs w:val="28"/>
        </w:rPr>
        <w:t>о</w:t>
      </w:r>
      <w:r w:rsidRPr="00315C4E">
        <w:rPr>
          <w:sz w:val="28"/>
          <w:szCs w:val="28"/>
        </w:rPr>
        <w:t xml:space="preserve"> и около </w:t>
      </w:r>
      <w:r w:rsidR="00237E8A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тыс. личных подсобных хозяйств.</w:t>
      </w:r>
    </w:p>
    <w:p w:rsidR="0071695F" w:rsidRPr="00315C4E" w:rsidRDefault="0071695F" w:rsidP="0071695F">
      <w:pPr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    </w:t>
      </w:r>
      <w:r w:rsidRPr="00315C4E">
        <w:rPr>
          <w:sz w:val="28"/>
          <w:szCs w:val="28"/>
        </w:rPr>
        <w:tab/>
        <w:t>На 1 июля 201</w:t>
      </w:r>
      <w:r w:rsidR="00237E8A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г. в хозяйствах всех категорий  содержится 2</w:t>
      </w:r>
      <w:r w:rsidR="00237E8A" w:rsidRPr="00315C4E">
        <w:rPr>
          <w:sz w:val="28"/>
          <w:szCs w:val="28"/>
        </w:rPr>
        <w:t>130</w:t>
      </w:r>
      <w:r w:rsidRPr="00315C4E">
        <w:rPr>
          <w:sz w:val="28"/>
          <w:szCs w:val="28"/>
        </w:rPr>
        <w:t xml:space="preserve"> голов  КРС или 9</w:t>
      </w:r>
      <w:r w:rsidR="00237E8A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% к уровню 201</w:t>
      </w:r>
      <w:r w:rsidR="00237E8A" w:rsidRPr="00315C4E">
        <w:rPr>
          <w:sz w:val="28"/>
          <w:szCs w:val="28"/>
        </w:rPr>
        <w:t>4</w:t>
      </w:r>
      <w:r w:rsidRPr="00315C4E">
        <w:rPr>
          <w:sz w:val="28"/>
          <w:szCs w:val="28"/>
        </w:rPr>
        <w:t xml:space="preserve"> г., в т.ч. коров 106</w:t>
      </w:r>
      <w:r w:rsidR="00237E8A" w:rsidRPr="00315C4E">
        <w:rPr>
          <w:sz w:val="28"/>
          <w:szCs w:val="28"/>
        </w:rPr>
        <w:t>2</w:t>
      </w:r>
      <w:r w:rsidRPr="00315C4E">
        <w:rPr>
          <w:sz w:val="28"/>
          <w:szCs w:val="28"/>
        </w:rPr>
        <w:t xml:space="preserve"> гол</w:t>
      </w:r>
      <w:r w:rsidR="00237E8A" w:rsidRPr="00315C4E">
        <w:rPr>
          <w:sz w:val="28"/>
          <w:szCs w:val="28"/>
        </w:rPr>
        <w:t>овы</w:t>
      </w:r>
      <w:r w:rsidRPr="00315C4E">
        <w:rPr>
          <w:sz w:val="28"/>
          <w:szCs w:val="28"/>
        </w:rPr>
        <w:t xml:space="preserve"> (100</w:t>
      </w:r>
      <w:r w:rsidR="00237E8A" w:rsidRPr="00315C4E">
        <w:rPr>
          <w:sz w:val="28"/>
          <w:szCs w:val="28"/>
        </w:rPr>
        <w:t>,1</w:t>
      </w:r>
      <w:r w:rsidRPr="00315C4E">
        <w:rPr>
          <w:sz w:val="28"/>
          <w:szCs w:val="28"/>
        </w:rPr>
        <w:t xml:space="preserve"> %), овец и коз -</w:t>
      </w:r>
      <w:r w:rsidR="00237E8A" w:rsidRPr="00315C4E">
        <w:rPr>
          <w:sz w:val="28"/>
          <w:szCs w:val="28"/>
        </w:rPr>
        <w:t>997</w:t>
      </w:r>
      <w:r w:rsidRPr="00315C4E">
        <w:rPr>
          <w:sz w:val="28"/>
          <w:szCs w:val="28"/>
        </w:rPr>
        <w:t xml:space="preserve"> гол. (10</w:t>
      </w:r>
      <w:r w:rsidR="00237E8A" w:rsidRPr="00315C4E">
        <w:rPr>
          <w:sz w:val="28"/>
          <w:szCs w:val="28"/>
        </w:rPr>
        <w:t>9</w:t>
      </w:r>
      <w:r w:rsidRPr="00315C4E">
        <w:rPr>
          <w:sz w:val="28"/>
          <w:szCs w:val="28"/>
        </w:rPr>
        <w:t xml:space="preserve"> %), свиней </w:t>
      </w:r>
      <w:r w:rsidR="00237E8A" w:rsidRPr="00315C4E">
        <w:rPr>
          <w:sz w:val="28"/>
          <w:szCs w:val="28"/>
        </w:rPr>
        <w:t>570</w:t>
      </w:r>
      <w:r w:rsidRPr="00315C4E">
        <w:rPr>
          <w:sz w:val="28"/>
          <w:szCs w:val="28"/>
        </w:rPr>
        <w:t xml:space="preserve"> гол. (</w:t>
      </w:r>
      <w:r w:rsidR="00237E8A" w:rsidRPr="00315C4E">
        <w:rPr>
          <w:sz w:val="28"/>
          <w:szCs w:val="28"/>
        </w:rPr>
        <w:t>89</w:t>
      </w:r>
      <w:r w:rsidRPr="00315C4E">
        <w:rPr>
          <w:sz w:val="28"/>
          <w:szCs w:val="28"/>
        </w:rPr>
        <w:t xml:space="preserve">%).        </w:t>
      </w:r>
    </w:p>
    <w:p w:rsidR="0071695F" w:rsidRPr="00315C4E" w:rsidRDefault="0071695F" w:rsidP="0071695F">
      <w:pPr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        За 1 полугодие 201</w:t>
      </w:r>
      <w:r w:rsidR="00237E8A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г. надой на одну корову  в коллективных хозяйствах составил 2</w:t>
      </w:r>
      <w:r w:rsidR="00237E8A" w:rsidRPr="00315C4E">
        <w:rPr>
          <w:sz w:val="28"/>
          <w:szCs w:val="28"/>
        </w:rPr>
        <w:t>857</w:t>
      </w:r>
      <w:r w:rsidRPr="00315C4E">
        <w:rPr>
          <w:sz w:val="28"/>
          <w:szCs w:val="28"/>
        </w:rPr>
        <w:t xml:space="preserve"> кг (</w:t>
      </w:r>
      <w:r w:rsidR="00237E8A" w:rsidRPr="00315C4E">
        <w:rPr>
          <w:sz w:val="28"/>
          <w:szCs w:val="28"/>
        </w:rPr>
        <w:t>114</w:t>
      </w:r>
      <w:r w:rsidRPr="00315C4E">
        <w:rPr>
          <w:sz w:val="28"/>
          <w:szCs w:val="28"/>
        </w:rPr>
        <w:t xml:space="preserve"> %). Наибольшая продуктивность дойного стада достигнута в СПК «Левочский» - 3</w:t>
      </w:r>
      <w:r w:rsidR="00237E8A" w:rsidRPr="00315C4E">
        <w:rPr>
          <w:sz w:val="28"/>
          <w:szCs w:val="28"/>
        </w:rPr>
        <w:t>521</w:t>
      </w:r>
      <w:r w:rsidRPr="00315C4E">
        <w:rPr>
          <w:sz w:val="28"/>
          <w:szCs w:val="28"/>
        </w:rPr>
        <w:t xml:space="preserve"> кг. </w:t>
      </w:r>
    </w:p>
    <w:p w:rsidR="0071695F" w:rsidRPr="00315C4E" w:rsidRDefault="0071695F" w:rsidP="0071695F">
      <w:pPr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       Производство  молока в сельскохозяйственных организациях составило  </w:t>
      </w:r>
      <w:r w:rsidR="00237E8A" w:rsidRPr="00315C4E">
        <w:rPr>
          <w:sz w:val="28"/>
          <w:szCs w:val="28"/>
        </w:rPr>
        <w:t>2827</w:t>
      </w:r>
      <w:r w:rsidRPr="00315C4E">
        <w:rPr>
          <w:sz w:val="28"/>
          <w:szCs w:val="28"/>
        </w:rPr>
        <w:t xml:space="preserve"> т (</w:t>
      </w:r>
      <w:r w:rsidR="00237E8A" w:rsidRPr="00315C4E">
        <w:rPr>
          <w:sz w:val="28"/>
          <w:szCs w:val="28"/>
        </w:rPr>
        <w:t>109</w:t>
      </w:r>
      <w:r w:rsidRPr="00315C4E">
        <w:rPr>
          <w:sz w:val="28"/>
          <w:szCs w:val="28"/>
        </w:rPr>
        <w:t xml:space="preserve"> % к уровню 201</w:t>
      </w:r>
      <w:r w:rsidR="00237E8A" w:rsidRPr="00315C4E">
        <w:rPr>
          <w:sz w:val="28"/>
          <w:szCs w:val="28"/>
        </w:rPr>
        <w:t>4</w:t>
      </w:r>
      <w:r w:rsidRPr="00315C4E">
        <w:rPr>
          <w:sz w:val="28"/>
          <w:szCs w:val="28"/>
        </w:rPr>
        <w:t xml:space="preserve"> г.), производство мяса составило 1</w:t>
      </w:r>
      <w:r w:rsidR="00237E8A" w:rsidRPr="00315C4E">
        <w:rPr>
          <w:sz w:val="28"/>
          <w:szCs w:val="28"/>
        </w:rPr>
        <w:t>54</w:t>
      </w:r>
      <w:r w:rsidRPr="00315C4E">
        <w:rPr>
          <w:sz w:val="28"/>
          <w:szCs w:val="28"/>
        </w:rPr>
        <w:t xml:space="preserve">  т (1</w:t>
      </w:r>
      <w:r w:rsidR="00237E8A" w:rsidRPr="00315C4E">
        <w:rPr>
          <w:sz w:val="28"/>
          <w:szCs w:val="28"/>
        </w:rPr>
        <w:t>14</w:t>
      </w:r>
      <w:r w:rsidRPr="00315C4E">
        <w:rPr>
          <w:sz w:val="28"/>
          <w:szCs w:val="28"/>
        </w:rPr>
        <w:t>%), яиц – 4</w:t>
      </w:r>
      <w:r w:rsidR="00237E8A" w:rsidRPr="00315C4E">
        <w:rPr>
          <w:sz w:val="28"/>
          <w:szCs w:val="28"/>
        </w:rPr>
        <w:t>95</w:t>
      </w:r>
      <w:r w:rsidRPr="00315C4E">
        <w:rPr>
          <w:sz w:val="28"/>
          <w:szCs w:val="28"/>
        </w:rPr>
        <w:t xml:space="preserve"> тыс.шт. (1</w:t>
      </w:r>
      <w:r w:rsidR="00237E8A" w:rsidRPr="00315C4E">
        <w:rPr>
          <w:sz w:val="28"/>
          <w:szCs w:val="28"/>
        </w:rPr>
        <w:t>14,8</w:t>
      </w:r>
      <w:r w:rsidRPr="00315C4E">
        <w:rPr>
          <w:sz w:val="28"/>
          <w:szCs w:val="28"/>
        </w:rPr>
        <w:t xml:space="preserve">%). </w:t>
      </w:r>
    </w:p>
    <w:p w:rsidR="0071695F" w:rsidRPr="00315C4E" w:rsidRDefault="0071695F" w:rsidP="0071695F">
      <w:pPr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        Посевные площади  в 201</w:t>
      </w:r>
      <w:r w:rsidR="00237E8A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г. составили </w:t>
      </w:r>
      <w:r w:rsidR="00237E8A" w:rsidRPr="00315C4E">
        <w:rPr>
          <w:sz w:val="28"/>
          <w:szCs w:val="28"/>
        </w:rPr>
        <w:t>10067</w:t>
      </w:r>
      <w:r w:rsidRPr="00315C4E">
        <w:rPr>
          <w:sz w:val="28"/>
          <w:szCs w:val="28"/>
        </w:rPr>
        <w:t xml:space="preserve"> га (1</w:t>
      </w:r>
      <w:r w:rsidR="00237E8A" w:rsidRPr="00315C4E">
        <w:rPr>
          <w:sz w:val="28"/>
          <w:szCs w:val="28"/>
        </w:rPr>
        <w:t>04,5</w:t>
      </w:r>
      <w:r w:rsidRPr="00315C4E">
        <w:rPr>
          <w:sz w:val="28"/>
          <w:szCs w:val="28"/>
        </w:rPr>
        <w:t xml:space="preserve"> % к уровню </w:t>
      </w:r>
      <w:r w:rsidRPr="00315C4E">
        <w:rPr>
          <w:sz w:val="28"/>
          <w:szCs w:val="28"/>
        </w:rPr>
        <w:lastRenderedPageBreak/>
        <w:t>201</w:t>
      </w:r>
      <w:r w:rsidR="00237E8A" w:rsidRPr="00315C4E">
        <w:rPr>
          <w:sz w:val="28"/>
          <w:szCs w:val="28"/>
        </w:rPr>
        <w:t>4</w:t>
      </w:r>
      <w:r w:rsidRPr="00315C4E">
        <w:rPr>
          <w:sz w:val="28"/>
          <w:szCs w:val="28"/>
        </w:rPr>
        <w:t xml:space="preserve"> г.), в т.ч. под зерновыми и зернобобовыми – </w:t>
      </w:r>
      <w:r w:rsidR="00237E8A" w:rsidRPr="00315C4E">
        <w:rPr>
          <w:sz w:val="28"/>
          <w:szCs w:val="28"/>
        </w:rPr>
        <w:t>2452</w:t>
      </w:r>
      <w:r w:rsidRPr="00315C4E">
        <w:rPr>
          <w:sz w:val="28"/>
          <w:szCs w:val="28"/>
        </w:rPr>
        <w:t xml:space="preserve"> га (1</w:t>
      </w:r>
      <w:r w:rsidR="00237E8A" w:rsidRPr="00315C4E">
        <w:rPr>
          <w:sz w:val="28"/>
          <w:szCs w:val="28"/>
        </w:rPr>
        <w:t>15,4</w:t>
      </w:r>
      <w:r w:rsidRPr="00315C4E">
        <w:rPr>
          <w:sz w:val="28"/>
          <w:szCs w:val="28"/>
        </w:rPr>
        <w:t xml:space="preserve">  % ), картофелем-</w:t>
      </w:r>
      <w:r w:rsidR="00237E8A" w:rsidRPr="00315C4E">
        <w:rPr>
          <w:sz w:val="28"/>
          <w:szCs w:val="28"/>
        </w:rPr>
        <w:t>501</w:t>
      </w:r>
      <w:r w:rsidRPr="00315C4E">
        <w:rPr>
          <w:sz w:val="28"/>
          <w:szCs w:val="28"/>
        </w:rPr>
        <w:t xml:space="preserve"> га (10</w:t>
      </w:r>
      <w:r w:rsidR="00237E8A" w:rsidRPr="00315C4E">
        <w:rPr>
          <w:sz w:val="28"/>
          <w:szCs w:val="28"/>
        </w:rPr>
        <w:t>1,3</w:t>
      </w:r>
      <w:r w:rsidRPr="00315C4E">
        <w:rPr>
          <w:sz w:val="28"/>
          <w:szCs w:val="28"/>
        </w:rPr>
        <w:t xml:space="preserve"> %), овощами-8</w:t>
      </w:r>
      <w:r w:rsidR="00237E8A" w:rsidRPr="00315C4E">
        <w:rPr>
          <w:sz w:val="28"/>
          <w:szCs w:val="28"/>
        </w:rPr>
        <w:t>8,3</w:t>
      </w:r>
      <w:r w:rsidRPr="00315C4E">
        <w:rPr>
          <w:sz w:val="28"/>
          <w:szCs w:val="28"/>
        </w:rPr>
        <w:t xml:space="preserve"> га ( 10</w:t>
      </w:r>
      <w:r w:rsidR="00237E8A" w:rsidRPr="00315C4E">
        <w:rPr>
          <w:sz w:val="28"/>
          <w:szCs w:val="28"/>
        </w:rPr>
        <w:t>3,7</w:t>
      </w:r>
      <w:r w:rsidRPr="00315C4E">
        <w:rPr>
          <w:sz w:val="28"/>
          <w:szCs w:val="28"/>
        </w:rPr>
        <w:t xml:space="preserve"> %). </w:t>
      </w:r>
      <w:r w:rsidR="00FB673F" w:rsidRPr="00315C4E">
        <w:rPr>
          <w:sz w:val="28"/>
          <w:szCs w:val="28"/>
        </w:rPr>
        <w:t xml:space="preserve">Всего в районе используется 41,9 % сельскохозяйственных угодий, обрабатывается 49,7 % пашни.   </w:t>
      </w:r>
      <w:r w:rsidRPr="00315C4E">
        <w:rPr>
          <w:sz w:val="28"/>
          <w:szCs w:val="28"/>
        </w:rPr>
        <w:t xml:space="preserve"> </w:t>
      </w:r>
    </w:p>
    <w:p w:rsidR="00FB673F" w:rsidRPr="00315C4E" w:rsidRDefault="00FB673F" w:rsidP="00FB673F">
      <w:pPr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       В целях реализации сельхозпродукции населению действует сельскохозяйственный рынок, где реализуют свою продукцию крестьянские (фермерские) хозяйства, личные подсобные хозяйства и сельхозорганизации. </w:t>
      </w:r>
    </w:p>
    <w:p w:rsidR="00FB673F" w:rsidRPr="00315C4E" w:rsidRDefault="00FB673F" w:rsidP="00FB673F">
      <w:pPr>
        <w:jc w:val="both"/>
        <w:rPr>
          <w:sz w:val="28"/>
          <w:szCs w:val="28"/>
        </w:rPr>
      </w:pPr>
      <w:r w:rsidRPr="00315C4E">
        <w:rPr>
          <w:rFonts w:eastAsia="Calibri"/>
          <w:sz w:val="28"/>
          <w:szCs w:val="28"/>
        </w:rPr>
        <w:t xml:space="preserve">         СПК «Левочский» </w:t>
      </w:r>
      <w:r w:rsidRPr="00315C4E">
        <w:rPr>
          <w:sz w:val="28"/>
          <w:szCs w:val="28"/>
        </w:rPr>
        <w:t>за</w:t>
      </w:r>
      <w:r w:rsidRPr="00315C4E">
        <w:rPr>
          <w:rFonts w:eastAsia="Calibri"/>
          <w:sz w:val="28"/>
          <w:szCs w:val="28"/>
        </w:rPr>
        <w:t xml:space="preserve">  </w:t>
      </w:r>
      <w:r w:rsidRPr="00315C4E">
        <w:rPr>
          <w:sz w:val="28"/>
          <w:szCs w:val="28"/>
        </w:rPr>
        <w:t>1 полугодие   2015 г.</w:t>
      </w:r>
      <w:r w:rsidRPr="00315C4E">
        <w:rPr>
          <w:rFonts w:eastAsia="Calibri"/>
          <w:sz w:val="28"/>
          <w:szCs w:val="28"/>
        </w:rPr>
        <w:t xml:space="preserve"> реализовал </w:t>
      </w:r>
      <w:r w:rsidRPr="00315C4E">
        <w:rPr>
          <w:sz w:val="28"/>
          <w:szCs w:val="28"/>
        </w:rPr>
        <w:t>342</w:t>
      </w:r>
      <w:r w:rsidRPr="00315C4E">
        <w:rPr>
          <w:rFonts w:eastAsia="Calibri"/>
          <w:sz w:val="28"/>
          <w:szCs w:val="28"/>
        </w:rPr>
        <w:t xml:space="preserve"> тонны пастеризованного молока,  </w:t>
      </w:r>
      <w:r w:rsidRPr="00315C4E">
        <w:rPr>
          <w:sz w:val="28"/>
          <w:szCs w:val="28"/>
        </w:rPr>
        <w:t>27</w:t>
      </w:r>
      <w:r w:rsidRPr="00315C4E">
        <w:rPr>
          <w:rFonts w:eastAsia="Calibri"/>
          <w:sz w:val="28"/>
          <w:szCs w:val="28"/>
        </w:rPr>
        <w:t xml:space="preserve"> тонн творога двух видов и около </w:t>
      </w:r>
      <w:r w:rsidRPr="00315C4E">
        <w:rPr>
          <w:sz w:val="28"/>
          <w:szCs w:val="28"/>
        </w:rPr>
        <w:t>12</w:t>
      </w:r>
      <w:r w:rsidRPr="00315C4E">
        <w:rPr>
          <w:rFonts w:eastAsia="Calibri"/>
          <w:sz w:val="28"/>
          <w:szCs w:val="28"/>
        </w:rPr>
        <w:t xml:space="preserve"> тонн сметаны двух видов</w:t>
      </w:r>
      <w:r w:rsidRPr="00315C4E">
        <w:rPr>
          <w:sz w:val="28"/>
          <w:szCs w:val="28"/>
        </w:rPr>
        <w:t xml:space="preserve">. Данной продукцией обеспечивается население района, а также  </w:t>
      </w:r>
      <w:r w:rsidRPr="00315C4E">
        <w:rPr>
          <w:rFonts w:eastAsia="Calibri"/>
          <w:sz w:val="28"/>
          <w:szCs w:val="28"/>
        </w:rPr>
        <w:t xml:space="preserve"> </w:t>
      </w:r>
      <w:r w:rsidRPr="00315C4E">
        <w:rPr>
          <w:sz w:val="28"/>
          <w:szCs w:val="28"/>
        </w:rPr>
        <w:t xml:space="preserve">молоко и молочная продукция </w:t>
      </w:r>
      <w:r w:rsidRPr="00315C4E">
        <w:rPr>
          <w:rFonts w:eastAsia="Calibri"/>
          <w:sz w:val="28"/>
          <w:szCs w:val="28"/>
        </w:rPr>
        <w:t>реализует</w:t>
      </w:r>
      <w:r w:rsidRPr="00315C4E">
        <w:rPr>
          <w:sz w:val="28"/>
          <w:szCs w:val="28"/>
        </w:rPr>
        <w:t>ся</w:t>
      </w:r>
      <w:r w:rsidRPr="00315C4E">
        <w:rPr>
          <w:rFonts w:eastAsia="Calibri"/>
          <w:sz w:val="28"/>
          <w:szCs w:val="28"/>
        </w:rPr>
        <w:t xml:space="preserve"> в г. В.Новгород на рынках «Западный», «Центральный» и «Северный» и  в торговых сетях областного центра</w:t>
      </w:r>
      <w:r w:rsidRPr="00315C4E">
        <w:rPr>
          <w:sz w:val="28"/>
          <w:szCs w:val="28"/>
        </w:rPr>
        <w:t xml:space="preserve">. ООО «Радуга» продало районным потребителям и за пределы района 134 тонны фуражного и семенного зерна. </w:t>
      </w:r>
    </w:p>
    <w:p w:rsidR="008E51EC" w:rsidRPr="00315C4E" w:rsidRDefault="0071695F" w:rsidP="008E51EC">
      <w:pPr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    </w:t>
      </w:r>
      <w:r w:rsidRPr="00315C4E">
        <w:rPr>
          <w:sz w:val="28"/>
          <w:szCs w:val="28"/>
        </w:rPr>
        <w:tab/>
      </w:r>
      <w:r w:rsidR="008E51EC" w:rsidRPr="00315C4E">
        <w:rPr>
          <w:sz w:val="28"/>
          <w:szCs w:val="28"/>
        </w:rPr>
        <w:t>В текущем году два начинающих крестьянских (фермерских) хозяйства района в рамках областного конкурса получили финансовую поддержку общей суммой 960 тыс.руб. в виде гранта на развитие деятельности по направлению «мясное скотоводство».</w:t>
      </w:r>
    </w:p>
    <w:p w:rsidR="00FB673F" w:rsidRPr="00315C4E" w:rsidRDefault="0071695F" w:rsidP="00FB673F">
      <w:pPr>
        <w:ind w:firstLine="454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В соответствии федеральной целевой программой «Устойчивое развитие сельских территорий на 2014-2017 годы и на период до 2020 года» продолжается работа по обеспечению жильем граждан, проживающих в сельской местности. </w:t>
      </w:r>
      <w:r w:rsidR="00FB673F" w:rsidRPr="00315C4E">
        <w:rPr>
          <w:sz w:val="28"/>
          <w:szCs w:val="28"/>
        </w:rPr>
        <w:t xml:space="preserve">Участниками программы стали 6 молодых семей. Один участник является работником агропромышленного комплекса. Сумма государственной поддержки составила 4,3 млн.руб. </w:t>
      </w:r>
    </w:p>
    <w:p w:rsidR="0071695F" w:rsidRPr="00315C4E" w:rsidRDefault="0071695F" w:rsidP="0071695F">
      <w:pPr>
        <w:ind w:firstLine="708"/>
        <w:jc w:val="both"/>
        <w:rPr>
          <w:sz w:val="28"/>
          <w:szCs w:val="28"/>
        </w:rPr>
      </w:pPr>
    </w:p>
    <w:p w:rsidR="0071695F" w:rsidRPr="00315C4E" w:rsidRDefault="0071695F" w:rsidP="0071695F">
      <w:pPr>
        <w:jc w:val="center"/>
        <w:rPr>
          <w:b/>
          <w:sz w:val="28"/>
          <w:szCs w:val="28"/>
          <w:u w:val="single"/>
        </w:rPr>
      </w:pPr>
    </w:p>
    <w:p w:rsidR="0071695F" w:rsidRPr="00315C4E" w:rsidRDefault="0071695F" w:rsidP="0071695F">
      <w:pPr>
        <w:ind w:left="3119"/>
        <w:rPr>
          <w:b/>
          <w:sz w:val="28"/>
          <w:szCs w:val="28"/>
        </w:rPr>
      </w:pPr>
      <w:r w:rsidRPr="00315C4E">
        <w:rPr>
          <w:b/>
          <w:sz w:val="28"/>
          <w:szCs w:val="28"/>
          <w:u w:val="single"/>
        </w:rPr>
        <w:t>3 СТРОИТЕЛЬСТВО</w:t>
      </w:r>
      <w:r w:rsidRPr="00315C4E">
        <w:rPr>
          <w:b/>
          <w:sz w:val="28"/>
          <w:szCs w:val="28"/>
        </w:rPr>
        <w:t>.</w:t>
      </w:r>
    </w:p>
    <w:p w:rsidR="0071695F" w:rsidRPr="00315C4E" w:rsidRDefault="0071695F" w:rsidP="0071695F">
      <w:pPr>
        <w:ind w:left="3119"/>
        <w:jc w:val="center"/>
        <w:rPr>
          <w:sz w:val="28"/>
          <w:szCs w:val="28"/>
        </w:rPr>
      </w:pPr>
    </w:p>
    <w:p w:rsidR="0071695F" w:rsidRPr="00315C4E" w:rsidRDefault="0071695F" w:rsidP="0071695F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         В 201</w:t>
      </w:r>
      <w:r w:rsidR="00D958E7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году в районе  продолжатся  работы  по  капремонту  муниципального жилфонда и объектов соцкультбыта, согласно, плана социально-экономического развития района.      </w:t>
      </w:r>
    </w:p>
    <w:p w:rsidR="0071695F" w:rsidRPr="00315C4E" w:rsidRDefault="0071695F" w:rsidP="0071695F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В 201</w:t>
      </w:r>
      <w:r w:rsidR="00D958E7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   году   продолжается  работа   по    реализации   национального проекта </w:t>
      </w:r>
      <w:r w:rsidRPr="00315C4E">
        <w:rPr>
          <w:b/>
          <w:sz w:val="28"/>
          <w:szCs w:val="28"/>
        </w:rPr>
        <w:t xml:space="preserve">«Доступное и комфортное жилье гражданам России» </w:t>
      </w:r>
      <w:r w:rsidRPr="00315C4E">
        <w:rPr>
          <w:sz w:val="28"/>
          <w:szCs w:val="28"/>
        </w:rPr>
        <w:t>.</w:t>
      </w:r>
    </w:p>
    <w:p w:rsidR="0071695F" w:rsidRPr="00315C4E" w:rsidRDefault="0071695F" w:rsidP="0071695F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Данный проект характеризуется следующими показателями:</w:t>
      </w:r>
    </w:p>
    <w:p w:rsidR="0071695F" w:rsidRPr="00315C4E" w:rsidRDefault="0071695F" w:rsidP="0071695F">
      <w:pPr>
        <w:ind w:firstLine="856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1. В стадии строительства находится 222  индивидуальных жилых дома. За 1 полугодие  201</w:t>
      </w:r>
      <w:r w:rsidR="00D958E7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года  введено в эксплуатацию </w:t>
      </w:r>
      <w:r w:rsidR="00D958E7" w:rsidRPr="00315C4E">
        <w:rPr>
          <w:sz w:val="28"/>
          <w:szCs w:val="28"/>
        </w:rPr>
        <w:t>25</w:t>
      </w:r>
      <w:r w:rsidRPr="00315C4E">
        <w:rPr>
          <w:sz w:val="28"/>
          <w:szCs w:val="28"/>
        </w:rPr>
        <w:t xml:space="preserve"> жилых квартир общей площадью 18</w:t>
      </w:r>
      <w:r w:rsidR="00D958E7" w:rsidRPr="00315C4E">
        <w:rPr>
          <w:sz w:val="28"/>
          <w:szCs w:val="28"/>
        </w:rPr>
        <w:t>67</w:t>
      </w:r>
      <w:r w:rsidRPr="00315C4E">
        <w:rPr>
          <w:sz w:val="28"/>
          <w:szCs w:val="28"/>
        </w:rPr>
        <w:t xml:space="preserve">  кв.м., что составляет  </w:t>
      </w:r>
      <w:r w:rsidR="00D958E7" w:rsidRPr="00315C4E">
        <w:rPr>
          <w:sz w:val="28"/>
          <w:szCs w:val="28"/>
        </w:rPr>
        <w:t>98,7</w:t>
      </w:r>
      <w:r w:rsidRPr="00315C4E">
        <w:rPr>
          <w:sz w:val="28"/>
          <w:szCs w:val="28"/>
        </w:rPr>
        <w:t xml:space="preserve"> % к аналогичному периоду прошлого года.</w:t>
      </w:r>
    </w:p>
    <w:p w:rsidR="0071695F" w:rsidRPr="00315C4E" w:rsidRDefault="0071695F" w:rsidP="0071695F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Нуждаются в улучшении жилищных условий более 1</w:t>
      </w:r>
      <w:r w:rsidR="00D958E7" w:rsidRPr="00315C4E">
        <w:rPr>
          <w:sz w:val="28"/>
          <w:szCs w:val="28"/>
        </w:rPr>
        <w:t>86</w:t>
      </w:r>
      <w:r w:rsidRPr="00315C4E">
        <w:rPr>
          <w:sz w:val="28"/>
          <w:szCs w:val="28"/>
        </w:rPr>
        <w:t xml:space="preserve"> семей. </w:t>
      </w:r>
    </w:p>
    <w:p w:rsidR="0071695F" w:rsidRPr="00315C4E" w:rsidRDefault="0071695F" w:rsidP="0071695F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2. Население района для удовлетворения своих потребностей в жилье строят индивидуальные жилые дома за счет собственных средств, приобретают жилье на  вторичного рынке. </w:t>
      </w:r>
    </w:p>
    <w:p w:rsidR="0071695F" w:rsidRPr="00315C4E" w:rsidRDefault="0071695F" w:rsidP="0071695F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3. Молодые семьи, специалисты района принимают участие в муниципальных программах «Устойчивое развитие сельских территорий в Хвойнинском муниципальном районе на 2014-2017 годы и на период до 2020 года» и « Обеспечение жильем молодых семей Хойнинского муниципального районана 2014-2015 года». </w:t>
      </w:r>
    </w:p>
    <w:p w:rsidR="0071695F" w:rsidRPr="00315C4E" w:rsidRDefault="0071695F" w:rsidP="0071695F">
      <w:pPr>
        <w:shd w:val="clear" w:color="auto" w:fill="FFFFFF"/>
        <w:jc w:val="center"/>
        <w:rPr>
          <w:b/>
          <w:sz w:val="28"/>
          <w:szCs w:val="28"/>
        </w:rPr>
      </w:pPr>
    </w:p>
    <w:p w:rsidR="0071695F" w:rsidRPr="00315C4E" w:rsidRDefault="0071695F" w:rsidP="0071695F">
      <w:pPr>
        <w:pStyle w:val="21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315C4E">
        <w:rPr>
          <w:b/>
          <w:sz w:val="28"/>
          <w:szCs w:val="28"/>
          <w:u w:val="single"/>
        </w:rPr>
        <w:t>4. ИНВЕСТИЦИИ</w:t>
      </w:r>
    </w:p>
    <w:p w:rsidR="0071695F" w:rsidRPr="00315C4E" w:rsidRDefault="0071695F" w:rsidP="0071695F">
      <w:pPr>
        <w:ind w:firstLine="806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Ключевым показателем эффективности  экономики является объем привлеченных инвестиций в основной капитал. </w:t>
      </w:r>
    </w:p>
    <w:p w:rsidR="0071695F" w:rsidRPr="00315C4E" w:rsidRDefault="0071695F" w:rsidP="0071695F">
      <w:pPr>
        <w:pStyle w:val="21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1 полугодие  </w:t>
      </w:r>
      <w:r w:rsidRPr="00315C4E">
        <w:rPr>
          <w:spacing w:val="-1"/>
          <w:sz w:val="28"/>
          <w:szCs w:val="28"/>
        </w:rPr>
        <w:t xml:space="preserve"> 201</w:t>
      </w:r>
      <w:r w:rsidR="00D958E7" w:rsidRPr="00315C4E">
        <w:rPr>
          <w:spacing w:val="-1"/>
          <w:sz w:val="28"/>
          <w:szCs w:val="28"/>
        </w:rPr>
        <w:t>5</w:t>
      </w:r>
      <w:r w:rsidRPr="00315C4E">
        <w:rPr>
          <w:spacing w:val="-1"/>
          <w:sz w:val="28"/>
          <w:szCs w:val="28"/>
        </w:rPr>
        <w:t xml:space="preserve">  год   составил  </w:t>
      </w:r>
      <w:r w:rsidR="00EB0A33" w:rsidRPr="00315C4E">
        <w:rPr>
          <w:spacing w:val="-1"/>
          <w:sz w:val="28"/>
          <w:szCs w:val="28"/>
        </w:rPr>
        <w:t>281,6</w:t>
      </w:r>
      <w:r w:rsidRPr="00315C4E">
        <w:rPr>
          <w:spacing w:val="-1"/>
          <w:sz w:val="28"/>
          <w:szCs w:val="28"/>
        </w:rPr>
        <w:t xml:space="preserve">  млн. руб. или </w:t>
      </w:r>
      <w:r w:rsidRPr="00315C4E">
        <w:rPr>
          <w:sz w:val="28"/>
          <w:szCs w:val="28"/>
        </w:rPr>
        <w:t xml:space="preserve"> </w:t>
      </w:r>
      <w:r w:rsidR="00EB0A33" w:rsidRPr="00315C4E">
        <w:rPr>
          <w:sz w:val="28"/>
          <w:szCs w:val="28"/>
        </w:rPr>
        <w:t>88</w:t>
      </w:r>
      <w:r w:rsidRPr="00315C4E">
        <w:rPr>
          <w:sz w:val="28"/>
          <w:szCs w:val="28"/>
        </w:rPr>
        <w:t>% к уровню прошлого года, по крупным и средним предприятиям  -  2</w:t>
      </w:r>
      <w:r w:rsidR="00D958E7" w:rsidRPr="00315C4E">
        <w:rPr>
          <w:sz w:val="28"/>
          <w:szCs w:val="28"/>
        </w:rPr>
        <w:t>79</w:t>
      </w:r>
      <w:r w:rsidRPr="00315C4E">
        <w:rPr>
          <w:sz w:val="28"/>
          <w:szCs w:val="28"/>
        </w:rPr>
        <w:t xml:space="preserve"> млн. руб., индекс физического объема </w:t>
      </w:r>
      <w:r w:rsidR="00D958E7" w:rsidRPr="00315C4E">
        <w:rPr>
          <w:sz w:val="28"/>
          <w:szCs w:val="28"/>
        </w:rPr>
        <w:t>94</w:t>
      </w:r>
      <w:r w:rsidRPr="00315C4E">
        <w:rPr>
          <w:sz w:val="28"/>
          <w:szCs w:val="28"/>
        </w:rPr>
        <w:t xml:space="preserve"> % к уровню прошлого года.</w:t>
      </w:r>
    </w:p>
    <w:p w:rsidR="00D958E7" w:rsidRPr="00315C4E" w:rsidRDefault="00D958E7" w:rsidP="00D958E7">
      <w:pPr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В сфере  лесопромышленного комплекса, предприятие  ЗАО «Норд»  </w:t>
      </w:r>
      <w:r w:rsidR="00A36C50" w:rsidRPr="00315C4E">
        <w:rPr>
          <w:sz w:val="28"/>
          <w:szCs w:val="28"/>
        </w:rPr>
        <w:t>завершает</w:t>
      </w:r>
      <w:r w:rsidRPr="00315C4E">
        <w:rPr>
          <w:sz w:val="28"/>
          <w:szCs w:val="28"/>
        </w:rPr>
        <w:t xml:space="preserve"> строительств</w:t>
      </w:r>
      <w:r w:rsidR="00A36C50" w:rsidRPr="00315C4E">
        <w:rPr>
          <w:sz w:val="28"/>
          <w:szCs w:val="28"/>
        </w:rPr>
        <w:t>о</w:t>
      </w:r>
      <w:r w:rsidRPr="00315C4E">
        <w:rPr>
          <w:sz w:val="28"/>
          <w:szCs w:val="28"/>
        </w:rPr>
        <w:t xml:space="preserve"> цеха по изготовлению топливных брикетов из отходов производства.</w:t>
      </w:r>
    </w:p>
    <w:p w:rsidR="00D958E7" w:rsidRPr="00315C4E" w:rsidRDefault="00D958E7" w:rsidP="00D958E7">
      <w:pPr>
        <w:ind w:firstLine="720"/>
        <w:jc w:val="both"/>
        <w:rPr>
          <w:kern w:val="24"/>
          <w:sz w:val="28"/>
          <w:szCs w:val="28"/>
        </w:rPr>
      </w:pPr>
      <w:r w:rsidRPr="00315C4E">
        <w:rPr>
          <w:kern w:val="24"/>
          <w:sz w:val="28"/>
          <w:szCs w:val="28"/>
        </w:rPr>
        <w:t xml:space="preserve">В сфере торговли и общественного питания   Хвойнинское РАЙПО </w:t>
      </w:r>
      <w:r w:rsidRPr="00315C4E">
        <w:rPr>
          <w:sz w:val="28"/>
          <w:szCs w:val="28"/>
        </w:rPr>
        <w:t xml:space="preserve">направило  финансовые средства </w:t>
      </w:r>
      <w:r w:rsidRPr="00315C4E">
        <w:rPr>
          <w:kern w:val="24"/>
          <w:sz w:val="28"/>
          <w:szCs w:val="28"/>
        </w:rPr>
        <w:t xml:space="preserve"> на реконструкцию  магазина «Все для дома» п. Хвойная и закусочной в п.Юбилейный.</w:t>
      </w:r>
    </w:p>
    <w:p w:rsidR="00D958E7" w:rsidRPr="00315C4E" w:rsidRDefault="00D958E7" w:rsidP="00D958E7">
      <w:pPr>
        <w:ind w:firstLine="720"/>
        <w:jc w:val="both"/>
        <w:rPr>
          <w:kern w:val="24"/>
          <w:sz w:val="28"/>
          <w:szCs w:val="28"/>
        </w:rPr>
      </w:pPr>
      <w:r w:rsidRPr="00315C4E">
        <w:rPr>
          <w:sz w:val="28"/>
          <w:szCs w:val="28"/>
        </w:rPr>
        <w:t>Продолжается   строительство детского сада на 240 мест в п. Хвойная.</w:t>
      </w:r>
    </w:p>
    <w:p w:rsidR="00D958E7" w:rsidRPr="00315C4E" w:rsidRDefault="00D958E7" w:rsidP="00D958E7">
      <w:pPr>
        <w:ind w:firstLine="720"/>
        <w:jc w:val="both"/>
        <w:rPr>
          <w:kern w:val="24"/>
          <w:sz w:val="28"/>
          <w:szCs w:val="28"/>
        </w:rPr>
      </w:pPr>
      <w:r w:rsidRPr="00315C4E">
        <w:rPr>
          <w:kern w:val="24"/>
          <w:sz w:val="28"/>
          <w:szCs w:val="28"/>
        </w:rPr>
        <w:t>Определены основные  сферы вложения инвестиций на 2015 год:</w:t>
      </w:r>
    </w:p>
    <w:p w:rsidR="00D958E7" w:rsidRPr="00315C4E" w:rsidRDefault="00D958E7" w:rsidP="00D958E7">
      <w:pPr>
        <w:ind w:firstLine="851"/>
        <w:jc w:val="both"/>
        <w:rPr>
          <w:kern w:val="24"/>
          <w:sz w:val="28"/>
          <w:szCs w:val="28"/>
          <w:u w:val="single"/>
        </w:rPr>
      </w:pPr>
      <w:r w:rsidRPr="00315C4E">
        <w:rPr>
          <w:kern w:val="24"/>
          <w:sz w:val="28"/>
          <w:szCs w:val="28"/>
          <w:u w:val="single"/>
        </w:rPr>
        <w:t>агропромышленный комплекс –</w:t>
      </w:r>
    </w:p>
    <w:p w:rsidR="00D958E7" w:rsidRPr="00315C4E" w:rsidRDefault="00D958E7" w:rsidP="00D958E7">
      <w:pPr>
        <w:ind w:firstLine="851"/>
        <w:jc w:val="both"/>
        <w:rPr>
          <w:kern w:val="24"/>
          <w:sz w:val="28"/>
          <w:szCs w:val="28"/>
        </w:rPr>
      </w:pPr>
      <w:r w:rsidRPr="00315C4E">
        <w:rPr>
          <w:kern w:val="24"/>
          <w:sz w:val="28"/>
          <w:szCs w:val="28"/>
        </w:rPr>
        <w:t xml:space="preserve">Крестьянско-фермерские хозяйства Белоусова Е.В., Никитиной М.И. планируют приобретение современного оборудования в целях увеличения объемов производимой продукции.  </w:t>
      </w:r>
    </w:p>
    <w:p w:rsidR="00D958E7" w:rsidRPr="00315C4E" w:rsidRDefault="00D958E7" w:rsidP="00D958E7">
      <w:pPr>
        <w:ind w:firstLine="851"/>
        <w:jc w:val="both"/>
        <w:rPr>
          <w:kern w:val="24"/>
          <w:sz w:val="28"/>
          <w:szCs w:val="28"/>
        </w:rPr>
      </w:pPr>
      <w:r w:rsidRPr="00315C4E">
        <w:rPr>
          <w:kern w:val="24"/>
          <w:sz w:val="28"/>
          <w:szCs w:val="28"/>
        </w:rPr>
        <w:t>Планируется проводить активную работу по привлечению инвесторов с целью развития таких предприятий как МП «Кушавера», ООО «Прогресс», ООО «Колос».</w:t>
      </w:r>
    </w:p>
    <w:p w:rsidR="00D958E7" w:rsidRPr="00315C4E" w:rsidRDefault="00D958E7" w:rsidP="00D958E7">
      <w:pPr>
        <w:ind w:firstLine="539"/>
        <w:jc w:val="both"/>
        <w:rPr>
          <w:sz w:val="28"/>
          <w:szCs w:val="28"/>
        </w:rPr>
      </w:pPr>
      <w:r w:rsidRPr="00315C4E">
        <w:rPr>
          <w:kern w:val="24"/>
          <w:sz w:val="28"/>
          <w:szCs w:val="28"/>
          <w:u w:val="single"/>
        </w:rPr>
        <w:t>лесопромышленный комплекс</w:t>
      </w:r>
      <w:r w:rsidRPr="00315C4E">
        <w:rPr>
          <w:kern w:val="24"/>
          <w:sz w:val="28"/>
          <w:szCs w:val="28"/>
        </w:rPr>
        <w:t xml:space="preserve"> – </w:t>
      </w:r>
      <w:r w:rsidRPr="00315C4E">
        <w:rPr>
          <w:sz w:val="28"/>
          <w:szCs w:val="28"/>
        </w:rPr>
        <w:t xml:space="preserve">ООО «Леспром», «Техлес», «Леспромстрой» продолжат инвестировать в развитие производств , с целью расширения деятельности по глубокой переработке древесины. </w:t>
      </w:r>
    </w:p>
    <w:p w:rsidR="00D958E7" w:rsidRPr="00315C4E" w:rsidRDefault="00D958E7" w:rsidP="00D958E7">
      <w:pPr>
        <w:ind w:firstLine="53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ООО «Финекс» - продолжит работу по организации деятельности по переработке древесины в с. Анциферово. </w:t>
      </w:r>
    </w:p>
    <w:p w:rsidR="00D958E7" w:rsidRPr="00315C4E" w:rsidRDefault="00D958E7" w:rsidP="00D958E7">
      <w:pPr>
        <w:ind w:firstLine="53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ЗАО «Норд» - ввод в эксплуатацию цеха по производству топливных брикетов.</w:t>
      </w:r>
    </w:p>
    <w:p w:rsidR="00D958E7" w:rsidRPr="00315C4E" w:rsidRDefault="00D958E7" w:rsidP="00D958E7">
      <w:pPr>
        <w:ind w:firstLine="539"/>
        <w:jc w:val="both"/>
        <w:rPr>
          <w:sz w:val="28"/>
          <w:szCs w:val="28"/>
        </w:rPr>
      </w:pPr>
      <w:r w:rsidRPr="00315C4E">
        <w:rPr>
          <w:kern w:val="24"/>
          <w:sz w:val="28"/>
          <w:szCs w:val="28"/>
          <w:u w:val="single"/>
        </w:rPr>
        <w:t>туристическая деятельность</w:t>
      </w:r>
      <w:r w:rsidRPr="00315C4E">
        <w:rPr>
          <w:kern w:val="24"/>
          <w:sz w:val="28"/>
          <w:szCs w:val="28"/>
        </w:rPr>
        <w:t xml:space="preserve"> – ООО «Строитель -3» будет продолжена организация центра отдыха «Новгородская деревня» (оз. Быковское) (строительство жилого комплекса)</w:t>
      </w:r>
    </w:p>
    <w:p w:rsidR="00D958E7" w:rsidRPr="00315C4E" w:rsidRDefault="00D958E7" w:rsidP="00D958E7">
      <w:pPr>
        <w:jc w:val="both"/>
        <w:rPr>
          <w:kern w:val="24"/>
          <w:sz w:val="28"/>
          <w:szCs w:val="28"/>
        </w:rPr>
      </w:pPr>
      <w:r w:rsidRPr="00315C4E">
        <w:rPr>
          <w:kern w:val="24"/>
          <w:sz w:val="28"/>
          <w:szCs w:val="28"/>
        </w:rPr>
        <w:t xml:space="preserve">        </w:t>
      </w:r>
      <w:r w:rsidRPr="00315C4E">
        <w:rPr>
          <w:kern w:val="24"/>
          <w:sz w:val="28"/>
          <w:szCs w:val="28"/>
          <w:u w:val="single"/>
        </w:rPr>
        <w:t>производство пищевых продуктов</w:t>
      </w:r>
      <w:r w:rsidRPr="00315C4E">
        <w:rPr>
          <w:kern w:val="24"/>
          <w:sz w:val="28"/>
          <w:szCs w:val="28"/>
        </w:rPr>
        <w:t xml:space="preserve"> –</w:t>
      </w:r>
    </w:p>
    <w:p w:rsidR="00D958E7" w:rsidRPr="00315C4E" w:rsidRDefault="00D958E7" w:rsidP="00D958E7">
      <w:pPr>
        <w:jc w:val="both"/>
        <w:rPr>
          <w:sz w:val="28"/>
          <w:szCs w:val="28"/>
        </w:rPr>
      </w:pPr>
      <w:r w:rsidRPr="00315C4E">
        <w:rPr>
          <w:kern w:val="24"/>
          <w:sz w:val="28"/>
          <w:szCs w:val="28"/>
        </w:rPr>
        <w:t xml:space="preserve"> ООО «Емельяновская биофабрика» - производство фито – чая.</w:t>
      </w:r>
      <w:r w:rsidRPr="00315C4E">
        <w:rPr>
          <w:sz w:val="32"/>
          <w:szCs w:val="32"/>
        </w:rPr>
        <w:t xml:space="preserve"> </w:t>
      </w:r>
      <w:r w:rsidRPr="00315C4E">
        <w:rPr>
          <w:sz w:val="28"/>
          <w:szCs w:val="28"/>
        </w:rPr>
        <w:t xml:space="preserve">В 2015 году планируется обеспечить выход по выпуску продукции на проектную мощность.   </w:t>
      </w:r>
    </w:p>
    <w:p w:rsidR="00D958E7" w:rsidRPr="00315C4E" w:rsidRDefault="00D958E7" w:rsidP="00D958E7">
      <w:pPr>
        <w:jc w:val="both"/>
        <w:rPr>
          <w:kern w:val="24"/>
          <w:sz w:val="28"/>
          <w:szCs w:val="28"/>
        </w:rPr>
      </w:pPr>
      <w:r w:rsidRPr="00315C4E">
        <w:rPr>
          <w:kern w:val="24"/>
          <w:sz w:val="28"/>
          <w:szCs w:val="28"/>
        </w:rPr>
        <w:t xml:space="preserve">        </w:t>
      </w:r>
      <w:r w:rsidRPr="00315C4E">
        <w:rPr>
          <w:kern w:val="24"/>
          <w:sz w:val="28"/>
          <w:szCs w:val="28"/>
          <w:u w:val="single"/>
        </w:rPr>
        <w:t>добыча и переработка общераспространенных полезных ископаемых</w:t>
      </w:r>
      <w:r w:rsidRPr="00315C4E">
        <w:rPr>
          <w:kern w:val="24"/>
          <w:sz w:val="28"/>
          <w:szCs w:val="28"/>
        </w:rPr>
        <w:t xml:space="preserve"> – ООО «Стройиндустрия» - увеличение объемов добычи песчано-гравийных материалов. </w:t>
      </w:r>
    </w:p>
    <w:p w:rsidR="00D958E7" w:rsidRPr="00315C4E" w:rsidRDefault="00D958E7" w:rsidP="00D958E7">
      <w:pPr>
        <w:ind w:firstLine="539"/>
        <w:jc w:val="both"/>
        <w:rPr>
          <w:kern w:val="24"/>
          <w:sz w:val="28"/>
          <w:szCs w:val="28"/>
        </w:rPr>
      </w:pPr>
      <w:r w:rsidRPr="00315C4E">
        <w:rPr>
          <w:kern w:val="24"/>
          <w:sz w:val="28"/>
          <w:szCs w:val="28"/>
        </w:rPr>
        <w:t>В 2015  году  продолжится   работа    по привлечению инвестора для организации нового   производства в Юбилейнинском и в  Песком сельском поселении.</w:t>
      </w:r>
    </w:p>
    <w:p w:rsidR="00D958E7" w:rsidRPr="00315C4E" w:rsidRDefault="00D958E7" w:rsidP="00D958E7">
      <w:pPr>
        <w:ind w:firstLine="720"/>
        <w:jc w:val="both"/>
        <w:rPr>
          <w:sz w:val="32"/>
          <w:szCs w:val="32"/>
        </w:rPr>
      </w:pPr>
      <w:r w:rsidRPr="00315C4E">
        <w:rPr>
          <w:kern w:val="24"/>
          <w:sz w:val="28"/>
          <w:szCs w:val="28"/>
        </w:rPr>
        <w:t xml:space="preserve">В базу «Свободные инвестиционные площадки Новгородской области» </w:t>
      </w:r>
      <w:r w:rsidRPr="00315C4E">
        <w:rPr>
          <w:kern w:val="24"/>
          <w:sz w:val="28"/>
          <w:szCs w:val="28"/>
        </w:rPr>
        <w:lastRenderedPageBreak/>
        <w:t>включены 22</w:t>
      </w:r>
      <w:r w:rsidRPr="00315C4E">
        <w:rPr>
          <w:b/>
          <w:kern w:val="24"/>
          <w:sz w:val="28"/>
          <w:szCs w:val="28"/>
        </w:rPr>
        <w:t xml:space="preserve"> </w:t>
      </w:r>
      <w:r w:rsidRPr="00315C4E">
        <w:rPr>
          <w:kern w:val="24"/>
          <w:sz w:val="28"/>
          <w:szCs w:val="28"/>
        </w:rPr>
        <w:t>площадки, расположенных на территории района и пригодных для размещения новых промышленных, сельскохозяйственных и социальных объектов, 7  площадок выделено в натуре и имеют кадастровый номер.</w:t>
      </w:r>
      <w:r w:rsidRPr="00315C4E">
        <w:rPr>
          <w:sz w:val="32"/>
          <w:szCs w:val="32"/>
        </w:rPr>
        <w:t xml:space="preserve"> </w:t>
      </w:r>
    </w:p>
    <w:p w:rsidR="0071695F" w:rsidRPr="00315C4E" w:rsidRDefault="0071695F" w:rsidP="0071695F">
      <w:pPr>
        <w:ind w:firstLine="708"/>
        <w:jc w:val="both"/>
        <w:rPr>
          <w:sz w:val="28"/>
          <w:szCs w:val="28"/>
        </w:rPr>
      </w:pPr>
    </w:p>
    <w:p w:rsidR="0071695F" w:rsidRPr="00315C4E" w:rsidRDefault="0071695F" w:rsidP="0071695F">
      <w:pPr>
        <w:jc w:val="center"/>
        <w:rPr>
          <w:b/>
          <w:sz w:val="28"/>
          <w:szCs w:val="28"/>
          <w:u w:val="single"/>
        </w:rPr>
      </w:pPr>
      <w:r w:rsidRPr="00315C4E">
        <w:rPr>
          <w:b/>
          <w:sz w:val="28"/>
          <w:szCs w:val="28"/>
          <w:u w:val="single"/>
        </w:rPr>
        <w:t>5. ТОРГОВЛЯ.</w:t>
      </w:r>
    </w:p>
    <w:p w:rsidR="0071695F" w:rsidRPr="00315C4E" w:rsidRDefault="0071695F" w:rsidP="0071695F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Сеть предприятий розничной торговли и общественного питания насчитывает  соответственно  21</w:t>
      </w:r>
      <w:r w:rsidR="00A36C50" w:rsidRPr="00315C4E">
        <w:rPr>
          <w:sz w:val="28"/>
          <w:szCs w:val="28"/>
        </w:rPr>
        <w:t>0</w:t>
      </w:r>
      <w:r w:rsidRPr="00315C4E">
        <w:rPr>
          <w:sz w:val="28"/>
          <w:szCs w:val="28"/>
        </w:rPr>
        <w:t xml:space="preserve">  предприятий торговли и 22  предприятия общественного питания (из них 13 общедоступных).  Предприятия торговли имеют   общую площадь 1</w:t>
      </w:r>
      <w:r w:rsidR="00B379F0" w:rsidRPr="00315C4E">
        <w:rPr>
          <w:sz w:val="28"/>
          <w:szCs w:val="28"/>
        </w:rPr>
        <w:t xml:space="preserve">7661,9 </w:t>
      </w:r>
      <w:r w:rsidRPr="00315C4E">
        <w:rPr>
          <w:sz w:val="28"/>
          <w:szCs w:val="28"/>
        </w:rPr>
        <w:t>кв. м, торговую площадь- 10</w:t>
      </w:r>
      <w:r w:rsidR="00B379F0" w:rsidRPr="00315C4E">
        <w:rPr>
          <w:sz w:val="28"/>
          <w:szCs w:val="28"/>
        </w:rPr>
        <w:t>567</w:t>
      </w:r>
      <w:r w:rsidRPr="00315C4E">
        <w:rPr>
          <w:sz w:val="28"/>
          <w:szCs w:val="28"/>
        </w:rPr>
        <w:t xml:space="preserve"> кв.м, что в пересчёте на душу населения составляет 0,</w:t>
      </w:r>
      <w:r w:rsidR="00B379F0" w:rsidRPr="00315C4E">
        <w:rPr>
          <w:sz w:val="28"/>
          <w:szCs w:val="28"/>
        </w:rPr>
        <w:t>7</w:t>
      </w:r>
      <w:r w:rsidRPr="00315C4E">
        <w:rPr>
          <w:sz w:val="28"/>
          <w:szCs w:val="28"/>
        </w:rPr>
        <w:t xml:space="preserve"> кв.м., в предприятиях общественного питания 1</w:t>
      </w:r>
      <w:r w:rsidR="00776470" w:rsidRPr="00315C4E">
        <w:rPr>
          <w:sz w:val="28"/>
          <w:szCs w:val="28"/>
        </w:rPr>
        <w:t>205</w:t>
      </w:r>
      <w:r w:rsidRPr="00315C4E">
        <w:rPr>
          <w:sz w:val="28"/>
          <w:szCs w:val="28"/>
        </w:rPr>
        <w:t xml:space="preserve"> посадочных мест.</w:t>
      </w:r>
    </w:p>
    <w:p w:rsidR="0071695F" w:rsidRPr="00315C4E" w:rsidRDefault="0071695F" w:rsidP="0071695F">
      <w:pPr>
        <w:pStyle w:val="a4"/>
        <w:shd w:val="clear" w:color="auto" w:fill="FFFFFF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315C4E">
        <w:rPr>
          <w:color w:val="000000"/>
          <w:sz w:val="28"/>
          <w:szCs w:val="28"/>
        </w:rPr>
        <w:t>Развитие и совершенствование торговли осуществляются за счет строительства новых и ре</w:t>
      </w:r>
      <w:r w:rsidRPr="00315C4E">
        <w:rPr>
          <w:color w:val="000000"/>
          <w:sz w:val="28"/>
          <w:szCs w:val="28"/>
        </w:rPr>
        <w:softHyphen/>
        <w:t>конструкции действующих пред</w:t>
      </w:r>
      <w:r w:rsidRPr="00315C4E">
        <w:rPr>
          <w:color w:val="000000"/>
          <w:sz w:val="28"/>
          <w:szCs w:val="28"/>
        </w:rPr>
        <w:softHyphen/>
        <w:t>приятий. За первое полугодие  201</w:t>
      </w:r>
      <w:r w:rsidR="00A36C50" w:rsidRPr="00315C4E">
        <w:rPr>
          <w:color w:val="000000"/>
          <w:sz w:val="28"/>
          <w:szCs w:val="28"/>
        </w:rPr>
        <w:t>5</w:t>
      </w:r>
      <w:r w:rsidRPr="00315C4E">
        <w:rPr>
          <w:color w:val="000000"/>
          <w:sz w:val="28"/>
          <w:szCs w:val="28"/>
        </w:rPr>
        <w:t xml:space="preserve"> год</w:t>
      </w:r>
      <w:r w:rsidR="00A36C50" w:rsidRPr="00315C4E">
        <w:rPr>
          <w:color w:val="000000"/>
          <w:sz w:val="28"/>
          <w:szCs w:val="28"/>
        </w:rPr>
        <w:t>а</w:t>
      </w:r>
      <w:r w:rsidRPr="00315C4E">
        <w:rPr>
          <w:color w:val="000000"/>
          <w:sz w:val="28"/>
          <w:szCs w:val="28"/>
        </w:rPr>
        <w:t xml:space="preserve"> открыл</w:t>
      </w:r>
      <w:r w:rsidR="00776470" w:rsidRPr="00315C4E">
        <w:rPr>
          <w:color w:val="000000"/>
          <w:sz w:val="28"/>
          <w:szCs w:val="28"/>
        </w:rPr>
        <w:t>ся</w:t>
      </w:r>
      <w:r w:rsidRPr="00315C4E">
        <w:rPr>
          <w:color w:val="000000"/>
          <w:sz w:val="28"/>
          <w:szCs w:val="28"/>
        </w:rPr>
        <w:t xml:space="preserve"> </w:t>
      </w:r>
      <w:r w:rsidR="00776470" w:rsidRPr="00315C4E">
        <w:rPr>
          <w:color w:val="000000"/>
          <w:sz w:val="28"/>
          <w:szCs w:val="28"/>
        </w:rPr>
        <w:t>1</w:t>
      </w:r>
      <w:r w:rsidRPr="00315C4E">
        <w:rPr>
          <w:color w:val="000000"/>
          <w:sz w:val="28"/>
          <w:szCs w:val="28"/>
        </w:rPr>
        <w:t xml:space="preserve"> магазин ( ИП </w:t>
      </w:r>
      <w:r w:rsidR="00776470" w:rsidRPr="00315C4E">
        <w:rPr>
          <w:color w:val="000000"/>
          <w:sz w:val="28"/>
          <w:szCs w:val="28"/>
        </w:rPr>
        <w:t>Керимов А.А.) и 2 объекта общественного питания</w:t>
      </w:r>
      <w:r w:rsidRPr="00315C4E">
        <w:rPr>
          <w:color w:val="000000"/>
          <w:sz w:val="28"/>
          <w:szCs w:val="28"/>
        </w:rPr>
        <w:t>.</w:t>
      </w:r>
    </w:p>
    <w:p w:rsidR="0071695F" w:rsidRPr="00315C4E" w:rsidRDefault="0071695F" w:rsidP="0071695F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Торговой деятельностью и общественным питанием занимаются 34 юридических лица, 66 предпринимателей  без образования юридического лица осуществляют  деятельность в стационарных  предприятиях торговли и около 45 человек  заняты в нестационарной (уличной) торговле. 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В январе-июне  201</w:t>
      </w:r>
      <w:r w:rsidR="00463561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года оборот розничной торговли составил  </w:t>
      </w:r>
      <w:r w:rsidR="00463561" w:rsidRPr="00315C4E">
        <w:rPr>
          <w:sz w:val="28"/>
          <w:szCs w:val="28"/>
        </w:rPr>
        <w:t>775,6</w:t>
      </w:r>
      <w:r w:rsidRPr="00315C4E">
        <w:rPr>
          <w:sz w:val="28"/>
          <w:szCs w:val="28"/>
        </w:rPr>
        <w:t xml:space="preserve"> млн.руб., что на </w:t>
      </w:r>
      <w:r w:rsidR="00463561" w:rsidRPr="00315C4E">
        <w:rPr>
          <w:sz w:val="28"/>
          <w:szCs w:val="28"/>
        </w:rPr>
        <w:t>12,6</w:t>
      </w:r>
      <w:r w:rsidRPr="00315C4E">
        <w:rPr>
          <w:sz w:val="28"/>
          <w:szCs w:val="28"/>
        </w:rPr>
        <w:t xml:space="preserve"> % больше соответствующего периода прошлого </w:t>
      </w:r>
      <w:r w:rsidR="00463561" w:rsidRPr="00315C4E">
        <w:rPr>
          <w:sz w:val="28"/>
          <w:szCs w:val="28"/>
        </w:rPr>
        <w:t>года в действующих ценах или 96,2</w:t>
      </w:r>
      <w:r w:rsidRPr="00315C4E">
        <w:rPr>
          <w:sz w:val="28"/>
          <w:szCs w:val="28"/>
        </w:rPr>
        <w:t xml:space="preserve"> % в сопоставимых ценах. В структуре оборота розничной торговли удельный вес пищевых продуктов, включая напитки, и табачных изделий составил </w:t>
      </w:r>
      <w:r w:rsidR="00463561" w:rsidRPr="00315C4E">
        <w:rPr>
          <w:sz w:val="28"/>
          <w:szCs w:val="28"/>
        </w:rPr>
        <w:t>56,3</w:t>
      </w:r>
      <w:r w:rsidRPr="00315C4E">
        <w:rPr>
          <w:sz w:val="28"/>
          <w:szCs w:val="28"/>
        </w:rPr>
        <w:t xml:space="preserve">%, непродовольственных- </w:t>
      </w:r>
      <w:r w:rsidR="00463561" w:rsidRPr="00315C4E">
        <w:rPr>
          <w:sz w:val="28"/>
          <w:szCs w:val="28"/>
        </w:rPr>
        <w:t>43,7</w:t>
      </w:r>
      <w:r w:rsidRPr="00315C4E">
        <w:rPr>
          <w:sz w:val="28"/>
          <w:szCs w:val="28"/>
        </w:rPr>
        <w:t>% ( в январе-июне  201</w:t>
      </w:r>
      <w:r w:rsidR="00463561" w:rsidRPr="00315C4E">
        <w:rPr>
          <w:sz w:val="28"/>
          <w:szCs w:val="28"/>
        </w:rPr>
        <w:t>4</w:t>
      </w:r>
      <w:r w:rsidRPr="00315C4E">
        <w:rPr>
          <w:sz w:val="28"/>
          <w:szCs w:val="28"/>
        </w:rPr>
        <w:t xml:space="preserve"> года- </w:t>
      </w:r>
      <w:r w:rsidR="00463561" w:rsidRPr="00315C4E">
        <w:rPr>
          <w:sz w:val="28"/>
          <w:szCs w:val="28"/>
        </w:rPr>
        <w:t>61,3</w:t>
      </w:r>
      <w:r w:rsidRPr="00315C4E">
        <w:rPr>
          <w:sz w:val="28"/>
          <w:szCs w:val="28"/>
        </w:rPr>
        <w:t>% и 38,</w:t>
      </w:r>
      <w:r w:rsidR="00463561" w:rsidRPr="00315C4E">
        <w:rPr>
          <w:sz w:val="28"/>
          <w:szCs w:val="28"/>
        </w:rPr>
        <w:t>7</w:t>
      </w:r>
      <w:r w:rsidRPr="00315C4E">
        <w:rPr>
          <w:sz w:val="28"/>
          <w:szCs w:val="28"/>
        </w:rPr>
        <w:t>% соответственно).</w:t>
      </w:r>
    </w:p>
    <w:p w:rsidR="0071695F" w:rsidRPr="00315C4E" w:rsidRDefault="0071695F" w:rsidP="0071695F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Товарооборот на душу населения составил </w:t>
      </w:r>
      <w:r w:rsidR="00463561" w:rsidRPr="00315C4E">
        <w:rPr>
          <w:sz w:val="28"/>
          <w:szCs w:val="28"/>
        </w:rPr>
        <w:t>51543</w:t>
      </w:r>
      <w:r w:rsidRPr="00315C4E">
        <w:rPr>
          <w:sz w:val="28"/>
          <w:szCs w:val="28"/>
        </w:rPr>
        <w:t xml:space="preserve"> руб., что на </w:t>
      </w:r>
      <w:r w:rsidR="00463561" w:rsidRPr="00315C4E">
        <w:rPr>
          <w:sz w:val="28"/>
          <w:szCs w:val="28"/>
        </w:rPr>
        <w:t>12,6</w:t>
      </w:r>
      <w:r w:rsidRPr="00315C4E">
        <w:rPr>
          <w:sz w:val="28"/>
          <w:szCs w:val="28"/>
        </w:rPr>
        <w:t xml:space="preserve"> % больше соответствующего периода прошлого года в действующих ценах или </w:t>
      </w:r>
      <w:r w:rsidR="00463561" w:rsidRPr="00315C4E">
        <w:rPr>
          <w:sz w:val="28"/>
          <w:szCs w:val="28"/>
        </w:rPr>
        <w:t>96,3</w:t>
      </w:r>
      <w:r w:rsidRPr="00315C4E">
        <w:rPr>
          <w:sz w:val="28"/>
          <w:szCs w:val="28"/>
        </w:rPr>
        <w:t xml:space="preserve"> % в сопоставимых ценах .</w:t>
      </w:r>
    </w:p>
    <w:p w:rsidR="0071695F" w:rsidRPr="00315C4E" w:rsidRDefault="0071695F" w:rsidP="0071695F">
      <w:pPr>
        <w:pStyle w:val="23"/>
        <w:shd w:val="clear" w:color="auto" w:fill="FFFFFF"/>
        <w:spacing w:after="0" w:line="240" w:lineRule="auto"/>
        <w:ind w:left="0" w:firstLine="720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Алкогольной  продукции (с учетом пива) реализовано  на  </w:t>
      </w:r>
      <w:r w:rsidR="00463561" w:rsidRPr="00315C4E">
        <w:rPr>
          <w:sz w:val="28"/>
          <w:szCs w:val="28"/>
        </w:rPr>
        <w:t>72,1</w:t>
      </w:r>
      <w:r w:rsidRPr="00315C4E">
        <w:rPr>
          <w:sz w:val="28"/>
          <w:szCs w:val="28"/>
        </w:rPr>
        <w:t xml:space="preserve"> млн. рублей. Удельный  вес алкогольной продукции в розничном товарообороте  составил  9,</w:t>
      </w:r>
      <w:r w:rsidR="00463561" w:rsidRPr="00315C4E">
        <w:rPr>
          <w:sz w:val="28"/>
          <w:szCs w:val="28"/>
        </w:rPr>
        <w:t>3</w:t>
      </w:r>
      <w:r w:rsidRPr="00315C4E">
        <w:rPr>
          <w:sz w:val="28"/>
          <w:szCs w:val="28"/>
        </w:rPr>
        <w:t xml:space="preserve"> %.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В расчете на одного работника торговли продано товаров на </w:t>
      </w:r>
      <w:r w:rsidR="00776470" w:rsidRPr="00315C4E">
        <w:rPr>
          <w:sz w:val="28"/>
          <w:szCs w:val="28"/>
        </w:rPr>
        <w:t>1,1</w:t>
      </w:r>
      <w:r w:rsidRPr="00315C4E">
        <w:rPr>
          <w:sz w:val="28"/>
          <w:szCs w:val="28"/>
        </w:rPr>
        <w:t xml:space="preserve"> </w:t>
      </w:r>
      <w:r w:rsidR="00776470" w:rsidRPr="00315C4E">
        <w:rPr>
          <w:sz w:val="28"/>
          <w:szCs w:val="28"/>
        </w:rPr>
        <w:t>млн</w:t>
      </w:r>
      <w:r w:rsidRPr="00315C4E">
        <w:rPr>
          <w:sz w:val="28"/>
          <w:szCs w:val="28"/>
        </w:rPr>
        <w:t xml:space="preserve">. рублей. </w:t>
      </w:r>
    </w:p>
    <w:p w:rsidR="0071695F" w:rsidRPr="00315C4E" w:rsidRDefault="0071695F" w:rsidP="0071695F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Организациями общественного питания в январе-июне  201</w:t>
      </w:r>
      <w:r w:rsidR="00776470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года реализовано продукции на </w:t>
      </w:r>
      <w:r w:rsidR="00776470" w:rsidRPr="00315C4E">
        <w:rPr>
          <w:sz w:val="28"/>
          <w:szCs w:val="28"/>
        </w:rPr>
        <w:t>30,9</w:t>
      </w:r>
      <w:r w:rsidRPr="00315C4E">
        <w:rPr>
          <w:sz w:val="28"/>
          <w:szCs w:val="28"/>
        </w:rPr>
        <w:t xml:space="preserve"> млн.руб., что на </w:t>
      </w:r>
      <w:r w:rsidR="00776470" w:rsidRPr="00315C4E">
        <w:rPr>
          <w:sz w:val="28"/>
          <w:szCs w:val="28"/>
        </w:rPr>
        <w:t>9,6</w:t>
      </w:r>
      <w:r w:rsidRPr="00315C4E">
        <w:rPr>
          <w:sz w:val="28"/>
          <w:szCs w:val="28"/>
        </w:rPr>
        <w:t xml:space="preserve"> % больше соответствующего периода прошлого года в действующих ценах или </w:t>
      </w:r>
      <w:r w:rsidR="00776470" w:rsidRPr="00315C4E">
        <w:rPr>
          <w:sz w:val="28"/>
          <w:szCs w:val="28"/>
        </w:rPr>
        <w:t>97,1</w:t>
      </w:r>
      <w:r w:rsidRPr="00315C4E">
        <w:rPr>
          <w:sz w:val="28"/>
          <w:szCs w:val="28"/>
        </w:rPr>
        <w:t>% в сопоставимых ценах .</w:t>
      </w:r>
    </w:p>
    <w:p w:rsidR="0071695F" w:rsidRPr="00315C4E" w:rsidRDefault="0071695F" w:rsidP="0071695F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Оборот общественного питания на душу населения составил </w:t>
      </w:r>
      <w:r w:rsidR="00776470" w:rsidRPr="00315C4E">
        <w:rPr>
          <w:sz w:val="28"/>
          <w:szCs w:val="28"/>
        </w:rPr>
        <w:t>2053,5</w:t>
      </w:r>
      <w:r w:rsidRPr="00315C4E">
        <w:rPr>
          <w:sz w:val="28"/>
          <w:szCs w:val="28"/>
        </w:rPr>
        <w:t xml:space="preserve"> руб. что на </w:t>
      </w:r>
      <w:r w:rsidR="00776470" w:rsidRPr="00315C4E">
        <w:rPr>
          <w:sz w:val="28"/>
          <w:szCs w:val="28"/>
        </w:rPr>
        <w:t>9</w:t>
      </w:r>
      <w:r w:rsidRPr="00315C4E">
        <w:rPr>
          <w:sz w:val="28"/>
          <w:szCs w:val="28"/>
        </w:rPr>
        <w:t xml:space="preserve">,8 % больше соответствующего периода прошлого года в действующих ценах или </w:t>
      </w:r>
      <w:r w:rsidR="00776470" w:rsidRPr="00315C4E">
        <w:rPr>
          <w:sz w:val="28"/>
          <w:szCs w:val="28"/>
        </w:rPr>
        <w:t>97,2</w:t>
      </w:r>
      <w:r w:rsidRPr="00315C4E">
        <w:rPr>
          <w:sz w:val="28"/>
          <w:szCs w:val="28"/>
        </w:rPr>
        <w:t xml:space="preserve"> % в сопоставимых ценах .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Среднесписочная численность работников торговли составляет 7</w:t>
      </w:r>
      <w:r w:rsidR="00463561" w:rsidRPr="00315C4E">
        <w:rPr>
          <w:sz w:val="28"/>
          <w:szCs w:val="28"/>
        </w:rPr>
        <w:t>1</w:t>
      </w:r>
      <w:r w:rsidRPr="00315C4E">
        <w:rPr>
          <w:sz w:val="28"/>
          <w:szCs w:val="28"/>
        </w:rPr>
        <w:t>0</w:t>
      </w:r>
      <w:r w:rsidRPr="00315C4E">
        <w:rPr>
          <w:color w:val="FF0000"/>
          <w:sz w:val="28"/>
          <w:szCs w:val="28"/>
        </w:rPr>
        <w:t xml:space="preserve">  </w:t>
      </w:r>
      <w:r w:rsidRPr="00315C4E">
        <w:rPr>
          <w:sz w:val="28"/>
          <w:szCs w:val="28"/>
        </w:rPr>
        <w:t xml:space="preserve">человек. 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В январе-июне  201</w:t>
      </w:r>
      <w:r w:rsidR="00776470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года населению оказано платных услуг ( без субъектов малого предпринимательства) на </w:t>
      </w:r>
      <w:r w:rsidR="00776470" w:rsidRPr="00315C4E">
        <w:rPr>
          <w:sz w:val="28"/>
          <w:szCs w:val="28"/>
        </w:rPr>
        <w:t>51,9</w:t>
      </w:r>
      <w:r w:rsidRPr="00315C4E">
        <w:rPr>
          <w:sz w:val="28"/>
          <w:szCs w:val="28"/>
        </w:rPr>
        <w:t xml:space="preserve">  млн.руб., что составляет 10</w:t>
      </w:r>
      <w:r w:rsidR="00776470" w:rsidRPr="00315C4E">
        <w:rPr>
          <w:sz w:val="28"/>
          <w:szCs w:val="28"/>
        </w:rPr>
        <w:t>2,4</w:t>
      </w:r>
      <w:r w:rsidRPr="00315C4E">
        <w:rPr>
          <w:sz w:val="28"/>
          <w:szCs w:val="28"/>
        </w:rPr>
        <w:t xml:space="preserve">% к аналогичному периоду прошлого года в сопоставимых ценах. 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Платные услуги  на душу населения составили </w:t>
      </w:r>
      <w:r w:rsidR="00776470" w:rsidRPr="00315C4E">
        <w:rPr>
          <w:sz w:val="28"/>
          <w:szCs w:val="28"/>
        </w:rPr>
        <w:t>3452</w:t>
      </w:r>
      <w:r w:rsidRPr="00315C4E">
        <w:rPr>
          <w:sz w:val="28"/>
          <w:szCs w:val="28"/>
        </w:rPr>
        <w:t xml:space="preserve"> руб., что на </w:t>
      </w:r>
      <w:r w:rsidR="00776470" w:rsidRPr="00315C4E">
        <w:rPr>
          <w:sz w:val="28"/>
          <w:szCs w:val="28"/>
        </w:rPr>
        <w:t>2,5</w:t>
      </w:r>
      <w:r w:rsidRPr="00315C4E">
        <w:rPr>
          <w:sz w:val="28"/>
          <w:szCs w:val="28"/>
        </w:rPr>
        <w:t>% больше  аналогичного периода прошлого года в сопоставимых ценах.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695F" w:rsidRPr="00315C4E" w:rsidRDefault="0071695F" w:rsidP="0071695F">
      <w:pPr>
        <w:shd w:val="clear" w:color="auto" w:fill="FFFFFF"/>
        <w:jc w:val="center"/>
        <w:rPr>
          <w:b/>
          <w:sz w:val="28"/>
          <w:szCs w:val="28"/>
        </w:rPr>
      </w:pPr>
      <w:r w:rsidRPr="00315C4E">
        <w:rPr>
          <w:b/>
          <w:sz w:val="28"/>
          <w:szCs w:val="28"/>
          <w:u w:val="single"/>
        </w:rPr>
        <w:t>6. РАЗВИТИЕ МАЛОГО И СРЕДНЕГО ПРЕДПРИНИМАТЕЛЬСТВА</w:t>
      </w:r>
      <w:r w:rsidRPr="00315C4E">
        <w:rPr>
          <w:b/>
          <w:sz w:val="28"/>
          <w:szCs w:val="28"/>
        </w:rPr>
        <w:t>.</w:t>
      </w:r>
    </w:p>
    <w:p w:rsidR="00776470" w:rsidRPr="00315C4E" w:rsidRDefault="00776470" w:rsidP="00776470">
      <w:pPr>
        <w:ind w:firstLine="53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Сложившаяся структура малого предпринимательства выглядит следующим образом – лесозаготовительная деятельность -18 %, сельское хозяйство -11%, торговля и общественное питание -39%, промышленность - 11%, гостиничный бизнес -1%, бытовые услуги -9%, услуги в сфере здравоохранении -1%, строительство -6%. </w:t>
      </w:r>
    </w:p>
    <w:p w:rsidR="00776470" w:rsidRPr="00315C4E" w:rsidRDefault="00776470" w:rsidP="00776470">
      <w:pPr>
        <w:ind w:firstLine="53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На территории нашего района  на 01 июля 2015 года осуществляют деятельность 44 малых предприятий и 2</w:t>
      </w:r>
      <w:r w:rsidR="0040540A" w:rsidRPr="00315C4E">
        <w:rPr>
          <w:sz w:val="28"/>
          <w:szCs w:val="28"/>
        </w:rPr>
        <w:t>17</w:t>
      </w:r>
      <w:r w:rsidRPr="00315C4E">
        <w:rPr>
          <w:sz w:val="28"/>
          <w:szCs w:val="28"/>
        </w:rPr>
        <w:t xml:space="preserve"> индивидуальных предпринимателя.  </w:t>
      </w:r>
    </w:p>
    <w:p w:rsidR="00776470" w:rsidRPr="00315C4E" w:rsidRDefault="00776470" w:rsidP="00776470">
      <w:pPr>
        <w:ind w:firstLine="53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Численность работающих на малых предприятиях в  1 </w:t>
      </w:r>
      <w:r w:rsidR="0040540A" w:rsidRPr="00315C4E">
        <w:rPr>
          <w:sz w:val="28"/>
          <w:szCs w:val="28"/>
        </w:rPr>
        <w:t>полугодии</w:t>
      </w:r>
      <w:r w:rsidRPr="00315C4E">
        <w:rPr>
          <w:sz w:val="28"/>
          <w:szCs w:val="28"/>
        </w:rPr>
        <w:t xml:space="preserve"> 2015 года составила 1315 чел., что составляет 23 % к общей численности работающих. Объем производства за   1 </w:t>
      </w:r>
      <w:r w:rsidR="0040540A" w:rsidRPr="00315C4E">
        <w:rPr>
          <w:sz w:val="28"/>
          <w:szCs w:val="28"/>
        </w:rPr>
        <w:t>полугодие</w:t>
      </w:r>
      <w:r w:rsidRPr="00315C4E">
        <w:rPr>
          <w:sz w:val="28"/>
          <w:szCs w:val="28"/>
        </w:rPr>
        <w:t xml:space="preserve"> 2015 года составил  </w:t>
      </w:r>
      <w:r w:rsidR="0040540A" w:rsidRPr="00315C4E">
        <w:rPr>
          <w:sz w:val="28"/>
          <w:szCs w:val="28"/>
        </w:rPr>
        <w:t>543,6</w:t>
      </w:r>
      <w:r w:rsidRPr="00315C4E">
        <w:rPr>
          <w:sz w:val="28"/>
          <w:szCs w:val="28"/>
        </w:rPr>
        <w:t xml:space="preserve"> млн. рублей или 20% в общем объеме производства. Инвестиции по субъектам малого бизнеса составили за  1 </w:t>
      </w:r>
      <w:r w:rsidR="0040540A" w:rsidRPr="00315C4E">
        <w:rPr>
          <w:sz w:val="28"/>
          <w:szCs w:val="28"/>
        </w:rPr>
        <w:t>полугодие</w:t>
      </w:r>
      <w:r w:rsidRPr="00315C4E">
        <w:rPr>
          <w:sz w:val="28"/>
          <w:szCs w:val="28"/>
        </w:rPr>
        <w:t xml:space="preserve"> </w:t>
      </w:r>
      <w:r w:rsidR="0040540A" w:rsidRPr="00315C4E">
        <w:rPr>
          <w:sz w:val="28"/>
          <w:szCs w:val="28"/>
        </w:rPr>
        <w:t xml:space="preserve"> </w:t>
      </w:r>
      <w:r w:rsidRPr="00315C4E">
        <w:rPr>
          <w:sz w:val="28"/>
          <w:szCs w:val="28"/>
        </w:rPr>
        <w:t xml:space="preserve">2015 года   </w:t>
      </w:r>
      <w:r w:rsidR="00EB0A33" w:rsidRPr="00315C4E">
        <w:rPr>
          <w:sz w:val="28"/>
          <w:szCs w:val="28"/>
        </w:rPr>
        <w:t>2</w:t>
      </w:r>
      <w:r w:rsidRPr="00315C4E">
        <w:rPr>
          <w:sz w:val="28"/>
          <w:szCs w:val="28"/>
        </w:rPr>
        <w:t xml:space="preserve">,6 млн. рублей. </w:t>
      </w:r>
    </w:p>
    <w:p w:rsidR="00776470" w:rsidRPr="00315C4E" w:rsidRDefault="00776470" w:rsidP="00776470">
      <w:pPr>
        <w:snapToGrid w:val="0"/>
        <w:ind w:firstLine="720"/>
        <w:jc w:val="both"/>
        <w:rPr>
          <w:kern w:val="28"/>
          <w:sz w:val="28"/>
          <w:szCs w:val="28"/>
        </w:rPr>
      </w:pPr>
      <w:r w:rsidRPr="00315C4E">
        <w:rPr>
          <w:color w:val="000000"/>
          <w:sz w:val="28"/>
          <w:szCs w:val="28"/>
        </w:rPr>
        <w:t xml:space="preserve">Проводится работа по оказанию информационной  и консультационной помощи малому предпринимательству. </w:t>
      </w:r>
      <w:r w:rsidRPr="00315C4E">
        <w:rPr>
          <w:kern w:val="28"/>
          <w:sz w:val="28"/>
          <w:szCs w:val="28"/>
        </w:rPr>
        <w:t>В 2015 году на реализацию мероприятий муниципальной программы по развитию малого и среднего предпринимательства планируется выделение денежных средств за счет местного бюджета в размере 750,0 тысяч рублей.</w:t>
      </w:r>
    </w:p>
    <w:p w:rsidR="00776470" w:rsidRPr="00315C4E" w:rsidRDefault="00776470" w:rsidP="00776470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71695F" w:rsidRPr="00315C4E" w:rsidRDefault="0071695F" w:rsidP="0071695F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315C4E">
        <w:rPr>
          <w:b/>
          <w:sz w:val="28"/>
          <w:szCs w:val="28"/>
          <w:u w:val="single"/>
        </w:rPr>
        <w:t>7. ИСПОЛНЕНИЕ БЮДЖЕТА.</w:t>
      </w:r>
    </w:p>
    <w:p w:rsidR="0071695F" w:rsidRPr="00315C4E" w:rsidRDefault="0071695F" w:rsidP="0071695F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8E51EC" w:rsidRPr="00315C4E" w:rsidRDefault="008E51EC" w:rsidP="008E51EC">
      <w:pPr>
        <w:shd w:val="clear" w:color="auto" w:fill="FFFFFF"/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Бюджетная   и налоговая политика  района определена на среднесрочный трехлетний период - 2015-2017 годы.</w:t>
      </w:r>
    </w:p>
    <w:p w:rsidR="008E51EC" w:rsidRPr="00315C4E" w:rsidRDefault="008E51EC" w:rsidP="008E51EC">
      <w:pPr>
        <w:shd w:val="clear" w:color="auto" w:fill="FFFFFF"/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В 2015 году сохраняется социальная ориентация бюджета. В  консолидированный бюджет   района    за 1 полугодие   2015   года поступило   200,6  млн. рублей, в   том  числе   собственные   доходы по закрепленным нормативам  64,6  млн. рублей,  субвенции  112,2 млн.рублей,    субсидии 23,9 млн. рублей, возврат в областной бюджет 0,2 млн. рублей, прочие безвозмездные поступления 0,1 млн. рублей</w:t>
      </w:r>
    </w:p>
    <w:p w:rsidR="008E51EC" w:rsidRPr="00315C4E" w:rsidRDefault="008E51EC" w:rsidP="008E51EC">
      <w:pPr>
        <w:shd w:val="clear" w:color="auto" w:fill="FFFFFF"/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В  структуре   поступлений налоговых и неналоговых доходов по утвержденным нормативам наибольший   удельный  вес   занимают   поступления   от  следующих  доходных   источников:</w:t>
      </w:r>
    </w:p>
    <w:p w:rsidR="008E51EC" w:rsidRPr="00315C4E" w:rsidRDefault="008E51EC" w:rsidP="008E51EC">
      <w:pPr>
        <w:shd w:val="clear" w:color="auto" w:fill="FFFFFF"/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налог  на  доходы   физических  лиц  - 65,3 % или 42,1 млн.рублей</w:t>
      </w:r>
    </w:p>
    <w:p w:rsidR="008E51EC" w:rsidRPr="00315C4E" w:rsidRDefault="008E51EC" w:rsidP="008E51EC">
      <w:pPr>
        <w:shd w:val="clear" w:color="auto" w:fill="FFFFFF"/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налоги на имущество (земельный налог и налог на имущество физических лиц) – 6,9 % или 4,5 млн. рублей</w:t>
      </w:r>
    </w:p>
    <w:p w:rsidR="008E51EC" w:rsidRPr="00315C4E" w:rsidRDefault="008E51EC" w:rsidP="008E51EC">
      <w:pPr>
        <w:shd w:val="clear" w:color="auto" w:fill="FFFFFF"/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единый  налог  на   вмененный   доход  - 8,1 % или 5,2 млн. рублей</w:t>
      </w:r>
    </w:p>
    <w:p w:rsidR="008E51EC" w:rsidRPr="00315C4E" w:rsidRDefault="008E51EC" w:rsidP="008E51EC">
      <w:pPr>
        <w:shd w:val="clear" w:color="auto" w:fill="FFFFFF"/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доходы от использования и реализации муниципального имущества – 6,2 % или 1,7 млн. рублей</w:t>
      </w:r>
    </w:p>
    <w:p w:rsidR="008E51EC" w:rsidRPr="00315C4E" w:rsidRDefault="008E51EC" w:rsidP="008E51EC">
      <w:pPr>
        <w:shd w:val="clear" w:color="auto" w:fill="FFFFFF"/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акцизы на нефтепродукты – 10,7 % или 6,9 млн. рублей</w:t>
      </w:r>
    </w:p>
    <w:p w:rsidR="008E51EC" w:rsidRPr="00315C4E" w:rsidRDefault="008E51EC" w:rsidP="008E51EC">
      <w:pPr>
        <w:shd w:val="clear" w:color="auto" w:fill="FFFFFF"/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Расходы консолидируемого  бюджета за  1 полугодие 2015 года  составили  200,5  млн. рублей , 41,8 % к уточненному годовому  плану , в том числе расходы по отрасли:</w:t>
      </w:r>
    </w:p>
    <w:p w:rsidR="008E51EC" w:rsidRPr="00315C4E" w:rsidRDefault="008E51EC" w:rsidP="008E51EC">
      <w:pPr>
        <w:shd w:val="clear" w:color="auto" w:fill="FFFFFF"/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образование</w:t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  <w:t>- 96,5 млн. руб.</w:t>
      </w:r>
    </w:p>
    <w:p w:rsidR="008E51EC" w:rsidRPr="00315C4E" w:rsidRDefault="008E51EC" w:rsidP="008E51EC">
      <w:pPr>
        <w:shd w:val="clear" w:color="auto" w:fill="FFFFFF"/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ЖКХ</w:t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  <w:t>-   9,1 млн. руб.</w:t>
      </w:r>
    </w:p>
    <w:p w:rsidR="008E51EC" w:rsidRPr="00315C4E" w:rsidRDefault="008E51EC" w:rsidP="008E51EC">
      <w:pPr>
        <w:shd w:val="clear" w:color="auto" w:fill="FFFFFF"/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lastRenderedPageBreak/>
        <w:t>социальная политика</w:t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  <w:t>- 35,0 млн. руб.</w:t>
      </w:r>
    </w:p>
    <w:p w:rsidR="008E51EC" w:rsidRPr="00315C4E" w:rsidRDefault="008E51EC" w:rsidP="008E51EC">
      <w:pPr>
        <w:shd w:val="clear" w:color="auto" w:fill="FFFFFF"/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культура</w:t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  <w:t>- 19,2 млн. руб.</w:t>
      </w:r>
    </w:p>
    <w:p w:rsidR="008E51EC" w:rsidRPr="00315C4E" w:rsidRDefault="008E51EC" w:rsidP="008E51EC">
      <w:pPr>
        <w:shd w:val="clear" w:color="auto" w:fill="FFFFFF"/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национальная экономика        </w:t>
      </w:r>
      <w:r w:rsidRPr="00315C4E">
        <w:rPr>
          <w:sz w:val="28"/>
          <w:szCs w:val="28"/>
        </w:rPr>
        <w:tab/>
        <w:t>-   7,1 млн. руб.;</w:t>
      </w:r>
    </w:p>
    <w:p w:rsidR="008E51EC" w:rsidRPr="00315C4E" w:rsidRDefault="008E51EC" w:rsidP="008E51EC">
      <w:pPr>
        <w:shd w:val="clear" w:color="auto" w:fill="FFFFFF"/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физическая  культура и спорт</w:t>
      </w:r>
      <w:r w:rsidRPr="00315C4E">
        <w:rPr>
          <w:sz w:val="28"/>
          <w:szCs w:val="28"/>
        </w:rPr>
        <w:tab/>
        <w:t>-   1,5 млн. руб.</w:t>
      </w:r>
    </w:p>
    <w:p w:rsidR="008E51EC" w:rsidRPr="00315C4E" w:rsidRDefault="008E51EC" w:rsidP="008E51E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1695F" w:rsidRPr="00315C4E" w:rsidRDefault="0071695F" w:rsidP="0071695F">
      <w:pPr>
        <w:shd w:val="clear" w:color="auto" w:fill="FFFFFF"/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Фактическая бюджетная   обеспеченность  на  одного  жителя района  за 1 полугодие  201</w:t>
      </w:r>
      <w:r w:rsidR="00E41CC6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 года   составила  13</w:t>
      </w:r>
      <w:r w:rsidR="00E41CC6" w:rsidRPr="00315C4E">
        <w:rPr>
          <w:sz w:val="28"/>
          <w:szCs w:val="28"/>
        </w:rPr>
        <w:t>340</w:t>
      </w:r>
      <w:r w:rsidRPr="00315C4E">
        <w:rPr>
          <w:sz w:val="28"/>
          <w:szCs w:val="28"/>
        </w:rPr>
        <w:t xml:space="preserve">  рубл</w:t>
      </w:r>
      <w:r w:rsidR="00E41CC6" w:rsidRPr="00315C4E">
        <w:rPr>
          <w:sz w:val="28"/>
          <w:szCs w:val="28"/>
        </w:rPr>
        <w:t>ей</w:t>
      </w:r>
      <w:r w:rsidRPr="00315C4E">
        <w:rPr>
          <w:sz w:val="28"/>
          <w:szCs w:val="28"/>
        </w:rPr>
        <w:t xml:space="preserve">. 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695F" w:rsidRPr="00315C4E" w:rsidRDefault="0071695F" w:rsidP="0071695F">
      <w:pPr>
        <w:jc w:val="center"/>
        <w:outlineLvl w:val="7"/>
        <w:rPr>
          <w:b/>
          <w:sz w:val="28"/>
          <w:szCs w:val="28"/>
          <w:u w:val="single"/>
        </w:rPr>
      </w:pPr>
      <w:r w:rsidRPr="00315C4E">
        <w:rPr>
          <w:b/>
          <w:sz w:val="28"/>
          <w:szCs w:val="28"/>
          <w:u w:val="single"/>
        </w:rPr>
        <w:t>8. ЖИЛИЩНО-КОММУНАЛЬНОЕ ХОЗЯЙСТВО</w:t>
      </w:r>
    </w:p>
    <w:p w:rsidR="0071695F" w:rsidRPr="00315C4E" w:rsidRDefault="0071695F" w:rsidP="0071695F">
      <w:pPr>
        <w:jc w:val="both"/>
        <w:outlineLvl w:val="7"/>
        <w:rPr>
          <w:b/>
          <w:sz w:val="28"/>
          <w:szCs w:val="28"/>
          <w:u w:val="single"/>
        </w:rPr>
      </w:pPr>
    </w:p>
    <w:p w:rsidR="0071695F" w:rsidRPr="00315C4E" w:rsidRDefault="0071695F" w:rsidP="0071695F">
      <w:pPr>
        <w:ind w:firstLine="708"/>
        <w:jc w:val="both"/>
        <w:outlineLvl w:val="7"/>
        <w:rPr>
          <w:sz w:val="28"/>
          <w:szCs w:val="28"/>
        </w:rPr>
      </w:pPr>
      <w:r w:rsidRPr="00315C4E">
        <w:rPr>
          <w:sz w:val="28"/>
          <w:szCs w:val="28"/>
        </w:rPr>
        <w:t xml:space="preserve">Капитальный ремонт муниципального жилья администрациями поселений осуществляется с учетом средств предусмотренных бюджетами поселений.  </w:t>
      </w:r>
    </w:p>
    <w:p w:rsidR="0071695F" w:rsidRPr="00315C4E" w:rsidRDefault="0071695F" w:rsidP="0071695F">
      <w:pPr>
        <w:ind w:firstLine="708"/>
        <w:jc w:val="both"/>
        <w:outlineLvl w:val="7"/>
        <w:rPr>
          <w:sz w:val="28"/>
          <w:szCs w:val="28"/>
        </w:rPr>
      </w:pPr>
      <w:r w:rsidRPr="00315C4E">
        <w:rPr>
          <w:sz w:val="28"/>
          <w:szCs w:val="28"/>
        </w:rPr>
        <w:t>Пред</w:t>
      </w:r>
      <w:r w:rsidR="00A642DF" w:rsidRPr="00315C4E">
        <w:rPr>
          <w:sz w:val="28"/>
          <w:szCs w:val="28"/>
        </w:rPr>
        <w:t>приятие коммунального комплекса</w:t>
      </w:r>
      <w:r w:rsidRPr="00315C4E">
        <w:rPr>
          <w:sz w:val="28"/>
          <w:szCs w:val="28"/>
        </w:rPr>
        <w:t>, теплового и водопроводно-канализационного хозяйства приступили к подготовке объектов к зиме 201</w:t>
      </w:r>
      <w:r w:rsidR="00A642DF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>-201</w:t>
      </w:r>
      <w:r w:rsidR="00A642DF" w:rsidRPr="00315C4E">
        <w:rPr>
          <w:sz w:val="28"/>
          <w:szCs w:val="28"/>
        </w:rPr>
        <w:t>6</w:t>
      </w:r>
      <w:r w:rsidRPr="00315C4E">
        <w:rPr>
          <w:sz w:val="28"/>
          <w:szCs w:val="28"/>
        </w:rPr>
        <w:t xml:space="preserve"> года.</w:t>
      </w:r>
    </w:p>
    <w:p w:rsidR="0071695F" w:rsidRPr="00315C4E" w:rsidRDefault="0071695F" w:rsidP="0071695F">
      <w:pPr>
        <w:ind w:firstLine="708"/>
        <w:jc w:val="both"/>
        <w:outlineLvl w:val="7"/>
        <w:rPr>
          <w:sz w:val="28"/>
          <w:szCs w:val="28"/>
        </w:rPr>
      </w:pPr>
      <w:r w:rsidRPr="00315C4E">
        <w:rPr>
          <w:sz w:val="28"/>
          <w:szCs w:val="28"/>
        </w:rPr>
        <w:t>На 1 июля 201</w:t>
      </w:r>
      <w:r w:rsidR="00A642DF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года </w:t>
      </w:r>
      <w:r w:rsidR="00A642DF" w:rsidRPr="00315C4E">
        <w:rPr>
          <w:sz w:val="28"/>
          <w:szCs w:val="28"/>
        </w:rPr>
        <w:t>подготовлено к работе в зимних условиях 22</w:t>
      </w:r>
      <w:r w:rsidRPr="00315C4E">
        <w:rPr>
          <w:sz w:val="28"/>
          <w:szCs w:val="28"/>
        </w:rPr>
        <w:t xml:space="preserve"> котельны</w:t>
      </w:r>
      <w:r w:rsidR="00A642DF" w:rsidRPr="00315C4E">
        <w:rPr>
          <w:sz w:val="28"/>
          <w:szCs w:val="28"/>
        </w:rPr>
        <w:t>е</w:t>
      </w:r>
      <w:r w:rsidRPr="00315C4E">
        <w:rPr>
          <w:sz w:val="28"/>
          <w:szCs w:val="28"/>
        </w:rPr>
        <w:t xml:space="preserve"> из 30, заменено </w:t>
      </w:r>
      <w:r w:rsidR="00A642DF" w:rsidRPr="00315C4E">
        <w:rPr>
          <w:sz w:val="28"/>
          <w:szCs w:val="28"/>
        </w:rPr>
        <w:t>6</w:t>
      </w:r>
      <w:r w:rsidRPr="00315C4E">
        <w:rPr>
          <w:sz w:val="28"/>
          <w:szCs w:val="28"/>
        </w:rPr>
        <w:t xml:space="preserve">0 п.м.тепловых сетей, </w:t>
      </w:r>
      <w:r w:rsidR="00A642DF" w:rsidRPr="00315C4E">
        <w:rPr>
          <w:sz w:val="28"/>
          <w:szCs w:val="28"/>
        </w:rPr>
        <w:t xml:space="preserve">отремонтировано 310 п.м. </w:t>
      </w:r>
      <w:r w:rsidRPr="00315C4E">
        <w:rPr>
          <w:sz w:val="28"/>
          <w:szCs w:val="28"/>
        </w:rPr>
        <w:t>водопроводных сетей</w:t>
      </w:r>
      <w:r w:rsidR="00A642DF" w:rsidRPr="00315C4E">
        <w:rPr>
          <w:sz w:val="28"/>
          <w:szCs w:val="28"/>
        </w:rPr>
        <w:t>.</w:t>
      </w:r>
      <w:r w:rsidRPr="00315C4E">
        <w:rPr>
          <w:sz w:val="28"/>
          <w:szCs w:val="28"/>
        </w:rPr>
        <w:t xml:space="preserve"> Созданы запасы топлива </w:t>
      </w:r>
      <w:r w:rsidR="00A642DF" w:rsidRPr="00315C4E">
        <w:rPr>
          <w:sz w:val="28"/>
          <w:szCs w:val="28"/>
        </w:rPr>
        <w:t xml:space="preserve">(угля) </w:t>
      </w:r>
      <w:r w:rsidRPr="00315C4E">
        <w:rPr>
          <w:sz w:val="28"/>
          <w:szCs w:val="28"/>
        </w:rPr>
        <w:t xml:space="preserve">в объеме </w:t>
      </w:r>
      <w:r w:rsidR="00A642DF" w:rsidRPr="00315C4E">
        <w:rPr>
          <w:sz w:val="28"/>
          <w:szCs w:val="28"/>
        </w:rPr>
        <w:t>40,4</w:t>
      </w:r>
      <w:r w:rsidRPr="00315C4E">
        <w:rPr>
          <w:sz w:val="28"/>
          <w:szCs w:val="28"/>
        </w:rPr>
        <w:t xml:space="preserve">% от плана. </w:t>
      </w:r>
    </w:p>
    <w:p w:rsidR="0071695F" w:rsidRPr="00315C4E" w:rsidRDefault="0071695F" w:rsidP="0071695F">
      <w:pPr>
        <w:ind w:firstLine="708"/>
        <w:jc w:val="both"/>
        <w:outlineLvl w:val="7"/>
        <w:rPr>
          <w:sz w:val="28"/>
          <w:szCs w:val="28"/>
        </w:rPr>
      </w:pPr>
    </w:p>
    <w:p w:rsidR="0071695F" w:rsidRPr="00315C4E" w:rsidRDefault="0071695F" w:rsidP="0071695F">
      <w:pPr>
        <w:ind w:firstLine="357"/>
        <w:jc w:val="center"/>
        <w:rPr>
          <w:b/>
          <w:sz w:val="28"/>
          <w:szCs w:val="28"/>
          <w:u w:val="single"/>
        </w:rPr>
      </w:pPr>
      <w:r w:rsidRPr="00315C4E">
        <w:rPr>
          <w:b/>
          <w:sz w:val="28"/>
          <w:szCs w:val="28"/>
          <w:u w:val="single"/>
        </w:rPr>
        <w:t>9. ДОРОЖНЫЙ КОМПЛЕКС</w:t>
      </w:r>
    </w:p>
    <w:p w:rsidR="0071695F" w:rsidRPr="00315C4E" w:rsidRDefault="0071695F" w:rsidP="0071695F">
      <w:pPr>
        <w:shd w:val="clear" w:color="auto" w:fill="FFFFFF"/>
        <w:ind w:left="1080"/>
        <w:outlineLvl w:val="7"/>
        <w:rPr>
          <w:b/>
          <w:sz w:val="28"/>
          <w:szCs w:val="28"/>
          <w:u w:val="single"/>
        </w:rPr>
      </w:pPr>
    </w:p>
    <w:p w:rsidR="0071695F" w:rsidRPr="00315C4E" w:rsidRDefault="0071695F" w:rsidP="0071695F">
      <w:pPr>
        <w:ind w:firstLine="454"/>
        <w:jc w:val="both"/>
        <w:outlineLvl w:val="7"/>
        <w:rPr>
          <w:sz w:val="28"/>
          <w:szCs w:val="28"/>
        </w:rPr>
      </w:pPr>
      <w:r w:rsidRPr="00315C4E">
        <w:rPr>
          <w:sz w:val="28"/>
          <w:szCs w:val="28"/>
        </w:rPr>
        <w:t xml:space="preserve"> Для  обеспечения    круглогодичного  и  безопасного движения  транспортных   средств  на  автомобильных  дорогах   района  в  201</w:t>
      </w:r>
      <w:r w:rsidR="00A642DF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 году      проводятся   работы  по   сохранению  от   разрушения   действующей     сети   дорог   и    сооружений   на    них.</w:t>
      </w:r>
    </w:p>
    <w:p w:rsidR="00A642DF" w:rsidRPr="00315C4E" w:rsidRDefault="0071695F" w:rsidP="0071695F">
      <w:pPr>
        <w:ind w:firstLine="454"/>
        <w:jc w:val="both"/>
        <w:outlineLvl w:val="7"/>
        <w:rPr>
          <w:sz w:val="28"/>
          <w:szCs w:val="28"/>
        </w:rPr>
      </w:pPr>
      <w:r w:rsidRPr="00315C4E">
        <w:rPr>
          <w:sz w:val="28"/>
          <w:szCs w:val="28"/>
        </w:rPr>
        <w:t xml:space="preserve">ООО «Хвойнинский ДЭП» </w:t>
      </w:r>
      <w:r w:rsidR="00A642DF" w:rsidRPr="00315C4E">
        <w:rPr>
          <w:sz w:val="28"/>
          <w:szCs w:val="28"/>
        </w:rPr>
        <w:t>осуществляет</w:t>
      </w:r>
      <w:r w:rsidRPr="00315C4E">
        <w:rPr>
          <w:sz w:val="28"/>
          <w:szCs w:val="28"/>
        </w:rPr>
        <w:t xml:space="preserve"> ремонт дорог регионального значения. </w:t>
      </w:r>
    </w:p>
    <w:p w:rsidR="0071695F" w:rsidRPr="00315C4E" w:rsidRDefault="0071695F" w:rsidP="0071695F">
      <w:pPr>
        <w:ind w:firstLine="454"/>
        <w:jc w:val="both"/>
        <w:outlineLvl w:val="7"/>
        <w:rPr>
          <w:sz w:val="28"/>
          <w:szCs w:val="28"/>
        </w:rPr>
      </w:pPr>
      <w:r w:rsidRPr="00315C4E">
        <w:rPr>
          <w:sz w:val="28"/>
          <w:szCs w:val="28"/>
        </w:rPr>
        <w:t>В 201</w:t>
      </w:r>
      <w:r w:rsidR="00A642DF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году созданы дорожные фонды в муниципальном районе, городском  и сельских поселениях. Формирование дорожных фондов осуществляется за счет поступающих акцизов на автомобильный бензин, дизельное топливо, моторные масла.</w:t>
      </w:r>
    </w:p>
    <w:p w:rsidR="0071695F" w:rsidRPr="00315C4E" w:rsidRDefault="0071695F" w:rsidP="0071695F">
      <w:pPr>
        <w:ind w:firstLine="454"/>
        <w:jc w:val="both"/>
        <w:outlineLvl w:val="7"/>
        <w:rPr>
          <w:sz w:val="28"/>
          <w:szCs w:val="28"/>
        </w:rPr>
      </w:pPr>
      <w:r w:rsidRPr="00315C4E">
        <w:rPr>
          <w:sz w:val="28"/>
          <w:szCs w:val="28"/>
        </w:rPr>
        <w:t>На 1 июля 201</w:t>
      </w:r>
      <w:r w:rsidR="00A642DF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года поступило акцизов </w:t>
      </w:r>
      <w:r w:rsidR="001C7849" w:rsidRPr="00315C4E">
        <w:rPr>
          <w:sz w:val="28"/>
          <w:szCs w:val="28"/>
        </w:rPr>
        <w:t>6,9</w:t>
      </w:r>
      <w:r w:rsidRPr="00315C4E">
        <w:rPr>
          <w:sz w:val="28"/>
          <w:szCs w:val="28"/>
        </w:rPr>
        <w:t xml:space="preserve"> млн.</w:t>
      </w:r>
      <w:r w:rsidR="001C7849" w:rsidRPr="00315C4E">
        <w:rPr>
          <w:sz w:val="28"/>
          <w:szCs w:val="28"/>
        </w:rPr>
        <w:t xml:space="preserve"> </w:t>
      </w:r>
      <w:r w:rsidRPr="00315C4E">
        <w:rPr>
          <w:sz w:val="28"/>
          <w:szCs w:val="28"/>
        </w:rPr>
        <w:t>руб</w:t>
      </w:r>
      <w:r w:rsidR="001C7849" w:rsidRPr="00315C4E">
        <w:rPr>
          <w:sz w:val="28"/>
          <w:szCs w:val="28"/>
        </w:rPr>
        <w:t>.</w:t>
      </w:r>
      <w:r w:rsidRPr="00315C4E">
        <w:rPr>
          <w:sz w:val="28"/>
          <w:szCs w:val="28"/>
        </w:rPr>
        <w:t xml:space="preserve"> при плане </w:t>
      </w:r>
      <w:r w:rsidR="001C7849" w:rsidRPr="00315C4E">
        <w:rPr>
          <w:sz w:val="28"/>
          <w:szCs w:val="28"/>
        </w:rPr>
        <w:t>12,7</w:t>
      </w:r>
      <w:r w:rsidRPr="00315C4E">
        <w:rPr>
          <w:sz w:val="28"/>
          <w:szCs w:val="28"/>
        </w:rPr>
        <w:t xml:space="preserve"> млн.руб. </w:t>
      </w:r>
    </w:p>
    <w:p w:rsidR="0071695F" w:rsidRPr="00315C4E" w:rsidRDefault="0071695F" w:rsidP="0071695F">
      <w:pPr>
        <w:ind w:firstLine="454"/>
        <w:jc w:val="both"/>
        <w:outlineLvl w:val="7"/>
        <w:rPr>
          <w:sz w:val="28"/>
          <w:szCs w:val="28"/>
        </w:rPr>
      </w:pPr>
      <w:r w:rsidRPr="00315C4E">
        <w:rPr>
          <w:sz w:val="28"/>
          <w:szCs w:val="28"/>
        </w:rPr>
        <w:t xml:space="preserve">Администрации поселений на содержание и ремонт дорог израсходовано </w:t>
      </w:r>
      <w:r w:rsidR="00A642DF" w:rsidRPr="00315C4E">
        <w:rPr>
          <w:sz w:val="28"/>
          <w:szCs w:val="28"/>
        </w:rPr>
        <w:t>6,3</w:t>
      </w:r>
      <w:r w:rsidRPr="00315C4E">
        <w:rPr>
          <w:sz w:val="28"/>
          <w:szCs w:val="28"/>
        </w:rPr>
        <w:t xml:space="preserve"> млн.руб.</w:t>
      </w:r>
    </w:p>
    <w:p w:rsidR="0071695F" w:rsidRPr="00315C4E" w:rsidRDefault="0071695F" w:rsidP="0071695F">
      <w:pPr>
        <w:jc w:val="center"/>
        <w:outlineLvl w:val="7"/>
        <w:rPr>
          <w:b/>
          <w:sz w:val="28"/>
          <w:szCs w:val="28"/>
          <w:u w:val="single"/>
        </w:rPr>
      </w:pPr>
    </w:p>
    <w:p w:rsidR="0071695F" w:rsidRPr="00315C4E" w:rsidRDefault="0071695F" w:rsidP="0071695F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  <w:r w:rsidRPr="00315C4E">
        <w:rPr>
          <w:b/>
          <w:sz w:val="28"/>
          <w:szCs w:val="28"/>
          <w:u w:val="single"/>
        </w:rPr>
        <w:t>10. ЛЕСНОЕ ХОЗЯЙСТВО</w:t>
      </w:r>
    </w:p>
    <w:p w:rsidR="00E41CC6" w:rsidRPr="00315C4E" w:rsidRDefault="0071695F" w:rsidP="00E41CC6">
      <w:pPr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     </w:t>
      </w:r>
      <w:r w:rsidR="00E41CC6" w:rsidRPr="00315C4E">
        <w:rPr>
          <w:sz w:val="28"/>
          <w:szCs w:val="28"/>
        </w:rPr>
        <w:t>На протяжении последних лет район целенаправленно работает по эффективному использованию лесосечного фонда.</w:t>
      </w:r>
    </w:p>
    <w:p w:rsidR="00E41CC6" w:rsidRPr="00315C4E" w:rsidRDefault="00E41CC6" w:rsidP="00E41CC6">
      <w:pPr>
        <w:ind w:firstLine="567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E41CC6" w:rsidRPr="00315C4E" w:rsidRDefault="00E41CC6" w:rsidP="00E41CC6">
      <w:pPr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      Расчетная лесосека возможного ежегодного использования составляет 423,4 тыс. куб.м., в т.ч. по хвойному хозяйству – 208,8 тыс. куб.м. или 49,3 % от расчетной лесосеки. 83 % от расчетной лесосеки находится у 11 арендаторов.</w:t>
      </w:r>
    </w:p>
    <w:p w:rsidR="00E41CC6" w:rsidRPr="00315C4E" w:rsidRDefault="00E41CC6" w:rsidP="00E41CC6">
      <w:pPr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lastRenderedPageBreak/>
        <w:t xml:space="preserve">Процент освоения расчетной лесосеки за 1 полугодие  2015 года составил 35,7 %, в т.ч. по хвойным породам – 38,0 %.    </w:t>
      </w:r>
    </w:p>
    <w:p w:rsidR="00E41CC6" w:rsidRPr="00315C4E" w:rsidRDefault="00E41CC6" w:rsidP="00E41CC6">
      <w:pPr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      За январь-июнь  2015 год выполнены:</w:t>
      </w:r>
    </w:p>
    <w:p w:rsidR="00E41CC6" w:rsidRPr="00315C4E" w:rsidRDefault="00E41CC6" w:rsidP="00E41CC6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315C4E">
        <w:rPr>
          <w:sz w:val="28"/>
        </w:rPr>
        <w:t>лесовосстановительные работы на площади 569,2 га, в т.ч. посев  на 143,6 га и посадка леса на площади 307,1га.</w:t>
      </w:r>
    </w:p>
    <w:p w:rsidR="00E41CC6" w:rsidRPr="00315C4E" w:rsidRDefault="00E41CC6" w:rsidP="00E41CC6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315C4E">
        <w:rPr>
          <w:sz w:val="28"/>
        </w:rPr>
        <w:t>подготовка почвы под лесные культуры – 199,5 га.</w:t>
      </w:r>
    </w:p>
    <w:p w:rsidR="00E41CC6" w:rsidRPr="00315C4E" w:rsidRDefault="00E41CC6" w:rsidP="00E41CC6">
      <w:pPr>
        <w:ind w:firstLine="1134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Главная задача, которую необходимо решить  и реализовать, - это увеличение доли  переработки древесины  в районе, что в целом позволит решить одну из стратегических задач развития комплекса - опережающий рост доли продукции глубокой переработки сырья. 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695F" w:rsidRPr="00315C4E" w:rsidRDefault="0071695F" w:rsidP="0071695F">
      <w:pPr>
        <w:shd w:val="clear" w:color="auto" w:fill="FFFFFF"/>
        <w:jc w:val="center"/>
        <w:rPr>
          <w:b/>
          <w:sz w:val="28"/>
          <w:szCs w:val="28"/>
        </w:rPr>
      </w:pPr>
      <w:r w:rsidRPr="00315C4E">
        <w:rPr>
          <w:b/>
          <w:sz w:val="28"/>
          <w:szCs w:val="28"/>
          <w:u w:val="single"/>
        </w:rPr>
        <w:t>11. УРОВЕНЬ ЖИЗНИ НАСЕЛЕНИЯ</w:t>
      </w:r>
      <w:r w:rsidRPr="00315C4E">
        <w:rPr>
          <w:b/>
          <w:sz w:val="28"/>
          <w:szCs w:val="28"/>
        </w:rPr>
        <w:t>.</w:t>
      </w:r>
    </w:p>
    <w:p w:rsidR="0071695F" w:rsidRPr="00315C4E" w:rsidRDefault="0071695F" w:rsidP="0071695F">
      <w:pPr>
        <w:shd w:val="clear" w:color="auto" w:fill="FFFFFF"/>
        <w:jc w:val="center"/>
        <w:rPr>
          <w:b/>
          <w:sz w:val="28"/>
          <w:szCs w:val="28"/>
        </w:rPr>
      </w:pPr>
    </w:p>
    <w:p w:rsidR="00B379F0" w:rsidRPr="00315C4E" w:rsidRDefault="00B379F0" w:rsidP="00B379F0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Общая численность работающих в целом по району – 5716 человек, в том числе в  материальном   производстве 3236 человек, из них по видам экономической деятельности </w:t>
      </w:r>
    </w:p>
    <w:p w:rsidR="00B379F0" w:rsidRPr="00315C4E" w:rsidRDefault="00B379F0" w:rsidP="00B379F0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- сельское хозяйство, охота и лесное хозяйство и предоставление услуг в этих областях    - 509 - чел.</w:t>
      </w:r>
    </w:p>
    <w:p w:rsidR="00B379F0" w:rsidRPr="00315C4E" w:rsidRDefault="00B379F0" w:rsidP="00B379F0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- добыча полезных ископаемых    -    102 чел</w:t>
      </w:r>
    </w:p>
    <w:p w:rsidR="00B379F0" w:rsidRPr="00315C4E" w:rsidRDefault="00B379F0" w:rsidP="00B379F0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- обрабатывающие производства   -   271 чел.</w:t>
      </w:r>
    </w:p>
    <w:p w:rsidR="00B379F0" w:rsidRPr="00315C4E" w:rsidRDefault="00B379F0" w:rsidP="00B379F0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- производство и распределение электроэнергии, газа и воды - 289чел.</w:t>
      </w:r>
    </w:p>
    <w:p w:rsidR="00B379F0" w:rsidRPr="00315C4E" w:rsidRDefault="00B379F0" w:rsidP="00B379F0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-строительство</w:t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  <w:t>-88 чел.</w:t>
      </w:r>
    </w:p>
    <w:p w:rsidR="00B379F0" w:rsidRPr="00315C4E" w:rsidRDefault="00B379F0" w:rsidP="00B379F0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- оптовая и розничная торговля </w:t>
      </w:r>
      <w:r w:rsidRPr="00315C4E">
        <w:rPr>
          <w:sz w:val="28"/>
          <w:szCs w:val="28"/>
        </w:rPr>
        <w:tab/>
        <w:t>-736 чел.</w:t>
      </w:r>
    </w:p>
    <w:p w:rsidR="00B379F0" w:rsidRPr="00315C4E" w:rsidRDefault="00B379F0" w:rsidP="00B379F0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-транспорт</w:t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</w:r>
      <w:r w:rsidRPr="00315C4E">
        <w:rPr>
          <w:sz w:val="28"/>
          <w:szCs w:val="28"/>
        </w:rPr>
        <w:tab/>
        <w:t xml:space="preserve">-1107 чел.                     </w:t>
      </w:r>
    </w:p>
    <w:p w:rsidR="00B379F0" w:rsidRPr="00315C4E" w:rsidRDefault="00B379F0" w:rsidP="00B379F0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-коммунальная и бытовая сфера –   134 чел.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Средняя производительность труда по району  на одного работающего в  месяц составила – 11</w:t>
      </w:r>
      <w:r w:rsidR="00A642DF" w:rsidRPr="00315C4E">
        <w:rPr>
          <w:sz w:val="28"/>
          <w:szCs w:val="28"/>
        </w:rPr>
        <w:t xml:space="preserve">9300 </w:t>
      </w:r>
      <w:r w:rsidRPr="00315C4E">
        <w:rPr>
          <w:sz w:val="28"/>
          <w:szCs w:val="28"/>
        </w:rPr>
        <w:t xml:space="preserve">руб., наиболее высокая – на транспорте, в  сфере предприятий услуг связи , низкая – в сельском хозяйстве, строительстве, обрабатывающих производствах и в сфере оказания бытовых услуг. 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Фонд оплаты труда в целом по району составил – </w:t>
      </w:r>
      <w:r w:rsidR="00A642DF" w:rsidRPr="00315C4E">
        <w:rPr>
          <w:sz w:val="28"/>
          <w:szCs w:val="28"/>
        </w:rPr>
        <w:t>583,8</w:t>
      </w:r>
      <w:r w:rsidRPr="00315C4E">
        <w:rPr>
          <w:sz w:val="28"/>
          <w:szCs w:val="28"/>
        </w:rPr>
        <w:t xml:space="preserve"> млн. рублей (103 % к аналогичному периоду  201</w:t>
      </w:r>
      <w:r w:rsidR="00A642DF" w:rsidRPr="00315C4E">
        <w:rPr>
          <w:sz w:val="28"/>
          <w:szCs w:val="28"/>
        </w:rPr>
        <w:t>4</w:t>
      </w:r>
      <w:r w:rsidRPr="00315C4E">
        <w:rPr>
          <w:sz w:val="28"/>
          <w:szCs w:val="28"/>
        </w:rPr>
        <w:t xml:space="preserve"> года).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Средняя номинальная  начисленная заработная  плата за 1</w:t>
      </w:r>
      <w:r w:rsidR="00A642DF" w:rsidRPr="00315C4E">
        <w:rPr>
          <w:sz w:val="28"/>
          <w:szCs w:val="28"/>
        </w:rPr>
        <w:t xml:space="preserve"> </w:t>
      </w:r>
      <w:r w:rsidRPr="00315C4E">
        <w:rPr>
          <w:sz w:val="28"/>
          <w:szCs w:val="28"/>
        </w:rPr>
        <w:t>полугодие  201</w:t>
      </w:r>
      <w:r w:rsidR="00A642DF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года составляет – </w:t>
      </w:r>
      <w:r w:rsidR="00315C4E" w:rsidRPr="00315C4E">
        <w:rPr>
          <w:sz w:val="28"/>
          <w:szCs w:val="28"/>
        </w:rPr>
        <w:t>21566</w:t>
      </w:r>
      <w:r w:rsidRPr="00315C4E">
        <w:rPr>
          <w:sz w:val="28"/>
          <w:szCs w:val="28"/>
        </w:rPr>
        <w:t xml:space="preserve"> рублей, по кр</w:t>
      </w:r>
      <w:r w:rsidR="00A642DF" w:rsidRPr="00315C4E">
        <w:rPr>
          <w:sz w:val="28"/>
          <w:szCs w:val="28"/>
        </w:rPr>
        <w:t>упным и средним предприятиям (</w:t>
      </w:r>
      <w:r w:rsidRPr="00315C4E">
        <w:rPr>
          <w:sz w:val="28"/>
          <w:szCs w:val="28"/>
        </w:rPr>
        <w:t>по данным Новгородстата</w:t>
      </w:r>
      <w:r w:rsidR="00A642DF" w:rsidRPr="00315C4E">
        <w:rPr>
          <w:sz w:val="28"/>
          <w:szCs w:val="28"/>
        </w:rPr>
        <w:t xml:space="preserve"> за январь-май ) – </w:t>
      </w:r>
      <w:r w:rsidR="001C7849" w:rsidRPr="00315C4E">
        <w:rPr>
          <w:sz w:val="28"/>
          <w:szCs w:val="28"/>
        </w:rPr>
        <w:t>25551,3</w:t>
      </w:r>
      <w:r w:rsidR="00A642DF" w:rsidRPr="00315C4E">
        <w:rPr>
          <w:sz w:val="28"/>
          <w:szCs w:val="28"/>
        </w:rPr>
        <w:t xml:space="preserve"> руб.</w:t>
      </w:r>
    </w:p>
    <w:p w:rsidR="0071695F" w:rsidRPr="00315C4E" w:rsidRDefault="0071695F" w:rsidP="0071695F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71695F" w:rsidRPr="00315C4E" w:rsidRDefault="0071695F" w:rsidP="0071695F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315C4E">
        <w:rPr>
          <w:b/>
          <w:sz w:val="28"/>
          <w:szCs w:val="28"/>
          <w:u w:val="single"/>
        </w:rPr>
        <w:t>12. ЗАНЯТОСТЬ НАСЕЛЕНИЯ</w:t>
      </w:r>
    </w:p>
    <w:p w:rsidR="0071695F" w:rsidRPr="00315C4E" w:rsidRDefault="0071695F" w:rsidP="0071695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41CC6" w:rsidRPr="00315C4E" w:rsidRDefault="00E41CC6" w:rsidP="00E41CC6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За 1 полугодие 2015 года число  обратившихся в службу занятости составило 190 человек, за отчетный период трудоустроено –91 человек, 94 человек признано безработными, на учете  состоит –81 человек. Закончили   профессиональную подготовку 13 безработных граждан. В общественных работах число участников составило 13 человек. Уровень  безработицы по данным службы  составил  1,03 %, реальный – 3,9 %.</w:t>
      </w:r>
    </w:p>
    <w:p w:rsidR="0071695F" w:rsidRPr="00315C4E" w:rsidRDefault="0071695F" w:rsidP="0071695F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71695F" w:rsidRPr="00315C4E" w:rsidRDefault="0071695F" w:rsidP="0071695F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315C4E">
        <w:rPr>
          <w:b/>
          <w:sz w:val="28"/>
          <w:szCs w:val="28"/>
          <w:u w:val="single"/>
        </w:rPr>
        <w:t>13. ДЕМОГРАФИЯ.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Демографическая ситуация в январе - июне 201</w:t>
      </w:r>
      <w:r w:rsidR="00797622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года характеризовалась уменьшением  числа родившихся и </w:t>
      </w:r>
      <w:r w:rsidR="00797622" w:rsidRPr="00315C4E">
        <w:rPr>
          <w:sz w:val="28"/>
          <w:szCs w:val="28"/>
        </w:rPr>
        <w:t>ростом умерших</w:t>
      </w:r>
      <w:r w:rsidRPr="00315C4E">
        <w:rPr>
          <w:sz w:val="28"/>
          <w:szCs w:val="28"/>
        </w:rPr>
        <w:t xml:space="preserve">. </w:t>
      </w:r>
      <w:r w:rsidRPr="00315C4E">
        <w:rPr>
          <w:sz w:val="28"/>
          <w:szCs w:val="28"/>
        </w:rPr>
        <w:lastRenderedPageBreak/>
        <w:t xml:space="preserve">Число умерших превысило число родившихся  в </w:t>
      </w:r>
      <w:r w:rsidR="009F3849" w:rsidRPr="00315C4E">
        <w:rPr>
          <w:sz w:val="28"/>
          <w:szCs w:val="28"/>
        </w:rPr>
        <w:t>2,5</w:t>
      </w:r>
      <w:r w:rsidRPr="00315C4E">
        <w:rPr>
          <w:sz w:val="28"/>
          <w:szCs w:val="28"/>
        </w:rPr>
        <w:t xml:space="preserve"> раза ( за 1 полугодие  201</w:t>
      </w:r>
      <w:r w:rsidR="009F3849" w:rsidRPr="00315C4E">
        <w:rPr>
          <w:sz w:val="28"/>
          <w:szCs w:val="28"/>
        </w:rPr>
        <w:t>4</w:t>
      </w:r>
      <w:r w:rsidRPr="00315C4E">
        <w:rPr>
          <w:sz w:val="28"/>
          <w:szCs w:val="28"/>
        </w:rPr>
        <w:t xml:space="preserve"> года- в </w:t>
      </w:r>
      <w:r w:rsidR="009F3849" w:rsidRPr="00315C4E">
        <w:rPr>
          <w:sz w:val="28"/>
          <w:szCs w:val="28"/>
        </w:rPr>
        <w:t>1,9</w:t>
      </w:r>
      <w:r w:rsidRPr="00315C4E">
        <w:rPr>
          <w:sz w:val="28"/>
          <w:szCs w:val="28"/>
        </w:rPr>
        <w:t xml:space="preserve"> раза).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Показатели естественного движения населения в январе- июне 201</w:t>
      </w:r>
      <w:r w:rsidR="009F3849" w:rsidRPr="00315C4E">
        <w:rPr>
          <w:sz w:val="28"/>
          <w:szCs w:val="28"/>
        </w:rPr>
        <w:t>5 года приведены ниже</w:t>
      </w:r>
      <w:r w:rsidRPr="00315C4E">
        <w:rPr>
          <w:sz w:val="28"/>
          <w:szCs w:val="28"/>
        </w:rPr>
        <w:t>.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71695F" w:rsidRPr="00315C4E" w:rsidTr="00EB0A33">
        <w:tc>
          <w:tcPr>
            <w:tcW w:w="2628" w:type="dxa"/>
          </w:tcPr>
          <w:p w:rsidR="0071695F" w:rsidRPr="00315C4E" w:rsidRDefault="0071695F" w:rsidP="00EB0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1695F" w:rsidRPr="00315C4E" w:rsidRDefault="0071695F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71695F" w:rsidRPr="00315C4E" w:rsidRDefault="0071695F" w:rsidP="00EB0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71695F" w:rsidRPr="00315C4E" w:rsidRDefault="0071695F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71695F" w:rsidRPr="00315C4E" w:rsidRDefault="0071695F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 xml:space="preserve">На 1000 </w:t>
            </w:r>
          </w:p>
          <w:p w:rsidR="0071695F" w:rsidRPr="00315C4E" w:rsidRDefault="0071695F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человек</w:t>
            </w:r>
          </w:p>
        </w:tc>
      </w:tr>
      <w:tr w:rsidR="009F3849" w:rsidRPr="00315C4E" w:rsidTr="00EB0A33">
        <w:tc>
          <w:tcPr>
            <w:tcW w:w="2628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F3849" w:rsidRPr="00315C4E" w:rsidRDefault="009F3849" w:rsidP="009F3849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2015 год</w:t>
            </w:r>
          </w:p>
        </w:tc>
        <w:tc>
          <w:tcPr>
            <w:tcW w:w="1440" w:type="dxa"/>
          </w:tcPr>
          <w:p w:rsidR="009F3849" w:rsidRPr="00315C4E" w:rsidRDefault="009F3849" w:rsidP="00C9659D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2014 год</w:t>
            </w:r>
          </w:p>
        </w:tc>
        <w:tc>
          <w:tcPr>
            <w:tcW w:w="1768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9F3849" w:rsidRPr="00315C4E" w:rsidRDefault="009F3849" w:rsidP="000C2D42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201</w:t>
            </w:r>
            <w:r w:rsidR="000C2D42" w:rsidRPr="00315C4E">
              <w:rPr>
                <w:sz w:val="28"/>
                <w:szCs w:val="28"/>
              </w:rPr>
              <w:t>5</w:t>
            </w:r>
          </w:p>
        </w:tc>
        <w:tc>
          <w:tcPr>
            <w:tcW w:w="1154" w:type="dxa"/>
          </w:tcPr>
          <w:p w:rsidR="009F3849" w:rsidRPr="00315C4E" w:rsidRDefault="009F3849" w:rsidP="000C2D42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201</w:t>
            </w:r>
            <w:r w:rsidR="000C2D42" w:rsidRPr="00315C4E">
              <w:rPr>
                <w:sz w:val="28"/>
                <w:szCs w:val="28"/>
              </w:rPr>
              <w:t>4</w:t>
            </w:r>
          </w:p>
        </w:tc>
      </w:tr>
      <w:tr w:rsidR="009F3849" w:rsidRPr="00315C4E" w:rsidTr="00EB0A33">
        <w:tc>
          <w:tcPr>
            <w:tcW w:w="2628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67</w:t>
            </w:r>
          </w:p>
        </w:tc>
        <w:tc>
          <w:tcPr>
            <w:tcW w:w="1440" w:type="dxa"/>
          </w:tcPr>
          <w:p w:rsidR="009F3849" w:rsidRPr="00315C4E" w:rsidRDefault="009F3849" w:rsidP="009F3849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7</w:t>
            </w:r>
            <w:r w:rsidRPr="00315C4E">
              <w:rPr>
                <w:sz w:val="28"/>
                <w:szCs w:val="28"/>
              </w:rPr>
              <w:t>8</w:t>
            </w:r>
          </w:p>
        </w:tc>
        <w:tc>
          <w:tcPr>
            <w:tcW w:w="1768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-11</w:t>
            </w:r>
          </w:p>
        </w:tc>
        <w:tc>
          <w:tcPr>
            <w:tcW w:w="1140" w:type="dxa"/>
          </w:tcPr>
          <w:p w:rsidR="009F3849" w:rsidRPr="00315C4E" w:rsidRDefault="000C2D42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9,0</w:t>
            </w:r>
          </w:p>
        </w:tc>
        <w:tc>
          <w:tcPr>
            <w:tcW w:w="1154" w:type="dxa"/>
          </w:tcPr>
          <w:p w:rsidR="009F3849" w:rsidRPr="00315C4E" w:rsidRDefault="009F3849" w:rsidP="000C2D42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10,</w:t>
            </w:r>
            <w:r w:rsidR="000C2D42" w:rsidRPr="00315C4E">
              <w:rPr>
                <w:sz w:val="28"/>
                <w:szCs w:val="28"/>
              </w:rPr>
              <w:t>5</w:t>
            </w:r>
          </w:p>
        </w:tc>
      </w:tr>
      <w:tr w:rsidR="009F3849" w:rsidRPr="00315C4E" w:rsidTr="00EB0A33">
        <w:tc>
          <w:tcPr>
            <w:tcW w:w="2628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165</w:t>
            </w:r>
          </w:p>
        </w:tc>
        <w:tc>
          <w:tcPr>
            <w:tcW w:w="1440" w:type="dxa"/>
          </w:tcPr>
          <w:p w:rsidR="009F3849" w:rsidRPr="00315C4E" w:rsidRDefault="009F3849" w:rsidP="009F3849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14</w:t>
            </w:r>
            <w:r w:rsidRPr="00315C4E">
              <w:rPr>
                <w:sz w:val="28"/>
                <w:szCs w:val="28"/>
              </w:rPr>
              <w:t>5</w:t>
            </w:r>
          </w:p>
        </w:tc>
        <w:tc>
          <w:tcPr>
            <w:tcW w:w="1768" w:type="dxa"/>
          </w:tcPr>
          <w:p w:rsidR="009F3849" w:rsidRPr="00315C4E" w:rsidRDefault="009F3849" w:rsidP="009F3849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+20</w:t>
            </w:r>
          </w:p>
        </w:tc>
        <w:tc>
          <w:tcPr>
            <w:tcW w:w="1140" w:type="dxa"/>
          </w:tcPr>
          <w:p w:rsidR="009F3849" w:rsidRPr="00315C4E" w:rsidRDefault="000C2D42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22,2</w:t>
            </w:r>
          </w:p>
        </w:tc>
        <w:tc>
          <w:tcPr>
            <w:tcW w:w="1154" w:type="dxa"/>
          </w:tcPr>
          <w:p w:rsidR="009F3849" w:rsidRPr="00315C4E" w:rsidRDefault="000C2D42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19,5</w:t>
            </w:r>
          </w:p>
        </w:tc>
      </w:tr>
      <w:tr w:rsidR="009F3849" w:rsidRPr="00315C4E" w:rsidTr="00EB0A33">
        <w:tc>
          <w:tcPr>
            <w:tcW w:w="2628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-98</w:t>
            </w:r>
          </w:p>
        </w:tc>
        <w:tc>
          <w:tcPr>
            <w:tcW w:w="1440" w:type="dxa"/>
          </w:tcPr>
          <w:p w:rsidR="009F3849" w:rsidRPr="00315C4E" w:rsidRDefault="009F3849" w:rsidP="009F3849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-6</w:t>
            </w:r>
            <w:r w:rsidRPr="00315C4E">
              <w:rPr>
                <w:sz w:val="28"/>
                <w:szCs w:val="28"/>
              </w:rPr>
              <w:t>7</w:t>
            </w:r>
          </w:p>
        </w:tc>
        <w:tc>
          <w:tcPr>
            <w:tcW w:w="1768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9F3849" w:rsidRPr="00315C4E" w:rsidRDefault="009F3849" w:rsidP="000C2D42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-</w:t>
            </w:r>
            <w:r w:rsidR="000C2D42" w:rsidRPr="00315C4E">
              <w:rPr>
                <w:sz w:val="28"/>
                <w:szCs w:val="28"/>
              </w:rPr>
              <w:t>13,2</w:t>
            </w:r>
          </w:p>
        </w:tc>
        <w:tc>
          <w:tcPr>
            <w:tcW w:w="1154" w:type="dxa"/>
          </w:tcPr>
          <w:p w:rsidR="009F3849" w:rsidRPr="00315C4E" w:rsidRDefault="009F3849" w:rsidP="000C2D42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-</w:t>
            </w:r>
            <w:r w:rsidR="000C2D42" w:rsidRPr="00315C4E">
              <w:rPr>
                <w:sz w:val="28"/>
                <w:szCs w:val="28"/>
              </w:rPr>
              <w:t>9,0</w:t>
            </w:r>
          </w:p>
        </w:tc>
      </w:tr>
      <w:tr w:rsidR="009F3849" w:rsidRPr="00315C4E" w:rsidTr="00EB0A33">
        <w:tc>
          <w:tcPr>
            <w:tcW w:w="2628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F3849" w:rsidRPr="00315C4E" w:rsidRDefault="009F3849" w:rsidP="00C965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</w:p>
        </w:tc>
      </w:tr>
      <w:tr w:rsidR="009F3849" w:rsidRPr="00315C4E" w:rsidTr="00EB0A33">
        <w:tc>
          <w:tcPr>
            <w:tcW w:w="2628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29</w:t>
            </w:r>
          </w:p>
        </w:tc>
        <w:tc>
          <w:tcPr>
            <w:tcW w:w="1440" w:type="dxa"/>
          </w:tcPr>
          <w:p w:rsidR="009F3849" w:rsidRPr="00315C4E" w:rsidRDefault="009F3849" w:rsidP="000C2D42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4</w:t>
            </w:r>
            <w:r w:rsidR="000C2D42" w:rsidRPr="00315C4E">
              <w:rPr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9F3849" w:rsidRPr="00315C4E" w:rsidRDefault="009F3849" w:rsidP="000C2D42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-</w:t>
            </w:r>
            <w:r w:rsidR="000C2D42" w:rsidRPr="00315C4E">
              <w:rPr>
                <w:sz w:val="28"/>
                <w:szCs w:val="28"/>
              </w:rPr>
              <w:t>14</w:t>
            </w:r>
          </w:p>
        </w:tc>
        <w:tc>
          <w:tcPr>
            <w:tcW w:w="1140" w:type="dxa"/>
          </w:tcPr>
          <w:p w:rsidR="009F3849" w:rsidRPr="00315C4E" w:rsidRDefault="000C2D42" w:rsidP="000C2D42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1,9</w:t>
            </w:r>
          </w:p>
        </w:tc>
        <w:tc>
          <w:tcPr>
            <w:tcW w:w="1154" w:type="dxa"/>
          </w:tcPr>
          <w:p w:rsidR="009F3849" w:rsidRPr="00315C4E" w:rsidRDefault="000C2D42" w:rsidP="000C2D42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2,9</w:t>
            </w:r>
          </w:p>
        </w:tc>
      </w:tr>
      <w:tr w:rsidR="009F3849" w:rsidRPr="00315C4E" w:rsidTr="00EB0A33">
        <w:tc>
          <w:tcPr>
            <w:tcW w:w="2628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9F3849" w:rsidRPr="00315C4E" w:rsidRDefault="009F3849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25</w:t>
            </w:r>
          </w:p>
        </w:tc>
        <w:tc>
          <w:tcPr>
            <w:tcW w:w="1440" w:type="dxa"/>
          </w:tcPr>
          <w:p w:rsidR="009F3849" w:rsidRPr="00315C4E" w:rsidRDefault="009F3849" w:rsidP="00C9659D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26</w:t>
            </w:r>
          </w:p>
        </w:tc>
        <w:tc>
          <w:tcPr>
            <w:tcW w:w="1768" w:type="dxa"/>
          </w:tcPr>
          <w:p w:rsidR="009F3849" w:rsidRPr="00315C4E" w:rsidRDefault="000C2D42" w:rsidP="000C2D42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-1</w:t>
            </w:r>
          </w:p>
        </w:tc>
        <w:tc>
          <w:tcPr>
            <w:tcW w:w="1140" w:type="dxa"/>
          </w:tcPr>
          <w:p w:rsidR="009F3849" w:rsidRPr="00315C4E" w:rsidRDefault="000C2D42" w:rsidP="00EB0A33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1,7</w:t>
            </w:r>
          </w:p>
        </w:tc>
        <w:tc>
          <w:tcPr>
            <w:tcW w:w="1154" w:type="dxa"/>
          </w:tcPr>
          <w:p w:rsidR="009F3849" w:rsidRPr="00315C4E" w:rsidRDefault="000C2D42" w:rsidP="000C2D42">
            <w:pPr>
              <w:jc w:val="both"/>
              <w:rPr>
                <w:sz w:val="28"/>
                <w:szCs w:val="28"/>
              </w:rPr>
            </w:pPr>
            <w:r w:rsidRPr="00315C4E">
              <w:rPr>
                <w:sz w:val="28"/>
                <w:szCs w:val="28"/>
              </w:rPr>
              <w:t>1,7</w:t>
            </w:r>
          </w:p>
        </w:tc>
      </w:tr>
    </w:tbl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Численность постоянно проживающего населения на 01.07.201</w:t>
      </w:r>
      <w:r w:rsidR="009F3849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года составила 150</w:t>
      </w:r>
      <w:r w:rsidR="009F3849" w:rsidRPr="00315C4E">
        <w:rPr>
          <w:sz w:val="28"/>
          <w:szCs w:val="28"/>
        </w:rPr>
        <w:t>11</w:t>
      </w:r>
      <w:r w:rsidRPr="00315C4E">
        <w:rPr>
          <w:sz w:val="28"/>
          <w:szCs w:val="28"/>
        </w:rPr>
        <w:t xml:space="preserve"> человек</w:t>
      </w:r>
      <w:r w:rsidR="009F3849" w:rsidRPr="00315C4E">
        <w:rPr>
          <w:sz w:val="28"/>
          <w:szCs w:val="28"/>
        </w:rPr>
        <w:t>.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Миграционная активность населения в 1 полугодие  201</w:t>
      </w:r>
      <w:r w:rsidR="00B379F0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года характеризуется следующими данными : прибыло</w:t>
      </w:r>
      <w:r w:rsidR="000C2D42" w:rsidRPr="00315C4E">
        <w:rPr>
          <w:sz w:val="28"/>
          <w:szCs w:val="28"/>
        </w:rPr>
        <w:t xml:space="preserve"> </w:t>
      </w:r>
      <w:r w:rsidRPr="00315C4E">
        <w:rPr>
          <w:sz w:val="28"/>
          <w:szCs w:val="28"/>
        </w:rPr>
        <w:t xml:space="preserve">-  </w:t>
      </w:r>
      <w:r w:rsidR="00B379F0" w:rsidRPr="00315C4E">
        <w:rPr>
          <w:sz w:val="28"/>
          <w:szCs w:val="28"/>
        </w:rPr>
        <w:t>239</w:t>
      </w:r>
      <w:r w:rsidRPr="00315C4E">
        <w:rPr>
          <w:sz w:val="28"/>
          <w:szCs w:val="28"/>
        </w:rPr>
        <w:t xml:space="preserve"> человек (2</w:t>
      </w:r>
      <w:r w:rsidR="00B379F0" w:rsidRPr="00315C4E">
        <w:rPr>
          <w:sz w:val="28"/>
          <w:szCs w:val="28"/>
        </w:rPr>
        <w:t>84</w:t>
      </w:r>
      <w:r w:rsidRPr="00315C4E">
        <w:rPr>
          <w:sz w:val="28"/>
          <w:szCs w:val="28"/>
        </w:rPr>
        <w:t xml:space="preserve"> человек в  201</w:t>
      </w:r>
      <w:r w:rsidR="00B379F0" w:rsidRPr="00315C4E">
        <w:rPr>
          <w:sz w:val="28"/>
          <w:szCs w:val="28"/>
        </w:rPr>
        <w:t>4</w:t>
      </w:r>
      <w:r w:rsidRPr="00315C4E">
        <w:rPr>
          <w:sz w:val="28"/>
          <w:szCs w:val="28"/>
        </w:rPr>
        <w:t xml:space="preserve"> году), выбыло –</w:t>
      </w:r>
      <w:r w:rsidR="00B379F0" w:rsidRPr="00315C4E">
        <w:rPr>
          <w:sz w:val="28"/>
          <w:szCs w:val="28"/>
        </w:rPr>
        <w:t>167</w:t>
      </w:r>
      <w:r w:rsidRPr="00315C4E">
        <w:rPr>
          <w:sz w:val="28"/>
          <w:szCs w:val="28"/>
        </w:rPr>
        <w:t xml:space="preserve"> человек ( </w:t>
      </w:r>
      <w:r w:rsidR="00B379F0" w:rsidRPr="00315C4E">
        <w:rPr>
          <w:sz w:val="28"/>
          <w:szCs w:val="28"/>
        </w:rPr>
        <w:t>176</w:t>
      </w:r>
      <w:r w:rsidRPr="00315C4E">
        <w:rPr>
          <w:sz w:val="28"/>
          <w:szCs w:val="28"/>
        </w:rPr>
        <w:t xml:space="preserve"> человек в  201</w:t>
      </w:r>
      <w:r w:rsidR="00B379F0" w:rsidRPr="00315C4E">
        <w:rPr>
          <w:sz w:val="28"/>
          <w:szCs w:val="28"/>
        </w:rPr>
        <w:t>4</w:t>
      </w:r>
      <w:r w:rsidRPr="00315C4E">
        <w:rPr>
          <w:sz w:val="28"/>
          <w:szCs w:val="28"/>
        </w:rPr>
        <w:t xml:space="preserve">  году).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В январе</w:t>
      </w:r>
      <w:r w:rsidR="009F3849" w:rsidRPr="00315C4E">
        <w:rPr>
          <w:sz w:val="28"/>
          <w:szCs w:val="28"/>
        </w:rPr>
        <w:t xml:space="preserve"> </w:t>
      </w:r>
      <w:r w:rsidRPr="00315C4E">
        <w:rPr>
          <w:sz w:val="28"/>
          <w:szCs w:val="28"/>
        </w:rPr>
        <w:t>- июне 201</w:t>
      </w:r>
      <w:r w:rsidR="00B379F0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года миграционный прирост населения компенсировал естественные  потери   на </w:t>
      </w:r>
      <w:r w:rsidR="000C2D42" w:rsidRPr="00315C4E">
        <w:rPr>
          <w:sz w:val="28"/>
          <w:szCs w:val="28"/>
        </w:rPr>
        <w:t>73</w:t>
      </w:r>
      <w:r w:rsidRPr="00315C4E">
        <w:rPr>
          <w:sz w:val="28"/>
          <w:szCs w:val="28"/>
        </w:rPr>
        <w:t xml:space="preserve"> % ( в  201</w:t>
      </w:r>
      <w:r w:rsidR="000C2D42" w:rsidRPr="00315C4E">
        <w:rPr>
          <w:sz w:val="28"/>
          <w:szCs w:val="28"/>
        </w:rPr>
        <w:t>4</w:t>
      </w:r>
      <w:r w:rsidRPr="00315C4E">
        <w:rPr>
          <w:sz w:val="28"/>
          <w:szCs w:val="28"/>
        </w:rPr>
        <w:t xml:space="preserve"> году- на</w:t>
      </w:r>
      <w:r w:rsidR="009E65FA" w:rsidRPr="00315C4E">
        <w:rPr>
          <w:sz w:val="28"/>
          <w:szCs w:val="28"/>
        </w:rPr>
        <w:t xml:space="preserve"> 59</w:t>
      </w:r>
      <w:r w:rsidRPr="00315C4E">
        <w:rPr>
          <w:sz w:val="28"/>
          <w:szCs w:val="28"/>
        </w:rPr>
        <w:t xml:space="preserve">%) и составил   </w:t>
      </w:r>
      <w:r w:rsidR="009E65FA" w:rsidRPr="00315C4E">
        <w:rPr>
          <w:sz w:val="28"/>
          <w:szCs w:val="28"/>
        </w:rPr>
        <w:t>72</w:t>
      </w:r>
      <w:r w:rsidRPr="00315C4E">
        <w:rPr>
          <w:sz w:val="28"/>
          <w:szCs w:val="28"/>
        </w:rPr>
        <w:t xml:space="preserve"> человек.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Основными причинами смертности являлись б</w:t>
      </w:r>
      <w:r w:rsidR="009E65FA" w:rsidRPr="00315C4E">
        <w:rPr>
          <w:sz w:val="28"/>
          <w:szCs w:val="28"/>
        </w:rPr>
        <w:t>олезни системы кровообращения (61</w:t>
      </w:r>
      <w:r w:rsidRPr="00315C4E">
        <w:rPr>
          <w:sz w:val="28"/>
          <w:szCs w:val="28"/>
        </w:rPr>
        <w:t xml:space="preserve"> %), онкологические заболевания (</w:t>
      </w:r>
      <w:r w:rsidR="009E65FA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%), </w:t>
      </w:r>
      <w:r w:rsidR="009E65FA" w:rsidRPr="00315C4E">
        <w:rPr>
          <w:sz w:val="28"/>
          <w:szCs w:val="28"/>
        </w:rPr>
        <w:t>болезни органов дыхания</w:t>
      </w:r>
      <w:r w:rsidRPr="00315C4E">
        <w:rPr>
          <w:sz w:val="28"/>
          <w:szCs w:val="28"/>
        </w:rPr>
        <w:t xml:space="preserve"> ( </w:t>
      </w:r>
      <w:r w:rsidR="009E65FA" w:rsidRPr="00315C4E">
        <w:rPr>
          <w:sz w:val="28"/>
          <w:szCs w:val="28"/>
        </w:rPr>
        <w:t>6</w:t>
      </w:r>
      <w:r w:rsidRPr="00315C4E">
        <w:rPr>
          <w:sz w:val="28"/>
          <w:szCs w:val="28"/>
        </w:rPr>
        <w:t xml:space="preserve"> %).  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За  1 полугодие 201</w:t>
      </w:r>
      <w:r w:rsidR="00B379F0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 в органе ЗАГС официально зарегистрировались </w:t>
      </w:r>
      <w:r w:rsidR="00B379F0" w:rsidRPr="00315C4E">
        <w:rPr>
          <w:sz w:val="28"/>
          <w:szCs w:val="28"/>
        </w:rPr>
        <w:t>29</w:t>
      </w:r>
      <w:r w:rsidRPr="00315C4E">
        <w:rPr>
          <w:sz w:val="28"/>
          <w:szCs w:val="28"/>
        </w:rPr>
        <w:t xml:space="preserve"> супружеских пар, количество разводов увеличилось   и составило 2</w:t>
      </w:r>
      <w:r w:rsidR="00B379F0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пар.</w:t>
      </w:r>
    </w:p>
    <w:p w:rsidR="0071695F" w:rsidRPr="00315C4E" w:rsidRDefault="0071695F" w:rsidP="0071695F">
      <w:pPr>
        <w:pStyle w:val="a4"/>
        <w:shd w:val="clear" w:color="auto" w:fill="FFFFFF"/>
        <w:spacing w:after="0"/>
        <w:ind w:left="0" w:firstLine="284"/>
        <w:jc w:val="both"/>
        <w:rPr>
          <w:color w:val="000000"/>
          <w:spacing w:val="-4"/>
          <w:sz w:val="28"/>
          <w:szCs w:val="28"/>
        </w:rPr>
      </w:pPr>
      <w:r w:rsidRPr="00315C4E">
        <w:rPr>
          <w:sz w:val="28"/>
          <w:szCs w:val="28"/>
        </w:rPr>
        <w:t xml:space="preserve">      </w:t>
      </w:r>
    </w:p>
    <w:p w:rsidR="0071695F" w:rsidRPr="00315C4E" w:rsidRDefault="0071695F" w:rsidP="0071695F">
      <w:pPr>
        <w:shd w:val="clear" w:color="auto" w:fill="FFFFFF"/>
        <w:jc w:val="center"/>
        <w:rPr>
          <w:b/>
          <w:sz w:val="28"/>
          <w:szCs w:val="28"/>
        </w:rPr>
      </w:pPr>
      <w:r w:rsidRPr="00315C4E">
        <w:rPr>
          <w:b/>
          <w:sz w:val="28"/>
          <w:szCs w:val="28"/>
          <w:u w:val="single"/>
        </w:rPr>
        <w:t>14. СОЦИАЛЬНАЯ ПОДДЕРЖКА НАСЕЛЕНИЯ</w:t>
      </w:r>
      <w:r w:rsidRPr="00315C4E">
        <w:rPr>
          <w:b/>
          <w:sz w:val="28"/>
          <w:szCs w:val="28"/>
        </w:rPr>
        <w:t>.</w:t>
      </w:r>
    </w:p>
    <w:p w:rsidR="0071695F" w:rsidRPr="00315C4E" w:rsidRDefault="0071695F" w:rsidP="0071695F">
      <w:pPr>
        <w:shd w:val="clear" w:color="auto" w:fill="FFFFFF"/>
        <w:jc w:val="center"/>
        <w:rPr>
          <w:b/>
          <w:sz w:val="28"/>
          <w:szCs w:val="28"/>
        </w:rPr>
      </w:pPr>
    </w:p>
    <w:p w:rsidR="0071695F" w:rsidRPr="00315C4E" w:rsidRDefault="0071695F" w:rsidP="0071695F">
      <w:pPr>
        <w:pStyle w:val="a4"/>
        <w:shd w:val="clear" w:color="auto" w:fill="FFFFFF"/>
        <w:spacing w:after="0"/>
        <w:ind w:left="0" w:firstLine="283"/>
        <w:jc w:val="both"/>
        <w:rPr>
          <w:b/>
          <w:sz w:val="28"/>
          <w:szCs w:val="28"/>
        </w:rPr>
      </w:pPr>
      <w:r w:rsidRPr="00315C4E">
        <w:rPr>
          <w:sz w:val="28"/>
          <w:szCs w:val="28"/>
        </w:rPr>
        <w:t xml:space="preserve">      Одной из главных задач социально-экономической политики Администрации района является социальная защита малоимущих.</w:t>
      </w:r>
    </w:p>
    <w:p w:rsidR="0071695F" w:rsidRPr="00315C4E" w:rsidRDefault="0071695F" w:rsidP="0071695F">
      <w:pPr>
        <w:shd w:val="clear" w:color="auto" w:fill="FFFFFF"/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Стабильно работает отдел Пенсионного фонда по Хвойнинскому району, доходы за 1 полугодие  201</w:t>
      </w:r>
      <w:r w:rsidR="00E41CC6" w:rsidRPr="00315C4E">
        <w:rPr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года  составили  59,</w:t>
      </w:r>
      <w:r w:rsidR="00DD4CDD" w:rsidRPr="00315C4E">
        <w:rPr>
          <w:sz w:val="28"/>
          <w:szCs w:val="28"/>
        </w:rPr>
        <w:t>1</w:t>
      </w:r>
      <w:r w:rsidRPr="00315C4E">
        <w:rPr>
          <w:sz w:val="28"/>
          <w:szCs w:val="28"/>
        </w:rPr>
        <w:t xml:space="preserve"> млн. рублей, выплачено пенсий на сумму 3</w:t>
      </w:r>
      <w:r w:rsidR="00DD4CDD" w:rsidRPr="00315C4E">
        <w:rPr>
          <w:sz w:val="28"/>
          <w:szCs w:val="28"/>
        </w:rPr>
        <w:t>56,1</w:t>
      </w:r>
      <w:r w:rsidRPr="00315C4E">
        <w:rPr>
          <w:sz w:val="28"/>
          <w:szCs w:val="28"/>
        </w:rPr>
        <w:t xml:space="preserve"> млн. рублей, процент обеспеченности собственными средствами составил –</w:t>
      </w:r>
      <w:r w:rsidR="00DD4CDD" w:rsidRPr="00315C4E">
        <w:rPr>
          <w:sz w:val="28"/>
          <w:szCs w:val="28"/>
        </w:rPr>
        <w:t>17,3</w:t>
      </w:r>
      <w:r w:rsidRPr="00315C4E">
        <w:rPr>
          <w:sz w:val="28"/>
          <w:szCs w:val="28"/>
        </w:rPr>
        <w:t>%. Средний размер пенсии составил 1</w:t>
      </w:r>
      <w:r w:rsidR="00DD4CDD" w:rsidRPr="00315C4E">
        <w:rPr>
          <w:sz w:val="28"/>
          <w:szCs w:val="28"/>
        </w:rPr>
        <w:t>1405</w:t>
      </w:r>
      <w:r w:rsidRPr="00315C4E">
        <w:rPr>
          <w:sz w:val="28"/>
          <w:szCs w:val="28"/>
        </w:rPr>
        <w:t xml:space="preserve">  рублей, в т.ч. по старости - 1</w:t>
      </w:r>
      <w:r w:rsidR="00DD4CDD" w:rsidRPr="00315C4E">
        <w:rPr>
          <w:sz w:val="28"/>
          <w:szCs w:val="28"/>
        </w:rPr>
        <w:t>2172</w:t>
      </w:r>
      <w:r w:rsidRPr="00315C4E">
        <w:rPr>
          <w:sz w:val="28"/>
          <w:szCs w:val="28"/>
        </w:rPr>
        <w:t xml:space="preserve"> руб.  В  районе получают пенсию 47</w:t>
      </w:r>
      <w:r w:rsidR="00DD4CDD" w:rsidRPr="00315C4E">
        <w:rPr>
          <w:sz w:val="28"/>
          <w:szCs w:val="28"/>
        </w:rPr>
        <w:t>00</w:t>
      </w:r>
      <w:r w:rsidRPr="00315C4E">
        <w:rPr>
          <w:sz w:val="28"/>
          <w:szCs w:val="28"/>
        </w:rPr>
        <w:t xml:space="preserve">    пенсионер</w:t>
      </w:r>
      <w:r w:rsidR="00DD4CDD" w:rsidRPr="00315C4E">
        <w:rPr>
          <w:sz w:val="28"/>
          <w:szCs w:val="28"/>
        </w:rPr>
        <w:t>а</w:t>
      </w:r>
      <w:r w:rsidRPr="00315C4E">
        <w:rPr>
          <w:sz w:val="28"/>
          <w:szCs w:val="28"/>
        </w:rPr>
        <w:t>,  в т.ч. по старости- 39</w:t>
      </w:r>
      <w:r w:rsidR="00DD4CDD" w:rsidRPr="00315C4E">
        <w:rPr>
          <w:sz w:val="28"/>
          <w:szCs w:val="28"/>
        </w:rPr>
        <w:t>49</w:t>
      </w:r>
      <w:r w:rsidRPr="00315C4E">
        <w:rPr>
          <w:sz w:val="28"/>
          <w:szCs w:val="28"/>
        </w:rPr>
        <w:t xml:space="preserve"> человек, что составляет    31,3 % от постоянно проживающего населения района.</w:t>
      </w:r>
    </w:p>
    <w:p w:rsidR="008B22BC" w:rsidRPr="00315C4E" w:rsidRDefault="008B22BC" w:rsidP="008B22BC">
      <w:pPr>
        <w:ind w:firstLine="454"/>
        <w:jc w:val="both"/>
        <w:outlineLvl w:val="7"/>
        <w:rPr>
          <w:sz w:val="28"/>
          <w:szCs w:val="28"/>
        </w:rPr>
      </w:pPr>
      <w:r w:rsidRPr="00315C4E">
        <w:rPr>
          <w:sz w:val="28"/>
          <w:szCs w:val="28"/>
        </w:rPr>
        <w:t xml:space="preserve">В целях социальной поддержки семей, детей, граждан пожилого возраста, инвалидов и граждан, оказавшихся в трудной жизненной ситуации, улучшения демографической ситуации действуют областные целевые программы: «Семья и дети на 2011-2015 годы», «Социальная поддержка отдельных категорий граждан Новгородской области на 2014-2018 годы», «Доступная среда на 2011-2015 годы». Так, в рамках реализации мероприятий данных программ адресную социальную помощь получили </w:t>
      </w:r>
      <w:r w:rsidRPr="00315C4E">
        <w:rPr>
          <w:sz w:val="28"/>
          <w:szCs w:val="28"/>
        </w:rPr>
        <w:lastRenderedPageBreak/>
        <w:t xml:space="preserve">1836  человек на общую сумму 2,2 млн. рублей </w:t>
      </w:r>
    </w:p>
    <w:p w:rsidR="008B22BC" w:rsidRPr="00315C4E" w:rsidRDefault="008B22BC" w:rsidP="008B22BC">
      <w:pPr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    На реализацию мер социальной поддержки различным категориям граждан, проводимой в рамках делегированных полномочий, направлено 19,7 млн. рублей, в том числе в соответствии с федеральным законодательством 3,0 млн. руб., областным 16,7 млн. руб., в том числе детских пособий выплачено на сумму 1,1 млн. рублей на 655 детей.</w:t>
      </w:r>
    </w:p>
    <w:p w:rsidR="008B22BC" w:rsidRPr="00315C4E" w:rsidRDefault="008B22BC" w:rsidP="008B22BC">
      <w:pPr>
        <w:jc w:val="both"/>
        <w:rPr>
          <w:color w:val="FF00FF"/>
          <w:sz w:val="28"/>
          <w:szCs w:val="28"/>
        </w:rPr>
      </w:pPr>
      <w:r w:rsidRPr="00315C4E">
        <w:rPr>
          <w:sz w:val="28"/>
          <w:szCs w:val="28"/>
        </w:rPr>
        <w:t xml:space="preserve">      Оказана государственная социальная помощь, в виде денежной выплаты на основании социального контракта  2 малоимущим семьям, в размере 44 тыс. рублей, для приобретения нетели</w:t>
      </w:r>
      <w:r w:rsidRPr="00315C4E">
        <w:rPr>
          <w:color w:val="FF00FF"/>
          <w:sz w:val="28"/>
          <w:szCs w:val="28"/>
        </w:rPr>
        <w:t xml:space="preserve"> </w:t>
      </w:r>
      <w:r w:rsidRPr="00315C4E">
        <w:rPr>
          <w:sz w:val="28"/>
          <w:szCs w:val="28"/>
        </w:rPr>
        <w:t>и</w:t>
      </w:r>
      <w:r w:rsidRPr="00315C4E">
        <w:rPr>
          <w:color w:val="FF00FF"/>
          <w:sz w:val="28"/>
          <w:szCs w:val="28"/>
        </w:rPr>
        <w:t xml:space="preserve"> </w:t>
      </w:r>
      <w:r w:rsidRPr="00315C4E">
        <w:rPr>
          <w:sz w:val="28"/>
          <w:szCs w:val="28"/>
        </w:rPr>
        <w:t>свиней.</w:t>
      </w:r>
    </w:p>
    <w:p w:rsidR="008B22BC" w:rsidRPr="00315C4E" w:rsidRDefault="008B22BC" w:rsidP="008B22BC">
      <w:pPr>
        <w:ind w:firstLine="454"/>
        <w:jc w:val="both"/>
        <w:outlineLvl w:val="7"/>
        <w:rPr>
          <w:sz w:val="28"/>
          <w:szCs w:val="28"/>
        </w:rPr>
      </w:pPr>
      <w:r w:rsidRPr="00315C4E">
        <w:rPr>
          <w:sz w:val="28"/>
          <w:szCs w:val="28"/>
        </w:rPr>
        <w:t xml:space="preserve">17 гражданам, имеющим правительственные награды, присвоено звание «Ветеран труда»,  2 гражданам, имеющим соответствующий трудовой стаж и областные награды, присвоено звание «Ветеран труда Новгородской области».   </w:t>
      </w:r>
    </w:p>
    <w:p w:rsidR="008B22BC" w:rsidRPr="00315C4E" w:rsidRDefault="008B22BC" w:rsidP="008B22BC">
      <w:pPr>
        <w:ind w:firstLine="454"/>
        <w:jc w:val="both"/>
        <w:outlineLvl w:val="7"/>
        <w:rPr>
          <w:sz w:val="28"/>
          <w:szCs w:val="28"/>
        </w:rPr>
      </w:pPr>
      <w:r w:rsidRPr="00315C4E">
        <w:rPr>
          <w:sz w:val="28"/>
          <w:szCs w:val="28"/>
        </w:rPr>
        <w:t xml:space="preserve">В целях увеличения количества многодетных семей, федеральными и областными законами, предусмотрена ежемесячная денежная выплата при рождении (усыновлении) третьего и последующих детей. За </w:t>
      </w:r>
      <w:r w:rsidRPr="00315C4E">
        <w:rPr>
          <w:sz w:val="28"/>
          <w:szCs w:val="28"/>
          <w:lang w:val="en-US"/>
        </w:rPr>
        <w:t>I</w:t>
      </w:r>
      <w:r w:rsidRPr="00315C4E">
        <w:rPr>
          <w:sz w:val="28"/>
          <w:szCs w:val="28"/>
        </w:rPr>
        <w:t xml:space="preserve"> полугодие 2015 года денежная выплата произведена на 80 детей, в сумме 3,8 млн.рублей.   </w:t>
      </w:r>
    </w:p>
    <w:p w:rsidR="008B22BC" w:rsidRPr="00315C4E" w:rsidRDefault="008B22BC" w:rsidP="008B22BC">
      <w:pPr>
        <w:ind w:firstLine="454"/>
        <w:jc w:val="both"/>
        <w:rPr>
          <w:color w:val="0000FF"/>
          <w:sz w:val="28"/>
          <w:szCs w:val="28"/>
        </w:rPr>
      </w:pPr>
      <w:r w:rsidRPr="00315C4E">
        <w:rPr>
          <w:sz w:val="28"/>
          <w:szCs w:val="28"/>
        </w:rPr>
        <w:t xml:space="preserve">На 01.07.2015г. в нашем районе имеют статус многодетности 146 семей, в которых проживает  475  детей. За 6 месяцев </w:t>
      </w:r>
      <w:r w:rsidR="00945C11" w:rsidRPr="00315C4E">
        <w:rPr>
          <w:sz w:val="28"/>
          <w:szCs w:val="28"/>
        </w:rPr>
        <w:t>2015 года</w:t>
      </w:r>
      <w:r w:rsidRPr="00315C4E">
        <w:rPr>
          <w:sz w:val="28"/>
          <w:szCs w:val="28"/>
        </w:rPr>
        <w:t xml:space="preserve">выдано 11 сертификатов на региональный  капитал «Семья».      </w:t>
      </w:r>
    </w:p>
    <w:p w:rsidR="008B22BC" w:rsidRPr="00315C4E" w:rsidRDefault="008B22BC" w:rsidP="008B22BC">
      <w:pPr>
        <w:ind w:firstLine="454"/>
        <w:jc w:val="both"/>
        <w:outlineLvl w:val="7"/>
        <w:rPr>
          <w:sz w:val="28"/>
          <w:szCs w:val="28"/>
        </w:rPr>
      </w:pPr>
      <w:r w:rsidRPr="00315C4E">
        <w:rPr>
          <w:sz w:val="28"/>
          <w:szCs w:val="28"/>
        </w:rPr>
        <w:t>За отчетный период по линии социальной защиты направлены в детские оздоровительные лагеря 37 детей, из них в «Юрьево» - 5 детей,  «Гверстянец» - 8</w:t>
      </w:r>
      <w:r w:rsidRPr="00315C4E">
        <w:rPr>
          <w:color w:val="FF00FF"/>
          <w:sz w:val="28"/>
          <w:szCs w:val="28"/>
        </w:rPr>
        <w:t xml:space="preserve"> </w:t>
      </w:r>
      <w:r w:rsidRPr="00315C4E">
        <w:rPr>
          <w:sz w:val="28"/>
          <w:szCs w:val="28"/>
        </w:rPr>
        <w:t>детей, «Волынь» - 4 ребенка, ДОЛ «Солнышко» - 20 детей.</w:t>
      </w:r>
    </w:p>
    <w:p w:rsidR="008B22BC" w:rsidRPr="00315C4E" w:rsidRDefault="008B22BC" w:rsidP="008B22BC">
      <w:pPr>
        <w:ind w:firstLine="454"/>
        <w:jc w:val="both"/>
        <w:rPr>
          <w:sz w:val="28"/>
          <w:szCs w:val="28"/>
        </w:rPr>
      </w:pPr>
      <w:r w:rsidRPr="00315C4E">
        <w:t xml:space="preserve">      </w:t>
      </w:r>
      <w:r w:rsidRPr="00315C4E">
        <w:rPr>
          <w:sz w:val="28"/>
          <w:szCs w:val="28"/>
        </w:rPr>
        <w:t>В районе функционируют государственные учреждения социального обслуживания: «Хвойнинский дом-интернат для престарелых и инвалидов «Песь» и «Анциферово», в которых проживают 50</w:t>
      </w:r>
      <w:r w:rsidRPr="00315C4E">
        <w:rPr>
          <w:color w:val="FF00FF"/>
          <w:sz w:val="28"/>
          <w:szCs w:val="28"/>
        </w:rPr>
        <w:t xml:space="preserve"> </w:t>
      </w:r>
      <w:r w:rsidRPr="00315C4E">
        <w:rPr>
          <w:sz w:val="28"/>
          <w:szCs w:val="28"/>
        </w:rPr>
        <w:t>человек, «Хвойнинский социальный приют для детей п. Юбилейный», где прошли реабилитацию 28 детей, а также ОАУСО «Хвойнинский комплексный центр социального обслуживания населения», при котором действуют отделение срочной помощи, три отделения социально-бытового обслуживания, отделение медико-социального обслуживания. Всего Хвойнинским КЦСО обслужено 1047 человек, оказано 77182 услуг.</w:t>
      </w:r>
    </w:p>
    <w:p w:rsidR="008B22BC" w:rsidRPr="00315C4E" w:rsidRDefault="008B22BC" w:rsidP="008B22BC">
      <w:pPr>
        <w:ind w:firstLine="454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Продолжают свою  деятельность  службы:  «Мой малыш», направленная на работу с матерями, имеющими детей от 0 до 3 лет и находящимися в трудной жизненной ситуации,  за 1 полугодие   проведена  работа с 8</w:t>
      </w:r>
      <w:r w:rsidRPr="00315C4E">
        <w:rPr>
          <w:color w:val="FF00FF"/>
          <w:sz w:val="28"/>
          <w:szCs w:val="28"/>
        </w:rPr>
        <w:t xml:space="preserve"> </w:t>
      </w:r>
      <w:r w:rsidRPr="00315C4E">
        <w:rPr>
          <w:sz w:val="28"/>
          <w:szCs w:val="28"/>
        </w:rPr>
        <w:t>семьями (12 детей); «Новая жизнь» - проводится работа по реабилитации  родителей злоупотребляющих алкоголем, в течение отчетного периода велась работа  с  7 родителями, страдающими алкогольной зависимостью;</w:t>
      </w:r>
    </w:p>
    <w:p w:rsidR="008B22BC" w:rsidRPr="00315C4E" w:rsidRDefault="008B22BC" w:rsidP="008B22BC">
      <w:pPr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«Скорая семейная помощь» - служба направлена на профилактику социального сиротства детей, в том числе по сокращению числа случаев лишения родительских прав, реабилитации семей, находящихся в социально опасном положении. В рамках службы обследовано 19 семей</w:t>
      </w:r>
      <w:r w:rsidR="00945C11" w:rsidRPr="00315C4E">
        <w:rPr>
          <w:sz w:val="28"/>
          <w:szCs w:val="28"/>
        </w:rPr>
        <w:t>.</w:t>
      </w:r>
    </w:p>
    <w:p w:rsidR="008B22BC" w:rsidRPr="00315C4E" w:rsidRDefault="008B22BC" w:rsidP="008B22BC">
      <w:pPr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     В </w:t>
      </w:r>
      <w:r w:rsidRPr="00315C4E">
        <w:rPr>
          <w:sz w:val="28"/>
          <w:szCs w:val="28"/>
          <w:lang w:val="en-US"/>
        </w:rPr>
        <w:t>I</w:t>
      </w:r>
      <w:r w:rsidRPr="00315C4E">
        <w:rPr>
          <w:sz w:val="28"/>
          <w:szCs w:val="28"/>
        </w:rPr>
        <w:t xml:space="preserve"> полугодии 2015г. службой  «Мобильная бригада»  сделано 12 выездов в 32 населенных пункта, обслужено 92 гражданина. Для людей пожилого возраста и инвалидов специалистами данной службы оказано 296</w:t>
      </w:r>
      <w:r w:rsidRPr="00315C4E">
        <w:rPr>
          <w:color w:val="FF0000"/>
          <w:sz w:val="28"/>
          <w:szCs w:val="28"/>
        </w:rPr>
        <w:t xml:space="preserve"> </w:t>
      </w:r>
      <w:r w:rsidRPr="00315C4E">
        <w:rPr>
          <w:sz w:val="28"/>
          <w:szCs w:val="28"/>
        </w:rPr>
        <w:t>услуг.</w:t>
      </w:r>
    </w:p>
    <w:p w:rsidR="008B22BC" w:rsidRPr="00315C4E" w:rsidRDefault="008B22BC" w:rsidP="008B22BC">
      <w:pPr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     В целях решения проблем инвалидов в Хвойнинском районе продолжает реализацию программа «Доступная среда», направленная на создание для </w:t>
      </w:r>
      <w:r w:rsidRPr="00315C4E">
        <w:rPr>
          <w:sz w:val="28"/>
          <w:szCs w:val="28"/>
        </w:rPr>
        <w:lastRenderedPageBreak/>
        <w:t>инвалидов равных с другими гражданами возможностей в социально-бытовой, образовательной, культурной и иных сферах.</w:t>
      </w:r>
    </w:p>
    <w:p w:rsidR="008B22BC" w:rsidRPr="00315C4E" w:rsidRDefault="008B22BC" w:rsidP="008B22BC">
      <w:pPr>
        <w:jc w:val="both"/>
      </w:pPr>
      <w:r w:rsidRPr="00315C4E">
        <w:rPr>
          <w:color w:val="FF00FF"/>
          <w:sz w:val="28"/>
          <w:szCs w:val="28"/>
        </w:rPr>
        <w:t xml:space="preserve">       </w:t>
      </w:r>
      <w:r w:rsidRPr="00315C4E">
        <w:rPr>
          <w:sz w:val="28"/>
          <w:szCs w:val="28"/>
        </w:rPr>
        <w:t>В фонд традиционного благотворительного марафона «Рождественский подарок» в денежном и натуральном виде поступили пожертвования от организаций и жителей в сумме 1,5 млн. рублей, которые направлены на оказание помощи и проведение различных мероприятий для 27  организаций, работающих с детьми, а также 620 гражданам, испытывающим трудную жизненную ситуацию.</w:t>
      </w:r>
    </w:p>
    <w:p w:rsidR="0071695F" w:rsidRPr="00315C4E" w:rsidRDefault="0071695F" w:rsidP="0071695F">
      <w:pPr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</w:t>
      </w:r>
      <w:r w:rsidRPr="00315C4E">
        <w:rPr>
          <w:color w:val="FF00FF"/>
          <w:sz w:val="28"/>
          <w:szCs w:val="28"/>
        </w:rPr>
        <w:t xml:space="preserve">        </w:t>
      </w:r>
      <w:r w:rsidRPr="00315C4E">
        <w:rPr>
          <w:sz w:val="28"/>
          <w:szCs w:val="28"/>
        </w:rPr>
        <w:tab/>
        <w:t>Одной из важнейших задач остается обеспечение социально-трудовых прав работников организаций района.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В 1</w:t>
      </w:r>
      <w:r w:rsidR="00945C11" w:rsidRPr="00315C4E">
        <w:rPr>
          <w:sz w:val="28"/>
          <w:szCs w:val="28"/>
        </w:rPr>
        <w:t>21</w:t>
      </w:r>
      <w:r w:rsidRPr="00315C4E">
        <w:rPr>
          <w:sz w:val="28"/>
          <w:szCs w:val="28"/>
        </w:rPr>
        <w:t xml:space="preserve"> организациях района заключены коллективные договора.</w:t>
      </w:r>
    </w:p>
    <w:p w:rsidR="0071695F" w:rsidRPr="00315C4E" w:rsidRDefault="0071695F" w:rsidP="0071695F">
      <w:pPr>
        <w:pStyle w:val="23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</w:p>
    <w:p w:rsidR="0071695F" w:rsidRPr="00315C4E" w:rsidRDefault="0071695F" w:rsidP="0071695F">
      <w:pPr>
        <w:pStyle w:val="23"/>
        <w:shd w:val="clear" w:color="auto" w:fill="FFFFFF"/>
        <w:spacing w:line="240" w:lineRule="auto"/>
        <w:ind w:left="0" w:firstLine="720"/>
        <w:jc w:val="center"/>
        <w:rPr>
          <w:sz w:val="28"/>
          <w:szCs w:val="28"/>
        </w:rPr>
      </w:pPr>
      <w:r w:rsidRPr="00315C4E">
        <w:rPr>
          <w:b/>
          <w:sz w:val="28"/>
          <w:szCs w:val="28"/>
          <w:u w:val="single"/>
        </w:rPr>
        <w:t>15. ОБРАЗОВАНИЕ</w:t>
      </w:r>
    </w:p>
    <w:p w:rsidR="00302FBC" w:rsidRPr="00315C4E" w:rsidRDefault="00302FBC" w:rsidP="00302FBC">
      <w:pPr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Основной  целью  развития системы образования района в  течение 1 полугодия  2015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муниципальная программа «Развитие образования в Хвойнинском муниципальном районе на 2014-2020 годы». </w:t>
      </w:r>
    </w:p>
    <w:p w:rsidR="00302FBC" w:rsidRPr="00315C4E" w:rsidRDefault="00302FBC" w:rsidP="00302FBC">
      <w:pPr>
        <w:pStyle w:val="af0"/>
        <w:ind w:right="38" w:firstLine="62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     В сфере дошкольного, общего и  дополнительного образования с целью обеспечения доступности дошкольных образовательных услуг в районе проделана следующая работа: системой дошкольного образования охвачено    95,4 % детей в возрасте от 1 года до 7 лет и 100% детей в возрасте от 3 до 7 лет, внедрен федеральный государственный образовательный стандарт начального основного общего образования 1-4 классов и основного общего образования 5-6 классов всех школ района. </w:t>
      </w:r>
    </w:p>
    <w:p w:rsidR="00302FBC" w:rsidRPr="00315C4E" w:rsidRDefault="00302FBC" w:rsidP="00302FBC">
      <w:pPr>
        <w:ind w:firstLine="709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Выпускники 9-х классов участвовали в государственной итоговой аттестации, средний балл по алгебре составил 15,51, это выше, чем в прошлом году, средний балл по русскому языку- 28,85. Средний балл на ЕГЭ по математике профильного уровня составляет 44,80, по русскому языку 66,83, что выше  прошлогодних  районных показателей. В 201</w:t>
      </w:r>
      <w:r w:rsidRPr="00315C4E">
        <w:rPr>
          <w:rFonts w:eastAsia="A"/>
          <w:sz w:val="28"/>
          <w:szCs w:val="28"/>
        </w:rPr>
        <w:t>5</w:t>
      </w:r>
      <w:r w:rsidRPr="00315C4E">
        <w:rPr>
          <w:sz w:val="28"/>
          <w:szCs w:val="28"/>
        </w:rPr>
        <w:t xml:space="preserve"> году окончили среднюю школу 62 учащихся. Аттестат особого образца  получили </w:t>
      </w:r>
      <w:r w:rsidRPr="00315C4E">
        <w:rPr>
          <w:rFonts w:eastAsia="A"/>
          <w:sz w:val="28"/>
          <w:szCs w:val="28"/>
        </w:rPr>
        <w:t>11</w:t>
      </w:r>
      <w:r w:rsidRPr="00315C4E">
        <w:rPr>
          <w:sz w:val="28"/>
          <w:szCs w:val="28"/>
        </w:rPr>
        <w:t xml:space="preserve"> выпускников из МАОУСОШ № 1 и 2 п. Хвойная, МАОУСШ п. Юбилейный, с.Левоча, с. Песь</w:t>
      </w:r>
      <w:r w:rsidRPr="00315C4E">
        <w:rPr>
          <w:rFonts w:eastAsia="A"/>
          <w:sz w:val="28"/>
          <w:szCs w:val="28"/>
        </w:rPr>
        <w:t xml:space="preserve">. </w:t>
      </w:r>
    </w:p>
    <w:p w:rsidR="00302FBC" w:rsidRPr="00315C4E" w:rsidRDefault="00302FBC" w:rsidP="00302FBC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100%. Охват учащихся регулярно, занимающихся спортом составил 83,68%. Средний уровень физической подготовленности учащихся по результатам «Президентского тестирования» в 2015 году </w:t>
      </w:r>
      <w:r w:rsidR="00EE17BF" w:rsidRPr="00315C4E">
        <w:rPr>
          <w:sz w:val="28"/>
          <w:szCs w:val="28"/>
        </w:rPr>
        <w:t xml:space="preserve">составил </w:t>
      </w:r>
      <w:r w:rsidRPr="00315C4E">
        <w:rPr>
          <w:sz w:val="28"/>
          <w:szCs w:val="28"/>
        </w:rPr>
        <w:t>156,39.</w:t>
      </w:r>
    </w:p>
    <w:p w:rsidR="00302FBC" w:rsidRPr="00315C4E" w:rsidRDefault="00302FBC" w:rsidP="00302FBC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С целью повышения уровня удовлетворенности населения качеством воспитания и образования в районе разработан и реализуется целевой проект « Удовлетворенность населения качеством образования и воспитания».</w:t>
      </w:r>
    </w:p>
    <w:p w:rsidR="00302FBC" w:rsidRPr="00315C4E" w:rsidRDefault="00302FBC" w:rsidP="00302FBC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В сфере специального образования детей с ограниченными возможностями здоровья продолжена  работа по оказанию психологической </w:t>
      </w:r>
      <w:r w:rsidRPr="00315C4E">
        <w:rPr>
          <w:sz w:val="28"/>
          <w:szCs w:val="28"/>
        </w:rPr>
        <w:lastRenderedPageBreak/>
        <w:t>и логопедической помощи детям от рождения до 3-х лет с отклонениями в развитии.</w:t>
      </w:r>
    </w:p>
    <w:p w:rsidR="00302FBC" w:rsidRPr="00315C4E" w:rsidRDefault="00302FBC" w:rsidP="00302FBC">
      <w:pPr>
        <w:ind w:firstLine="708"/>
        <w:jc w:val="both"/>
        <w:outlineLvl w:val="7"/>
        <w:rPr>
          <w:sz w:val="28"/>
          <w:szCs w:val="28"/>
        </w:rPr>
      </w:pPr>
      <w:r w:rsidRPr="00315C4E">
        <w:rPr>
          <w:sz w:val="28"/>
          <w:szCs w:val="28"/>
        </w:rPr>
        <w:t>Для всех учащихся, требующих коррекционной поддержки,  организовано адаптивное обучение в соответствии с рекомендациями психолого-медико-педагогической комиссии.</w:t>
      </w:r>
    </w:p>
    <w:p w:rsidR="00302FBC" w:rsidRPr="00315C4E" w:rsidRDefault="00302FBC" w:rsidP="00302FBC">
      <w:pPr>
        <w:pStyle w:val="af0"/>
        <w:ind w:left="62" w:right="40" w:firstLine="646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В районе развивается новое направление приоритетного национального проекта «Образование»- дистанционное обучение детей – инвалидов на дому. В 2014/2015 учебном году данной формой   охвачено 2 ребенка, что составляет 100% от общего числа детей-инвалидов, которым показан данный вид обучения.</w:t>
      </w:r>
    </w:p>
    <w:p w:rsidR="00302FBC" w:rsidRPr="00315C4E" w:rsidRDefault="00302FBC" w:rsidP="00302FBC">
      <w:pPr>
        <w:pStyle w:val="a6"/>
        <w:shd w:val="clear" w:color="auto" w:fill="FFFFFF"/>
        <w:spacing w:after="0"/>
        <w:ind w:firstLine="720"/>
        <w:rPr>
          <w:sz w:val="28"/>
          <w:szCs w:val="28"/>
        </w:rPr>
      </w:pPr>
      <w:r w:rsidRPr="00315C4E">
        <w:rPr>
          <w:sz w:val="28"/>
          <w:szCs w:val="28"/>
        </w:rPr>
        <w:t>По реализации национального проекта «Образование» за 1 полугодие  2015 года продолжалась выплата вознаграждения за классное руководство, 81 педагогический работник  получил  вознаграждения на сумму 582,9 тыс.руб. В соответствии с указами Президента Российской Федерации продолжается повышение заработной платы педагогических работников образовательных учреждений.</w:t>
      </w:r>
    </w:p>
    <w:p w:rsidR="00302FBC" w:rsidRPr="00315C4E" w:rsidRDefault="00302FBC" w:rsidP="00302FBC">
      <w:pPr>
        <w:jc w:val="both"/>
        <w:outlineLvl w:val="7"/>
        <w:rPr>
          <w:sz w:val="28"/>
          <w:szCs w:val="28"/>
        </w:rPr>
      </w:pPr>
      <w:r w:rsidRPr="00315C4E">
        <w:rPr>
          <w:color w:val="FF6600"/>
          <w:sz w:val="24"/>
          <w:szCs w:val="24"/>
        </w:rPr>
        <w:t xml:space="preserve">         </w:t>
      </w:r>
      <w:r w:rsidRPr="00315C4E">
        <w:rPr>
          <w:i/>
          <w:sz w:val="24"/>
          <w:szCs w:val="24"/>
        </w:rPr>
        <w:t xml:space="preserve"> </w:t>
      </w:r>
      <w:r w:rsidRPr="00315C4E">
        <w:rPr>
          <w:sz w:val="28"/>
          <w:szCs w:val="28"/>
        </w:rPr>
        <w:t>В целях профессионального просвещения проводилось информирование всех учащихся о профессиях, пропаганда востребованных в обществе  профессий, об учебных заведениях – приглашались представители НовГУ им. Ярослава Мудрого, Боровичского индустриального техникума и экономики, медучилища. Учащиеся района принимали участие в Дне открытых дверей НовГУ, института сельского хозяйства и природных ресурсов, Боровичского индустриального техникума и экономики (филиал п. Хвойная), строительного техникума г.В.Новгород.</w:t>
      </w:r>
    </w:p>
    <w:p w:rsidR="00302FBC" w:rsidRPr="00315C4E" w:rsidRDefault="00302FBC" w:rsidP="00302FBC">
      <w:pPr>
        <w:ind w:firstLine="720"/>
        <w:jc w:val="both"/>
        <w:rPr>
          <w:color w:val="000000"/>
          <w:sz w:val="28"/>
          <w:szCs w:val="28"/>
        </w:rPr>
      </w:pPr>
      <w:r w:rsidRPr="00315C4E">
        <w:rPr>
          <w:color w:val="000000"/>
          <w:sz w:val="28"/>
          <w:szCs w:val="28"/>
        </w:rPr>
        <w:t xml:space="preserve">В период летних каникул на базе образовательных учреждений работали летние лагеря с дневным пребыванием, трудовые лагеря, в течение лета в них  </w:t>
      </w:r>
      <w:r w:rsidRPr="00315C4E">
        <w:rPr>
          <w:sz w:val="28"/>
          <w:szCs w:val="28"/>
        </w:rPr>
        <w:t>отдохнули   372   ребенка,  20 детей были направлены в загородные оздоровительные лагеря, 24 в санаторно-оздоровительные учреждения, один подросток поощрен путевкой на профильную смену «Отечество» г. В.Новгород.</w:t>
      </w:r>
      <w:r w:rsidRPr="00315C4E">
        <w:rPr>
          <w:color w:val="FF0000"/>
          <w:sz w:val="28"/>
          <w:szCs w:val="28"/>
        </w:rPr>
        <w:t xml:space="preserve"> </w:t>
      </w:r>
      <w:r w:rsidRPr="00315C4E">
        <w:rPr>
          <w:color w:val="000000"/>
          <w:sz w:val="28"/>
          <w:szCs w:val="28"/>
        </w:rPr>
        <w:t>На летнюю оздоровительную кампанию из районного бюджета было выделено 1 млн. 021 тыс. рублей.</w:t>
      </w:r>
    </w:p>
    <w:p w:rsidR="00302FBC" w:rsidRPr="00315C4E" w:rsidRDefault="00302FBC" w:rsidP="00302FBC"/>
    <w:p w:rsidR="0071695F" w:rsidRPr="00315C4E" w:rsidRDefault="0071695F" w:rsidP="0071695F">
      <w:pPr>
        <w:pStyle w:val="af0"/>
        <w:ind w:right="38" w:firstLine="62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     </w:t>
      </w:r>
    </w:p>
    <w:p w:rsidR="0071695F" w:rsidRPr="00315C4E" w:rsidRDefault="0071695F" w:rsidP="0071695F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315C4E">
        <w:rPr>
          <w:b/>
          <w:sz w:val="28"/>
          <w:szCs w:val="28"/>
          <w:u w:val="single"/>
        </w:rPr>
        <w:t>16. КУЛЬТУРА</w:t>
      </w:r>
    </w:p>
    <w:p w:rsidR="0071695F" w:rsidRPr="00315C4E" w:rsidRDefault="0071695F" w:rsidP="0071695F">
      <w:pPr>
        <w:pStyle w:val="af0"/>
        <w:ind w:firstLine="454"/>
        <w:jc w:val="both"/>
        <w:outlineLvl w:val="7"/>
        <w:rPr>
          <w:sz w:val="28"/>
          <w:szCs w:val="28"/>
        </w:rPr>
      </w:pPr>
    </w:p>
    <w:p w:rsidR="00EE17BF" w:rsidRPr="00315C4E" w:rsidRDefault="0071695F" w:rsidP="00EE17BF">
      <w:pPr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       </w:t>
      </w:r>
      <w:r w:rsidRPr="00315C4E">
        <w:rPr>
          <w:sz w:val="28"/>
          <w:szCs w:val="28"/>
        </w:rPr>
        <w:tab/>
      </w:r>
      <w:r w:rsidR="00EE17BF" w:rsidRPr="00315C4E">
        <w:rPr>
          <w:sz w:val="28"/>
          <w:szCs w:val="28"/>
        </w:rPr>
        <w:t xml:space="preserve">Развитие сферы культуры осуществлялось в соответствии с основными направлениями государственной программы Новгородской области «Развитие культуры и туризма в Новгородской области (2014-2020 годы)», муниципальной  программы  «Развитие культуры в   Хвойнинском   муниципальном   районе   на  2014-2018 годы». Все мероприятия в учреждениях культуры проводятся  в рамках Года литературы, проведение которого принято Указом Президента РФ от 2212.06.2014 № 426 «О проведении в Российской Федерации Года литературы». </w:t>
      </w:r>
    </w:p>
    <w:p w:rsidR="005729DC" w:rsidRPr="00315C4E" w:rsidRDefault="00EE17BF" w:rsidP="00EE17B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>Доля населения, участвующего в платных культурно-досуговых мероприятиях</w:t>
      </w:r>
      <w:r w:rsidR="005729DC" w:rsidRPr="00315C4E">
        <w:rPr>
          <w:sz w:val="28"/>
          <w:szCs w:val="28"/>
        </w:rPr>
        <w:t xml:space="preserve"> увеличилась в 2,2 раза.</w:t>
      </w:r>
    </w:p>
    <w:p w:rsidR="00EE17BF" w:rsidRPr="00315C4E" w:rsidRDefault="00EE17BF" w:rsidP="00EE17BF">
      <w:pPr>
        <w:pStyle w:val="af1"/>
        <w:spacing w:before="0" w:beforeAutospacing="0" w:after="0" w:afterAutospacing="0"/>
        <w:ind w:firstLine="708"/>
        <w:jc w:val="both"/>
        <w:rPr>
          <w:rStyle w:val="af2"/>
          <w:b w:val="0"/>
          <w:sz w:val="28"/>
          <w:szCs w:val="28"/>
        </w:rPr>
      </w:pPr>
      <w:r w:rsidRPr="00315C4E">
        <w:rPr>
          <w:sz w:val="28"/>
          <w:szCs w:val="28"/>
        </w:rPr>
        <w:t xml:space="preserve"> </w:t>
      </w:r>
      <w:r w:rsidRPr="00315C4E">
        <w:rPr>
          <w:rStyle w:val="af2"/>
          <w:b w:val="0"/>
          <w:sz w:val="28"/>
          <w:szCs w:val="28"/>
        </w:rPr>
        <w:t xml:space="preserve">В отчетном периоде 2015 года </w:t>
      </w:r>
      <w:r w:rsidRPr="00315C4E">
        <w:rPr>
          <w:color w:val="000000"/>
          <w:sz w:val="28"/>
          <w:szCs w:val="28"/>
        </w:rPr>
        <w:t>МБУК ЦКДО «Гармония»</w:t>
      </w:r>
      <w:r w:rsidRPr="00315C4E">
        <w:rPr>
          <w:b/>
          <w:i/>
          <w:color w:val="000000"/>
        </w:rPr>
        <w:t xml:space="preserve"> </w:t>
      </w:r>
      <w:r w:rsidRPr="00315C4E">
        <w:rPr>
          <w:color w:val="000000"/>
          <w:sz w:val="28"/>
          <w:szCs w:val="28"/>
        </w:rPr>
        <w:t>приняли участие</w:t>
      </w:r>
      <w:r w:rsidRPr="00315C4E">
        <w:rPr>
          <w:b/>
          <w:i/>
          <w:color w:val="000000"/>
        </w:rPr>
        <w:t xml:space="preserve"> </w:t>
      </w:r>
      <w:r w:rsidRPr="00315C4E">
        <w:rPr>
          <w:rStyle w:val="af2"/>
          <w:b w:val="0"/>
          <w:sz w:val="28"/>
          <w:szCs w:val="28"/>
        </w:rPr>
        <w:t>в конкурсах различного уровня:</w:t>
      </w:r>
    </w:p>
    <w:p w:rsidR="00EE17BF" w:rsidRPr="00315C4E" w:rsidRDefault="00EE17BF" w:rsidP="00EE17BF">
      <w:pPr>
        <w:rPr>
          <w:sz w:val="28"/>
          <w:szCs w:val="28"/>
        </w:rPr>
      </w:pPr>
      <w:r w:rsidRPr="00315C4E">
        <w:rPr>
          <w:sz w:val="28"/>
          <w:szCs w:val="28"/>
        </w:rPr>
        <w:t xml:space="preserve">- Международный интернет-конкурс детского, юношеского и молодежного </w:t>
      </w:r>
      <w:r w:rsidRPr="00315C4E">
        <w:rPr>
          <w:sz w:val="28"/>
          <w:szCs w:val="28"/>
        </w:rPr>
        <w:lastRenderedPageBreak/>
        <w:t xml:space="preserve">творчества «СИЯНИЕ ЗВЕЗД», </w:t>
      </w:r>
    </w:p>
    <w:p w:rsidR="00EE17BF" w:rsidRPr="00315C4E" w:rsidRDefault="00EE17BF" w:rsidP="00EE17BF">
      <w:pPr>
        <w:rPr>
          <w:sz w:val="28"/>
          <w:szCs w:val="28"/>
        </w:rPr>
      </w:pPr>
      <w:r w:rsidRPr="00315C4E">
        <w:rPr>
          <w:sz w:val="28"/>
          <w:szCs w:val="28"/>
        </w:rPr>
        <w:t xml:space="preserve">- Всероссийский конкурс декоративно –прикладного творчества «Чудеса из ниток» </w:t>
      </w:r>
    </w:p>
    <w:p w:rsidR="00EE17BF" w:rsidRPr="00315C4E" w:rsidRDefault="00EE17BF" w:rsidP="00EE17BF">
      <w:pPr>
        <w:rPr>
          <w:sz w:val="28"/>
          <w:szCs w:val="28"/>
        </w:rPr>
      </w:pPr>
      <w:r w:rsidRPr="00315C4E">
        <w:rPr>
          <w:sz w:val="28"/>
          <w:szCs w:val="28"/>
        </w:rPr>
        <w:t xml:space="preserve">- XX Международный конкурс   декоративно –прикладного искусства«Звездный проект» , </w:t>
      </w:r>
    </w:p>
    <w:p w:rsidR="00EE17BF" w:rsidRPr="00315C4E" w:rsidRDefault="00EE17BF" w:rsidP="00EE17BF">
      <w:pPr>
        <w:rPr>
          <w:sz w:val="28"/>
          <w:szCs w:val="28"/>
        </w:rPr>
      </w:pPr>
      <w:r w:rsidRPr="00315C4E">
        <w:rPr>
          <w:sz w:val="28"/>
          <w:szCs w:val="28"/>
        </w:rPr>
        <w:t xml:space="preserve">- Всероссийский творческий конкурс: "Рассударики" </w:t>
      </w:r>
    </w:p>
    <w:p w:rsidR="00EE17BF" w:rsidRPr="00315C4E" w:rsidRDefault="00EE17BF" w:rsidP="00EE17BF">
      <w:pPr>
        <w:rPr>
          <w:sz w:val="28"/>
          <w:szCs w:val="28"/>
        </w:rPr>
      </w:pPr>
      <w:r w:rsidRPr="00315C4E">
        <w:rPr>
          <w:sz w:val="28"/>
          <w:szCs w:val="28"/>
        </w:rPr>
        <w:t xml:space="preserve">- Всероссийский дистанционныйконкурс"ДОСТИЖЕНИЕ СТРАНЫ" - </w:t>
      </w:r>
    </w:p>
    <w:p w:rsidR="00EE17BF" w:rsidRPr="00315C4E" w:rsidRDefault="00EE17BF" w:rsidP="00EE17BF">
      <w:pPr>
        <w:rPr>
          <w:sz w:val="28"/>
          <w:szCs w:val="28"/>
        </w:rPr>
      </w:pPr>
      <w:r w:rsidRPr="00315C4E">
        <w:rPr>
          <w:sz w:val="28"/>
          <w:szCs w:val="28"/>
        </w:rPr>
        <w:t xml:space="preserve">- Международный дистанционный конкурс «Таланты России» </w:t>
      </w:r>
    </w:p>
    <w:p w:rsidR="00EE17BF" w:rsidRPr="00315C4E" w:rsidRDefault="00EE17BF" w:rsidP="00EE17BF">
      <w:pPr>
        <w:rPr>
          <w:sz w:val="28"/>
          <w:szCs w:val="28"/>
        </w:rPr>
      </w:pPr>
      <w:r w:rsidRPr="00315C4E">
        <w:rPr>
          <w:sz w:val="28"/>
          <w:szCs w:val="28"/>
        </w:rPr>
        <w:t xml:space="preserve">- Участие в Областной тематической выставке-конкурсе «Кошкин – дом» </w:t>
      </w:r>
    </w:p>
    <w:p w:rsidR="00EE17BF" w:rsidRPr="00315C4E" w:rsidRDefault="00EE17BF" w:rsidP="00EE17BF">
      <w:pPr>
        <w:rPr>
          <w:sz w:val="28"/>
          <w:szCs w:val="28"/>
        </w:rPr>
      </w:pPr>
      <w:r w:rsidRPr="00315C4E">
        <w:rPr>
          <w:sz w:val="28"/>
          <w:szCs w:val="28"/>
        </w:rPr>
        <w:t>- Участие во второй областной выставке народного искусства «Постигая традиции» -</w:t>
      </w:r>
    </w:p>
    <w:p w:rsidR="00EE17BF" w:rsidRPr="00315C4E" w:rsidRDefault="00EE17BF" w:rsidP="00EE17BF">
      <w:pPr>
        <w:rPr>
          <w:sz w:val="28"/>
          <w:szCs w:val="28"/>
        </w:rPr>
      </w:pPr>
      <w:r w:rsidRPr="00315C4E">
        <w:rPr>
          <w:sz w:val="28"/>
          <w:szCs w:val="28"/>
        </w:rPr>
        <w:t xml:space="preserve"> - Участие в традиционном зимнем празднике «Святки в Витославлицах» </w:t>
      </w:r>
    </w:p>
    <w:p w:rsidR="00EE17BF" w:rsidRPr="00315C4E" w:rsidRDefault="00EE17BF" w:rsidP="00EE17BF">
      <w:pPr>
        <w:rPr>
          <w:sz w:val="28"/>
          <w:szCs w:val="28"/>
        </w:rPr>
      </w:pPr>
      <w:r w:rsidRPr="00315C4E">
        <w:rPr>
          <w:sz w:val="28"/>
          <w:szCs w:val="28"/>
        </w:rPr>
        <w:t xml:space="preserve"> - Участие в областном семинаре – практикуме «Живая акварель» </w:t>
      </w:r>
    </w:p>
    <w:p w:rsidR="00EE17BF" w:rsidRPr="00315C4E" w:rsidRDefault="00EE17BF" w:rsidP="00EE17BF">
      <w:pPr>
        <w:rPr>
          <w:rStyle w:val="af2"/>
          <w:b w:val="0"/>
          <w:bCs w:val="0"/>
          <w:sz w:val="28"/>
          <w:szCs w:val="28"/>
        </w:rPr>
      </w:pPr>
      <w:r w:rsidRPr="00315C4E">
        <w:rPr>
          <w:sz w:val="28"/>
          <w:szCs w:val="28"/>
        </w:rPr>
        <w:t>- Традиционный 39 областной традиционный праздник фольклора и ремесел в рамках международного фестиваля «Садко».</w:t>
      </w:r>
    </w:p>
    <w:p w:rsidR="00EE17BF" w:rsidRPr="00315C4E" w:rsidRDefault="00EE17BF" w:rsidP="00EE17BF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315C4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За участие в</w:t>
      </w:r>
      <w:r w:rsidRPr="0031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5C4E">
        <w:rPr>
          <w:rStyle w:val="af2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Областном конкурсе проектов по обеспечению продуктивного досуга детей, подростков и молодежи </w:t>
      </w:r>
      <w:r w:rsidRPr="00315C4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Сосновской сельской библиотеке МБУК «МЦБС» присужден</w:t>
      </w:r>
      <w:r w:rsidRPr="0031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5C4E">
        <w:rPr>
          <w:rStyle w:val="af2"/>
          <w:rFonts w:ascii="Times New Roman" w:eastAsia="Times New Roman" w:hAnsi="Times New Roman" w:cs="Times New Roman"/>
          <w:color w:val="000000"/>
          <w:sz w:val="28"/>
          <w:szCs w:val="28"/>
        </w:rPr>
        <w:t>грант с денежной выплатой 30 тыс. рублей</w:t>
      </w:r>
      <w:r w:rsidRPr="00315C4E">
        <w:rPr>
          <w:rStyle w:val="apple-converted-space"/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 </w:t>
      </w:r>
      <w:r w:rsidRPr="00315C4E">
        <w:rPr>
          <w:rStyle w:val="af2"/>
          <w:rFonts w:ascii="Times New Roman" w:eastAsia="Times New Roman" w:hAnsi="Times New Roman" w:cs="Times New Roman"/>
          <w:color w:val="000000"/>
          <w:sz w:val="28"/>
          <w:szCs w:val="28"/>
        </w:rPr>
        <w:t> за проект «Мисс летняя площадка»</w:t>
      </w:r>
      <w:r w:rsidRPr="00315C4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EE17BF" w:rsidRPr="00315C4E" w:rsidRDefault="00EE17BF" w:rsidP="00EE17B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Охват населения района библиотечным обслуживанием составляет 42%, за 1 полугодие </w:t>
      </w:r>
      <w:r w:rsidR="005729DC" w:rsidRPr="00315C4E">
        <w:rPr>
          <w:sz w:val="28"/>
          <w:szCs w:val="28"/>
        </w:rPr>
        <w:t xml:space="preserve">2015 года </w:t>
      </w:r>
      <w:r w:rsidRPr="00315C4E">
        <w:rPr>
          <w:sz w:val="28"/>
          <w:szCs w:val="28"/>
        </w:rPr>
        <w:t xml:space="preserve">обслужено 6320 пользователей. Количество новых поступлений  за полугодие </w:t>
      </w:r>
      <w:r w:rsidR="005729DC" w:rsidRPr="00315C4E">
        <w:rPr>
          <w:sz w:val="28"/>
          <w:szCs w:val="28"/>
        </w:rPr>
        <w:t xml:space="preserve">составило </w:t>
      </w:r>
      <w:r w:rsidRPr="00315C4E">
        <w:rPr>
          <w:sz w:val="28"/>
          <w:szCs w:val="28"/>
        </w:rPr>
        <w:t xml:space="preserve">635 экз., финансирование на подписку  из районного бюджета </w:t>
      </w:r>
      <w:r w:rsidR="005729DC" w:rsidRPr="00315C4E">
        <w:rPr>
          <w:sz w:val="28"/>
          <w:szCs w:val="28"/>
        </w:rPr>
        <w:t xml:space="preserve">- </w:t>
      </w:r>
      <w:r w:rsidRPr="00315C4E">
        <w:rPr>
          <w:sz w:val="28"/>
          <w:szCs w:val="28"/>
        </w:rPr>
        <w:t>33091 руб. Компьютеризированы 7 библиотек района из 18 (38,8,</w:t>
      </w:r>
      <w:r w:rsidR="005729DC" w:rsidRPr="00315C4E">
        <w:rPr>
          <w:sz w:val="28"/>
          <w:szCs w:val="28"/>
        </w:rPr>
        <w:t>%)</w:t>
      </w:r>
      <w:r w:rsidRPr="00315C4E">
        <w:rPr>
          <w:sz w:val="28"/>
          <w:szCs w:val="28"/>
        </w:rPr>
        <w:t xml:space="preserve">, с подключением к сети Интернет, имеются 4 "точки доступа" для пользователей библиотек, количество библиографических записей в электронных каталогах составляет 3203 ед. </w:t>
      </w:r>
    </w:p>
    <w:p w:rsidR="00EE17BF" w:rsidRPr="00315C4E" w:rsidRDefault="00EE17BF" w:rsidP="00EE17BF">
      <w:pPr>
        <w:ind w:firstLine="454"/>
        <w:jc w:val="both"/>
        <w:outlineLvl w:val="7"/>
        <w:rPr>
          <w:sz w:val="28"/>
          <w:szCs w:val="28"/>
        </w:rPr>
      </w:pPr>
      <w:r w:rsidRPr="00315C4E">
        <w:rPr>
          <w:sz w:val="28"/>
          <w:szCs w:val="28"/>
        </w:rPr>
        <w:t xml:space="preserve"> </w:t>
      </w:r>
      <w:r w:rsidRPr="00315C4E">
        <w:rPr>
          <w:color w:val="000000"/>
          <w:sz w:val="28"/>
          <w:szCs w:val="28"/>
        </w:rPr>
        <w:t>Для улучшения музейного</w:t>
      </w:r>
      <w:r w:rsidRPr="00315C4E">
        <w:rPr>
          <w:sz w:val="28"/>
          <w:szCs w:val="28"/>
        </w:rPr>
        <w:t xml:space="preserve"> дела </w:t>
      </w:r>
      <w:r w:rsidRPr="00315C4E">
        <w:rPr>
          <w:b/>
          <w:sz w:val="28"/>
          <w:szCs w:val="28"/>
        </w:rPr>
        <w:t xml:space="preserve"> </w:t>
      </w:r>
      <w:r w:rsidRPr="00315C4E">
        <w:rPr>
          <w:sz w:val="28"/>
          <w:szCs w:val="28"/>
        </w:rPr>
        <w:t>с целью пропаганды исторического и культурного наследия  проводилась работа по привлечению туристов, музей посетило 2690  человек, в том числе индивидуально- 1699, экскурсионно- 991.</w:t>
      </w:r>
    </w:p>
    <w:p w:rsidR="00EE17BF" w:rsidRPr="00315C4E" w:rsidRDefault="00EE17BF" w:rsidP="00EE17BF">
      <w:pPr>
        <w:ind w:firstLine="454"/>
        <w:jc w:val="both"/>
        <w:outlineLvl w:val="7"/>
        <w:rPr>
          <w:sz w:val="28"/>
          <w:szCs w:val="28"/>
        </w:rPr>
      </w:pPr>
      <w:r w:rsidRPr="00315C4E">
        <w:rPr>
          <w:sz w:val="28"/>
          <w:szCs w:val="28"/>
        </w:rPr>
        <w:t xml:space="preserve"> С целью поддержки и развития профессионального искусства количество учащихся детской школы искусств  на конец учебного года составляет 105 человек; 8 выпускников 2015 года успешно закончили различные отделения школы; учащиеся принимали  участие в областных конкурсах, выставках.</w:t>
      </w:r>
    </w:p>
    <w:p w:rsidR="00EE17BF" w:rsidRPr="00315C4E" w:rsidRDefault="00EE17BF" w:rsidP="00EE17BF">
      <w:pPr>
        <w:ind w:firstLine="454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В 1 полугодии </w:t>
      </w:r>
      <w:r w:rsidR="005729DC" w:rsidRPr="00315C4E">
        <w:rPr>
          <w:sz w:val="28"/>
          <w:szCs w:val="28"/>
        </w:rPr>
        <w:t xml:space="preserve">2015 года </w:t>
      </w:r>
      <w:r w:rsidRPr="00315C4E">
        <w:rPr>
          <w:sz w:val="28"/>
          <w:szCs w:val="28"/>
        </w:rPr>
        <w:t>областные субсидии на реализацию государственной программы Новгородской области «Развитие культуры и туризма в Новгородской области (2014-2020 годы)» не поступали. Проведены ремонты на спонсорские средства сельских библиотек в сумме 55 тыс. руб. и на внебюджетные средства МБУК ЦКДО «Гармония» сельских домов культуры  на сумму 50 тыс.руб.</w:t>
      </w:r>
    </w:p>
    <w:p w:rsidR="0071695F" w:rsidRPr="00315C4E" w:rsidRDefault="0071695F" w:rsidP="0071695F">
      <w:pPr>
        <w:pStyle w:val="23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315C4E">
        <w:rPr>
          <w:b/>
          <w:sz w:val="28"/>
          <w:szCs w:val="28"/>
          <w:u w:val="single"/>
        </w:rPr>
        <w:t>17. МОЛОДЕЖНАЯ ПОЛИТИКА</w:t>
      </w:r>
    </w:p>
    <w:p w:rsidR="008809F0" w:rsidRPr="00315C4E" w:rsidRDefault="008809F0" w:rsidP="006514BF">
      <w:pPr>
        <w:pStyle w:val="af1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15C4E">
        <w:rPr>
          <w:color w:val="000000"/>
          <w:sz w:val="28"/>
          <w:szCs w:val="28"/>
        </w:rPr>
        <w:t xml:space="preserve">             </w:t>
      </w:r>
      <w:r w:rsidRPr="00315C4E">
        <w:rPr>
          <w:iCs/>
          <w:color w:val="000000"/>
          <w:sz w:val="28"/>
          <w:szCs w:val="28"/>
          <w:bdr w:val="none" w:sz="0" w:space="0" w:color="auto" w:frame="1"/>
        </w:rPr>
        <w:t>Деятельность в сфере молодежной политики</w:t>
      </w:r>
      <w:r w:rsidRPr="00315C4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15C4E">
        <w:rPr>
          <w:color w:val="000000"/>
          <w:sz w:val="28"/>
          <w:szCs w:val="28"/>
        </w:rPr>
        <w:t>за 1 полугодие 2015 года осуществлялась по следующим направлениям:</w:t>
      </w:r>
    </w:p>
    <w:p w:rsidR="008809F0" w:rsidRPr="00315C4E" w:rsidRDefault="008809F0" w:rsidP="008809F0">
      <w:pPr>
        <w:pStyle w:val="af1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15C4E">
        <w:rPr>
          <w:color w:val="000000"/>
          <w:sz w:val="28"/>
          <w:szCs w:val="28"/>
        </w:rPr>
        <w:t>- патриотическое воспитание молодёжи;</w:t>
      </w:r>
    </w:p>
    <w:p w:rsidR="008809F0" w:rsidRPr="00315C4E" w:rsidRDefault="008809F0" w:rsidP="008809F0">
      <w:pPr>
        <w:pStyle w:val="af1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15C4E">
        <w:rPr>
          <w:color w:val="000000"/>
          <w:sz w:val="28"/>
          <w:szCs w:val="28"/>
        </w:rPr>
        <w:t>- поддержка молодёжи, находящейся в трудной жизненной ситуации,</w:t>
      </w:r>
    </w:p>
    <w:p w:rsidR="008809F0" w:rsidRPr="00315C4E" w:rsidRDefault="008809F0" w:rsidP="008809F0">
      <w:pPr>
        <w:pStyle w:val="af1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15C4E">
        <w:rPr>
          <w:color w:val="000000"/>
          <w:sz w:val="28"/>
          <w:szCs w:val="28"/>
        </w:rPr>
        <w:t>- работа с молодыми семьями;</w:t>
      </w:r>
    </w:p>
    <w:p w:rsidR="008809F0" w:rsidRPr="00315C4E" w:rsidRDefault="008809F0" w:rsidP="008809F0">
      <w:pPr>
        <w:pStyle w:val="af1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15C4E">
        <w:rPr>
          <w:color w:val="000000"/>
          <w:sz w:val="28"/>
          <w:szCs w:val="28"/>
        </w:rPr>
        <w:lastRenderedPageBreak/>
        <w:t>- содействие в организации активности молодёжи в различных сферах деятельности;</w:t>
      </w:r>
    </w:p>
    <w:p w:rsidR="008809F0" w:rsidRPr="00315C4E" w:rsidRDefault="008809F0" w:rsidP="008809F0">
      <w:pPr>
        <w:pStyle w:val="af1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15C4E">
        <w:rPr>
          <w:color w:val="000000"/>
          <w:sz w:val="28"/>
          <w:szCs w:val="28"/>
        </w:rPr>
        <w:t>- содействие в организации летнего отдыха, здорового образа жизни подростков и молодёжи.</w:t>
      </w:r>
    </w:p>
    <w:p w:rsidR="008809F0" w:rsidRPr="00315C4E" w:rsidRDefault="008809F0" w:rsidP="008809F0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5C4E">
        <w:rPr>
          <w:color w:val="000000"/>
          <w:sz w:val="28"/>
          <w:szCs w:val="28"/>
        </w:rPr>
        <w:t xml:space="preserve">Патриотическое воспитание и развитие активной гражданской позиции среди молодого поколения - это неотъемлемая часть работы с молодежью. В этом направлении проведены такие мероприятия, как лектории «Диалоги  о патриотизме» по Дням воинской славы России, </w:t>
      </w:r>
      <w:r w:rsidRPr="00315C4E">
        <w:rPr>
          <w:sz w:val="28"/>
          <w:szCs w:val="28"/>
        </w:rPr>
        <w:t xml:space="preserve">месячники оборонно-массовой работы, посвященные Дню защитника Отечества. Проведена </w:t>
      </w:r>
      <w:r w:rsidRPr="00315C4E">
        <w:rPr>
          <w:color w:val="000000"/>
          <w:sz w:val="28"/>
          <w:szCs w:val="28"/>
        </w:rPr>
        <w:t>районная встреча ветеранов войны и труда с молодежью «Мы память на веки в сердцах сохраним»,  встречи – лектории военно-патриотического клуба «Ратибор» со школьниками, посвященные патриотическому воспитанию молодежи; районная военно-спортивная игра «К защите родины готовы». Впервые в 2015 году было принято участие во Всероссийском профсоюзном фотоконкурсе «Дорогие мои ветераны». Все мероприятия гражданско-патриотической направленности приурочены к 70-летию Победы в Великой Отечественной войне. Продолжается работа по проекту «Наша общая Победа», в соответствии с которым снято 5 видеороликов с ветеранами войны и труда; по проекту «Герои Великой Победы» принято 20 заявок на розыск наградных и других информационных документов, из которых 8 заявки исполнено.</w:t>
      </w:r>
    </w:p>
    <w:p w:rsidR="008809F0" w:rsidRPr="00315C4E" w:rsidRDefault="008809F0" w:rsidP="008809F0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5C4E">
        <w:rPr>
          <w:color w:val="000000"/>
          <w:sz w:val="28"/>
          <w:szCs w:val="28"/>
        </w:rPr>
        <w:t>В современном обществе активно развивается волонтерское движение. В 1 полугодии 2015 года добровольцами были проведены такие мероприятия, как акция «Пожелание» ко Дню всех влюбленных, оказана помощь малообеспеченным семьям с детьми в "День спонтанного проявления доброты", производился прием заявок на участие в акции «Бессмертный полк» и «Стена Памяти», проведена районная акция «Тропою доброты» - помощь на дому инвалидам и участникам ВОВ. Так же волонтерские формирования района принимают участие и в другие массовых районных мероприятиях, таких как: всевозможные антинаркотические акции, благотворительный марафон «Рождественский подарок», акции приуроченных ко Дню Победы</w:t>
      </w:r>
      <w:r w:rsidR="0018285F" w:rsidRPr="00315C4E">
        <w:rPr>
          <w:color w:val="000000"/>
          <w:sz w:val="28"/>
          <w:szCs w:val="28"/>
        </w:rPr>
        <w:t>.</w:t>
      </w:r>
      <w:r w:rsidRPr="00315C4E">
        <w:rPr>
          <w:color w:val="000000"/>
          <w:sz w:val="28"/>
          <w:szCs w:val="28"/>
        </w:rPr>
        <w:t xml:space="preserve"> Волонтеры района привлекаются к участию в рейдах по местам массового скопления молодежи совместно с сотрудниками органов внутренних дел. Совместно с добровольцами успешно прошли акции «Книга из рук в руки», «Чистый берег», «Трудовой десант».</w:t>
      </w:r>
    </w:p>
    <w:p w:rsidR="008809F0" w:rsidRPr="00315C4E" w:rsidRDefault="008809F0" w:rsidP="008809F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15C4E">
        <w:rPr>
          <w:color w:val="000000"/>
          <w:sz w:val="28"/>
          <w:szCs w:val="28"/>
        </w:rPr>
        <w:t xml:space="preserve">В целях приобщения молодежи к спорту и здоровому образу жизни проведены </w:t>
      </w:r>
      <w:r w:rsidRPr="00315C4E">
        <w:rPr>
          <w:sz w:val="28"/>
          <w:szCs w:val="28"/>
        </w:rPr>
        <w:t>традиционные молодежные мероприятия: фото-кроссы и квест-ориентирование «Бегущий городок». Ежедневно работает тренажерный зал при клубе «Идеал». Изготовлены и распространены листовки и буклеты о здоровом образе жизни.</w:t>
      </w:r>
      <w:r w:rsidRPr="00315C4E">
        <w:rPr>
          <w:color w:val="000000"/>
          <w:sz w:val="28"/>
          <w:szCs w:val="28"/>
        </w:rPr>
        <w:t xml:space="preserve"> На базе центра молодежного туризма «Лесное озеро» состоялся районный туристический фестиваль «Лесное озеро-2015», в котором приняли участие более 100 человек со всего района.</w:t>
      </w:r>
    </w:p>
    <w:p w:rsidR="008809F0" w:rsidRPr="00315C4E" w:rsidRDefault="008809F0" w:rsidP="008809F0">
      <w:pPr>
        <w:ind w:firstLine="709"/>
        <w:jc w:val="both"/>
        <w:rPr>
          <w:color w:val="000000"/>
          <w:sz w:val="28"/>
          <w:szCs w:val="28"/>
        </w:rPr>
      </w:pPr>
      <w:r w:rsidRPr="00315C4E">
        <w:rPr>
          <w:color w:val="000000"/>
          <w:sz w:val="28"/>
          <w:szCs w:val="28"/>
        </w:rPr>
        <w:t>В целях организации летнего отдыха и занятости детей и подростков летом 2015 года была организована работа профильных лагерей дневного пребывания. Всего в 1 полугодии 2015 года оздоровились 372 ребенка. Из них на базе МБУ «Дом молодежи» 50 детей (действовало 3 лагеря).</w:t>
      </w:r>
    </w:p>
    <w:p w:rsidR="008809F0" w:rsidRPr="00315C4E" w:rsidRDefault="008809F0" w:rsidP="0018285F">
      <w:pPr>
        <w:ind w:firstLine="709"/>
        <w:contextualSpacing/>
        <w:jc w:val="both"/>
        <w:rPr>
          <w:sz w:val="28"/>
          <w:szCs w:val="28"/>
        </w:rPr>
      </w:pPr>
      <w:r w:rsidRPr="00315C4E">
        <w:rPr>
          <w:color w:val="000000"/>
          <w:sz w:val="28"/>
          <w:szCs w:val="28"/>
        </w:rPr>
        <w:t xml:space="preserve">Активно проходят антинаркотические молодежные акции «Мы против </w:t>
      </w:r>
      <w:r w:rsidRPr="00315C4E">
        <w:rPr>
          <w:color w:val="000000"/>
          <w:sz w:val="28"/>
          <w:szCs w:val="28"/>
        </w:rPr>
        <w:lastRenderedPageBreak/>
        <w:t>наркотиков», «Молодежь выбирает жизнь», «За здоровье и безопасность наших детей».</w:t>
      </w:r>
      <w:r w:rsidRPr="00315C4E">
        <w:rPr>
          <w:sz w:val="28"/>
          <w:szCs w:val="28"/>
        </w:rPr>
        <w:t xml:space="preserve"> Проведены мероприятия к Всемирному Дню здоровья, Международному Дню борьбы с наркоманией, Всемирному Дню без табака. </w:t>
      </w:r>
    </w:p>
    <w:p w:rsidR="008809F0" w:rsidRPr="00315C4E" w:rsidRDefault="008809F0" w:rsidP="008809F0">
      <w:pPr>
        <w:ind w:firstLine="709"/>
        <w:jc w:val="both"/>
        <w:rPr>
          <w:color w:val="000000"/>
          <w:sz w:val="28"/>
          <w:szCs w:val="28"/>
        </w:rPr>
      </w:pPr>
      <w:r w:rsidRPr="00315C4E">
        <w:rPr>
          <w:sz w:val="28"/>
          <w:szCs w:val="28"/>
        </w:rPr>
        <w:t>В 1 полугодии 2015 года в целях профессиональной ориентации молодежи были проведены рождественская встреча Главы района с молодыми специалистами "Молодежь 53», день открытых дверей в МБУ «Дом молодежи» для учащихся школ района, информационная встреча ко Дню предпринимателя.</w:t>
      </w:r>
      <w:r w:rsidRPr="00315C4E">
        <w:rPr>
          <w:color w:val="000000"/>
          <w:sz w:val="28"/>
          <w:szCs w:val="28"/>
        </w:rPr>
        <w:t xml:space="preserve"> В целях создания условий для развития интеллектуального и творческого потенциала молодежи были организованы и проведены такие мероприятия как: открытые фотоуроки, районный конкурс социальной рекламы «Молодежный взгляд», районный конкурс юношеского и молодежного творчества «Грани». Остается популярной у молодежи такая форма творчества, как игры КВН. Продолжает свою работу клуб «Антикафе энергия». Ежеквартально выпускается молодежная газета «Свободный полет». Проводятся такие популярные формы работы как «Фотосушки», флеш-мобы. </w:t>
      </w:r>
    </w:p>
    <w:p w:rsidR="008809F0" w:rsidRPr="00315C4E" w:rsidRDefault="008809F0" w:rsidP="008809F0">
      <w:pPr>
        <w:ind w:firstLine="709"/>
        <w:jc w:val="both"/>
        <w:rPr>
          <w:color w:val="000000"/>
          <w:sz w:val="28"/>
          <w:szCs w:val="28"/>
        </w:rPr>
      </w:pPr>
      <w:r w:rsidRPr="00315C4E">
        <w:rPr>
          <w:color w:val="000000"/>
          <w:sz w:val="28"/>
          <w:szCs w:val="28"/>
        </w:rPr>
        <w:t>Для укрепления</w:t>
      </w:r>
      <w:r w:rsidRPr="00315C4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15C4E">
        <w:rPr>
          <w:color w:val="000000"/>
          <w:sz w:val="28"/>
          <w:szCs w:val="28"/>
        </w:rPr>
        <w:t>института семьи, создания условий для роста рождаемости, охраны материнства и детства  в районе действует 16 клубов молодых семей по месту жительства. При МБУ «Дом молодежи» так же создан и активно развивается клуб молодых семей «Новые горизонты», которым в течение отчетного периода были проведены следующие мероприятия: «круглые столы» на тему «Как устроить ребенка в детский сад?»,</w:t>
      </w:r>
      <w:r w:rsidRPr="00315C4E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Pr="00315C4E">
        <w:rPr>
          <w:rStyle w:val="apple-converted-space"/>
          <w:rFonts w:ascii="Tahoma" w:eastAsiaTheme="majorEastAsia" w:hAnsi="Tahoma" w:cs="Tahoma"/>
          <w:color w:val="000000"/>
          <w:sz w:val="17"/>
          <w:szCs w:val="17"/>
          <w:shd w:val="clear" w:color="auto" w:fill="FFFFFF"/>
        </w:rPr>
        <w:t> </w:t>
      </w:r>
      <w:r w:rsidRPr="00315C4E">
        <w:rPr>
          <w:color w:val="000000"/>
          <w:sz w:val="28"/>
          <w:szCs w:val="28"/>
        </w:rPr>
        <w:t>«Роль игры в воспитании и развитии детей», «Нужны ли ребенку профилактические прививки?»; совместно с отделом ЗАГС и женским советом  заседания дискуссионного клуба на темы: «Гражданский брак – за и против. Битва полов», «Дневник нерожденного ребенка», районные конкурсы молодых семей «Мы слепили снежный ком!», «Леди мама-2015», «Моя дружная семья», «Мы вместе». На базе центра молодежного туризма «Лесное озеро» прошел фестиваль молодых семей «Семейный Уик-энд».</w:t>
      </w:r>
    </w:p>
    <w:p w:rsidR="008809F0" w:rsidRPr="00315C4E" w:rsidRDefault="008809F0" w:rsidP="008809F0">
      <w:pPr>
        <w:ind w:firstLine="708"/>
        <w:jc w:val="both"/>
        <w:rPr>
          <w:color w:val="000000"/>
          <w:sz w:val="28"/>
          <w:szCs w:val="28"/>
        </w:rPr>
      </w:pPr>
      <w:r w:rsidRPr="00315C4E">
        <w:rPr>
          <w:color w:val="000000"/>
          <w:sz w:val="28"/>
          <w:szCs w:val="28"/>
        </w:rPr>
        <w:t>Традиционно ведут свою работу «Молодежная приемная» и «Молодежная биржа труда».  Приемная работает для</w:t>
      </w:r>
      <w:r w:rsidRPr="00315C4E">
        <w:rPr>
          <w:sz w:val="28"/>
          <w:szCs w:val="28"/>
        </w:rPr>
        <w:t xml:space="preserve"> о</w:t>
      </w:r>
      <w:r w:rsidRPr="00315C4E">
        <w:rPr>
          <w:color w:val="000000"/>
          <w:sz w:val="28"/>
          <w:szCs w:val="28"/>
        </w:rPr>
        <w:t>казания помощи молодым людям, оказавшимся в трудной жизненной ситуации, в интеграции в общество. Вовлечения молодых людей, оказавшихся в трудной жизненной ситуации, в общественную, социально-экономическую и культурную жизнь Хвойнинского района. Развития и популяризации в молодежной среде идей толерантности и содействия людям, оказавшимся в трудной жизненной ситуации. С начала года молодежной приемной была оказана помощь 13 человек, оказавшимся в трудной жизненной ситуации. Через молодежную биржу труда было трудоустроено 8 человек.</w:t>
      </w:r>
    </w:p>
    <w:p w:rsidR="008809F0" w:rsidRPr="00315C4E" w:rsidRDefault="008809F0" w:rsidP="0071695F">
      <w:pPr>
        <w:ind w:firstLine="708"/>
        <w:jc w:val="both"/>
        <w:rPr>
          <w:color w:val="000000"/>
          <w:sz w:val="28"/>
          <w:szCs w:val="28"/>
        </w:rPr>
      </w:pPr>
    </w:p>
    <w:p w:rsidR="0018285F" w:rsidRPr="00315C4E" w:rsidRDefault="0018285F" w:rsidP="0071695F">
      <w:pPr>
        <w:ind w:firstLine="708"/>
        <w:jc w:val="both"/>
        <w:rPr>
          <w:sz w:val="28"/>
          <w:szCs w:val="28"/>
        </w:rPr>
      </w:pPr>
    </w:p>
    <w:p w:rsidR="0018285F" w:rsidRPr="00315C4E" w:rsidRDefault="0018285F" w:rsidP="0071695F">
      <w:pPr>
        <w:ind w:firstLine="708"/>
        <w:jc w:val="both"/>
        <w:rPr>
          <w:sz w:val="28"/>
          <w:szCs w:val="28"/>
        </w:rPr>
      </w:pPr>
    </w:p>
    <w:p w:rsidR="0018285F" w:rsidRPr="00315C4E" w:rsidRDefault="0018285F" w:rsidP="0071695F">
      <w:pPr>
        <w:ind w:firstLine="708"/>
        <w:jc w:val="both"/>
        <w:rPr>
          <w:sz w:val="28"/>
          <w:szCs w:val="28"/>
        </w:rPr>
      </w:pPr>
    </w:p>
    <w:p w:rsidR="0018285F" w:rsidRPr="00315C4E" w:rsidRDefault="0018285F" w:rsidP="0071695F">
      <w:pPr>
        <w:ind w:firstLine="708"/>
        <w:jc w:val="both"/>
        <w:rPr>
          <w:sz w:val="28"/>
          <w:szCs w:val="28"/>
        </w:rPr>
      </w:pPr>
    </w:p>
    <w:p w:rsidR="0071695F" w:rsidRPr="00315C4E" w:rsidRDefault="0071695F" w:rsidP="0071695F">
      <w:pPr>
        <w:ind w:firstLine="708"/>
        <w:jc w:val="both"/>
        <w:rPr>
          <w:sz w:val="28"/>
          <w:szCs w:val="28"/>
        </w:rPr>
      </w:pPr>
      <w:r w:rsidRPr="00315C4E">
        <w:rPr>
          <w:sz w:val="28"/>
          <w:szCs w:val="28"/>
        </w:rPr>
        <w:t xml:space="preserve">Администрацией района совместно с руководителями предприятий, организаций и учреждений района будет продолжена работа по увеличению объемов налоговых поступлений в бюджет муниципального района, </w:t>
      </w:r>
      <w:r w:rsidRPr="00315C4E">
        <w:rPr>
          <w:sz w:val="28"/>
          <w:szCs w:val="28"/>
        </w:rPr>
        <w:lastRenderedPageBreak/>
        <w:t>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71695F" w:rsidRPr="00315C4E" w:rsidRDefault="0071695F" w:rsidP="0071695F">
      <w:pPr>
        <w:jc w:val="both"/>
        <w:rPr>
          <w:sz w:val="28"/>
          <w:szCs w:val="28"/>
        </w:rPr>
      </w:pPr>
    </w:p>
    <w:p w:rsidR="0071695F" w:rsidRPr="00315C4E" w:rsidRDefault="0071695F" w:rsidP="0071695F">
      <w:pPr>
        <w:pStyle w:val="23"/>
        <w:shd w:val="clear" w:color="auto" w:fill="FFFFFF"/>
        <w:spacing w:line="240" w:lineRule="auto"/>
        <w:ind w:left="0" w:firstLine="720"/>
        <w:jc w:val="both"/>
        <w:rPr>
          <w:sz w:val="28"/>
          <w:szCs w:val="28"/>
        </w:rPr>
      </w:pPr>
    </w:p>
    <w:p w:rsidR="0071695F" w:rsidRPr="00315C4E" w:rsidRDefault="0071695F" w:rsidP="0071695F">
      <w:pPr>
        <w:shd w:val="clear" w:color="auto" w:fill="FFFFFF"/>
        <w:jc w:val="both"/>
        <w:rPr>
          <w:b/>
          <w:bCs/>
          <w:sz w:val="24"/>
          <w:szCs w:val="24"/>
        </w:rPr>
      </w:pPr>
      <w:r w:rsidRPr="00315C4E">
        <w:rPr>
          <w:b/>
          <w:bCs/>
          <w:sz w:val="24"/>
          <w:szCs w:val="24"/>
        </w:rPr>
        <w:t>Комитет  экономики и коммерческой деятельности</w:t>
      </w:r>
    </w:p>
    <w:p w:rsidR="0071695F" w:rsidRPr="00315C4E" w:rsidRDefault="0071695F" w:rsidP="0071695F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71695F" w:rsidRDefault="0071695F" w:rsidP="0071695F">
      <w:pPr>
        <w:shd w:val="clear" w:color="auto" w:fill="FFFFFF"/>
        <w:jc w:val="both"/>
      </w:pPr>
      <w:r w:rsidRPr="00315C4E">
        <w:rPr>
          <w:b/>
          <w:bCs/>
          <w:sz w:val="24"/>
          <w:szCs w:val="24"/>
        </w:rPr>
        <w:t>Администрации Хвойнинского района</w:t>
      </w:r>
    </w:p>
    <w:p w:rsidR="0071695F" w:rsidRDefault="0071695F" w:rsidP="0071695F"/>
    <w:p w:rsidR="00FC74F4" w:rsidRDefault="00FC74F4"/>
    <w:sectPr w:rsidR="00FC74F4" w:rsidSect="00EB0A33">
      <w:footerReference w:type="even" r:id="rId8"/>
      <w:footerReference w:type="default" r:id="rId9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3C1" w:rsidRDefault="00BC73C1" w:rsidP="006C5A9C">
      <w:r>
        <w:separator/>
      </w:r>
    </w:p>
  </w:endnote>
  <w:endnote w:type="continuationSeparator" w:id="1">
    <w:p w:rsidR="00BC73C1" w:rsidRDefault="00BC73C1" w:rsidP="006C5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">
    <w:altName w:val="Arial Unicode MS"/>
    <w:charset w:val="80"/>
    <w:family w:val="swiss"/>
    <w:pitch w:val="variable"/>
    <w:sig w:usb0="21003A87" w:usb1="190F0000" w:usb2="00000010" w:usb3="00000000" w:csb0="8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33" w:rsidRDefault="00D41F2D" w:rsidP="00EB0A3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B0A3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B0A33" w:rsidRDefault="00EB0A3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33" w:rsidRDefault="00D41F2D" w:rsidP="00EB0A3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B0A3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15C4E">
      <w:rPr>
        <w:rStyle w:val="aa"/>
        <w:noProof/>
      </w:rPr>
      <w:t>2</w:t>
    </w:r>
    <w:r>
      <w:rPr>
        <w:rStyle w:val="aa"/>
      </w:rPr>
      <w:fldChar w:fldCharType="end"/>
    </w:r>
  </w:p>
  <w:p w:rsidR="00EB0A33" w:rsidRDefault="00EB0A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3C1" w:rsidRDefault="00BC73C1" w:rsidP="006C5A9C">
      <w:r>
        <w:separator/>
      </w:r>
    </w:p>
  </w:footnote>
  <w:footnote w:type="continuationSeparator" w:id="1">
    <w:p w:rsidR="00BC73C1" w:rsidRDefault="00BC73C1" w:rsidP="006C5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73C4A"/>
    <w:multiLevelType w:val="hybridMultilevel"/>
    <w:tmpl w:val="4216A396"/>
    <w:lvl w:ilvl="0" w:tplc="C3922F7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95F"/>
    <w:rsid w:val="000C2D42"/>
    <w:rsid w:val="0018285F"/>
    <w:rsid w:val="001A632D"/>
    <w:rsid w:val="001C7849"/>
    <w:rsid w:val="001D7EE4"/>
    <w:rsid w:val="00237E8A"/>
    <w:rsid w:val="002755D9"/>
    <w:rsid w:val="00302FBC"/>
    <w:rsid w:val="00315C4E"/>
    <w:rsid w:val="00390321"/>
    <w:rsid w:val="003B0571"/>
    <w:rsid w:val="0040540A"/>
    <w:rsid w:val="00436BEA"/>
    <w:rsid w:val="00463561"/>
    <w:rsid w:val="005729DC"/>
    <w:rsid w:val="00606E98"/>
    <w:rsid w:val="00613669"/>
    <w:rsid w:val="00642016"/>
    <w:rsid w:val="006514BF"/>
    <w:rsid w:val="00692AAE"/>
    <w:rsid w:val="006C5A9C"/>
    <w:rsid w:val="0071695F"/>
    <w:rsid w:val="00757B56"/>
    <w:rsid w:val="00776470"/>
    <w:rsid w:val="00797622"/>
    <w:rsid w:val="007A6679"/>
    <w:rsid w:val="00827C82"/>
    <w:rsid w:val="008809F0"/>
    <w:rsid w:val="008B22BC"/>
    <w:rsid w:val="008E51EC"/>
    <w:rsid w:val="00945C11"/>
    <w:rsid w:val="00953283"/>
    <w:rsid w:val="009C041B"/>
    <w:rsid w:val="009E65FA"/>
    <w:rsid w:val="009F3849"/>
    <w:rsid w:val="00A0045A"/>
    <w:rsid w:val="00A36C50"/>
    <w:rsid w:val="00A642DF"/>
    <w:rsid w:val="00AA5B5A"/>
    <w:rsid w:val="00B379F0"/>
    <w:rsid w:val="00B96F13"/>
    <w:rsid w:val="00BC73C1"/>
    <w:rsid w:val="00C24134"/>
    <w:rsid w:val="00C97D15"/>
    <w:rsid w:val="00D41F2D"/>
    <w:rsid w:val="00D93FE2"/>
    <w:rsid w:val="00D958E7"/>
    <w:rsid w:val="00D96310"/>
    <w:rsid w:val="00DD4CDD"/>
    <w:rsid w:val="00E02B7A"/>
    <w:rsid w:val="00E41CC6"/>
    <w:rsid w:val="00E52121"/>
    <w:rsid w:val="00E842CA"/>
    <w:rsid w:val="00EB0A33"/>
    <w:rsid w:val="00EE17BF"/>
    <w:rsid w:val="00EE7D20"/>
    <w:rsid w:val="00F33089"/>
    <w:rsid w:val="00FB673F"/>
    <w:rsid w:val="00FC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9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1695F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9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95F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16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qFormat/>
    <w:rsid w:val="0071695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71695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1695F"/>
  </w:style>
  <w:style w:type="paragraph" w:styleId="a6">
    <w:name w:val="Body Text"/>
    <w:basedOn w:val="a"/>
    <w:link w:val="a7"/>
    <w:unhideWhenUsed/>
    <w:rsid w:val="0071695F"/>
    <w:pPr>
      <w:spacing w:after="120"/>
    </w:pPr>
  </w:style>
  <w:style w:type="character" w:customStyle="1" w:styleId="a7">
    <w:name w:val="Основной текст Знак"/>
    <w:basedOn w:val="a0"/>
    <w:link w:val="a6"/>
    <w:rsid w:val="0071695F"/>
  </w:style>
  <w:style w:type="paragraph" w:styleId="a8">
    <w:name w:val="footer"/>
    <w:basedOn w:val="a"/>
    <w:link w:val="a9"/>
    <w:rsid w:val="007169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1695F"/>
  </w:style>
  <w:style w:type="character" w:styleId="aa">
    <w:name w:val="page number"/>
    <w:basedOn w:val="a0"/>
    <w:rsid w:val="0071695F"/>
  </w:style>
  <w:style w:type="paragraph" w:styleId="ab">
    <w:name w:val="Title"/>
    <w:basedOn w:val="a"/>
    <w:link w:val="ac"/>
    <w:qFormat/>
    <w:rsid w:val="0071695F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71695F"/>
    <w:rPr>
      <w:b/>
      <w:sz w:val="26"/>
    </w:rPr>
  </w:style>
  <w:style w:type="paragraph" w:styleId="21">
    <w:name w:val="Body Text 2"/>
    <w:basedOn w:val="a"/>
    <w:link w:val="22"/>
    <w:rsid w:val="0071695F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1695F"/>
  </w:style>
  <w:style w:type="paragraph" w:styleId="23">
    <w:name w:val="Body Text Indent 2"/>
    <w:basedOn w:val="a"/>
    <w:link w:val="24"/>
    <w:rsid w:val="0071695F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1695F"/>
  </w:style>
  <w:style w:type="table" w:styleId="ad">
    <w:name w:val="Table Grid"/>
    <w:basedOn w:val="a1"/>
    <w:rsid w:val="00716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unhideWhenUsed/>
    <w:rsid w:val="007169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71695F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1695F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71695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1">
    <w:name w:val="s1"/>
    <w:basedOn w:val="a0"/>
    <w:rsid w:val="0071695F"/>
  </w:style>
  <w:style w:type="paragraph" w:styleId="af1">
    <w:name w:val="Normal (Web)"/>
    <w:basedOn w:val="a"/>
    <w:uiPriority w:val="99"/>
    <w:rsid w:val="007169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qFormat/>
    <w:rsid w:val="0071695F"/>
    <w:rPr>
      <w:b/>
      <w:bCs/>
    </w:rPr>
  </w:style>
  <w:style w:type="character" w:customStyle="1" w:styleId="apple-converted-space">
    <w:name w:val="apple-converted-space"/>
    <w:basedOn w:val="a0"/>
    <w:rsid w:val="0071695F"/>
  </w:style>
  <w:style w:type="paragraph" w:customStyle="1" w:styleId="p8">
    <w:name w:val="p8"/>
    <w:basedOn w:val="a"/>
    <w:rsid w:val="007169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0B93-DC95-4CC5-AC43-08497EE3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16</Pages>
  <Words>5802</Words>
  <Characters>33075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2015-08-04T08:06:00Z</cp:lastPrinted>
  <dcterms:created xsi:type="dcterms:W3CDTF">2015-07-21T11:36:00Z</dcterms:created>
  <dcterms:modified xsi:type="dcterms:W3CDTF">2015-08-04T13:33:00Z</dcterms:modified>
</cp:coreProperties>
</file>