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BC" w:rsidRPr="00B53669" w:rsidRDefault="00B66EBC" w:rsidP="00B66EBC">
      <w:pPr>
        <w:pStyle w:val="ab"/>
        <w:rPr>
          <w:sz w:val="24"/>
        </w:rPr>
      </w:pPr>
      <w:r w:rsidRPr="00B53669">
        <w:rPr>
          <w:sz w:val="24"/>
        </w:rPr>
        <w:t>Социально-экономическое развитие</w:t>
      </w:r>
    </w:p>
    <w:p w:rsidR="00B66EBC" w:rsidRPr="00B53669" w:rsidRDefault="00B66EBC" w:rsidP="00B66EBC">
      <w:pPr>
        <w:jc w:val="center"/>
        <w:rPr>
          <w:b/>
          <w:sz w:val="24"/>
        </w:rPr>
      </w:pPr>
      <w:r w:rsidRPr="00B53669">
        <w:rPr>
          <w:b/>
          <w:sz w:val="24"/>
        </w:rPr>
        <w:t>Хвойнинского муниципального района за 1 квартал  201</w:t>
      </w:r>
      <w:r w:rsidR="005F24A1">
        <w:rPr>
          <w:b/>
          <w:sz w:val="24"/>
        </w:rPr>
        <w:t>6</w:t>
      </w:r>
      <w:r w:rsidRPr="00B53669">
        <w:rPr>
          <w:b/>
          <w:sz w:val="24"/>
        </w:rPr>
        <w:t xml:space="preserve"> года.</w:t>
      </w:r>
    </w:p>
    <w:p w:rsidR="00B66EBC" w:rsidRPr="00900C45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900C45">
        <w:rPr>
          <w:sz w:val="28"/>
          <w:szCs w:val="28"/>
        </w:rPr>
        <w:t>Социально-экономические показатели деятельности предприятий района за 1 квартал  201</w:t>
      </w:r>
      <w:r w:rsidR="005F24A1" w:rsidRPr="00900C45">
        <w:rPr>
          <w:sz w:val="28"/>
          <w:szCs w:val="28"/>
        </w:rPr>
        <w:t>6</w:t>
      </w:r>
      <w:r w:rsidRPr="00900C45">
        <w:rPr>
          <w:sz w:val="28"/>
          <w:szCs w:val="28"/>
        </w:rPr>
        <w:t xml:space="preserve"> года свидетельствуют о позитивной динамике </w:t>
      </w:r>
      <w:r w:rsidR="00B94224" w:rsidRPr="00900C45">
        <w:rPr>
          <w:sz w:val="28"/>
          <w:szCs w:val="28"/>
        </w:rPr>
        <w:t>развития района</w:t>
      </w:r>
      <w:r w:rsidRPr="00900C45">
        <w:rPr>
          <w:sz w:val="28"/>
          <w:szCs w:val="28"/>
        </w:rPr>
        <w:t xml:space="preserve">.  </w:t>
      </w:r>
    </w:p>
    <w:p w:rsidR="00B66EBC" w:rsidRPr="00900C45" w:rsidRDefault="00B66EBC" w:rsidP="00F25559">
      <w:pPr>
        <w:pStyle w:val="1"/>
        <w:numPr>
          <w:ilvl w:val="0"/>
          <w:numId w:val="2"/>
        </w:numPr>
        <w:shd w:val="clear" w:color="auto" w:fill="FFFFFF"/>
        <w:spacing w:line="240" w:lineRule="auto"/>
        <w:rPr>
          <w:sz w:val="28"/>
          <w:szCs w:val="28"/>
          <w:u w:val="single"/>
        </w:rPr>
      </w:pPr>
      <w:r w:rsidRPr="00900C45">
        <w:rPr>
          <w:sz w:val="28"/>
          <w:szCs w:val="28"/>
          <w:u w:val="single"/>
        </w:rPr>
        <w:t>П</w:t>
      </w:r>
      <w:r w:rsidR="00A92702" w:rsidRPr="00900C45">
        <w:rPr>
          <w:sz w:val="28"/>
          <w:szCs w:val="28"/>
          <w:u w:val="single"/>
        </w:rPr>
        <w:t>РОМЫШЛЕННОСТЬ</w:t>
      </w:r>
    </w:p>
    <w:p w:rsidR="003871B5" w:rsidRPr="00900C45" w:rsidRDefault="003871B5" w:rsidP="003871B5">
      <w:pPr>
        <w:ind w:firstLine="709"/>
        <w:jc w:val="both"/>
        <w:rPr>
          <w:sz w:val="28"/>
          <w:szCs w:val="28"/>
        </w:rPr>
      </w:pPr>
      <w:r w:rsidRPr="00900C45">
        <w:rPr>
          <w:sz w:val="28"/>
          <w:szCs w:val="28"/>
        </w:rPr>
        <w:t>Политика 201</w:t>
      </w:r>
      <w:r w:rsidR="00B160B7" w:rsidRPr="00900C45">
        <w:rPr>
          <w:sz w:val="28"/>
          <w:szCs w:val="28"/>
        </w:rPr>
        <w:t>6</w:t>
      </w:r>
      <w:r w:rsidRPr="00900C45">
        <w:rPr>
          <w:sz w:val="28"/>
          <w:szCs w:val="28"/>
        </w:rPr>
        <w:t xml:space="preserve"> года направлена на повышение конкурентоспособности промышленной продукции для реализации на внутренних и внешних рынках; сохранение устойчивых темпов роста производства продукции с учетом сохранения кризисных явлений, расширение налогооблагаемой базы для увеличения доходов районного бюджета.</w:t>
      </w:r>
    </w:p>
    <w:p w:rsidR="00384031" w:rsidRPr="00900C45" w:rsidRDefault="00B66EBC" w:rsidP="00080058">
      <w:pPr>
        <w:pStyle w:val="a4"/>
        <w:spacing w:after="0"/>
        <w:ind w:left="0" w:firstLine="737"/>
        <w:jc w:val="both"/>
        <w:outlineLvl w:val="7"/>
        <w:rPr>
          <w:sz w:val="28"/>
          <w:szCs w:val="28"/>
        </w:rPr>
      </w:pPr>
      <w:r w:rsidRPr="00900C45">
        <w:rPr>
          <w:sz w:val="28"/>
          <w:szCs w:val="28"/>
        </w:rPr>
        <w:t>Объем отгруженных товаров собственного производства в целом по району с учетом субъектов малого и среднего предпринимательства за 1 квартал 201</w:t>
      </w:r>
      <w:r w:rsidR="00B160B7" w:rsidRPr="00900C45">
        <w:rPr>
          <w:sz w:val="28"/>
          <w:szCs w:val="28"/>
        </w:rPr>
        <w:t>6</w:t>
      </w:r>
      <w:r w:rsidRPr="00900C45">
        <w:rPr>
          <w:sz w:val="28"/>
          <w:szCs w:val="28"/>
        </w:rPr>
        <w:t xml:space="preserve"> год составил </w:t>
      </w:r>
      <w:r w:rsidR="00B2798C" w:rsidRPr="00900C45">
        <w:rPr>
          <w:sz w:val="28"/>
          <w:szCs w:val="28"/>
        </w:rPr>
        <w:t>1</w:t>
      </w:r>
      <w:r w:rsidR="00900C45" w:rsidRPr="00900C45">
        <w:rPr>
          <w:sz w:val="28"/>
          <w:szCs w:val="28"/>
        </w:rPr>
        <w:t>87</w:t>
      </w:r>
      <w:r w:rsidR="005F78E8" w:rsidRPr="00900C45">
        <w:rPr>
          <w:sz w:val="28"/>
          <w:szCs w:val="28"/>
        </w:rPr>
        <w:t>,0</w:t>
      </w:r>
      <w:r w:rsidRPr="00900C45">
        <w:rPr>
          <w:sz w:val="28"/>
          <w:szCs w:val="28"/>
        </w:rPr>
        <w:t xml:space="preserve"> </w:t>
      </w:r>
      <w:r w:rsidR="00AE6A40" w:rsidRPr="00900C45">
        <w:rPr>
          <w:sz w:val="28"/>
          <w:szCs w:val="28"/>
        </w:rPr>
        <w:t>млн</w:t>
      </w:r>
      <w:r w:rsidRPr="00900C45">
        <w:rPr>
          <w:sz w:val="28"/>
          <w:szCs w:val="28"/>
        </w:rPr>
        <w:t xml:space="preserve">. руб. ( </w:t>
      </w:r>
      <w:r w:rsidR="00B2798C" w:rsidRPr="00900C45">
        <w:rPr>
          <w:sz w:val="28"/>
          <w:szCs w:val="28"/>
        </w:rPr>
        <w:t>1</w:t>
      </w:r>
      <w:r w:rsidR="00900C45" w:rsidRPr="00900C45">
        <w:rPr>
          <w:sz w:val="28"/>
          <w:szCs w:val="28"/>
        </w:rPr>
        <w:t>00</w:t>
      </w:r>
      <w:r w:rsidRPr="00900C45">
        <w:rPr>
          <w:sz w:val="28"/>
          <w:szCs w:val="28"/>
        </w:rPr>
        <w:t xml:space="preserve"> %- к </w:t>
      </w:r>
      <w:r w:rsidR="006D282F" w:rsidRPr="00900C45">
        <w:rPr>
          <w:sz w:val="28"/>
          <w:szCs w:val="28"/>
        </w:rPr>
        <w:t>аналогичному периоду</w:t>
      </w:r>
      <w:r w:rsidRPr="00900C45">
        <w:rPr>
          <w:sz w:val="28"/>
          <w:szCs w:val="28"/>
        </w:rPr>
        <w:t xml:space="preserve"> 201</w:t>
      </w:r>
      <w:r w:rsidR="006D282F" w:rsidRPr="00900C45">
        <w:rPr>
          <w:sz w:val="28"/>
          <w:szCs w:val="28"/>
        </w:rPr>
        <w:t>3</w:t>
      </w:r>
      <w:r w:rsidRPr="00900C45">
        <w:rPr>
          <w:sz w:val="28"/>
          <w:szCs w:val="28"/>
        </w:rPr>
        <w:t xml:space="preserve"> г</w:t>
      </w:r>
      <w:r w:rsidR="006D282F" w:rsidRPr="00900C45">
        <w:rPr>
          <w:sz w:val="28"/>
          <w:szCs w:val="28"/>
        </w:rPr>
        <w:t>ода</w:t>
      </w:r>
      <w:r w:rsidRPr="00900C45">
        <w:rPr>
          <w:sz w:val="28"/>
          <w:szCs w:val="28"/>
        </w:rPr>
        <w:t>). За 1 квартал 201</w:t>
      </w:r>
      <w:r w:rsidR="00B160B7" w:rsidRPr="00900C45">
        <w:rPr>
          <w:sz w:val="28"/>
          <w:szCs w:val="28"/>
        </w:rPr>
        <w:t>6</w:t>
      </w:r>
      <w:r w:rsidRPr="00900C45">
        <w:rPr>
          <w:sz w:val="28"/>
          <w:szCs w:val="28"/>
        </w:rPr>
        <w:t xml:space="preserve"> года по данным статистики крупными и средними предприятиями района отгружено товаров собственного производства, выполнено работ и услуг собственными силами на сумму </w:t>
      </w:r>
      <w:r w:rsidR="00AB25CF" w:rsidRPr="00900C45">
        <w:rPr>
          <w:sz w:val="28"/>
          <w:szCs w:val="28"/>
        </w:rPr>
        <w:t>12</w:t>
      </w:r>
      <w:r w:rsidR="00C44E93" w:rsidRPr="00900C45">
        <w:rPr>
          <w:sz w:val="28"/>
          <w:szCs w:val="28"/>
        </w:rPr>
        <w:t>4</w:t>
      </w:r>
      <w:r w:rsidR="00AB25CF" w:rsidRPr="00900C45">
        <w:rPr>
          <w:sz w:val="28"/>
          <w:szCs w:val="28"/>
        </w:rPr>
        <w:t>,</w:t>
      </w:r>
      <w:r w:rsidR="002747F8" w:rsidRPr="00900C45">
        <w:rPr>
          <w:sz w:val="28"/>
          <w:szCs w:val="28"/>
        </w:rPr>
        <w:t>5</w:t>
      </w:r>
      <w:r w:rsidRPr="00900C45">
        <w:rPr>
          <w:sz w:val="28"/>
          <w:szCs w:val="28"/>
        </w:rPr>
        <w:t xml:space="preserve"> млн.  рублей, или </w:t>
      </w:r>
      <w:r w:rsidR="00C44E93" w:rsidRPr="00900C45">
        <w:rPr>
          <w:sz w:val="28"/>
          <w:szCs w:val="28"/>
        </w:rPr>
        <w:t xml:space="preserve">104,3% </w:t>
      </w:r>
      <w:r w:rsidR="00AB25CF" w:rsidRPr="00900C45">
        <w:rPr>
          <w:sz w:val="28"/>
          <w:szCs w:val="28"/>
        </w:rPr>
        <w:t xml:space="preserve"> </w:t>
      </w:r>
      <w:r w:rsidRPr="00900C45">
        <w:rPr>
          <w:sz w:val="28"/>
          <w:szCs w:val="28"/>
        </w:rPr>
        <w:t>к соответствующему периоду 201</w:t>
      </w:r>
      <w:r w:rsidR="00C44E93" w:rsidRPr="00900C45">
        <w:rPr>
          <w:sz w:val="28"/>
          <w:szCs w:val="28"/>
        </w:rPr>
        <w:t>5</w:t>
      </w:r>
      <w:r w:rsidRPr="00900C45">
        <w:rPr>
          <w:sz w:val="28"/>
          <w:szCs w:val="28"/>
        </w:rPr>
        <w:t xml:space="preserve"> года.</w:t>
      </w:r>
      <w:r w:rsidRPr="00900C45">
        <w:rPr>
          <w:spacing w:val="-11"/>
          <w:sz w:val="28"/>
          <w:szCs w:val="28"/>
        </w:rPr>
        <w:t xml:space="preserve"> </w:t>
      </w:r>
      <w:r w:rsidR="00384031" w:rsidRPr="00900C45">
        <w:rPr>
          <w:sz w:val="28"/>
          <w:szCs w:val="28"/>
        </w:rPr>
        <w:t>В обрабатывающих производствах по крупным и средним предприятиям  (пищевая и деревообрабатывающая промышленность</w:t>
      </w:r>
      <w:r w:rsidR="004B0E26" w:rsidRPr="00900C45">
        <w:rPr>
          <w:sz w:val="28"/>
          <w:szCs w:val="28"/>
        </w:rPr>
        <w:t>)</w:t>
      </w:r>
      <w:r w:rsidR="00384031" w:rsidRPr="00900C45">
        <w:rPr>
          <w:sz w:val="28"/>
          <w:szCs w:val="28"/>
        </w:rPr>
        <w:t xml:space="preserve"> объем отгруженных товаров составил </w:t>
      </w:r>
      <w:r w:rsidR="00C44E93" w:rsidRPr="00900C45">
        <w:rPr>
          <w:sz w:val="28"/>
          <w:szCs w:val="28"/>
        </w:rPr>
        <w:t>98,</w:t>
      </w:r>
      <w:r w:rsidR="002747F8" w:rsidRPr="00900C45">
        <w:rPr>
          <w:sz w:val="28"/>
          <w:szCs w:val="28"/>
        </w:rPr>
        <w:t>2</w:t>
      </w:r>
      <w:r w:rsidR="00384031" w:rsidRPr="00900C45">
        <w:rPr>
          <w:sz w:val="28"/>
          <w:szCs w:val="28"/>
        </w:rPr>
        <w:t xml:space="preserve"> млн. руб. (</w:t>
      </w:r>
      <w:r w:rsidR="00C44E93" w:rsidRPr="00900C45">
        <w:rPr>
          <w:sz w:val="28"/>
          <w:szCs w:val="28"/>
        </w:rPr>
        <w:t>101,</w:t>
      </w:r>
      <w:r w:rsidR="002747F8" w:rsidRPr="00900C45">
        <w:rPr>
          <w:sz w:val="28"/>
          <w:szCs w:val="28"/>
        </w:rPr>
        <w:t>7</w:t>
      </w:r>
      <w:r w:rsidR="00C44E93" w:rsidRPr="00900C45">
        <w:rPr>
          <w:sz w:val="28"/>
          <w:szCs w:val="28"/>
        </w:rPr>
        <w:t xml:space="preserve">%  к соответствующему периоду 2015 года </w:t>
      </w:r>
      <w:r w:rsidR="00384031" w:rsidRPr="00900C45">
        <w:rPr>
          <w:sz w:val="28"/>
          <w:szCs w:val="28"/>
        </w:rPr>
        <w:t xml:space="preserve">), в сфере производства и распределения электроэнергии – </w:t>
      </w:r>
      <w:r w:rsidR="00BE6A68" w:rsidRPr="00900C45">
        <w:rPr>
          <w:sz w:val="28"/>
          <w:szCs w:val="28"/>
        </w:rPr>
        <w:t>2</w:t>
      </w:r>
      <w:r w:rsidR="00C44E93" w:rsidRPr="00900C45">
        <w:rPr>
          <w:sz w:val="28"/>
          <w:szCs w:val="28"/>
        </w:rPr>
        <w:t>6</w:t>
      </w:r>
      <w:r w:rsidR="00AB25CF" w:rsidRPr="00900C45">
        <w:rPr>
          <w:sz w:val="28"/>
          <w:szCs w:val="28"/>
        </w:rPr>
        <w:t>,3</w:t>
      </w:r>
      <w:r w:rsidR="00384031" w:rsidRPr="00900C45">
        <w:rPr>
          <w:sz w:val="28"/>
          <w:szCs w:val="28"/>
        </w:rPr>
        <w:t xml:space="preserve"> млн. руб.(</w:t>
      </w:r>
      <w:r w:rsidR="00C44E93" w:rsidRPr="00900C45">
        <w:rPr>
          <w:sz w:val="28"/>
          <w:szCs w:val="28"/>
        </w:rPr>
        <w:t>115,</w:t>
      </w:r>
      <w:r w:rsidR="002747F8" w:rsidRPr="00900C45">
        <w:rPr>
          <w:sz w:val="28"/>
          <w:szCs w:val="28"/>
        </w:rPr>
        <w:t>3</w:t>
      </w:r>
      <w:r w:rsidR="00384031" w:rsidRPr="00900C45">
        <w:rPr>
          <w:sz w:val="28"/>
          <w:szCs w:val="28"/>
        </w:rPr>
        <w:t xml:space="preserve"> % к уровню  прошлого  года). </w:t>
      </w:r>
    </w:p>
    <w:p w:rsidR="00B66EBC" w:rsidRPr="00900C45" w:rsidRDefault="00B66EBC" w:rsidP="00384031">
      <w:pPr>
        <w:ind w:firstLine="708"/>
        <w:jc w:val="both"/>
        <w:rPr>
          <w:spacing w:val="-11"/>
          <w:sz w:val="28"/>
          <w:szCs w:val="28"/>
        </w:rPr>
      </w:pPr>
      <w:r w:rsidRPr="00900C45">
        <w:rPr>
          <w:sz w:val="28"/>
          <w:szCs w:val="28"/>
        </w:rPr>
        <w:t xml:space="preserve">С учетом действующего законодательства о государственной статистике по обрабатывающим производствам представляют отчетность </w:t>
      </w:r>
      <w:r w:rsidR="00C44E93" w:rsidRPr="00900C45">
        <w:rPr>
          <w:sz w:val="28"/>
          <w:szCs w:val="28"/>
        </w:rPr>
        <w:t>4</w:t>
      </w:r>
      <w:r w:rsidRPr="00900C45">
        <w:rPr>
          <w:sz w:val="28"/>
          <w:szCs w:val="28"/>
        </w:rPr>
        <w:t xml:space="preserve"> предприятий (при фактических – 1</w:t>
      </w:r>
      <w:r w:rsidR="00C44E93" w:rsidRPr="00900C45">
        <w:rPr>
          <w:sz w:val="28"/>
          <w:szCs w:val="28"/>
        </w:rPr>
        <w:t>1</w:t>
      </w:r>
      <w:r w:rsidRPr="00900C45">
        <w:rPr>
          <w:sz w:val="28"/>
          <w:szCs w:val="28"/>
        </w:rPr>
        <w:t xml:space="preserve">). Поэтому реальная экономическая картина значительно отличается от данных Новгородстата. </w:t>
      </w:r>
    </w:p>
    <w:p w:rsidR="00B66EBC" w:rsidRPr="00B53669" w:rsidRDefault="003871B5" w:rsidP="00B66EBC">
      <w:pPr>
        <w:shd w:val="clear" w:color="auto" w:fill="FFFFFF"/>
        <w:ind w:right="14"/>
        <w:jc w:val="both"/>
        <w:rPr>
          <w:spacing w:val="-11"/>
          <w:sz w:val="28"/>
          <w:szCs w:val="28"/>
        </w:rPr>
      </w:pPr>
      <w:r w:rsidRPr="00900C45">
        <w:rPr>
          <w:spacing w:val="-11"/>
          <w:sz w:val="28"/>
          <w:szCs w:val="28"/>
        </w:rPr>
        <w:t xml:space="preserve">            </w:t>
      </w:r>
      <w:r w:rsidR="00B66EBC" w:rsidRPr="00900C45">
        <w:rPr>
          <w:spacing w:val="-11"/>
          <w:sz w:val="28"/>
          <w:szCs w:val="28"/>
        </w:rPr>
        <w:t>Сравнительная картина выглядит следующим образом:</w:t>
      </w:r>
    </w:p>
    <w:tbl>
      <w:tblPr>
        <w:tblW w:w="8605" w:type="dxa"/>
        <w:tblInd w:w="108" w:type="dxa"/>
        <w:tblLook w:val="0000"/>
      </w:tblPr>
      <w:tblGrid>
        <w:gridCol w:w="3960"/>
        <w:gridCol w:w="1225"/>
        <w:gridCol w:w="3420"/>
      </w:tblGrid>
      <w:tr w:rsidR="00B66EBC" w:rsidRPr="00B53669" w:rsidTr="00647DB4">
        <w:trPr>
          <w:trHeight w:val="360"/>
        </w:trPr>
        <w:tc>
          <w:tcPr>
            <w:tcW w:w="8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4E93" w:rsidRDefault="00B66EBC" w:rsidP="00B160B7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B53669">
              <w:rPr>
                <w:rFonts w:ascii="Arial" w:hAnsi="Arial"/>
                <w:b/>
                <w:bCs/>
                <w:sz w:val="28"/>
                <w:szCs w:val="28"/>
              </w:rPr>
              <w:t xml:space="preserve">Объем отгрузки (производства) продукции </w:t>
            </w:r>
          </w:p>
          <w:p w:rsidR="00B66EBC" w:rsidRPr="00B53669" w:rsidRDefault="00B66EBC" w:rsidP="00B160B7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B53669">
              <w:rPr>
                <w:rFonts w:ascii="Arial" w:hAnsi="Arial"/>
                <w:b/>
                <w:bCs/>
                <w:sz w:val="28"/>
                <w:szCs w:val="28"/>
              </w:rPr>
              <w:t>за 1 квартал 201</w:t>
            </w:r>
            <w:r w:rsidR="00B160B7"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  <w:r w:rsidRPr="00B53669">
              <w:rPr>
                <w:rFonts w:ascii="Arial" w:hAnsi="Arial"/>
                <w:b/>
                <w:bCs/>
                <w:sz w:val="28"/>
                <w:szCs w:val="28"/>
              </w:rPr>
              <w:t xml:space="preserve"> года       (млн.руб.)</w:t>
            </w:r>
          </w:p>
        </w:tc>
      </w:tr>
      <w:tr w:rsidR="00B66EBC" w:rsidRPr="00B53669" w:rsidTr="00647DB4">
        <w:trPr>
          <w:trHeight w:val="360"/>
        </w:trPr>
        <w:tc>
          <w:tcPr>
            <w:tcW w:w="8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6EBC" w:rsidRPr="00B53669" w:rsidRDefault="00B66EBC" w:rsidP="00647DB4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B53669"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                  </w:t>
            </w:r>
          </w:p>
        </w:tc>
      </w:tr>
      <w:tr w:rsidR="00B66EBC" w:rsidRPr="00B53669" w:rsidTr="00647DB4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B53669" w:rsidRDefault="00B66EBC" w:rsidP="00647DB4">
            <w:pPr>
              <w:rPr>
                <w:rFonts w:ascii="Arial" w:hAnsi="Arial"/>
                <w:bCs/>
              </w:rPr>
            </w:pPr>
            <w:r w:rsidRPr="00B53669">
              <w:rPr>
                <w:rFonts w:ascii="Arial" w:hAnsi="Arial"/>
                <w:bCs/>
              </w:rPr>
              <w:t>виды экономической деятельности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B53669" w:rsidRDefault="00B66EBC" w:rsidP="00647DB4">
            <w:pPr>
              <w:rPr>
                <w:rFonts w:ascii="Arial" w:hAnsi="Arial"/>
                <w:bCs/>
              </w:rPr>
            </w:pPr>
            <w:r w:rsidRPr="00B53669">
              <w:rPr>
                <w:rFonts w:ascii="Arial" w:hAnsi="Arial"/>
                <w:bCs/>
              </w:rPr>
              <w:t xml:space="preserve">По данным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B53669" w:rsidRDefault="00B66EBC" w:rsidP="00647DB4">
            <w:pPr>
              <w:rPr>
                <w:rFonts w:ascii="Arial" w:hAnsi="Arial"/>
                <w:bCs/>
              </w:rPr>
            </w:pPr>
            <w:r w:rsidRPr="00B53669">
              <w:rPr>
                <w:rFonts w:ascii="Arial" w:hAnsi="Arial"/>
                <w:bCs/>
              </w:rPr>
              <w:t xml:space="preserve">С учетом субъектов малого  </w:t>
            </w:r>
          </w:p>
        </w:tc>
      </w:tr>
      <w:tr w:rsidR="00B66EBC" w:rsidRPr="00B53669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B53669" w:rsidRDefault="00B66EBC" w:rsidP="00647DB4">
            <w:pPr>
              <w:rPr>
                <w:rFonts w:ascii="Arial" w:hAnsi="Arial"/>
                <w:bCs/>
              </w:rPr>
            </w:pPr>
            <w:r w:rsidRPr="00B53669">
              <w:rPr>
                <w:rFonts w:ascii="Arial" w:hAnsi="Arial"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B53669" w:rsidRDefault="00B66EBC" w:rsidP="00647DB4">
            <w:pPr>
              <w:rPr>
                <w:rFonts w:ascii="Arial" w:hAnsi="Arial"/>
                <w:bCs/>
              </w:rPr>
            </w:pPr>
            <w:r w:rsidRPr="00B53669">
              <w:rPr>
                <w:rFonts w:ascii="Arial" w:hAnsi="Arial"/>
                <w:bCs/>
              </w:rPr>
              <w:t>статистики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B53669" w:rsidRDefault="00B66EBC" w:rsidP="00647DB4">
            <w:pPr>
              <w:rPr>
                <w:rFonts w:ascii="Arial" w:hAnsi="Arial"/>
                <w:bCs/>
              </w:rPr>
            </w:pPr>
            <w:r w:rsidRPr="00B53669">
              <w:rPr>
                <w:rFonts w:ascii="Arial" w:hAnsi="Arial"/>
                <w:bCs/>
              </w:rPr>
              <w:t>и среднего предпринимательства</w:t>
            </w:r>
          </w:p>
        </w:tc>
      </w:tr>
      <w:tr w:rsidR="00B66EBC" w:rsidRPr="00B53669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B53669" w:rsidRDefault="00B66EBC" w:rsidP="00647DB4">
            <w:pPr>
              <w:rPr>
                <w:rFonts w:ascii="Arial" w:hAnsi="Arial"/>
                <w:bCs/>
              </w:rPr>
            </w:pPr>
            <w:r w:rsidRPr="00B53669">
              <w:rPr>
                <w:rFonts w:ascii="Arial" w:hAnsi="Arial"/>
                <w:bCs/>
              </w:rPr>
              <w:t>1) Добыча полезных ископаемых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B53669" w:rsidRDefault="00384031" w:rsidP="00073229">
            <w:pPr>
              <w:jc w:val="right"/>
              <w:rPr>
                <w:rFonts w:ascii="Arial" w:hAnsi="Arial"/>
                <w:b/>
              </w:rPr>
            </w:pPr>
            <w:r w:rsidRPr="00B53669">
              <w:rPr>
                <w:rFonts w:ascii="Arial" w:hAnsi="Arial"/>
                <w:b/>
              </w:rPr>
              <w:t>0</w:t>
            </w:r>
            <w:r w:rsidR="00B66EBC" w:rsidRPr="00B53669">
              <w:rPr>
                <w:rFonts w:ascii="Arial" w:hAnsi="Arial"/>
                <w:b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B53669" w:rsidRDefault="00E37C87" w:rsidP="00647DB4">
            <w:pPr>
              <w:jc w:val="right"/>
              <w:rPr>
                <w:rFonts w:ascii="Arial" w:hAnsi="Arial"/>
                <w:b/>
                <w:bCs/>
              </w:rPr>
            </w:pPr>
            <w:r w:rsidRPr="005044E2">
              <w:rPr>
                <w:rFonts w:ascii="Arial" w:hAnsi="Arial"/>
                <w:b/>
                <w:bCs/>
              </w:rPr>
              <w:t>10,4</w:t>
            </w:r>
          </w:p>
        </w:tc>
      </w:tr>
      <w:tr w:rsidR="00B66EBC" w:rsidRPr="00900C45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900C45" w:rsidRDefault="00B66EBC" w:rsidP="00647DB4">
            <w:pPr>
              <w:rPr>
                <w:rFonts w:ascii="Arial" w:hAnsi="Arial"/>
                <w:bCs/>
              </w:rPr>
            </w:pPr>
            <w:r w:rsidRPr="00900C45">
              <w:rPr>
                <w:rFonts w:ascii="Arial" w:hAnsi="Arial"/>
                <w:bCs/>
              </w:rPr>
              <w:t>2) Обрабатывающие производства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900C45" w:rsidRDefault="00C44E93" w:rsidP="002747F8">
            <w:pPr>
              <w:jc w:val="right"/>
              <w:rPr>
                <w:rFonts w:ascii="Arial" w:hAnsi="Arial"/>
                <w:b/>
                <w:bCs/>
              </w:rPr>
            </w:pPr>
            <w:r w:rsidRPr="00900C45">
              <w:rPr>
                <w:rFonts w:ascii="Arial" w:hAnsi="Arial"/>
                <w:b/>
                <w:bCs/>
              </w:rPr>
              <w:t>98,</w:t>
            </w:r>
            <w:r w:rsidR="002747F8" w:rsidRPr="00900C45">
              <w:rPr>
                <w:rFonts w:ascii="Arial" w:hAnsi="Arial"/>
                <w:b/>
                <w:bCs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900C45" w:rsidRDefault="005F78E8" w:rsidP="00900C45">
            <w:pPr>
              <w:jc w:val="right"/>
              <w:rPr>
                <w:rFonts w:ascii="Arial" w:hAnsi="Arial"/>
                <w:b/>
                <w:bCs/>
              </w:rPr>
            </w:pPr>
            <w:r w:rsidRPr="00900C45">
              <w:rPr>
                <w:rFonts w:ascii="Arial" w:hAnsi="Arial"/>
                <w:b/>
                <w:bCs/>
              </w:rPr>
              <w:t>1</w:t>
            </w:r>
            <w:r w:rsidR="00900C45" w:rsidRPr="00900C45">
              <w:rPr>
                <w:rFonts w:ascii="Arial" w:hAnsi="Arial"/>
                <w:b/>
                <w:bCs/>
              </w:rPr>
              <w:t>20,4</w:t>
            </w:r>
          </w:p>
        </w:tc>
      </w:tr>
      <w:tr w:rsidR="00B66EBC" w:rsidRPr="00900C45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900C45" w:rsidRDefault="00B66EBC" w:rsidP="00647DB4">
            <w:pPr>
              <w:rPr>
                <w:rFonts w:ascii="Arial" w:hAnsi="Arial"/>
                <w:bCs/>
              </w:rPr>
            </w:pPr>
            <w:r w:rsidRPr="00900C45">
              <w:rPr>
                <w:rFonts w:ascii="Arial" w:hAnsi="Arial"/>
                <w:bCs/>
              </w:rPr>
              <w:t>а) Производство пищевых продуктов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900C45" w:rsidRDefault="00B66EBC" w:rsidP="00C44E93">
            <w:pPr>
              <w:jc w:val="right"/>
              <w:rPr>
                <w:rFonts w:ascii="Arial" w:hAnsi="Arial"/>
                <w:bCs/>
              </w:rPr>
            </w:pPr>
            <w:r w:rsidRPr="00900C45">
              <w:rPr>
                <w:rFonts w:ascii="Arial" w:hAnsi="Arial"/>
                <w:bCs/>
              </w:rPr>
              <w:t>2</w:t>
            </w:r>
            <w:r w:rsidR="00C44E93" w:rsidRPr="00900C45">
              <w:rPr>
                <w:rFonts w:ascii="Arial" w:hAnsi="Arial"/>
                <w:bCs/>
              </w:rPr>
              <w:t>1,0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900C45" w:rsidRDefault="002B3E25" w:rsidP="00F90AB8">
            <w:pPr>
              <w:jc w:val="right"/>
              <w:rPr>
                <w:rFonts w:ascii="Arial" w:hAnsi="Arial"/>
                <w:bCs/>
              </w:rPr>
            </w:pPr>
            <w:r w:rsidRPr="00900C45">
              <w:rPr>
                <w:rFonts w:ascii="Arial" w:hAnsi="Arial"/>
                <w:bCs/>
              </w:rPr>
              <w:t>31,9</w:t>
            </w:r>
          </w:p>
        </w:tc>
      </w:tr>
      <w:tr w:rsidR="00B66EBC" w:rsidRPr="00900C45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900C45" w:rsidRDefault="00B66EBC" w:rsidP="00647DB4">
            <w:pPr>
              <w:rPr>
                <w:rFonts w:ascii="Arial" w:hAnsi="Arial"/>
                <w:bCs/>
              </w:rPr>
            </w:pPr>
            <w:r w:rsidRPr="00900C45">
              <w:rPr>
                <w:rFonts w:ascii="Arial" w:hAnsi="Arial"/>
                <w:bCs/>
              </w:rPr>
              <w:t>б) Обработка древесины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900C45" w:rsidRDefault="00C44E93" w:rsidP="00F90AB8">
            <w:pPr>
              <w:jc w:val="right"/>
              <w:rPr>
                <w:rFonts w:ascii="Arial" w:hAnsi="Arial"/>
                <w:bCs/>
              </w:rPr>
            </w:pPr>
            <w:r w:rsidRPr="00900C45">
              <w:rPr>
                <w:rFonts w:ascii="Arial" w:hAnsi="Arial"/>
                <w:bCs/>
              </w:rPr>
              <w:t>25,0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900C45" w:rsidRDefault="00906020" w:rsidP="00900C45">
            <w:pPr>
              <w:jc w:val="right"/>
              <w:rPr>
                <w:rFonts w:ascii="Arial" w:hAnsi="Arial"/>
                <w:bCs/>
              </w:rPr>
            </w:pPr>
            <w:r w:rsidRPr="00900C45">
              <w:rPr>
                <w:rFonts w:ascii="Arial" w:hAnsi="Arial"/>
                <w:bCs/>
              </w:rPr>
              <w:t>3</w:t>
            </w:r>
            <w:r w:rsidR="00900C45" w:rsidRPr="00900C45">
              <w:rPr>
                <w:rFonts w:ascii="Arial" w:hAnsi="Arial"/>
                <w:bCs/>
              </w:rPr>
              <w:t>4,3</w:t>
            </w:r>
          </w:p>
        </w:tc>
      </w:tr>
      <w:tr w:rsidR="00B66EBC" w:rsidRPr="00900C45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900C45" w:rsidRDefault="00B66EBC" w:rsidP="00647DB4">
            <w:pPr>
              <w:rPr>
                <w:rFonts w:ascii="Arial" w:hAnsi="Arial"/>
                <w:bCs/>
              </w:rPr>
            </w:pPr>
            <w:r w:rsidRPr="00900C45">
              <w:rPr>
                <w:rFonts w:ascii="Arial" w:hAnsi="Arial"/>
                <w:bCs/>
              </w:rPr>
              <w:t xml:space="preserve">в) Целлюлозно-бумажное произ-во, издат. и полиграф.деят-ть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900C45" w:rsidRDefault="00B66EBC" w:rsidP="002747F8">
            <w:pPr>
              <w:jc w:val="right"/>
              <w:rPr>
                <w:rFonts w:ascii="Arial" w:hAnsi="Arial"/>
              </w:rPr>
            </w:pPr>
            <w:r w:rsidRPr="00900C45">
              <w:rPr>
                <w:rFonts w:ascii="Arial" w:hAnsi="Arial"/>
              </w:rPr>
              <w:t>0,</w:t>
            </w:r>
            <w:r w:rsidR="002747F8" w:rsidRPr="00900C45">
              <w:rPr>
                <w:rFonts w:ascii="Arial" w:hAnsi="Arial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900C45" w:rsidRDefault="00B66EBC" w:rsidP="002747F8">
            <w:pPr>
              <w:jc w:val="right"/>
              <w:rPr>
                <w:rFonts w:ascii="Arial" w:hAnsi="Arial"/>
                <w:bCs/>
              </w:rPr>
            </w:pPr>
            <w:r w:rsidRPr="00900C45">
              <w:rPr>
                <w:rFonts w:ascii="Arial" w:hAnsi="Arial"/>
                <w:bCs/>
              </w:rPr>
              <w:t>0,</w:t>
            </w:r>
            <w:r w:rsidR="002747F8" w:rsidRPr="00900C45">
              <w:rPr>
                <w:rFonts w:ascii="Arial" w:hAnsi="Arial"/>
                <w:bCs/>
              </w:rPr>
              <w:t>2</w:t>
            </w:r>
          </w:p>
        </w:tc>
      </w:tr>
      <w:tr w:rsidR="00B66EBC" w:rsidRPr="00900C45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900C45" w:rsidRDefault="00B66EBC" w:rsidP="00647DB4">
            <w:pPr>
              <w:rPr>
                <w:rFonts w:ascii="Arial" w:hAnsi="Arial"/>
                <w:bCs/>
              </w:rPr>
            </w:pPr>
            <w:r w:rsidRPr="00900C45">
              <w:rPr>
                <w:rFonts w:ascii="Arial" w:hAnsi="Arial"/>
                <w:bCs/>
              </w:rPr>
              <w:t>г) Производство прочих неметал. минеральных продуктов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900C45" w:rsidRDefault="00B66EBC" w:rsidP="00647DB4">
            <w:pPr>
              <w:jc w:val="right"/>
              <w:rPr>
                <w:rFonts w:ascii="Arial" w:hAnsi="Arial"/>
              </w:rPr>
            </w:pPr>
            <w:r w:rsidRPr="00900C45">
              <w:rPr>
                <w:rFonts w:ascii="Arial" w:hAnsi="Arial"/>
              </w:rPr>
              <w:t>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900C45" w:rsidRDefault="00900C45" w:rsidP="005F78E8">
            <w:pPr>
              <w:jc w:val="right"/>
              <w:rPr>
                <w:rFonts w:ascii="Arial" w:hAnsi="Arial"/>
                <w:bCs/>
              </w:rPr>
            </w:pPr>
            <w:r w:rsidRPr="00900C45">
              <w:rPr>
                <w:rFonts w:ascii="Arial" w:hAnsi="Arial"/>
                <w:bCs/>
              </w:rPr>
              <w:t>2,0</w:t>
            </w:r>
          </w:p>
        </w:tc>
      </w:tr>
      <w:tr w:rsidR="00F90AB8" w:rsidRPr="00900C45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AB8" w:rsidRPr="00900C45" w:rsidRDefault="00F90AB8" w:rsidP="00647DB4">
            <w:pPr>
              <w:rPr>
                <w:rFonts w:ascii="Arial" w:hAnsi="Arial"/>
                <w:bCs/>
              </w:rPr>
            </w:pPr>
            <w:r w:rsidRPr="00900C45">
              <w:rPr>
                <w:rFonts w:ascii="Arial" w:hAnsi="Arial"/>
                <w:bCs/>
              </w:rPr>
              <w:t>д) Предоставл.услуг по ремонту и тех.обсл.котлов центр.отопления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AB8" w:rsidRPr="00900C45" w:rsidRDefault="00F90AB8" w:rsidP="00647DB4">
            <w:pPr>
              <w:jc w:val="right"/>
              <w:rPr>
                <w:rFonts w:ascii="Arial" w:hAnsi="Arial"/>
              </w:rPr>
            </w:pPr>
            <w:r w:rsidRPr="00900C45">
              <w:rPr>
                <w:rFonts w:ascii="Arial" w:hAnsi="Arial"/>
              </w:rPr>
              <w:t>0,1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AB8" w:rsidRPr="00900C45" w:rsidRDefault="00F90AB8" w:rsidP="00647DB4">
            <w:pPr>
              <w:jc w:val="right"/>
              <w:rPr>
                <w:rFonts w:ascii="Arial" w:hAnsi="Arial"/>
                <w:bCs/>
              </w:rPr>
            </w:pPr>
            <w:r w:rsidRPr="00900C45">
              <w:rPr>
                <w:rFonts w:ascii="Arial" w:hAnsi="Arial"/>
                <w:bCs/>
              </w:rPr>
              <w:t>0,1</w:t>
            </w:r>
          </w:p>
        </w:tc>
      </w:tr>
      <w:tr w:rsidR="00B66EBC" w:rsidRPr="00900C45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900C45" w:rsidRDefault="00F90AB8" w:rsidP="00647DB4">
            <w:pPr>
              <w:rPr>
                <w:rFonts w:ascii="Arial" w:hAnsi="Arial"/>
                <w:bCs/>
              </w:rPr>
            </w:pPr>
            <w:r w:rsidRPr="00900C45">
              <w:rPr>
                <w:rFonts w:ascii="Arial" w:hAnsi="Arial"/>
                <w:bCs/>
              </w:rPr>
              <w:t>е</w:t>
            </w:r>
            <w:r w:rsidR="00B66EBC" w:rsidRPr="00900C45">
              <w:rPr>
                <w:rFonts w:ascii="Arial" w:hAnsi="Arial"/>
                <w:bCs/>
              </w:rPr>
              <w:t>) Производство транспортных средств и оборудования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900C45" w:rsidRDefault="00C44E93" w:rsidP="00427614">
            <w:pPr>
              <w:jc w:val="right"/>
              <w:rPr>
                <w:rFonts w:ascii="Arial" w:hAnsi="Arial"/>
              </w:rPr>
            </w:pPr>
            <w:r w:rsidRPr="00900C45">
              <w:rPr>
                <w:rFonts w:ascii="Arial" w:hAnsi="Arial"/>
              </w:rPr>
              <w:t>51,9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900C45" w:rsidRDefault="00C44E93" w:rsidP="00020A0E">
            <w:pPr>
              <w:jc w:val="right"/>
              <w:rPr>
                <w:rFonts w:ascii="Arial" w:hAnsi="Arial"/>
                <w:bCs/>
              </w:rPr>
            </w:pPr>
            <w:r w:rsidRPr="00900C45">
              <w:rPr>
                <w:rFonts w:ascii="Arial" w:hAnsi="Arial"/>
                <w:bCs/>
              </w:rPr>
              <w:t>51,9</w:t>
            </w:r>
          </w:p>
        </w:tc>
      </w:tr>
      <w:tr w:rsidR="00B66EBC" w:rsidRPr="00900C45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900C45" w:rsidRDefault="00B66EBC" w:rsidP="00647DB4">
            <w:pPr>
              <w:rPr>
                <w:rFonts w:ascii="Arial" w:hAnsi="Arial"/>
                <w:bCs/>
              </w:rPr>
            </w:pPr>
            <w:r w:rsidRPr="00900C45">
              <w:rPr>
                <w:rFonts w:ascii="Arial" w:hAnsi="Arial"/>
                <w:bCs/>
              </w:rPr>
              <w:t>3) произ-во и распределение э/энергии, газа и горячей воды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900C45" w:rsidRDefault="00427614" w:rsidP="00C44E93">
            <w:pPr>
              <w:jc w:val="right"/>
              <w:rPr>
                <w:rFonts w:ascii="Arial" w:hAnsi="Arial"/>
                <w:b/>
                <w:bCs/>
              </w:rPr>
            </w:pPr>
            <w:r w:rsidRPr="00900C45">
              <w:rPr>
                <w:rFonts w:ascii="Arial" w:hAnsi="Arial"/>
                <w:b/>
                <w:bCs/>
              </w:rPr>
              <w:t>2</w:t>
            </w:r>
            <w:r w:rsidR="00C44E93" w:rsidRPr="00900C45">
              <w:rPr>
                <w:rFonts w:ascii="Arial" w:hAnsi="Arial"/>
                <w:b/>
                <w:bCs/>
              </w:rPr>
              <w:t>6</w:t>
            </w:r>
            <w:r w:rsidR="00B302A9" w:rsidRPr="00900C45">
              <w:rPr>
                <w:rFonts w:ascii="Arial" w:hAnsi="Arial"/>
                <w:b/>
                <w:bCs/>
              </w:rPr>
              <w:t>,3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900C45" w:rsidRDefault="005F78E8" w:rsidP="00906020">
            <w:pPr>
              <w:jc w:val="right"/>
              <w:rPr>
                <w:rFonts w:ascii="Arial" w:hAnsi="Arial"/>
                <w:b/>
                <w:bCs/>
              </w:rPr>
            </w:pPr>
            <w:r w:rsidRPr="00900C45">
              <w:rPr>
                <w:rFonts w:ascii="Arial" w:hAnsi="Arial"/>
                <w:b/>
                <w:bCs/>
              </w:rPr>
              <w:t>5</w:t>
            </w:r>
            <w:r w:rsidR="00906020" w:rsidRPr="00900C45">
              <w:rPr>
                <w:rFonts w:ascii="Arial" w:hAnsi="Arial"/>
                <w:b/>
                <w:bCs/>
              </w:rPr>
              <w:t>6,2</w:t>
            </w:r>
          </w:p>
        </w:tc>
      </w:tr>
      <w:tr w:rsidR="00B66EBC" w:rsidRPr="00900C45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900C45" w:rsidRDefault="00B66EBC" w:rsidP="00647DB4">
            <w:pPr>
              <w:rPr>
                <w:rFonts w:ascii="Arial" w:hAnsi="Arial"/>
                <w:b/>
                <w:bCs/>
              </w:rPr>
            </w:pPr>
            <w:r w:rsidRPr="00900C45">
              <w:rPr>
                <w:rFonts w:ascii="Arial" w:hAnsi="Arial"/>
                <w:b/>
                <w:bCs/>
              </w:rPr>
              <w:t>ИТОГО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900C45" w:rsidRDefault="002332B6" w:rsidP="002747F8">
            <w:pPr>
              <w:jc w:val="right"/>
              <w:rPr>
                <w:rFonts w:ascii="Arial" w:hAnsi="Arial"/>
                <w:b/>
                <w:bCs/>
              </w:rPr>
            </w:pPr>
            <w:r w:rsidRPr="00900C45">
              <w:rPr>
                <w:rFonts w:ascii="Arial" w:hAnsi="Arial"/>
                <w:b/>
                <w:bCs/>
              </w:rPr>
              <w:t>12</w:t>
            </w:r>
            <w:r w:rsidR="00C44E93" w:rsidRPr="00900C45">
              <w:rPr>
                <w:rFonts w:ascii="Arial" w:hAnsi="Arial"/>
                <w:b/>
                <w:bCs/>
              </w:rPr>
              <w:t>4,</w:t>
            </w:r>
            <w:r w:rsidR="002747F8" w:rsidRPr="00900C45"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900C45" w:rsidRDefault="005F78E8" w:rsidP="00900C45">
            <w:pPr>
              <w:jc w:val="right"/>
              <w:rPr>
                <w:rFonts w:ascii="Arial" w:hAnsi="Arial"/>
                <w:b/>
                <w:bCs/>
              </w:rPr>
            </w:pPr>
            <w:r w:rsidRPr="00900C45">
              <w:rPr>
                <w:rFonts w:ascii="Arial" w:hAnsi="Arial"/>
                <w:b/>
                <w:bCs/>
              </w:rPr>
              <w:t>1</w:t>
            </w:r>
            <w:r w:rsidR="00900C45" w:rsidRPr="00900C45">
              <w:rPr>
                <w:rFonts w:ascii="Arial" w:hAnsi="Arial"/>
                <w:b/>
                <w:bCs/>
              </w:rPr>
              <w:t>87</w:t>
            </w:r>
            <w:r w:rsidRPr="00900C45">
              <w:rPr>
                <w:rFonts w:ascii="Arial" w:hAnsi="Arial"/>
                <w:b/>
                <w:bCs/>
              </w:rPr>
              <w:t>,0</w:t>
            </w:r>
          </w:p>
        </w:tc>
      </w:tr>
    </w:tbl>
    <w:p w:rsidR="00B66EBC" w:rsidRPr="00900C45" w:rsidRDefault="00B66EBC" w:rsidP="00B66EBC">
      <w:pPr>
        <w:shd w:val="clear" w:color="auto" w:fill="FFFFFF"/>
        <w:ind w:firstLine="708"/>
        <w:jc w:val="both"/>
        <w:rPr>
          <w:spacing w:val="-11"/>
          <w:sz w:val="28"/>
          <w:szCs w:val="28"/>
        </w:rPr>
      </w:pPr>
    </w:p>
    <w:p w:rsidR="00B66EBC" w:rsidRPr="00900C45" w:rsidRDefault="00B66EBC" w:rsidP="00B66EBC">
      <w:pPr>
        <w:shd w:val="clear" w:color="auto" w:fill="FFFFFF"/>
        <w:ind w:firstLine="708"/>
        <w:jc w:val="both"/>
        <w:rPr>
          <w:spacing w:val="-11"/>
          <w:sz w:val="28"/>
          <w:szCs w:val="28"/>
        </w:rPr>
      </w:pPr>
      <w:r w:rsidRPr="00900C45">
        <w:rPr>
          <w:spacing w:val="-11"/>
          <w:sz w:val="28"/>
          <w:szCs w:val="28"/>
        </w:rPr>
        <w:t xml:space="preserve"> Т.е разница в отгруженной продукции  между данными Новгородстата и  данными с учетом субъектов малого и среднего предпринимательства  составляет </w:t>
      </w:r>
      <w:r w:rsidR="00900C45" w:rsidRPr="00900C45">
        <w:rPr>
          <w:spacing w:val="-11"/>
          <w:sz w:val="28"/>
          <w:szCs w:val="28"/>
        </w:rPr>
        <w:lastRenderedPageBreak/>
        <w:t>62,4</w:t>
      </w:r>
      <w:r w:rsidRPr="00900C45">
        <w:rPr>
          <w:spacing w:val="-11"/>
          <w:sz w:val="28"/>
          <w:szCs w:val="28"/>
        </w:rPr>
        <w:t xml:space="preserve"> млн. руб</w:t>
      </w:r>
      <w:r w:rsidR="00AE6A40" w:rsidRPr="00900C45">
        <w:rPr>
          <w:spacing w:val="-11"/>
          <w:sz w:val="28"/>
          <w:szCs w:val="28"/>
        </w:rPr>
        <w:t>, что</w:t>
      </w:r>
      <w:r w:rsidRPr="00900C45">
        <w:rPr>
          <w:spacing w:val="-11"/>
          <w:sz w:val="28"/>
          <w:szCs w:val="28"/>
        </w:rPr>
        <w:t xml:space="preserve">  на </w:t>
      </w:r>
      <w:r w:rsidR="00900C45" w:rsidRPr="00900C45">
        <w:rPr>
          <w:spacing w:val="-11"/>
          <w:sz w:val="28"/>
          <w:szCs w:val="28"/>
        </w:rPr>
        <w:t>50,2</w:t>
      </w:r>
      <w:r w:rsidRPr="00900C45">
        <w:rPr>
          <w:spacing w:val="-11"/>
          <w:sz w:val="28"/>
          <w:szCs w:val="28"/>
        </w:rPr>
        <w:t xml:space="preserve"> % больше статистических данных.  </w:t>
      </w:r>
    </w:p>
    <w:p w:rsidR="00A4113B" w:rsidRDefault="008B00E8" w:rsidP="00A4113B">
      <w:pPr>
        <w:ind w:firstLine="708"/>
        <w:jc w:val="both"/>
        <w:rPr>
          <w:sz w:val="32"/>
          <w:szCs w:val="32"/>
        </w:rPr>
      </w:pPr>
      <w:r w:rsidRPr="00900C45">
        <w:rPr>
          <w:sz w:val="28"/>
        </w:rPr>
        <w:t xml:space="preserve">Предприятиями Хвойнинского района выпускаются следующие виды  продукции: пиломатериалы, </w:t>
      </w:r>
      <w:r w:rsidR="00AB25CF" w:rsidRPr="00900C45">
        <w:rPr>
          <w:sz w:val="28"/>
          <w:szCs w:val="28"/>
        </w:rPr>
        <w:t>технологическая щепа</w:t>
      </w:r>
      <w:r w:rsidR="00AB25CF" w:rsidRPr="00900C45">
        <w:rPr>
          <w:sz w:val="32"/>
          <w:szCs w:val="32"/>
        </w:rPr>
        <w:t>,</w:t>
      </w:r>
      <w:r w:rsidRPr="00900C45">
        <w:rPr>
          <w:sz w:val="28"/>
        </w:rPr>
        <w:t xml:space="preserve"> песок, щебень, гравий, торф, моточные изделия,  пив</w:t>
      </w:r>
      <w:r w:rsidR="0019230F" w:rsidRPr="00900C45">
        <w:rPr>
          <w:sz w:val="28"/>
        </w:rPr>
        <w:t>о</w:t>
      </w:r>
      <w:r w:rsidRPr="00900C45">
        <w:rPr>
          <w:sz w:val="28"/>
        </w:rPr>
        <w:t>,  безалкогольны</w:t>
      </w:r>
      <w:r w:rsidR="0019230F" w:rsidRPr="00900C45">
        <w:rPr>
          <w:sz w:val="28"/>
        </w:rPr>
        <w:t>е</w:t>
      </w:r>
      <w:r w:rsidRPr="00900C45">
        <w:rPr>
          <w:sz w:val="28"/>
        </w:rPr>
        <w:t xml:space="preserve"> напитк</w:t>
      </w:r>
      <w:r w:rsidR="0019230F" w:rsidRPr="00900C45">
        <w:rPr>
          <w:sz w:val="28"/>
        </w:rPr>
        <w:t>и</w:t>
      </w:r>
      <w:r w:rsidRPr="00900C45">
        <w:rPr>
          <w:sz w:val="28"/>
        </w:rPr>
        <w:t xml:space="preserve">, </w:t>
      </w:r>
      <w:r w:rsidR="00AB25CF" w:rsidRPr="00900C45">
        <w:rPr>
          <w:sz w:val="28"/>
          <w:szCs w:val="28"/>
        </w:rPr>
        <w:t>пастеризованное</w:t>
      </w:r>
      <w:r w:rsidR="00AB25CF" w:rsidRPr="00900C45">
        <w:rPr>
          <w:sz w:val="28"/>
        </w:rPr>
        <w:t xml:space="preserve"> </w:t>
      </w:r>
      <w:r w:rsidRPr="00900C45">
        <w:rPr>
          <w:sz w:val="28"/>
        </w:rPr>
        <w:t xml:space="preserve">молоко, </w:t>
      </w:r>
      <w:r w:rsidR="00AB25CF" w:rsidRPr="00900C45">
        <w:rPr>
          <w:sz w:val="28"/>
          <w:szCs w:val="28"/>
        </w:rPr>
        <w:t>творог, сметана,</w:t>
      </w:r>
      <w:r w:rsidR="0019230F" w:rsidRPr="00900C45">
        <w:rPr>
          <w:sz w:val="28"/>
          <w:szCs w:val="28"/>
        </w:rPr>
        <w:t xml:space="preserve"> ряженка,</w:t>
      </w:r>
      <w:r w:rsidR="00AB25CF" w:rsidRPr="00900C45">
        <w:rPr>
          <w:sz w:val="28"/>
          <w:szCs w:val="28"/>
        </w:rPr>
        <w:t xml:space="preserve"> </w:t>
      </w:r>
      <w:r w:rsidR="0019230F" w:rsidRPr="00900C45">
        <w:rPr>
          <w:sz w:val="28"/>
          <w:szCs w:val="28"/>
        </w:rPr>
        <w:t xml:space="preserve">снежок, </w:t>
      </w:r>
      <w:r w:rsidR="00AB25CF" w:rsidRPr="00900C45">
        <w:rPr>
          <w:sz w:val="28"/>
          <w:szCs w:val="28"/>
        </w:rPr>
        <w:t>чай, племенной скот</w:t>
      </w:r>
      <w:r w:rsidR="00AB25CF" w:rsidRPr="00900C45">
        <w:rPr>
          <w:sz w:val="32"/>
          <w:szCs w:val="32"/>
        </w:rPr>
        <w:t xml:space="preserve">,  </w:t>
      </w:r>
      <w:r w:rsidRPr="00900C45">
        <w:rPr>
          <w:sz w:val="28"/>
        </w:rPr>
        <w:t>хлебобулочные и кондитерские изделия</w:t>
      </w:r>
      <w:r w:rsidR="00A4113B" w:rsidRPr="00900C45">
        <w:rPr>
          <w:sz w:val="32"/>
          <w:szCs w:val="32"/>
        </w:rPr>
        <w:t xml:space="preserve"> ,  </w:t>
      </w:r>
      <w:r w:rsidR="00A4113B" w:rsidRPr="00900C45">
        <w:rPr>
          <w:sz w:val="28"/>
          <w:szCs w:val="28"/>
        </w:rPr>
        <w:t>оказывается ряд услуг, в том числе техническое обслуживание и ремонт тепловозов, транспортировка нефти и светлых нефтепродуктов.</w:t>
      </w:r>
    </w:p>
    <w:p w:rsidR="006A5AE2" w:rsidRPr="00B53669" w:rsidRDefault="006A5AE2" w:rsidP="006A5AE2">
      <w:pPr>
        <w:ind w:firstLine="708"/>
        <w:jc w:val="both"/>
        <w:rPr>
          <w:sz w:val="28"/>
          <w:szCs w:val="28"/>
        </w:rPr>
      </w:pPr>
      <w:r w:rsidRPr="00F313F7">
        <w:rPr>
          <w:sz w:val="28"/>
          <w:szCs w:val="28"/>
        </w:rPr>
        <w:t xml:space="preserve">В отчетном периоде  отмечен  рост по  производству  важнейших видов  продукции в натуральном  выражении: </w:t>
      </w:r>
      <w:r w:rsidR="00F313F7" w:rsidRPr="00F313F7">
        <w:rPr>
          <w:sz w:val="28"/>
          <w:szCs w:val="28"/>
        </w:rPr>
        <w:t xml:space="preserve">пиво-110%, </w:t>
      </w:r>
      <w:r w:rsidRPr="00F313F7">
        <w:rPr>
          <w:sz w:val="28"/>
          <w:szCs w:val="28"/>
        </w:rPr>
        <w:t xml:space="preserve">пиломатериалы – </w:t>
      </w:r>
      <w:r w:rsidR="00F313F7" w:rsidRPr="00F313F7">
        <w:rPr>
          <w:sz w:val="28"/>
          <w:szCs w:val="28"/>
        </w:rPr>
        <w:t>в 2,2 раза.</w:t>
      </w:r>
      <w:r w:rsidR="00BE6A68" w:rsidRPr="007D0B8E">
        <w:rPr>
          <w:sz w:val="28"/>
          <w:szCs w:val="28"/>
        </w:rPr>
        <w:t xml:space="preserve"> </w:t>
      </w:r>
    </w:p>
    <w:p w:rsidR="00B66EBC" w:rsidRPr="00B53669" w:rsidRDefault="00B66EBC" w:rsidP="00B66EBC">
      <w:pPr>
        <w:pStyle w:val="a6"/>
        <w:spacing w:after="0"/>
        <w:jc w:val="both"/>
        <w:rPr>
          <w:sz w:val="28"/>
        </w:rPr>
      </w:pPr>
      <w:r w:rsidRPr="00B53669">
        <w:rPr>
          <w:sz w:val="28"/>
        </w:rPr>
        <w:t>Выпуск  основных видов продукции за 1 квартал 201</w:t>
      </w:r>
      <w:r w:rsidR="002B3E25">
        <w:rPr>
          <w:sz w:val="28"/>
        </w:rPr>
        <w:t>6</w:t>
      </w:r>
      <w:r w:rsidRPr="00B53669">
        <w:rPr>
          <w:sz w:val="28"/>
        </w:rPr>
        <w:t xml:space="preserve"> год</w:t>
      </w:r>
      <w:r w:rsidR="0002120C">
        <w:rPr>
          <w:sz w:val="28"/>
        </w:rPr>
        <w:t>а</w:t>
      </w:r>
      <w:r w:rsidRPr="00B53669">
        <w:rPr>
          <w:sz w:val="28"/>
        </w:rPr>
        <w:t xml:space="preserve">  приведен ниже:</w:t>
      </w:r>
    </w:p>
    <w:p w:rsidR="00B66EBC" w:rsidRPr="00B53669" w:rsidRDefault="00B66EBC" w:rsidP="00B66EBC">
      <w:pPr>
        <w:shd w:val="clear" w:color="auto" w:fill="FFFFFF"/>
        <w:jc w:val="both"/>
        <w:rPr>
          <w:sz w:val="24"/>
        </w:rPr>
      </w:pPr>
      <w:r w:rsidRPr="00B53669">
        <w:rPr>
          <w:sz w:val="24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536"/>
        <w:gridCol w:w="1560"/>
        <w:gridCol w:w="1275"/>
        <w:gridCol w:w="1524"/>
      </w:tblGrid>
      <w:tr w:rsidR="00B66EBC" w:rsidRPr="00B53669" w:rsidTr="00F30050">
        <w:tc>
          <w:tcPr>
            <w:tcW w:w="709" w:type="dxa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53669">
              <w:rPr>
                <w:sz w:val="24"/>
              </w:rPr>
              <w:t>№№</w:t>
            </w:r>
          </w:p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53669">
              <w:rPr>
                <w:sz w:val="24"/>
              </w:rPr>
              <w:t>пп</w:t>
            </w:r>
          </w:p>
        </w:tc>
        <w:tc>
          <w:tcPr>
            <w:tcW w:w="4536" w:type="dxa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53669">
              <w:rPr>
                <w:sz w:val="24"/>
              </w:rPr>
              <w:t>ед. изм.</w:t>
            </w:r>
          </w:p>
        </w:tc>
        <w:tc>
          <w:tcPr>
            <w:tcW w:w="1275" w:type="dxa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53669">
              <w:rPr>
                <w:sz w:val="24"/>
              </w:rPr>
              <w:t>Фактич. произве-дено</w:t>
            </w:r>
          </w:p>
        </w:tc>
        <w:tc>
          <w:tcPr>
            <w:tcW w:w="1524" w:type="dxa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53669">
              <w:rPr>
                <w:sz w:val="24"/>
              </w:rPr>
              <w:t>в % к уровню</w:t>
            </w:r>
          </w:p>
          <w:p w:rsidR="00B66EBC" w:rsidRPr="00B53669" w:rsidRDefault="006D282F" w:rsidP="0002120C">
            <w:pPr>
              <w:shd w:val="clear" w:color="auto" w:fill="FFFFFF"/>
              <w:jc w:val="both"/>
              <w:rPr>
                <w:sz w:val="24"/>
              </w:rPr>
            </w:pPr>
            <w:r w:rsidRPr="00B53669">
              <w:rPr>
                <w:sz w:val="24"/>
              </w:rPr>
              <w:t xml:space="preserve">1 кв. </w:t>
            </w:r>
            <w:r w:rsidR="00B66EBC" w:rsidRPr="00B53669">
              <w:rPr>
                <w:sz w:val="24"/>
              </w:rPr>
              <w:t>201</w:t>
            </w:r>
            <w:r w:rsidR="0002120C">
              <w:rPr>
                <w:sz w:val="24"/>
              </w:rPr>
              <w:t>5</w:t>
            </w:r>
            <w:r w:rsidR="00B66EBC" w:rsidRPr="00B53669">
              <w:rPr>
                <w:sz w:val="24"/>
              </w:rPr>
              <w:t xml:space="preserve"> года</w:t>
            </w:r>
          </w:p>
        </w:tc>
      </w:tr>
      <w:tr w:rsidR="00B66EBC" w:rsidRPr="00B53669" w:rsidTr="00F30050">
        <w:tc>
          <w:tcPr>
            <w:tcW w:w="709" w:type="dxa"/>
          </w:tcPr>
          <w:p w:rsidR="00B66EBC" w:rsidRPr="00B53669" w:rsidRDefault="005B06F0" w:rsidP="00647DB4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B66EBC" w:rsidRPr="00B53669">
              <w:rPr>
                <w:sz w:val="24"/>
              </w:rPr>
              <w:t>.</w:t>
            </w:r>
          </w:p>
        </w:tc>
        <w:tc>
          <w:tcPr>
            <w:tcW w:w="4536" w:type="dxa"/>
            <w:tcBorders>
              <w:top w:val="nil"/>
            </w:tcBorders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b/>
                <w:sz w:val="24"/>
              </w:rPr>
            </w:pPr>
            <w:r w:rsidRPr="00B53669">
              <w:rPr>
                <w:b/>
                <w:sz w:val="24"/>
              </w:rPr>
              <w:t>ЗАО «Норд»</w:t>
            </w:r>
          </w:p>
        </w:tc>
        <w:tc>
          <w:tcPr>
            <w:tcW w:w="1560" w:type="dxa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:rsidR="00B66EBC" w:rsidRPr="00B53669" w:rsidRDefault="00B66EBC" w:rsidP="00647DB4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524" w:type="dxa"/>
          </w:tcPr>
          <w:p w:rsidR="00B66EBC" w:rsidRPr="00B53669" w:rsidRDefault="00B66EBC" w:rsidP="00647DB4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B66EBC" w:rsidRPr="00B53669" w:rsidTr="00F30050">
        <w:tc>
          <w:tcPr>
            <w:tcW w:w="709" w:type="dxa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53669">
              <w:rPr>
                <w:sz w:val="24"/>
              </w:rPr>
              <w:t>1.1.Древесина необработанная</w:t>
            </w:r>
          </w:p>
        </w:tc>
        <w:tc>
          <w:tcPr>
            <w:tcW w:w="1560" w:type="dxa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53669">
              <w:rPr>
                <w:sz w:val="24"/>
              </w:rPr>
              <w:t>тыс.куб.м.</w:t>
            </w:r>
          </w:p>
        </w:tc>
        <w:tc>
          <w:tcPr>
            <w:tcW w:w="1275" w:type="dxa"/>
          </w:tcPr>
          <w:p w:rsidR="00B66EBC" w:rsidRPr="00F313F7" w:rsidRDefault="00F313F7" w:rsidP="00647DB4">
            <w:pPr>
              <w:shd w:val="clear" w:color="auto" w:fill="FFFFFF"/>
              <w:jc w:val="center"/>
              <w:rPr>
                <w:sz w:val="24"/>
              </w:rPr>
            </w:pPr>
            <w:r w:rsidRPr="00F313F7">
              <w:rPr>
                <w:sz w:val="24"/>
              </w:rPr>
              <w:t>9,3</w:t>
            </w:r>
          </w:p>
        </w:tc>
        <w:tc>
          <w:tcPr>
            <w:tcW w:w="1524" w:type="dxa"/>
          </w:tcPr>
          <w:p w:rsidR="00B66EBC" w:rsidRPr="00F313F7" w:rsidRDefault="00F313F7" w:rsidP="002910E7">
            <w:pPr>
              <w:shd w:val="clear" w:color="auto" w:fill="FFFFFF"/>
              <w:jc w:val="center"/>
              <w:rPr>
                <w:sz w:val="24"/>
              </w:rPr>
            </w:pPr>
            <w:r w:rsidRPr="00F313F7">
              <w:rPr>
                <w:sz w:val="24"/>
              </w:rPr>
              <w:t>30</w:t>
            </w:r>
          </w:p>
        </w:tc>
      </w:tr>
      <w:tr w:rsidR="00B66EBC" w:rsidRPr="00B53669" w:rsidTr="00F30050">
        <w:tc>
          <w:tcPr>
            <w:tcW w:w="709" w:type="dxa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53669">
              <w:rPr>
                <w:sz w:val="24"/>
              </w:rPr>
              <w:t>1.2.Бревна хвойных пород</w:t>
            </w:r>
          </w:p>
        </w:tc>
        <w:tc>
          <w:tcPr>
            <w:tcW w:w="1560" w:type="dxa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53669">
              <w:rPr>
                <w:sz w:val="24"/>
              </w:rPr>
              <w:t>тыс.куб.м.</w:t>
            </w:r>
          </w:p>
        </w:tc>
        <w:tc>
          <w:tcPr>
            <w:tcW w:w="1275" w:type="dxa"/>
          </w:tcPr>
          <w:p w:rsidR="00B66EBC" w:rsidRPr="00F313F7" w:rsidRDefault="00F313F7" w:rsidP="002910E7">
            <w:pPr>
              <w:shd w:val="clear" w:color="auto" w:fill="FFFFFF"/>
              <w:jc w:val="center"/>
              <w:rPr>
                <w:sz w:val="24"/>
              </w:rPr>
            </w:pPr>
            <w:r w:rsidRPr="00F313F7">
              <w:rPr>
                <w:sz w:val="24"/>
              </w:rPr>
              <w:t>5,3</w:t>
            </w:r>
          </w:p>
        </w:tc>
        <w:tc>
          <w:tcPr>
            <w:tcW w:w="1524" w:type="dxa"/>
          </w:tcPr>
          <w:p w:rsidR="00B66EBC" w:rsidRPr="00F313F7" w:rsidRDefault="00F313F7" w:rsidP="002910E7">
            <w:pPr>
              <w:shd w:val="clear" w:color="auto" w:fill="FFFFFF"/>
              <w:jc w:val="center"/>
              <w:rPr>
                <w:sz w:val="24"/>
              </w:rPr>
            </w:pPr>
            <w:r w:rsidRPr="00F313F7">
              <w:rPr>
                <w:sz w:val="24"/>
              </w:rPr>
              <w:t>29</w:t>
            </w:r>
          </w:p>
        </w:tc>
      </w:tr>
      <w:tr w:rsidR="00B66EBC" w:rsidRPr="00B53669" w:rsidTr="00F30050">
        <w:tc>
          <w:tcPr>
            <w:tcW w:w="709" w:type="dxa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53669">
              <w:rPr>
                <w:sz w:val="24"/>
              </w:rPr>
              <w:t>1.3. Бревна лиственных пород</w:t>
            </w:r>
          </w:p>
        </w:tc>
        <w:tc>
          <w:tcPr>
            <w:tcW w:w="1560" w:type="dxa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53669">
              <w:rPr>
                <w:sz w:val="24"/>
              </w:rPr>
              <w:t>тыс.куб.м.</w:t>
            </w:r>
          </w:p>
        </w:tc>
        <w:tc>
          <w:tcPr>
            <w:tcW w:w="1275" w:type="dxa"/>
          </w:tcPr>
          <w:p w:rsidR="00B66EBC" w:rsidRPr="00F313F7" w:rsidRDefault="00F313F7" w:rsidP="002910E7">
            <w:pPr>
              <w:shd w:val="clear" w:color="auto" w:fill="FFFFFF"/>
              <w:jc w:val="center"/>
              <w:rPr>
                <w:sz w:val="24"/>
              </w:rPr>
            </w:pPr>
            <w:r w:rsidRPr="00F313F7">
              <w:rPr>
                <w:sz w:val="24"/>
              </w:rPr>
              <w:t>4,0</w:t>
            </w:r>
          </w:p>
        </w:tc>
        <w:tc>
          <w:tcPr>
            <w:tcW w:w="1524" w:type="dxa"/>
          </w:tcPr>
          <w:p w:rsidR="00B66EBC" w:rsidRPr="00F313F7" w:rsidRDefault="00F313F7" w:rsidP="002910E7">
            <w:pPr>
              <w:shd w:val="clear" w:color="auto" w:fill="FFFFFF"/>
              <w:jc w:val="center"/>
              <w:rPr>
                <w:sz w:val="24"/>
              </w:rPr>
            </w:pPr>
            <w:r w:rsidRPr="00F313F7">
              <w:rPr>
                <w:sz w:val="24"/>
              </w:rPr>
              <w:t>32</w:t>
            </w:r>
          </w:p>
        </w:tc>
      </w:tr>
      <w:tr w:rsidR="00B66EBC" w:rsidRPr="00B53669" w:rsidTr="00F30050">
        <w:tc>
          <w:tcPr>
            <w:tcW w:w="709" w:type="dxa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B66EBC" w:rsidRPr="00B53669" w:rsidRDefault="00B66EBC" w:rsidP="00F313F7">
            <w:pPr>
              <w:shd w:val="clear" w:color="auto" w:fill="FFFFFF"/>
              <w:jc w:val="both"/>
              <w:rPr>
                <w:sz w:val="24"/>
              </w:rPr>
            </w:pPr>
            <w:r w:rsidRPr="00B53669">
              <w:rPr>
                <w:sz w:val="24"/>
              </w:rPr>
              <w:t>1.</w:t>
            </w:r>
            <w:r w:rsidR="00F313F7">
              <w:rPr>
                <w:sz w:val="24"/>
              </w:rPr>
              <w:t>4</w:t>
            </w:r>
            <w:r w:rsidRPr="00B53669">
              <w:rPr>
                <w:sz w:val="24"/>
              </w:rPr>
              <w:t>.Пиломатериалы</w:t>
            </w:r>
          </w:p>
        </w:tc>
        <w:tc>
          <w:tcPr>
            <w:tcW w:w="1560" w:type="dxa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53669">
              <w:rPr>
                <w:sz w:val="24"/>
              </w:rPr>
              <w:t>тыс.куб.м.</w:t>
            </w:r>
          </w:p>
        </w:tc>
        <w:tc>
          <w:tcPr>
            <w:tcW w:w="1275" w:type="dxa"/>
          </w:tcPr>
          <w:p w:rsidR="00B66EBC" w:rsidRPr="00F313F7" w:rsidRDefault="00F313F7" w:rsidP="00A52632">
            <w:pPr>
              <w:shd w:val="clear" w:color="auto" w:fill="FFFFFF"/>
              <w:jc w:val="center"/>
              <w:rPr>
                <w:sz w:val="24"/>
              </w:rPr>
            </w:pPr>
            <w:r w:rsidRPr="00F313F7">
              <w:rPr>
                <w:sz w:val="24"/>
              </w:rPr>
              <w:t>4,0</w:t>
            </w:r>
          </w:p>
        </w:tc>
        <w:tc>
          <w:tcPr>
            <w:tcW w:w="1524" w:type="dxa"/>
          </w:tcPr>
          <w:p w:rsidR="00B66EBC" w:rsidRPr="00F313F7" w:rsidRDefault="00F313F7" w:rsidP="00F313F7">
            <w:pPr>
              <w:shd w:val="clear" w:color="auto" w:fill="FFFFFF"/>
              <w:jc w:val="center"/>
              <w:rPr>
                <w:sz w:val="24"/>
              </w:rPr>
            </w:pPr>
            <w:r w:rsidRPr="00F313F7">
              <w:rPr>
                <w:sz w:val="24"/>
              </w:rPr>
              <w:t>В 2,2р</w:t>
            </w:r>
          </w:p>
        </w:tc>
      </w:tr>
      <w:tr w:rsidR="00B66EBC" w:rsidRPr="00C3025F" w:rsidTr="00F30050">
        <w:tc>
          <w:tcPr>
            <w:tcW w:w="709" w:type="dxa"/>
            <w:shd w:val="clear" w:color="auto" w:fill="FFFFFF"/>
          </w:tcPr>
          <w:p w:rsidR="00B66EBC" w:rsidRPr="00C3025F" w:rsidRDefault="00D3743E" w:rsidP="00647DB4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="00B66EBC" w:rsidRPr="00C3025F">
              <w:rPr>
                <w:sz w:val="24"/>
              </w:rPr>
              <w:t>.</w:t>
            </w:r>
          </w:p>
        </w:tc>
        <w:tc>
          <w:tcPr>
            <w:tcW w:w="4536" w:type="dxa"/>
            <w:shd w:val="clear" w:color="auto" w:fill="FFFFFF"/>
          </w:tcPr>
          <w:p w:rsidR="00B66EBC" w:rsidRPr="00C3025F" w:rsidRDefault="00B66EBC" w:rsidP="00647DB4">
            <w:pPr>
              <w:shd w:val="clear" w:color="auto" w:fill="FFFFFF"/>
              <w:jc w:val="both"/>
              <w:rPr>
                <w:b/>
                <w:sz w:val="24"/>
              </w:rPr>
            </w:pPr>
            <w:r w:rsidRPr="00C3025F">
              <w:rPr>
                <w:b/>
                <w:sz w:val="24"/>
              </w:rPr>
              <w:t>Пивзавод</w:t>
            </w:r>
          </w:p>
        </w:tc>
        <w:tc>
          <w:tcPr>
            <w:tcW w:w="1560" w:type="dxa"/>
            <w:shd w:val="clear" w:color="auto" w:fill="FFFFFF"/>
          </w:tcPr>
          <w:p w:rsidR="00B66EBC" w:rsidRPr="00C3025F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B66EBC" w:rsidRPr="00C3025F" w:rsidRDefault="00B66EBC" w:rsidP="00647DB4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524" w:type="dxa"/>
            <w:shd w:val="clear" w:color="auto" w:fill="FFFFFF"/>
          </w:tcPr>
          <w:p w:rsidR="00B66EBC" w:rsidRPr="00C3025F" w:rsidRDefault="00B66EBC" w:rsidP="00647DB4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B66EBC" w:rsidRPr="00900C45" w:rsidTr="00F30050">
        <w:tc>
          <w:tcPr>
            <w:tcW w:w="709" w:type="dxa"/>
            <w:shd w:val="clear" w:color="auto" w:fill="FFFFFF"/>
          </w:tcPr>
          <w:p w:rsidR="00B66EBC" w:rsidRPr="00C3025F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B66EBC" w:rsidRPr="00900C45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900C45">
              <w:rPr>
                <w:sz w:val="24"/>
              </w:rPr>
              <w:t>пиво</w:t>
            </w:r>
          </w:p>
        </w:tc>
        <w:tc>
          <w:tcPr>
            <w:tcW w:w="1560" w:type="dxa"/>
            <w:shd w:val="clear" w:color="auto" w:fill="FFFFFF"/>
          </w:tcPr>
          <w:p w:rsidR="00B66EBC" w:rsidRPr="00900C45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900C45">
              <w:rPr>
                <w:sz w:val="24"/>
              </w:rPr>
              <w:t>тыс.дал</w:t>
            </w:r>
          </w:p>
        </w:tc>
        <w:tc>
          <w:tcPr>
            <w:tcW w:w="1275" w:type="dxa"/>
            <w:shd w:val="clear" w:color="auto" w:fill="FFFFFF"/>
          </w:tcPr>
          <w:p w:rsidR="00B66EBC" w:rsidRPr="00900C45" w:rsidRDefault="007A693B" w:rsidP="002C462F">
            <w:pPr>
              <w:shd w:val="clear" w:color="auto" w:fill="FFFFFF"/>
              <w:jc w:val="center"/>
              <w:rPr>
                <w:sz w:val="24"/>
              </w:rPr>
            </w:pPr>
            <w:r w:rsidRPr="00900C45">
              <w:rPr>
                <w:sz w:val="24"/>
              </w:rPr>
              <w:t>5</w:t>
            </w:r>
            <w:r w:rsidR="002C462F" w:rsidRPr="00900C45">
              <w:rPr>
                <w:sz w:val="24"/>
              </w:rPr>
              <w:t>7,5</w:t>
            </w:r>
          </w:p>
        </w:tc>
        <w:tc>
          <w:tcPr>
            <w:tcW w:w="1524" w:type="dxa"/>
            <w:shd w:val="clear" w:color="auto" w:fill="FFFFFF"/>
          </w:tcPr>
          <w:p w:rsidR="00B66EBC" w:rsidRPr="00900C45" w:rsidRDefault="007A693B" w:rsidP="002C462F">
            <w:pPr>
              <w:shd w:val="clear" w:color="auto" w:fill="FFFFFF"/>
              <w:jc w:val="center"/>
              <w:rPr>
                <w:sz w:val="24"/>
              </w:rPr>
            </w:pPr>
            <w:r w:rsidRPr="00900C45">
              <w:rPr>
                <w:sz w:val="24"/>
              </w:rPr>
              <w:t>1</w:t>
            </w:r>
            <w:r w:rsidR="002C462F" w:rsidRPr="00900C45">
              <w:rPr>
                <w:sz w:val="24"/>
              </w:rPr>
              <w:t>10,0</w:t>
            </w:r>
          </w:p>
        </w:tc>
      </w:tr>
      <w:tr w:rsidR="00B66EBC" w:rsidRPr="00900C45" w:rsidTr="00F30050">
        <w:tc>
          <w:tcPr>
            <w:tcW w:w="709" w:type="dxa"/>
            <w:shd w:val="clear" w:color="auto" w:fill="FFFFFF"/>
          </w:tcPr>
          <w:p w:rsidR="00B66EBC" w:rsidRPr="00900C45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B66EBC" w:rsidRPr="00900C45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900C45">
              <w:rPr>
                <w:sz w:val="24"/>
              </w:rPr>
              <w:t>безалкогольные напитки</w:t>
            </w:r>
          </w:p>
        </w:tc>
        <w:tc>
          <w:tcPr>
            <w:tcW w:w="1560" w:type="dxa"/>
            <w:shd w:val="clear" w:color="auto" w:fill="FFFFFF"/>
          </w:tcPr>
          <w:p w:rsidR="00B66EBC" w:rsidRPr="00900C45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900C45">
              <w:rPr>
                <w:sz w:val="24"/>
              </w:rPr>
              <w:t>тыс.дал</w:t>
            </w:r>
          </w:p>
        </w:tc>
        <w:tc>
          <w:tcPr>
            <w:tcW w:w="1275" w:type="dxa"/>
            <w:shd w:val="clear" w:color="auto" w:fill="FFFFFF"/>
          </w:tcPr>
          <w:p w:rsidR="00B66EBC" w:rsidRPr="00900C45" w:rsidRDefault="002C462F" w:rsidP="007A693B">
            <w:pPr>
              <w:shd w:val="clear" w:color="auto" w:fill="FFFFFF"/>
              <w:jc w:val="center"/>
              <w:rPr>
                <w:sz w:val="24"/>
              </w:rPr>
            </w:pPr>
            <w:r w:rsidRPr="00900C45">
              <w:rPr>
                <w:sz w:val="24"/>
              </w:rPr>
              <w:t>4,7</w:t>
            </w:r>
          </w:p>
        </w:tc>
        <w:tc>
          <w:tcPr>
            <w:tcW w:w="1524" w:type="dxa"/>
            <w:shd w:val="clear" w:color="auto" w:fill="FFFFFF"/>
          </w:tcPr>
          <w:p w:rsidR="00B66EBC" w:rsidRPr="00900C45" w:rsidRDefault="002C462F" w:rsidP="00647DB4">
            <w:pPr>
              <w:shd w:val="clear" w:color="auto" w:fill="FFFFFF"/>
              <w:jc w:val="center"/>
              <w:rPr>
                <w:sz w:val="24"/>
              </w:rPr>
            </w:pPr>
            <w:r w:rsidRPr="00900C45">
              <w:rPr>
                <w:sz w:val="24"/>
              </w:rPr>
              <w:t>41,6</w:t>
            </w:r>
          </w:p>
        </w:tc>
      </w:tr>
      <w:tr w:rsidR="00B66EBC" w:rsidRPr="00900C45" w:rsidTr="00F30050">
        <w:tc>
          <w:tcPr>
            <w:tcW w:w="709" w:type="dxa"/>
            <w:shd w:val="clear" w:color="auto" w:fill="FFFFFF"/>
          </w:tcPr>
          <w:p w:rsidR="00B66EBC" w:rsidRPr="00900C45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B66EBC" w:rsidRPr="00900C45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900C45">
              <w:rPr>
                <w:sz w:val="24"/>
              </w:rPr>
              <w:t>минеральная  вода</w:t>
            </w:r>
          </w:p>
        </w:tc>
        <w:tc>
          <w:tcPr>
            <w:tcW w:w="1560" w:type="dxa"/>
            <w:shd w:val="clear" w:color="auto" w:fill="FFFFFF"/>
          </w:tcPr>
          <w:p w:rsidR="00B66EBC" w:rsidRPr="00900C45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900C45">
              <w:rPr>
                <w:sz w:val="24"/>
              </w:rPr>
              <w:t>тыс.полулит</w:t>
            </w:r>
          </w:p>
        </w:tc>
        <w:tc>
          <w:tcPr>
            <w:tcW w:w="1275" w:type="dxa"/>
            <w:shd w:val="clear" w:color="auto" w:fill="FFFFFF"/>
          </w:tcPr>
          <w:p w:rsidR="00B66EBC" w:rsidRPr="00900C45" w:rsidRDefault="002C462F" w:rsidP="007A693B">
            <w:pPr>
              <w:shd w:val="clear" w:color="auto" w:fill="FFFFFF"/>
              <w:jc w:val="center"/>
              <w:rPr>
                <w:sz w:val="24"/>
              </w:rPr>
            </w:pPr>
            <w:r w:rsidRPr="00900C45">
              <w:rPr>
                <w:sz w:val="24"/>
              </w:rPr>
              <w:t>21,8</w:t>
            </w:r>
          </w:p>
        </w:tc>
        <w:tc>
          <w:tcPr>
            <w:tcW w:w="1524" w:type="dxa"/>
            <w:shd w:val="clear" w:color="auto" w:fill="FFFFFF"/>
          </w:tcPr>
          <w:p w:rsidR="00B66EBC" w:rsidRPr="00900C45" w:rsidRDefault="002C462F" w:rsidP="002C462F">
            <w:pPr>
              <w:shd w:val="clear" w:color="auto" w:fill="FFFFFF"/>
              <w:jc w:val="center"/>
              <w:rPr>
                <w:sz w:val="24"/>
              </w:rPr>
            </w:pPr>
            <w:r w:rsidRPr="00900C45">
              <w:rPr>
                <w:sz w:val="24"/>
              </w:rPr>
              <w:t>23,0</w:t>
            </w:r>
          </w:p>
        </w:tc>
      </w:tr>
    </w:tbl>
    <w:p w:rsidR="00B66EBC" w:rsidRPr="00900C45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66EBC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900C45">
        <w:rPr>
          <w:sz w:val="28"/>
          <w:szCs w:val="28"/>
        </w:rPr>
        <w:t xml:space="preserve">Структура экономики района с учетом субъектов малого и среднего предпринимательства выглядит следующим образом: предприятия  сельского хозяйства, охоты и лесного хозяйства  приходится  – </w:t>
      </w:r>
      <w:r w:rsidR="00CD74BA" w:rsidRPr="00900C45">
        <w:rPr>
          <w:sz w:val="28"/>
          <w:szCs w:val="28"/>
        </w:rPr>
        <w:t>8</w:t>
      </w:r>
      <w:r w:rsidRPr="00900C45">
        <w:rPr>
          <w:sz w:val="28"/>
          <w:szCs w:val="28"/>
        </w:rPr>
        <w:t xml:space="preserve"> % в т.ч. услуги в отрасли лесозаготовок -</w:t>
      </w:r>
      <w:r w:rsidR="00D96B2D" w:rsidRPr="00900C45">
        <w:rPr>
          <w:sz w:val="28"/>
          <w:szCs w:val="28"/>
        </w:rPr>
        <w:t>5</w:t>
      </w:r>
      <w:r w:rsidRPr="00900C45">
        <w:rPr>
          <w:sz w:val="28"/>
          <w:szCs w:val="28"/>
        </w:rPr>
        <w:t xml:space="preserve"> %, добыча полезных ископаемых –</w:t>
      </w:r>
      <w:r w:rsidR="00CD74BA" w:rsidRPr="00900C45">
        <w:rPr>
          <w:sz w:val="28"/>
          <w:szCs w:val="28"/>
        </w:rPr>
        <w:t>1</w:t>
      </w:r>
      <w:r w:rsidRPr="00900C45">
        <w:rPr>
          <w:sz w:val="28"/>
          <w:szCs w:val="28"/>
        </w:rPr>
        <w:t>%, обрабатывающие производства -</w:t>
      </w:r>
      <w:r w:rsidR="00D96B2D" w:rsidRPr="00900C45">
        <w:rPr>
          <w:sz w:val="28"/>
          <w:szCs w:val="28"/>
        </w:rPr>
        <w:t>9</w:t>
      </w:r>
      <w:r w:rsidRPr="00900C45">
        <w:rPr>
          <w:sz w:val="28"/>
          <w:szCs w:val="28"/>
        </w:rPr>
        <w:t xml:space="preserve">%, производство и распределение электроэнергии, газа и воды – </w:t>
      </w:r>
      <w:r w:rsidR="009A2FC6" w:rsidRPr="00900C45">
        <w:rPr>
          <w:sz w:val="28"/>
          <w:szCs w:val="28"/>
        </w:rPr>
        <w:t>3</w:t>
      </w:r>
      <w:r w:rsidRPr="00900C45">
        <w:rPr>
          <w:sz w:val="28"/>
          <w:szCs w:val="28"/>
        </w:rPr>
        <w:t xml:space="preserve">%, строительство – </w:t>
      </w:r>
      <w:r w:rsidR="00F51F96" w:rsidRPr="00900C45">
        <w:rPr>
          <w:sz w:val="28"/>
          <w:szCs w:val="28"/>
        </w:rPr>
        <w:t>1</w:t>
      </w:r>
      <w:r w:rsidRPr="00900C45">
        <w:rPr>
          <w:sz w:val="28"/>
          <w:szCs w:val="28"/>
        </w:rPr>
        <w:t xml:space="preserve">%, оптовая и розничная торговля- </w:t>
      </w:r>
      <w:r w:rsidR="00D96B2D" w:rsidRPr="00900C45">
        <w:rPr>
          <w:sz w:val="28"/>
          <w:szCs w:val="28"/>
        </w:rPr>
        <w:t>30</w:t>
      </w:r>
      <w:r w:rsidRPr="00900C45">
        <w:rPr>
          <w:sz w:val="28"/>
          <w:szCs w:val="28"/>
        </w:rPr>
        <w:t>%, транспорт и связь -</w:t>
      </w:r>
      <w:r w:rsidR="00D96B2D" w:rsidRPr="00900C45">
        <w:rPr>
          <w:sz w:val="28"/>
          <w:szCs w:val="28"/>
        </w:rPr>
        <w:t>48</w:t>
      </w:r>
      <w:r w:rsidRPr="00900C45">
        <w:rPr>
          <w:sz w:val="28"/>
          <w:szCs w:val="28"/>
        </w:rPr>
        <w:t xml:space="preserve"> %.</w:t>
      </w:r>
    </w:p>
    <w:p w:rsidR="00D96B2D" w:rsidRPr="00C3025F" w:rsidRDefault="00D96B2D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66EBC" w:rsidRPr="00C3025F" w:rsidRDefault="00F25559" w:rsidP="00B66EBC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C3025F">
        <w:rPr>
          <w:b/>
          <w:sz w:val="28"/>
          <w:szCs w:val="28"/>
          <w:u w:val="single"/>
        </w:rPr>
        <w:t xml:space="preserve">2. </w:t>
      </w:r>
      <w:r w:rsidR="00B66EBC" w:rsidRPr="00C3025F">
        <w:rPr>
          <w:b/>
          <w:sz w:val="28"/>
          <w:szCs w:val="28"/>
          <w:u w:val="single"/>
        </w:rPr>
        <w:t>С</w:t>
      </w:r>
      <w:r w:rsidR="00A92702" w:rsidRPr="00C3025F">
        <w:rPr>
          <w:b/>
          <w:sz w:val="28"/>
          <w:szCs w:val="28"/>
          <w:u w:val="single"/>
        </w:rPr>
        <w:t>ЕЛЬСКОЕ ХОЗЯЙСТВО</w:t>
      </w:r>
      <w:r w:rsidR="00B66EBC" w:rsidRPr="00C3025F">
        <w:rPr>
          <w:b/>
          <w:sz w:val="28"/>
          <w:szCs w:val="28"/>
          <w:u w:val="single"/>
        </w:rPr>
        <w:t>.</w:t>
      </w:r>
    </w:p>
    <w:p w:rsidR="00F51F96" w:rsidRPr="00C3025F" w:rsidRDefault="00F51F96" w:rsidP="00B66EBC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:rsidR="00B66EBC" w:rsidRPr="00900C45" w:rsidRDefault="00811679" w:rsidP="00B66EBC">
      <w:pPr>
        <w:ind w:firstLine="708"/>
        <w:jc w:val="both"/>
        <w:rPr>
          <w:sz w:val="28"/>
          <w:szCs w:val="28"/>
        </w:rPr>
      </w:pPr>
      <w:r w:rsidRPr="00900C45">
        <w:rPr>
          <w:sz w:val="28"/>
          <w:szCs w:val="28"/>
        </w:rPr>
        <w:t xml:space="preserve">В 1 квартале 2016 года на территории района вели </w:t>
      </w:r>
      <w:r w:rsidR="00B66EBC" w:rsidRPr="00900C45">
        <w:rPr>
          <w:sz w:val="28"/>
          <w:szCs w:val="28"/>
        </w:rPr>
        <w:t xml:space="preserve">сельскохозяйственную деятельность </w:t>
      </w:r>
      <w:r w:rsidR="003A6D6C" w:rsidRPr="00900C45">
        <w:rPr>
          <w:sz w:val="28"/>
          <w:szCs w:val="28"/>
        </w:rPr>
        <w:t>1</w:t>
      </w:r>
      <w:r w:rsidR="00B66EBC" w:rsidRPr="00900C45">
        <w:rPr>
          <w:sz w:val="28"/>
          <w:szCs w:val="28"/>
        </w:rPr>
        <w:t xml:space="preserve"> кооператив,</w:t>
      </w:r>
      <w:r w:rsidR="00347768" w:rsidRPr="00900C45">
        <w:rPr>
          <w:sz w:val="28"/>
          <w:szCs w:val="28"/>
        </w:rPr>
        <w:t xml:space="preserve"> </w:t>
      </w:r>
      <w:r w:rsidR="003A6D6C" w:rsidRPr="00900C45">
        <w:rPr>
          <w:sz w:val="28"/>
          <w:szCs w:val="28"/>
        </w:rPr>
        <w:t>3</w:t>
      </w:r>
      <w:r w:rsidR="00B66EBC" w:rsidRPr="00900C45">
        <w:rPr>
          <w:sz w:val="28"/>
          <w:szCs w:val="28"/>
        </w:rPr>
        <w:t xml:space="preserve"> обществ</w:t>
      </w:r>
      <w:r w:rsidR="003A6D6C" w:rsidRPr="00900C45">
        <w:rPr>
          <w:sz w:val="28"/>
          <w:szCs w:val="28"/>
        </w:rPr>
        <w:t>а</w:t>
      </w:r>
      <w:r w:rsidR="00B66EBC" w:rsidRPr="00900C45">
        <w:rPr>
          <w:sz w:val="28"/>
          <w:szCs w:val="28"/>
        </w:rPr>
        <w:t xml:space="preserve"> с ограниченной ответственностью, 1  муниципальное предприятие, </w:t>
      </w:r>
      <w:r w:rsidRPr="00900C45">
        <w:rPr>
          <w:sz w:val="28"/>
          <w:szCs w:val="28"/>
        </w:rPr>
        <w:t>40</w:t>
      </w:r>
      <w:r w:rsidR="00B73609" w:rsidRPr="00900C45">
        <w:rPr>
          <w:sz w:val="28"/>
          <w:szCs w:val="28"/>
        </w:rPr>
        <w:t xml:space="preserve"> крестьянск</w:t>
      </w:r>
      <w:r w:rsidR="003A6D6C" w:rsidRPr="00900C45">
        <w:rPr>
          <w:sz w:val="28"/>
          <w:szCs w:val="28"/>
        </w:rPr>
        <w:t>их (фермерских)</w:t>
      </w:r>
      <w:r w:rsidR="00B66EBC" w:rsidRPr="00900C45">
        <w:rPr>
          <w:sz w:val="28"/>
          <w:szCs w:val="28"/>
        </w:rPr>
        <w:t xml:space="preserve"> хозяйств и </w:t>
      </w:r>
      <w:r w:rsidR="00347768" w:rsidRPr="00900C45">
        <w:rPr>
          <w:sz w:val="28"/>
          <w:szCs w:val="28"/>
        </w:rPr>
        <w:t>около</w:t>
      </w:r>
      <w:r w:rsidR="00B73609" w:rsidRPr="00900C45">
        <w:rPr>
          <w:sz w:val="28"/>
          <w:szCs w:val="28"/>
        </w:rPr>
        <w:t xml:space="preserve"> 5</w:t>
      </w:r>
      <w:r w:rsidR="00B66EBC" w:rsidRPr="00900C45">
        <w:rPr>
          <w:sz w:val="28"/>
          <w:szCs w:val="28"/>
        </w:rPr>
        <w:t xml:space="preserve"> тыс</w:t>
      </w:r>
      <w:r w:rsidR="003A6D6C" w:rsidRPr="00900C45">
        <w:rPr>
          <w:sz w:val="28"/>
          <w:szCs w:val="28"/>
        </w:rPr>
        <w:t>яч</w:t>
      </w:r>
      <w:r w:rsidR="00B66EBC" w:rsidRPr="00900C45">
        <w:rPr>
          <w:sz w:val="28"/>
          <w:szCs w:val="28"/>
        </w:rPr>
        <w:t xml:space="preserve"> личных подсобных хозяйств.</w:t>
      </w:r>
    </w:p>
    <w:p w:rsidR="00B66EBC" w:rsidRPr="00900C45" w:rsidRDefault="00B66EBC" w:rsidP="00B66EBC">
      <w:pPr>
        <w:jc w:val="both"/>
        <w:rPr>
          <w:sz w:val="28"/>
          <w:szCs w:val="28"/>
        </w:rPr>
      </w:pPr>
      <w:r w:rsidRPr="00900C45">
        <w:rPr>
          <w:sz w:val="28"/>
          <w:szCs w:val="28"/>
        </w:rPr>
        <w:t xml:space="preserve">      </w:t>
      </w:r>
      <w:r w:rsidRPr="00900C45">
        <w:rPr>
          <w:sz w:val="28"/>
          <w:szCs w:val="28"/>
        </w:rPr>
        <w:tab/>
      </w:r>
      <w:r w:rsidR="00811679" w:rsidRPr="00900C45">
        <w:rPr>
          <w:sz w:val="28"/>
          <w:szCs w:val="28"/>
        </w:rPr>
        <w:t>На 1 апреля 2016 года  в хозяйствах всех категорий  содержалось 2</w:t>
      </w:r>
      <w:r w:rsidR="008E0263" w:rsidRPr="00900C45">
        <w:rPr>
          <w:sz w:val="28"/>
          <w:szCs w:val="28"/>
        </w:rPr>
        <w:t>206</w:t>
      </w:r>
      <w:r w:rsidR="00811679" w:rsidRPr="00900C45">
        <w:rPr>
          <w:sz w:val="28"/>
          <w:szCs w:val="28"/>
        </w:rPr>
        <w:t xml:space="preserve"> голов </w:t>
      </w:r>
      <w:r w:rsidRPr="00900C45">
        <w:rPr>
          <w:sz w:val="28"/>
          <w:szCs w:val="28"/>
        </w:rPr>
        <w:t xml:space="preserve"> крупного рогатого скота  или </w:t>
      </w:r>
      <w:r w:rsidR="008E0263" w:rsidRPr="00900C45">
        <w:rPr>
          <w:sz w:val="28"/>
          <w:szCs w:val="28"/>
        </w:rPr>
        <w:t>104,5</w:t>
      </w:r>
      <w:r w:rsidRPr="00900C45">
        <w:rPr>
          <w:sz w:val="28"/>
          <w:szCs w:val="28"/>
        </w:rPr>
        <w:t xml:space="preserve"> % к </w:t>
      </w:r>
      <w:r w:rsidR="00B73609" w:rsidRPr="00900C45">
        <w:rPr>
          <w:sz w:val="28"/>
          <w:szCs w:val="28"/>
        </w:rPr>
        <w:t xml:space="preserve">аналогичному </w:t>
      </w:r>
      <w:r w:rsidR="0002120C">
        <w:rPr>
          <w:sz w:val="28"/>
          <w:szCs w:val="28"/>
        </w:rPr>
        <w:t>периоду</w:t>
      </w:r>
      <w:r w:rsidRPr="00900C45">
        <w:rPr>
          <w:sz w:val="28"/>
          <w:szCs w:val="28"/>
        </w:rPr>
        <w:t xml:space="preserve"> 201</w:t>
      </w:r>
      <w:r w:rsidR="00811679" w:rsidRPr="00900C45">
        <w:rPr>
          <w:sz w:val="28"/>
          <w:szCs w:val="28"/>
        </w:rPr>
        <w:t>5</w:t>
      </w:r>
      <w:r w:rsidRPr="00900C45">
        <w:rPr>
          <w:sz w:val="28"/>
          <w:szCs w:val="28"/>
        </w:rPr>
        <w:t xml:space="preserve"> </w:t>
      </w:r>
      <w:r w:rsidR="00B73609" w:rsidRPr="00900C45">
        <w:rPr>
          <w:sz w:val="28"/>
          <w:szCs w:val="28"/>
        </w:rPr>
        <w:t xml:space="preserve">г., в т.ч. коров </w:t>
      </w:r>
      <w:r w:rsidR="005B6516" w:rsidRPr="00900C45">
        <w:rPr>
          <w:sz w:val="28"/>
          <w:szCs w:val="28"/>
        </w:rPr>
        <w:t>10</w:t>
      </w:r>
      <w:r w:rsidR="008E0263" w:rsidRPr="00900C45">
        <w:rPr>
          <w:sz w:val="28"/>
          <w:szCs w:val="28"/>
        </w:rPr>
        <w:t>83</w:t>
      </w:r>
      <w:r w:rsidRPr="00900C45">
        <w:rPr>
          <w:sz w:val="28"/>
          <w:szCs w:val="28"/>
        </w:rPr>
        <w:t xml:space="preserve"> гол</w:t>
      </w:r>
      <w:r w:rsidR="00B73609" w:rsidRPr="00900C45">
        <w:rPr>
          <w:sz w:val="28"/>
          <w:szCs w:val="28"/>
        </w:rPr>
        <w:t>ов</w:t>
      </w:r>
      <w:r w:rsidR="0002120C">
        <w:rPr>
          <w:sz w:val="28"/>
          <w:szCs w:val="28"/>
        </w:rPr>
        <w:t>ы</w:t>
      </w:r>
      <w:r w:rsidRPr="00900C45">
        <w:rPr>
          <w:sz w:val="28"/>
          <w:szCs w:val="28"/>
        </w:rPr>
        <w:t xml:space="preserve"> или  </w:t>
      </w:r>
      <w:r w:rsidR="00811679" w:rsidRPr="00900C45">
        <w:rPr>
          <w:sz w:val="28"/>
          <w:szCs w:val="28"/>
        </w:rPr>
        <w:t>10</w:t>
      </w:r>
      <w:r w:rsidR="008E0263" w:rsidRPr="00900C45">
        <w:rPr>
          <w:sz w:val="28"/>
          <w:szCs w:val="28"/>
        </w:rPr>
        <w:t>4,5</w:t>
      </w:r>
      <w:r w:rsidR="00347768" w:rsidRPr="00900C45">
        <w:rPr>
          <w:sz w:val="28"/>
          <w:szCs w:val="28"/>
        </w:rPr>
        <w:t xml:space="preserve"> </w:t>
      </w:r>
      <w:r w:rsidRPr="00900C45">
        <w:rPr>
          <w:sz w:val="28"/>
          <w:szCs w:val="28"/>
        </w:rPr>
        <w:t>%</w:t>
      </w:r>
      <w:r w:rsidR="00811679" w:rsidRPr="00900C45">
        <w:rPr>
          <w:sz w:val="28"/>
          <w:szCs w:val="28"/>
        </w:rPr>
        <w:t>,</w:t>
      </w:r>
      <w:r w:rsidR="008E0263" w:rsidRPr="00900C45">
        <w:rPr>
          <w:sz w:val="28"/>
          <w:szCs w:val="28"/>
        </w:rPr>
        <w:t xml:space="preserve"> 1009</w:t>
      </w:r>
      <w:r w:rsidR="00811679" w:rsidRPr="00900C45">
        <w:rPr>
          <w:sz w:val="28"/>
          <w:szCs w:val="28"/>
        </w:rPr>
        <w:t xml:space="preserve"> голов овец и коз - (10</w:t>
      </w:r>
      <w:r w:rsidR="008E0263" w:rsidRPr="00900C45">
        <w:rPr>
          <w:sz w:val="28"/>
          <w:szCs w:val="28"/>
        </w:rPr>
        <w:t>8,1</w:t>
      </w:r>
      <w:r w:rsidR="00811679" w:rsidRPr="00900C45">
        <w:rPr>
          <w:sz w:val="28"/>
          <w:szCs w:val="28"/>
        </w:rPr>
        <w:t xml:space="preserve"> %), 5</w:t>
      </w:r>
      <w:r w:rsidR="008E0263" w:rsidRPr="00900C45">
        <w:rPr>
          <w:sz w:val="28"/>
          <w:szCs w:val="28"/>
        </w:rPr>
        <w:t>17</w:t>
      </w:r>
      <w:r w:rsidR="00811679" w:rsidRPr="00900C45">
        <w:rPr>
          <w:sz w:val="28"/>
          <w:szCs w:val="28"/>
        </w:rPr>
        <w:t xml:space="preserve"> голов свиней (10</w:t>
      </w:r>
      <w:r w:rsidR="008E0263" w:rsidRPr="00900C45">
        <w:rPr>
          <w:sz w:val="28"/>
          <w:szCs w:val="28"/>
        </w:rPr>
        <w:t>1,8</w:t>
      </w:r>
      <w:r w:rsidR="00811679" w:rsidRPr="00900C45">
        <w:rPr>
          <w:sz w:val="28"/>
          <w:szCs w:val="28"/>
        </w:rPr>
        <w:t xml:space="preserve"> %), 653 пчелосемьи (118 %).        </w:t>
      </w:r>
      <w:r w:rsidRPr="00900C45">
        <w:rPr>
          <w:sz w:val="28"/>
          <w:szCs w:val="28"/>
        </w:rPr>
        <w:t xml:space="preserve">   </w:t>
      </w:r>
    </w:p>
    <w:p w:rsidR="00B66EBC" w:rsidRPr="00900C45" w:rsidRDefault="00B66EBC" w:rsidP="00B66EBC">
      <w:pPr>
        <w:jc w:val="both"/>
        <w:rPr>
          <w:sz w:val="28"/>
          <w:szCs w:val="28"/>
        </w:rPr>
      </w:pPr>
      <w:r w:rsidRPr="00900C45">
        <w:rPr>
          <w:sz w:val="28"/>
          <w:szCs w:val="28"/>
        </w:rPr>
        <w:t xml:space="preserve">          За 1 квартал  201</w:t>
      </w:r>
      <w:r w:rsidR="000673B3" w:rsidRPr="00900C45">
        <w:rPr>
          <w:sz w:val="28"/>
          <w:szCs w:val="28"/>
        </w:rPr>
        <w:t>6</w:t>
      </w:r>
      <w:r w:rsidRPr="00900C45">
        <w:rPr>
          <w:sz w:val="28"/>
          <w:szCs w:val="28"/>
        </w:rPr>
        <w:t xml:space="preserve"> года надой на одну корову  в коллективных хозяйствах составил 1</w:t>
      </w:r>
      <w:r w:rsidR="000673B3" w:rsidRPr="00900C45">
        <w:rPr>
          <w:sz w:val="28"/>
          <w:szCs w:val="28"/>
        </w:rPr>
        <w:t>365</w:t>
      </w:r>
      <w:r w:rsidR="00E937F2" w:rsidRPr="00900C45">
        <w:rPr>
          <w:sz w:val="28"/>
          <w:szCs w:val="28"/>
        </w:rPr>
        <w:t xml:space="preserve"> </w:t>
      </w:r>
      <w:r w:rsidRPr="00900C45">
        <w:rPr>
          <w:sz w:val="28"/>
          <w:szCs w:val="28"/>
        </w:rPr>
        <w:t>кг</w:t>
      </w:r>
      <w:r w:rsidR="00E937F2" w:rsidRPr="00900C45">
        <w:rPr>
          <w:sz w:val="28"/>
          <w:szCs w:val="28"/>
        </w:rPr>
        <w:t xml:space="preserve"> ( </w:t>
      </w:r>
      <w:r w:rsidR="000673B3" w:rsidRPr="00900C45">
        <w:rPr>
          <w:sz w:val="28"/>
          <w:szCs w:val="28"/>
        </w:rPr>
        <w:t>93,3</w:t>
      </w:r>
      <w:r w:rsidR="00E937F2" w:rsidRPr="00900C45">
        <w:rPr>
          <w:sz w:val="28"/>
          <w:szCs w:val="28"/>
        </w:rPr>
        <w:t>%)</w:t>
      </w:r>
      <w:r w:rsidRPr="00900C45">
        <w:rPr>
          <w:sz w:val="28"/>
          <w:szCs w:val="28"/>
        </w:rPr>
        <w:t>. Наибольш</w:t>
      </w:r>
      <w:r w:rsidR="00E937F2" w:rsidRPr="00900C45">
        <w:rPr>
          <w:sz w:val="28"/>
          <w:szCs w:val="28"/>
        </w:rPr>
        <w:t>ая продуктивность дойного стада</w:t>
      </w:r>
      <w:r w:rsidRPr="00900C45">
        <w:rPr>
          <w:sz w:val="28"/>
          <w:szCs w:val="28"/>
        </w:rPr>
        <w:t xml:space="preserve"> достигнут</w:t>
      </w:r>
      <w:r w:rsidR="00E937F2" w:rsidRPr="00900C45">
        <w:rPr>
          <w:sz w:val="28"/>
          <w:szCs w:val="28"/>
        </w:rPr>
        <w:t>а</w:t>
      </w:r>
      <w:r w:rsidRPr="00900C45">
        <w:rPr>
          <w:sz w:val="28"/>
          <w:szCs w:val="28"/>
        </w:rPr>
        <w:t xml:space="preserve"> в СПК «Левочский» - 1</w:t>
      </w:r>
      <w:r w:rsidR="000673B3" w:rsidRPr="00900C45">
        <w:rPr>
          <w:sz w:val="28"/>
          <w:szCs w:val="28"/>
        </w:rPr>
        <w:t>704</w:t>
      </w:r>
      <w:r w:rsidRPr="00900C45">
        <w:rPr>
          <w:sz w:val="28"/>
          <w:szCs w:val="28"/>
        </w:rPr>
        <w:t xml:space="preserve"> кг. </w:t>
      </w:r>
    </w:p>
    <w:p w:rsidR="00B66EBC" w:rsidRPr="00900C45" w:rsidRDefault="00B66EBC" w:rsidP="00B66EBC">
      <w:pPr>
        <w:jc w:val="both"/>
        <w:rPr>
          <w:sz w:val="28"/>
          <w:szCs w:val="28"/>
        </w:rPr>
      </w:pPr>
      <w:r w:rsidRPr="00900C45">
        <w:rPr>
          <w:sz w:val="28"/>
          <w:szCs w:val="28"/>
        </w:rPr>
        <w:lastRenderedPageBreak/>
        <w:t xml:space="preserve">         Производство  молока в </w:t>
      </w:r>
      <w:r w:rsidR="008E0263" w:rsidRPr="00900C45">
        <w:rPr>
          <w:sz w:val="28"/>
          <w:szCs w:val="28"/>
        </w:rPr>
        <w:t xml:space="preserve">хозяйствах всех категорий  </w:t>
      </w:r>
      <w:r w:rsidR="00462C83" w:rsidRPr="00900C45">
        <w:rPr>
          <w:sz w:val="28"/>
          <w:szCs w:val="28"/>
        </w:rPr>
        <w:t xml:space="preserve"> </w:t>
      </w:r>
      <w:r w:rsidRPr="00900C45">
        <w:rPr>
          <w:sz w:val="28"/>
          <w:szCs w:val="28"/>
        </w:rPr>
        <w:t xml:space="preserve"> составило </w:t>
      </w:r>
      <w:r w:rsidR="008E0263" w:rsidRPr="00900C45">
        <w:rPr>
          <w:sz w:val="28"/>
          <w:szCs w:val="28"/>
        </w:rPr>
        <w:t xml:space="preserve">1354,5 </w:t>
      </w:r>
      <w:r w:rsidRPr="00900C45">
        <w:rPr>
          <w:sz w:val="28"/>
          <w:szCs w:val="28"/>
        </w:rPr>
        <w:t>т (</w:t>
      </w:r>
      <w:r w:rsidR="00462C83" w:rsidRPr="00900C45">
        <w:rPr>
          <w:sz w:val="28"/>
          <w:szCs w:val="28"/>
        </w:rPr>
        <w:t>9</w:t>
      </w:r>
      <w:r w:rsidR="008E0263" w:rsidRPr="00900C45">
        <w:rPr>
          <w:sz w:val="28"/>
          <w:szCs w:val="28"/>
        </w:rPr>
        <w:t>8,1</w:t>
      </w:r>
      <w:r w:rsidRPr="00900C45">
        <w:rPr>
          <w:sz w:val="28"/>
          <w:szCs w:val="28"/>
        </w:rPr>
        <w:t xml:space="preserve"> % к </w:t>
      </w:r>
      <w:r w:rsidR="00B73609" w:rsidRPr="00900C45">
        <w:rPr>
          <w:sz w:val="28"/>
          <w:szCs w:val="28"/>
        </w:rPr>
        <w:t>аналогичному периоду прошлого года</w:t>
      </w:r>
      <w:r w:rsidRPr="00900C45">
        <w:rPr>
          <w:sz w:val="28"/>
          <w:szCs w:val="28"/>
        </w:rPr>
        <w:t xml:space="preserve">), производство мяса составило </w:t>
      </w:r>
      <w:r w:rsidR="008E0263" w:rsidRPr="00900C45">
        <w:rPr>
          <w:sz w:val="28"/>
          <w:szCs w:val="28"/>
        </w:rPr>
        <w:t>48,8</w:t>
      </w:r>
      <w:r w:rsidR="00462C83" w:rsidRPr="00900C45">
        <w:rPr>
          <w:sz w:val="28"/>
          <w:szCs w:val="28"/>
        </w:rPr>
        <w:t xml:space="preserve"> </w:t>
      </w:r>
      <w:r w:rsidRPr="00900C45">
        <w:rPr>
          <w:sz w:val="28"/>
          <w:szCs w:val="28"/>
        </w:rPr>
        <w:t>т (</w:t>
      </w:r>
      <w:r w:rsidR="008E0263" w:rsidRPr="00900C45">
        <w:rPr>
          <w:sz w:val="28"/>
          <w:szCs w:val="28"/>
        </w:rPr>
        <w:t>79,7</w:t>
      </w:r>
      <w:r w:rsidR="00E937F2" w:rsidRPr="00900C45">
        <w:rPr>
          <w:sz w:val="28"/>
          <w:szCs w:val="28"/>
        </w:rPr>
        <w:t xml:space="preserve"> </w:t>
      </w:r>
      <w:r w:rsidRPr="00900C45">
        <w:rPr>
          <w:sz w:val="28"/>
          <w:szCs w:val="28"/>
        </w:rPr>
        <w:t>%)</w:t>
      </w:r>
      <w:r w:rsidR="008E0263" w:rsidRPr="00900C45">
        <w:rPr>
          <w:sz w:val="28"/>
          <w:szCs w:val="28"/>
        </w:rPr>
        <w:t>, яиц – 150 тыс.шт.(124%)</w:t>
      </w:r>
      <w:r w:rsidR="00462C83" w:rsidRPr="00900C45">
        <w:rPr>
          <w:sz w:val="28"/>
          <w:szCs w:val="28"/>
        </w:rPr>
        <w:t>.</w:t>
      </w:r>
      <w:r w:rsidR="005B6516" w:rsidRPr="00900C45">
        <w:rPr>
          <w:sz w:val="28"/>
          <w:szCs w:val="28"/>
        </w:rPr>
        <w:t xml:space="preserve"> </w:t>
      </w:r>
      <w:r w:rsidRPr="00900C45">
        <w:rPr>
          <w:sz w:val="28"/>
          <w:szCs w:val="28"/>
        </w:rPr>
        <w:t xml:space="preserve"> </w:t>
      </w:r>
    </w:p>
    <w:p w:rsidR="00B66EBC" w:rsidRPr="00900C45" w:rsidRDefault="00B66EBC" w:rsidP="00B66EBC">
      <w:pPr>
        <w:jc w:val="both"/>
        <w:rPr>
          <w:sz w:val="28"/>
          <w:szCs w:val="28"/>
        </w:rPr>
      </w:pPr>
      <w:r w:rsidRPr="00900C45">
        <w:rPr>
          <w:sz w:val="28"/>
          <w:szCs w:val="28"/>
        </w:rPr>
        <w:t xml:space="preserve">          В целях реализации с</w:t>
      </w:r>
      <w:r w:rsidR="003A6D6C" w:rsidRPr="00900C45">
        <w:rPr>
          <w:sz w:val="28"/>
          <w:szCs w:val="28"/>
        </w:rPr>
        <w:t>ельско</w:t>
      </w:r>
      <w:r w:rsidRPr="00900C45">
        <w:rPr>
          <w:sz w:val="28"/>
          <w:szCs w:val="28"/>
        </w:rPr>
        <w:t>х</w:t>
      </w:r>
      <w:r w:rsidR="003A6D6C" w:rsidRPr="00900C45">
        <w:rPr>
          <w:sz w:val="28"/>
          <w:szCs w:val="28"/>
        </w:rPr>
        <w:t>озяйственной</w:t>
      </w:r>
      <w:r w:rsidRPr="00900C45">
        <w:rPr>
          <w:sz w:val="28"/>
          <w:szCs w:val="28"/>
        </w:rPr>
        <w:t xml:space="preserve"> продукции </w:t>
      </w:r>
      <w:r w:rsidR="00117FA7" w:rsidRPr="00900C45">
        <w:rPr>
          <w:sz w:val="28"/>
          <w:szCs w:val="28"/>
        </w:rPr>
        <w:t xml:space="preserve">населению </w:t>
      </w:r>
      <w:r w:rsidRPr="00900C45">
        <w:rPr>
          <w:sz w:val="28"/>
          <w:szCs w:val="28"/>
        </w:rPr>
        <w:t xml:space="preserve"> </w:t>
      </w:r>
      <w:r w:rsidR="003A6D6C" w:rsidRPr="00900C45">
        <w:rPr>
          <w:sz w:val="28"/>
          <w:szCs w:val="28"/>
        </w:rPr>
        <w:t>д</w:t>
      </w:r>
      <w:r w:rsidR="003B34D8" w:rsidRPr="00900C45">
        <w:rPr>
          <w:sz w:val="28"/>
          <w:szCs w:val="28"/>
        </w:rPr>
        <w:t>ействует сельскохозяйственный рынок</w:t>
      </w:r>
      <w:r w:rsidR="00E937F2" w:rsidRPr="00900C45">
        <w:rPr>
          <w:sz w:val="28"/>
          <w:szCs w:val="28"/>
        </w:rPr>
        <w:t xml:space="preserve">, </w:t>
      </w:r>
      <w:r w:rsidR="003A6D6C" w:rsidRPr="00900C45">
        <w:rPr>
          <w:sz w:val="28"/>
          <w:szCs w:val="28"/>
        </w:rPr>
        <w:t xml:space="preserve">где  реализуют свою продукцию крестьянские (фермерские) хозяйства, личные подсобные хозяйства и сельхозорганизации.    </w:t>
      </w:r>
    </w:p>
    <w:p w:rsidR="00117FA7" w:rsidRPr="00900C45" w:rsidRDefault="00B66EBC" w:rsidP="003A6D6C">
      <w:pPr>
        <w:jc w:val="both"/>
        <w:rPr>
          <w:sz w:val="28"/>
          <w:szCs w:val="28"/>
        </w:rPr>
      </w:pPr>
      <w:r w:rsidRPr="00900C45">
        <w:rPr>
          <w:sz w:val="28"/>
          <w:szCs w:val="28"/>
        </w:rPr>
        <w:t xml:space="preserve">      </w:t>
      </w:r>
      <w:r w:rsidRPr="00900C45">
        <w:rPr>
          <w:sz w:val="28"/>
          <w:szCs w:val="28"/>
        </w:rPr>
        <w:tab/>
      </w:r>
      <w:r w:rsidR="00A37F61" w:rsidRPr="00900C45">
        <w:rPr>
          <w:sz w:val="28"/>
          <w:szCs w:val="28"/>
        </w:rPr>
        <w:t>СПК «Левочский»</w:t>
      </w:r>
      <w:r w:rsidRPr="00900C45">
        <w:rPr>
          <w:sz w:val="28"/>
          <w:szCs w:val="28"/>
        </w:rPr>
        <w:t xml:space="preserve">  за 1 квартал 201</w:t>
      </w:r>
      <w:r w:rsidR="00117FA7" w:rsidRPr="00900C45">
        <w:rPr>
          <w:sz w:val="28"/>
          <w:szCs w:val="28"/>
        </w:rPr>
        <w:t>6</w:t>
      </w:r>
      <w:r w:rsidRPr="00900C45">
        <w:rPr>
          <w:sz w:val="28"/>
          <w:szCs w:val="28"/>
        </w:rPr>
        <w:t xml:space="preserve"> г</w:t>
      </w:r>
      <w:r w:rsidR="00417D4E" w:rsidRPr="00900C45">
        <w:rPr>
          <w:sz w:val="28"/>
          <w:szCs w:val="28"/>
        </w:rPr>
        <w:t>ода</w:t>
      </w:r>
      <w:r w:rsidRPr="00900C45">
        <w:rPr>
          <w:sz w:val="28"/>
          <w:szCs w:val="28"/>
        </w:rPr>
        <w:t xml:space="preserve"> реализовал  </w:t>
      </w:r>
      <w:r w:rsidR="00117FA7" w:rsidRPr="00900C45">
        <w:rPr>
          <w:sz w:val="28"/>
          <w:szCs w:val="28"/>
        </w:rPr>
        <w:t>209</w:t>
      </w:r>
      <w:r w:rsidRPr="00900C45">
        <w:rPr>
          <w:sz w:val="28"/>
          <w:szCs w:val="28"/>
        </w:rPr>
        <w:t xml:space="preserve"> т</w:t>
      </w:r>
      <w:r w:rsidR="00417D4E" w:rsidRPr="00900C45">
        <w:rPr>
          <w:sz w:val="28"/>
          <w:szCs w:val="28"/>
        </w:rPr>
        <w:t>онн</w:t>
      </w:r>
      <w:r w:rsidRPr="00900C45">
        <w:rPr>
          <w:sz w:val="28"/>
          <w:szCs w:val="28"/>
        </w:rPr>
        <w:t xml:space="preserve"> пастеризованного молока</w:t>
      </w:r>
      <w:r w:rsidR="003A6D6C" w:rsidRPr="00900C45">
        <w:rPr>
          <w:sz w:val="28"/>
          <w:szCs w:val="28"/>
        </w:rPr>
        <w:t>,</w:t>
      </w:r>
      <w:r w:rsidR="003A6D6C" w:rsidRPr="00900C45">
        <w:rPr>
          <w:rFonts w:eastAsia="Calibri"/>
          <w:sz w:val="28"/>
          <w:szCs w:val="28"/>
        </w:rPr>
        <w:t xml:space="preserve">   </w:t>
      </w:r>
      <w:r w:rsidR="00117FA7" w:rsidRPr="00900C45">
        <w:rPr>
          <w:rFonts w:eastAsia="Calibri"/>
          <w:sz w:val="28"/>
          <w:szCs w:val="28"/>
        </w:rPr>
        <w:t>16</w:t>
      </w:r>
      <w:r w:rsidR="003A6D6C" w:rsidRPr="00900C45">
        <w:rPr>
          <w:rFonts w:eastAsia="Calibri"/>
          <w:sz w:val="28"/>
          <w:szCs w:val="28"/>
        </w:rPr>
        <w:t xml:space="preserve"> тонн творога</w:t>
      </w:r>
      <w:r w:rsidR="00117FA7" w:rsidRPr="00900C45">
        <w:rPr>
          <w:sz w:val="28"/>
          <w:szCs w:val="28"/>
        </w:rPr>
        <w:t xml:space="preserve"> двух видов,</w:t>
      </w:r>
      <w:r w:rsidR="003A6D6C" w:rsidRPr="00900C45">
        <w:rPr>
          <w:rFonts w:eastAsia="Calibri"/>
          <w:sz w:val="28"/>
          <w:szCs w:val="28"/>
        </w:rPr>
        <w:t xml:space="preserve"> </w:t>
      </w:r>
      <w:r w:rsidR="00117FA7" w:rsidRPr="00900C45">
        <w:rPr>
          <w:rFonts w:eastAsia="Calibri"/>
          <w:sz w:val="28"/>
          <w:szCs w:val="28"/>
        </w:rPr>
        <w:t xml:space="preserve"> </w:t>
      </w:r>
      <w:r w:rsidR="003A6D6C" w:rsidRPr="00900C45">
        <w:rPr>
          <w:sz w:val="28"/>
          <w:szCs w:val="28"/>
        </w:rPr>
        <w:t>6</w:t>
      </w:r>
      <w:r w:rsidR="00117FA7" w:rsidRPr="00900C45">
        <w:rPr>
          <w:sz w:val="28"/>
          <w:szCs w:val="28"/>
        </w:rPr>
        <w:t>,5</w:t>
      </w:r>
      <w:r w:rsidR="003A6D6C" w:rsidRPr="00900C45">
        <w:rPr>
          <w:rFonts w:eastAsia="Calibri"/>
          <w:sz w:val="28"/>
          <w:szCs w:val="28"/>
        </w:rPr>
        <w:t xml:space="preserve"> тонн сметаны</w:t>
      </w:r>
      <w:r w:rsidR="00117FA7" w:rsidRPr="00900C45">
        <w:rPr>
          <w:rFonts w:eastAsia="Calibri"/>
          <w:sz w:val="28"/>
          <w:szCs w:val="28"/>
        </w:rPr>
        <w:t xml:space="preserve"> </w:t>
      </w:r>
      <w:r w:rsidR="00117FA7" w:rsidRPr="00900C45">
        <w:rPr>
          <w:sz w:val="28"/>
          <w:szCs w:val="28"/>
        </w:rPr>
        <w:t>двух видов,  2,4</w:t>
      </w:r>
      <w:r w:rsidR="0002120C">
        <w:rPr>
          <w:sz w:val="28"/>
          <w:szCs w:val="28"/>
        </w:rPr>
        <w:t>т</w:t>
      </w:r>
      <w:r w:rsidR="00117FA7" w:rsidRPr="00900C45">
        <w:rPr>
          <w:sz w:val="28"/>
          <w:szCs w:val="28"/>
        </w:rPr>
        <w:t xml:space="preserve"> снежка и 1,9 тонн ряженки.</w:t>
      </w:r>
      <w:r w:rsidR="003A6D6C" w:rsidRPr="00900C45">
        <w:rPr>
          <w:rFonts w:eastAsia="Calibri"/>
          <w:sz w:val="28"/>
          <w:szCs w:val="28"/>
        </w:rPr>
        <w:t xml:space="preserve"> </w:t>
      </w:r>
      <w:r w:rsidR="003A6D6C" w:rsidRPr="00900C45">
        <w:rPr>
          <w:sz w:val="28"/>
          <w:szCs w:val="28"/>
        </w:rPr>
        <w:t xml:space="preserve">Данной продукцией обеспечивается население района, а также  </w:t>
      </w:r>
      <w:r w:rsidR="003A6D6C" w:rsidRPr="00900C45">
        <w:rPr>
          <w:rFonts w:eastAsia="Calibri"/>
          <w:sz w:val="28"/>
          <w:szCs w:val="28"/>
        </w:rPr>
        <w:t xml:space="preserve"> </w:t>
      </w:r>
      <w:r w:rsidR="003A6D6C" w:rsidRPr="00900C45">
        <w:rPr>
          <w:sz w:val="28"/>
          <w:szCs w:val="28"/>
        </w:rPr>
        <w:t xml:space="preserve">молоко и молочная продукция </w:t>
      </w:r>
      <w:r w:rsidR="003A6D6C" w:rsidRPr="00900C45">
        <w:rPr>
          <w:rFonts w:eastAsia="Calibri"/>
          <w:sz w:val="28"/>
          <w:szCs w:val="28"/>
        </w:rPr>
        <w:t>реализует</w:t>
      </w:r>
      <w:r w:rsidR="003A6D6C" w:rsidRPr="00900C45">
        <w:rPr>
          <w:sz w:val="28"/>
          <w:szCs w:val="28"/>
        </w:rPr>
        <w:t>ся</w:t>
      </w:r>
      <w:r w:rsidR="003A6D6C" w:rsidRPr="00900C45">
        <w:rPr>
          <w:rFonts w:eastAsia="Calibri"/>
          <w:sz w:val="28"/>
          <w:szCs w:val="28"/>
        </w:rPr>
        <w:t xml:space="preserve"> в г. В.Новгород и  в торговых сетях област</w:t>
      </w:r>
      <w:r w:rsidR="00117FA7" w:rsidRPr="00900C45">
        <w:rPr>
          <w:rFonts w:eastAsia="Calibri"/>
          <w:sz w:val="28"/>
          <w:szCs w:val="28"/>
        </w:rPr>
        <w:t xml:space="preserve">и </w:t>
      </w:r>
      <w:r w:rsidR="003A6D6C" w:rsidRPr="00900C45">
        <w:rPr>
          <w:sz w:val="28"/>
          <w:szCs w:val="28"/>
        </w:rPr>
        <w:t>.</w:t>
      </w:r>
    </w:p>
    <w:p w:rsidR="003A6D6C" w:rsidRPr="00900C45" w:rsidRDefault="003A6D6C" w:rsidP="00117FA7">
      <w:pPr>
        <w:ind w:firstLine="708"/>
        <w:jc w:val="both"/>
        <w:rPr>
          <w:sz w:val="28"/>
          <w:szCs w:val="28"/>
        </w:rPr>
      </w:pPr>
      <w:r w:rsidRPr="00900C45">
        <w:rPr>
          <w:sz w:val="28"/>
          <w:szCs w:val="28"/>
        </w:rPr>
        <w:t xml:space="preserve"> ООО «Радуга» </w:t>
      </w:r>
      <w:r w:rsidR="00117FA7" w:rsidRPr="00900C45">
        <w:rPr>
          <w:sz w:val="28"/>
          <w:szCs w:val="28"/>
        </w:rPr>
        <w:t xml:space="preserve">реализовало </w:t>
      </w:r>
      <w:r w:rsidRPr="00900C45">
        <w:rPr>
          <w:sz w:val="28"/>
          <w:szCs w:val="28"/>
        </w:rPr>
        <w:t xml:space="preserve"> районным потребителям и за пределы района </w:t>
      </w:r>
      <w:r w:rsidR="00117FA7" w:rsidRPr="00900C45">
        <w:rPr>
          <w:sz w:val="28"/>
          <w:szCs w:val="28"/>
        </w:rPr>
        <w:t xml:space="preserve">75,6 </w:t>
      </w:r>
      <w:r w:rsidRPr="00900C45">
        <w:rPr>
          <w:sz w:val="28"/>
          <w:szCs w:val="28"/>
        </w:rPr>
        <w:t xml:space="preserve">т фуражного и семенного зерна. </w:t>
      </w:r>
    </w:p>
    <w:p w:rsidR="00117FA7" w:rsidRPr="00900C45" w:rsidRDefault="00B66EBC" w:rsidP="00117FA7">
      <w:pPr>
        <w:jc w:val="both"/>
      </w:pPr>
      <w:r w:rsidRPr="00900C45">
        <w:rPr>
          <w:sz w:val="28"/>
          <w:szCs w:val="28"/>
        </w:rPr>
        <w:t xml:space="preserve">     </w:t>
      </w:r>
      <w:r w:rsidRPr="00900C45">
        <w:rPr>
          <w:sz w:val="28"/>
          <w:szCs w:val="28"/>
        </w:rPr>
        <w:tab/>
      </w:r>
      <w:r w:rsidR="00BC0640" w:rsidRPr="00900C45">
        <w:rPr>
          <w:sz w:val="28"/>
          <w:szCs w:val="28"/>
        </w:rPr>
        <w:t xml:space="preserve">В соответствии с федеральной целевой программой «Устойчивое развитие сельских территорий на 2014-2017 годы и на период до 2020 года» продолжается работа по обеспечению жильем граждан, проживающих в сельской местности района. В рамках данной программы в </w:t>
      </w:r>
      <w:r w:rsidR="00117FA7" w:rsidRPr="00900C45">
        <w:rPr>
          <w:sz w:val="28"/>
          <w:szCs w:val="28"/>
        </w:rPr>
        <w:t>сводный список получателей социальной выплаты на 2016 год включено 7 участников, которые выбрали способ улучшения  жилищных условий «строительство».</w:t>
      </w:r>
    </w:p>
    <w:p w:rsidR="00B66EBC" w:rsidRPr="00900C45" w:rsidRDefault="00B66EBC" w:rsidP="00B66EBC">
      <w:pPr>
        <w:pStyle w:val="a6"/>
        <w:shd w:val="clear" w:color="auto" w:fill="FFFFFF"/>
        <w:spacing w:after="0"/>
        <w:ind w:firstLine="720"/>
        <w:jc w:val="both"/>
      </w:pPr>
    </w:p>
    <w:p w:rsidR="00B66EBC" w:rsidRPr="00900C45" w:rsidRDefault="00F25559" w:rsidP="00B66EBC">
      <w:pPr>
        <w:jc w:val="center"/>
        <w:rPr>
          <w:sz w:val="28"/>
          <w:szCs w:val="28"/>
        </w:rPr>
      </w:pPr>
      <w:r w:rsidRPr="00900C45">
        <w:rPr>
          <w:b/>
          <w:sz w:val="28"/>
          <w:szCs w:val="28"/>
          <w:u w:val="single"/>
        </w:rPr>
        <w:t xml:space="preserve">3. </w:t>
      </w:r>
      <w:r w:rsidR="00B66EBC" w:rsidRPr="00900C45">
        <w:rPr>
          <w:b/>
          <w:sz w:val="28"/>
          <w:szCs w:val="28"/>
          <w:u w:val="single"/>
        </w:rPr>
        <w:t>С</w:t>
      </w:r>
      <w:r w:rsidR="00A92702" w:rsidRPr="00900C45">
        <w:rPr>
          <w:b/>
          <w:sz w:val="28"/>
          <w:szCs w:val="28"/>
          <w:u w:val="single"/>
        </w:rPr>
        <w:t>ТРОИТЕЛЬСТВО</w:t>
      </w:r>
      <w:r w:rsidR="00B66EBC" w:rsidRPr="00900C45">
        <w:rPr>
          <w:b/>
          <w:sz w:val="28"/>
          <w:szCs w:val="28"/>
        </w:rPr>
        <w:t>.</w:t>
      </w:r>
    </w:p>
    <w:p w:rsidR="00B94224" w:rsidRPr="00900C45" w:rsidRDefault="00B66EBC" w:rsidP="00B94224">
      <w:pPr>
        <w:pStyle w:val="a6"/>
        <w:shd w:val="clear" w:color="auto" w:fill="FFFFFF"/>
        <w:spacing w:after="0"/>
        <w:jc w:val="both"/>
        <w:rPr>
          <w:sz w:val="28"/>
          <w:szCs w:val="28"/>
        </w:rPr>
      </w:pPr>
      <w:r w:rsidRPr="00900C45">
        <w:rPr>
          <w:sz w:val="28"/>
          <w:szCs w:val="28"/>
        </w:rPr>
        <w:t xml:space="preserve">           </w:t>
      </w:r>
    </w:p>
    <w:p w:rsidR="00014C33" w:rsidRPr="00900C45" w:rsidRDefault="00014C33" w:rsidP="00B94224">
      <w:pPr>
        <w:pStyle w:val="a6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900C45">
        <w:rPr>
          <w:sz w:val="28"/>
          <w:szCs w:val="28"/>
        </w:rPr>
        <w:t>В 201</w:t>
      </w:r>
      <w:r w:rsidR="00471212" w:rsidRPr="00900C45">
        <w:rPr>
          <w:sz w:val="28"/>
          <w:szCs w:val="28"/>
        </w:rPr>
        <w:t>6</w:t>
      </w:r>
      <w:r w:rsidRPr="00900C45">
        <w:rPr>
          <w:sz w:val="28"/>
          <w:szCs w:val="28"/>
        </w:rPr>
        <w:t xml:space="preserve">    году   продолжается  работа   по    реализации   национального проекта </w:t>
      </w:r>
      <w:r w:rsidRPr="00900C45">
        <w:rPr>
          <w:b/>
          <w:sz w:val="28"/>
          <w:szCs w:val="28"/>
        </w:rPr>
        <w:t xml:space="preserve">«Доступное и комфортное жилье гражданам России» </w:t>
      </w:r>
      <w:r w:rsidRPr="00900C45">
        <w:rPr>
          <w:sz w:val="28"/>
          <w:szCs w:val="28"/>
        </w:rPr>
        <w:t>.</w:t>
      </w:r>
    </w:p>
    <w:p w:rsidR="00014C33" w:rsidRPr="00900C45" w:rsidRDefault="00014C33" w:rsidP="00014C3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900C45">
        <w:rPr>
          <w:sz w:val="28"/>
          <w:szCs w:val="28"/>
        </w:rPr>
        <w:t>Данный проект характеризуется следующими показателями:</w:t>
      </w:r>
    </w:p>
    <w:p w:rsidR="00014C33" w:rsidRPr="00900C45" w:rsidRDefault="00014C33" w:rsidP="00B27188">
      <w:pPr>
        <w:ind w:firstLine="856"/>
        <w:jc w:val="both"/>
        <w:rPr>
          <w:sz w:val="28"/>
          <w:szCs w:val="28"/>
        </w:rPr>
      </w:pPr>
      <w:r w:rsidRPr="00900C45">
        <w:rPr>
          <w:sz w:val="28"/>
          <w:szCs w:val="28"/>
        </w:rPr>
        <w:t xml:space="preserve">1. В стадии строительства находится </w:t>
      </w:r>
      <w:r w:rsidR="00471212" w:rsidRPr="00900C45">
        <w:rPr>
          <w:sz w:val="28"/>
          <w:szCs w:val="28"/>
        </w:rPr>
        <w:t>189</w:t>
      </w:r>
      <w:r w:rsidRPr="00900C45">
        <w:rPr>
          <w:sz w:val="28"/>
          <w:szCs w:val="28"/>
        </w:rPr>
        <w:t xml:space="preserve">  индивидуальных жилых дом</w:t>
      </w:r>
      <w:r w:rsidR="00353AD5">
        <w:rPr>
          <w:sz w:val="28"/>
          <w:szCs w:val="28"/>
        </w:rPr>
        <w:t>ов</w:t>
      </w:r>
      <w:r w:rsidRPr="00900C45">
        <w:rPr>
          <w:sz w:val="28"/>
          <w:szCs w:val="28"/>
        </w:rPr>
        <w:t>. За 1 квартал 201</w:t>
      </w:r>
      <w:r w:rsidR="00471212" w:rsidRPr="00900C45">
        <w:rPr>
          <w:sz w:val="28"/>
          <w:szCs w:val="28"/>
        </w:rPr>
        <w:t>6</w:t>
      </w:r>
      <w:r w:rsidRPr="00900C45">
        <w:rPr>
          <w:sz w:val="28"/>
          <w:szCs w:val="28"/>
        </w:rPr>
        <w:t xml:space="preserve"> года  введено в эксплуатацию </w:t>
      </w:r>
      <w:r w:rsidR="00471212" w:rsidRPr="00900C45">
        <w:rPr>
          <w:sz w:val="28"/>
          <w:szCs w:val="28"/>
        </w:rPr>
        <w:t>6</w:t>
      </w:r>
      <w:r w:rsidRPr="00900C45">
        <w:rPr>
          <w:sz w:val="28"/>
          <w:szCs w:val="28"/>
        </w:rPr>
        <w:t xml:space="preserve"> жилых домов общей площадью </w:t>
      </w:r>
      <w:r w:rsidR="00471212" w:rsidRPr="00900C45">
        <w:rPr>
          <w:sz w:val="28"/>
          <w:szCs w:val="28"/>
        </w:rPr>
        <w:t xml:space="preserve"> 70</w:t>
      </w:r>
      <w:r w:rsidR="00725A03" w:rsidRPr="00900C45">
        <w:rPr>
          <w:sz w:val="28"/>
          <w:szCs w:val="28"/>
        </w:rPr>
        <w:t>9</w:t>
      </w:r>
      <w:r w:rsidRPr="00900C45">
        <w:rPr>
          <w:sz w:val="28"/>
          <w:szCs w:val="28"/>
        </w:rPr>
        <w:t xml:space="preserve"> кв.м.</w:t>
      </w:r>
      <w:r w:rsidR="00471212" w:rsidRPr="00900C45">
        <w:rPr>
          <w:sz w:val="28"/>
          <w:szCs w:val="28"/>
        </w:rPr>
        <w:t xml:space="preserve"> Плановое задание по вводу жилья в текущем году составляет 6000 кв.м. </w:t>
      </w:r>
    </w:p>
    <w:p w:rsidR="00B83637" w:rsidRPr="00900C45" w:rsidRDefault="00014C33" w:rsidP="00014C3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900C45">
        <w:rPr>
          <w:sz w:val="28"/>
          <w:szCs w:val="28"/>
        </w:rPr>
        <w:t>Нуждаются в улучшении жилищных условий более 1</w:t>
      </w:r>
      <w:r w:rsidR="00604902" w:rsidRPr="00900C45">
        <w:rPr>
          <w:sz w:val="28"/>
          <w:szCs w:val="28"/>
        </w:rPr>
        <w:t>86</w:t>
      </w:r>
      <w:r w:rsidRPr="00900C45">
        <w:rPr>
          <w:sz w:val="28"/>
          <w:szCs w:val="28"/>
        </w:rPr>
        <w:t xml:space="preserve"> сем</w:t>
      </w:r>
      <w:r w:rsidR="00B83637" w:rsidRPr="00900C45">
        <w:rPr>
          <w:sz w:val="28"/>
          <w:szCs w:val="28"/>
        </w:rPr>
        <w:t>ей</w:t>
      </w:r>
      <w:r w:rsidRPr="00900C45">
        <w:rPr>
          <w:sz w:val="28"/>
          <w:szCs w:val="28"/>
        </w:rPr>
        <w:t xml:space="preserve">. </w:t>
      </w:r>
    </w:p>
    <w:p w:rsidR="00014C33" w:rsidRPr="00900C45" w:rsidRDefault="00014C33" w:rsidP="00014C3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900C45">
        <w:rPr>
          <w:sz w:val="28"/>
          <w:szCs w:val="28"/>
        </w:rPr>
        <w:t xml:space="preserve">2. Население района для удовлетворения своих потребностей в жилье </w:t>
      </w:r>
      <w:r w:rsidR="00B83637" w:rsidRPr="00900C45">
        <w:rPr>
          <w:sz w:val="28"/>
          <w:szCs w:val="28"/>
        </w:rPr>
        <w:t xml:space="preserve">строят индивидуальные жилые дома за счет собственных средств, приобретают на </w:t>
      </w:r>
      <w:r w:rsidRPr="00900C45">
        <w:rPr>
          <w:sz w:val="28"/>
          <w:szCs w:val="28"/>
        </w:rPr>
        <w:t xml:space="preserve">  вторичн</w:t>
      </w:r>
      <w:r w:rsidR="00B94224" w:rsidRPr="00900C45">
        <w:rPr>
          <w:sz w:val="28"/>
          <w:szCs w:val="28"/>
        </w:rPr>
        <w:t>ом рынке</w:t>
      </w:r>
      <w:r w:rsidRPr="00900C45">
        <w:rPr>
          <w:sz w:val="28"/>
          <w:szCs w:val="28"/>
        </w:rPr>
        <w:t xml:space="preserve">. </w:t>
      </w:r>
    </w:p>
    <w:p w:rsidR="00014C33" w:rsidRPr="00B53669" w:rsidRDefault="00014C33" w:rsidP="00014C3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900C45">
        <w:rPr>
          <w:sz w:val="28"/>
          <w:szCs w:val="28"/>
        </w:rPr>
        <w:t xml:space="preserve">3. Молодые семьи, специалисты района принимают участие в </w:t>
      </w:r>
      <w:r w:rsidR="004F3C18" w:rsidRPr="00900C45">
        <w:rPr>
          <w:sz w:val="28"/>
          <w:szCs w:val="28"/>
        </w:rPr>
        <w:t>муниципальных программах «Устойчивое развитие сельских территорий в Хвойнинском муниципальном районе на 2014-2017 годы и на период до 2020</w:t>
      </w:r>
      <w:r w:rsidR="004F3C18" w:rsidRPr="00C3025F">
        <w:rPr>
          <w:sz w:val="28"/>
          <w:szCs w:val="28"/>
        </w:rPr>
        <w:t xml:space="preserve"> года» и </w:t>
      </w:r>
      <w:r w:rsidR="004F3C18" w:rsidRPr="00900C45">
        <w:rPr>
          <w:sz w:val="28"/>
          <w:szCs w:val="28"/>
        </w:rPr>
        <w:t>« Обеспечение жильем молодых семей Хойнинского муниципального района</w:t>
      </w:r>
      <w:r w:rsidR="00471212" w:rsidRPr="00900C45">
        <w:rPr>
          <w:sz w:val="28"/>
          <w:szCs w:val="28"/>
        </w:rPr>
        <w:t xml:space="preserve"> </w:t>
      </w:r>
      <w:r w:rsidR="004F3C18" w:rsidRPr="00900C45">
        <w:rPr>
          <w:sz w:val="28"/>
          <w:szCs w:val="28"/>
        </w:rPr>
        <w:t>на 2014-201</w:t>
      </w:r>
      <w:r w:rsidR="00900C45" w:rsidRPr="00900C45">
        <w:rPr>
          <w:sz w:val="28"/>
          <w:szCs w:val="28"/>
        </w:rPr>
        <w:t>7</w:t>
      </w:r>
      <w:r w:rsidR="004F3C18" w:rsidRPr="00900C45">
        <w:rPr>
          <w:sz w:val="28"/>
          <w:szCs w:val="28"/>
        </w:rPr>
        <w:t xml:space="preserve"> года»</w:t>
      </w:r>
      <w:r w:rsidRPr="00900C45">
        <w:rPr>
          <w:sz w:val="28"/>
          <w:szCs w:val="28"/>
        </w:rPr>
        <w:t>.</w:t>
      </w:r>
      <w:r w:rsidRPr="00B53669">
        <w:rPr>
          <w:sz w:val="28"/>
          <w:szCs w:val="28"/>
        </w:rPr>
        <w:t xml:space="preserve"> </w:t>
      </w:r>
    </w:p>
    <w:p w:rsidR="00014C33" w:rsidRDefault="00014C33" w:rsidP="00B66EBC">
      <w:pPr>
        <w:shd w:val="clear" w:color="auto" w:fill="FFFFFF"/>
        <w:jc w:val="center"/>
        <w:rPr>
          <w:b/>
          <w:sz w:val="28"/>
          <w:szCs w:val="28"/>
        </w:rPr>
      </w:pPr>
    </w:p>
    <w:p w:rsidR="00A92702" w:rsidRPr="00B53669" w:rsidRDefault="00F25559" w:rsidP="00A92702">
      <w:pPr>
        <w:pStyle w:val="2"/>
        <w:shd w:val="clear" w:color="auto" w:fill="FFFFFF"/>
        <w:spacing w:line="240" w:lineRule="auto"/>
        <w:ind w:firstLine="748"/>
        <w:jc w:val="center"/>
        <w:rPr>
          <w:b/>
          <w:sz w:val="28"/>
          <w:szCs w:val="28"/>
          <w:u w:val="single"/>
        </w:rPr>
      </w:pPr>
      <w:r w:rsidRPr="00B53669">
        <w:rPr>
          <w:b/>
          <w:sz w:val="28"/>
          <w:szCs w:val="28"/>
          <w:u w:val="single"/>
        </w:rPr>
        <w:t xml:space="preserve">4. </w:t>
      </w:r>
      <w:r w:rsidR="00A92702" w:rsidRPr="00B53669">
        <w:rPr>
          <w:b/>
          <w:sz w:val="28"/>
          <w:szCs w:val="28"/>
          <w:u w:val="single"/>
        </w:rPr>
        <w:t>ИНВЕСТИЦИИ</w:t>
      </w:r>
    </w:p>
    <w:p w:rsidR="00A92702" w:rsidRPr="00900C45" w:rsidRDefault="00A92702" w:rsidP="00A92702">
      <w:pPr>
        <w:ind w:firstLine="806"/>
        <w:jc w:val="both"/>
        <w:rPr>
          <w:sz w:val="28"/>
          <w:szCs w:val="28"/>
        </w:rPr>
      </w:pPr>
      <w:r w:rsidRPr="00900C45">
        <w:rPr>
          <w:sz w:val="28"/>
          <w:szCs w:val="28"/>
        </w:rPr>
        <w:t xml:space="preserve">Ключевым показателем эффективности  экономики является объем привлеченных инвестиций в основной капитал. </w:t>
      </w:r>
    </w:p>
    <w:p w:rsidR="00A92702" w:rsidRPr="00900C45" w:rsidRDefault="00A92702" w:rsidP="00A92702">
      <w:pPr>
        <w:pStyle w:val="2"/>
        <w:shd w:val="clear" w:color="auto" w:fill="FFFFFF"/>
        <w:spacing w:after="0" w:line="240" w:lineRule="auto"/>
        <w:ind w:firstLine="748"/>
        <w:jc w:val="both"/>
        <w:rPr>
          <w:sz w:val="28"/>
          <w:szCs w:val="28"/>
        </w:rPr>
      </w:pPr>
      <w:r w:rsidRPr="00900C45">
        <w:rPr>
          <w:sz w:val="28"/>
          <w:szCs w:val="28"/>
        </w:rPr>
        <w:t xml:space="preserve">Действующими предприятиями в постоянном режиме   проводится  работа  по   модернизации   и   техническому  перевооружению. Объем инвестиций в основной капитал с учетом субъектов малого и среднего предпринимательства по всем видам экономической деятельности за </w:t>
      </w:r>
      <w:r w:rsidR="00900648" w:rsidRPr="00900C45">
        <w:rPr>
          <w:sz w:val="28"/>
          <w:szCs w:val="28"/>
        </w:rPr>
        <w:t xml:space="preserve">1 </w:t>
      </w:r>
      <w:r w:rsidR="00900648" w:rsidRPr="00900C45">
        <w:rPr>
          <w:sz w:val="28"/>
          <w:szCs w:val="28"/>
        </w:rPr>
        <w:lastRenderedPageBreak/>
        <w:t xml:space="preserve">квартал </w:t>
      </w:r>
      <w:r w:rsidRPr="00900C45">
        <w:rPr>
          <w:spacing w:val="-1"/>
          <w:sz w:val="28"/>
          <w:szCs w:val="28"/>
        </w:rPr>
        <w:t xml:space="preserve"> 201</w:t>
      </w:r>
      <w:r w:rsidR="0019230F" w:rsidRPr="00900C45">
        <w:rPr>
          <w:spacing w:val="-1"/>
          <w:sz w:val="28"/>
          <w:szCs w:val="28"/>
        </w:rPr>
        <w:t>6</w:t>
      </w:r>
      <w:r w:rsidRPr="00900C45">
        <w:rPr>
          <w:spacing w:val="-1"/>
          <w:sz w:val="28"/>
          <w:szCs w:val="28"/>
        </w:rPr>
        <w:t xml:space="preserve">  год</w:t>
      </w:r>
      <w:r w:rsidR="0002120C">
        <w:rPr>
          <w:spacing w:val="-1"/>
          <w:sz w:val="28"/>
          <w:szCs w:val="28"/>
        </w:rPr>
        <w:t>а</w:t>
      </w:r>
      <w:r w:rsidRPr="00900C45">
        <w:rPr>
          <w:spacing w:val="-1"/>
          <w:sz w:val="28"/>
          <w:szCs w:val="28"/>
        </w:rPr>
        <w:t xml:space="preserve">   составил  </w:t>
      </w:r>
      <w:r w:rsidR="004C0FED" w:rsidRPr="00900C45">
        <w:rPr>
          <w:spacing w:val="-1"/>
          <w:sz w:val="28"/>
          <w:szCs w:val="28"/>
        </w:rPr>
        <w:t>42,0</w:t>
      </w:r>
      <w:r w:rsidRPr="00900C45">
        <w:rPr>
          <w:spacing w:val="-1"/>
          <w:sz w:val="28"/>
          <w:szCs w:val="28"/>
        </w:rPr>
        <w:t xml:space="preserve">  млн. руб. или </w:t>
      </w:r>
      <w:r w:rsidRPr="00900C45">
        <w:rPr>
          <w:sz w:val="28"/>
          <w:szCs w:val="28"/>
        </w:rPr>
        <w:t xml:space="preserve"> </w:t>
      </w:r>
      <w:r w:rsidR="00676B9A" w:rsidRPr="00900C45">
        <w:rPr>
          <w:sz w:val="28"/>
          <w:szCs w:val="28"/>
        </w:rPr>
        <w:t>1</w:t>
      </w:r>
      <w:r w:rsidR="004C0FED" w:rsidRPr="00900C45">
        <w:rPr>
          <w:sz w:val="28"/>
          <w:szCs w:val="28"/>
        </w:rPr>
        <w:t>13</w:t>
      </w:r>
      <w:r w:rsidR="00F36F03" w:rsidRPr="00900C45">
        <w:rPr>
          <w:sz w:val="28"/>
          <w:szCs w:val="28"/>
        </w:rPr>
        <w:t xml:space="preserve"> </w:t>
      </w:r>
      <w:r w:rsidRPr="00900C45">
        <w:rPr>
          <w:sz w:val="28"/>
          <w:szCs w:val="28"/>
        </w:rPr>
        <w:t xml:space="preserve">% к уровню прошлого года, по крупным и средним предприятиям  -  </w:t>
      </w:r>
      <w:r w:rsidR="004C0FED" w:rsidRPr="00900C45">
        <w:rPr>
          <w:sz w:val="28"/>
          <w:szCs w:val="28"/>
        </w:rPr>
        <w:t>41,0</w:t>
      </w:r>
      <w:r w:rsidRPr="00900C45">
        <w:rPr>
          <w:sz w:val="28"/>
          <w:szCs w:val="28"/>
        </w:rPr>
        <w:t xml:space="preserve"> млн. руб., индекс физического объема 1</w:t>
      </w:r>
      <w:r w:rsidR="004C0FED" w:rsidRPr="00900C45">
        <w:rPr>
          <w:sz w:val="28"/>
          <w:szCs w:val="28"/>
        </w:rPr>
        <w:t>39</w:t>
      </w:r>
      <w:r w:rsidRPr="00900C45">
        <w:rPr>
          <w:sz w:val="28"/>
          <w:szCs w:val="28"/>
        </w:rPr>
        <w:t xml:space="preserve"> % к уровню прошлого года.</w:t>
      </w:r>
    </w:p>
    <w:p w:rsidR="005B06F0" w:rsidRPr="00900C45" w:rsidRDefault="00A92702" w:rsidP="005B06F0">
      <w:pPr>
        <w:ind w:firstLine="708"/>
        <w:jc w:val="both"/>
        <w:rPr>
          <w:sz w:val="28"/>
          <w:szCs w:val="28"/>
        </w:rPr>
      </w:pPr>
      <w:r w:rsidRPr="00900C45">
        <w:rPr>
          <w:sz w:val="28"/>
          <w:szCs w:val="28"/>
        </w:rPr>
        <w:t>В сфере  лесопромышленного комплекса</w:t>
      </w:r>
      <w:r w:rsidR="000054C8" w:rsidRPr="00900C45">
        <w:rPr>
          <w:sz w:val="28"/>
          <w:szCs w:val="28"/>
        </w:rPr>
        <w:t xml:space="preserve"> </w:t>
      </w:r>
      <w:r w:rsidRPr="00900C45">
        <w:rPr>
          <w:sz w:val="28"/>
          <w:szCs w:val="28"/>
        </w:rPr>
        <w:t xml:space="preserve"> </w:t>
      </w:r>
      <w:r w:rsidR="000054C8" w:rsidRPr="00900C45">
        <w:rPr>
          <w:sz w:val="28"/>
          <w:szCs w:val="28"/>
        </w:rPr>
        <w:t xml:space="preserve">ЗАО «Брикомакс»  запущено производство топливных брикетов из отходов производства  на базе цеха ЗАО «Норд» .  </w:t>
      </w:r>
    </w:p>
    <w:p w:rsidR="00236E78" w:rsidRPr="00900C45" w:rsidRDefault="0019230F" w:rsidP="00A92702">
      <w:pPr>
        <w:ind w:firstLine="720"/>
        <w:jc w:val="both"/>
        <w:rPr>
          <w:kern w:val="24"/>
          <w:sz w:val="28"/>
          <w:szCs w:val="28"/>
        </w:rPr>
      </w:pPr>
      <w:r w:rsidRPr="00900C45">
        <w:rPr>
          <w:sz w:val="28"/>
          <w:szCs w:val="28"/>
        </w:rPr>
        <w:t>Заверше</w:t>
      </w:r>
      <w:r w:rsidR="0002120C">
        <w:rPr>
          <w:sz w:val="28"/>
          <w:szCs w:val="28"/>
        </w:rPr>
        <w:t>но</w:t>
      </w:r>
      <w:r w:rsidRPr="00900C45">
        <w:rPr>
          <w:sz w:val="28"/>
          <w:szCs w:val="28"/>
        </w:rPr>
        <w:t xml:space="preserve"> </w:t>
      </w:r>
      <w:r w:rsidR="00B94224" w:rsidRPr="00900C45">
        <w:rPr>
          <w:sz w:val="28"/>
          <w:szCs w:val="28"/>
        </w:rPr>
        <w:t xml:space="preserve"> </w:t>
      </w:r>
      <w:r w:rsidR="00236E78" w:rsidRPr="00900C45">
        <w:rPr>
          <w:sz w:val="28"/>
          <w:szCs w:val="28"/>
        </w:rPr>
        <w:t xml:space="preserve">  строительство детского сада на 240 мест в п. Хвойная.</w:t>
      </w:r>
    </w:p>
    <w:p w:rsidR="0019230F" w:rsidRPr="00900C45" w:rsidRDefault="0019230F" w:rsidP="0019230F">
      <w:pPr>
        <w:ind w:firstLine="720"/>
        <w:jc w:val="both"/>
        <w:rPr>
          <w:kern w:val="24"/>
          <w:sz w:val="28"/>
          <w:szCs w:val="28"/>
        </w:rPr>
      </w:pPr>
      <w:r w:rsidRPr="00900C45">
        <w:rPr>
          <w:kern w:val="24"/>
          <w:sz w:val="28"/>
          <w:szCs w:val="28"/>
        </w:rPr>
        <w:t>Основными  сферами вложения инвестиций в 2016-2018 годах  определены:</w:t>
      </w:r>
    </w:p>
    <w:p w:rsidR="0019230F" w:rsidRPr="00900C45" w:rsidRDefault="0019230F" w:rsidP="0019230F">
      <w:pPr>
        <w:ind w:firstLine="851"/>
        <w:jc w:val="both"/>
        <w:rPr>
          <w:kern w:val="24"/>
          <w:sz w:val="28"/>
          <w:szCs w:val="28"/>
          <w:u w:val="single"/>
        </w:rPr>
      </w:pPr>
      <w:r w:rsidRPr="00900C45">
        <w:rPr>
          <w:kern w:val="24"/>
          <w:sz w:val="28"/>
          <w:szCs w:val="28"/>
          <w:u w:val="single"/>
        </w:rPr>
        <w:t>агропромышленный комплекс –</w:t>
      </w:r>
    </w:p>
    <w:p w:rsidR="0019230F" w:rsidRPr="00900C45" w:rsidRDefault="0019230F" w:rsidP="0019230F">
      <w:pPr>
        <w:ind w:firstLine="539"/>
        <w:jc w:val="both"/>
        <w:rPr>
          <w:kern w:val="24"/>
          <w:sz w:val="28"/>
          <w:szCs w:val="28"/>
        </w:rPr>
      </w:pPr>
      <w:r w:rsidRPr="00900C45">
        <w:rPr>
          <w:kern w:val="24"/>
          <w:sz w:val="28"/>
          <w:szCs w:val="28"/>
        </w:rPr>
        <w:t>СПК «Левочский</w:t>
      </w:r>
      <w:r w:rsidR="0002120C">
        <w:rPr>
          <w:kern w:val="24"/>
          <w:sz w:val="28"/>
          <w:szCs w:val="28"/>
        </w:rPr>
        <w:t>»</w:t>
      </w:r>
      <w:r w:rsidRPr="00900C45">
        <w:rPr>
          <w:kern w:val="24"/>
          <w:sz w:val="28"/>
          <w:szCs w:val="28"/>
        </w:rPr>
        <w:t xml:space="preserve"> планирует осуществить реконструкцию животноводческой фермы   на 200 голов для выращивания молодняка КРС с целью воспроизводства стада. В 2016 году начать строительство цеха по переработке молока с мощность 10 тонн в сутки. Крестьянско-фермерские хозяйства Белоусовой А.С.,  Данковской Т.С. с целью увеличения поголовья планируют осуществлять  строительство новых и модернизацию существующих животноводческих ферм.</w:t>
      </w:r>
    </w:p>
    <w:p w:rsidR="0019230F" w:rsidRPr="00900C45" w:rsidRDefault="0019230F" w:rsidP="0019230F">
      <w:pPr>
        <w:ind w:firstLine="539"/>
        <w:jc w:val="both"/>
        <w:rPr>
          <w:sz w:val="28"/>
          <w:szCs w:val="28"/>
        </w:rPr>
      </w:pPr>
      <w:r w:rsidRPr="00900C45">
        <w:rPr>
          <w:kern w:val="24"/>
          <w:sz w:val="28"/>
          <w:szCs w:val="28"/>
          <w:u w:val="single"/>
        </w:rPr>
        <w:t>лесопромышленный комплекс</w:t>
      </w:r>
      <w:r w:rsidRPr="00900C45">
        <w:rPr>
          <w:kern w:val="24"/>
          <w:sz w:val="28"/>
          <w:szCs w:val="28"/>
        </w:rPr>
        <w:t xml:space="preserve"> – </w:t>
      </w:r>
      <w:r w:rsidRPr="00900C45">
        <w:rPr>
          <w:sz w:val="28"/>
          <w:szCs w:val="28"/>
        </w:rPr>
        <w:t>ООО «Финекс» - продолжит работу по организации деятельности по заготовке и отгрузке древесины в с. Анциферово, планируется провести работы по устройству терминала.</w:t>
      </w:r>
    </w:p>
    <w:p w:rsidR="0019230F" w:rsidRPr="00900C45" w:rsidRDefault="0019230F" w:rsidP="0019230F">
      <w:pPr>
        <w:ind w:firstLine="539"/>
        <w:jc w:val="both"/>
        <w:rPr>
          <w:sz w:val="28"/>
          <w:szCs w:val="28"/>
        </w:rPr>
      </w:pPr>
      <w:r w:rsidRPr="00900C45">
        <w:rPr>
          <w:sz w:val="28"/>
          <w:szCs w:val="28"/>
        </w:rPr>
        <w:t>ЗАО «Норд» - планирует обеспечить выход по производству топливных брикетов на проектную мощность.</w:t>
      </w:r>
    </w:p>
    <w:p w:rsidR="0019230F" w:rsidRPr="00900C45" w:rsidRDefault="0019230F" w:rsidP="0019230F">
      <w:pPr>
        <w:ind w:firstLine="539"/>
        <w:jc w:val="both"/>
        <w:rPr>
          <w:sz w:val="28"/>
          <w:szCs w:val="28"/>
        </w:rPr>
      </w:pPr>
      <w:r w:rsidRPr="00900C45">
        <w:rPr>
          <w:kern w:val="24"/>
          <w:sz w:val="28"/>
          <w:szCs w:val="28"/>
          <w:u w:val="single"/>
        </w:rPr>
        <w:t>туристическая деятельность</w:t>
      </w:r>
      <w:r w:rsidRPr="00900C45">
        <w:rPr>
          <w:kern w:val="24"/>
          <w:sz w:val="28"/>
          <w:szCs w:val="28"/>
        </w:rPr>
        <w:t xml:space="preserve"> – ООО «Строитель -3» будет продолжена организация центра отдыха «Новгородская деревня» (оз. Быковское) (строительство жилого комплекса)</w:t>
      </w:r>
    </w:p>
    <w:p w:rsidR="0019230F" w:rsidRPr="00900C45" w:rsidRDefault="0019230F" w:rsidP="0019230F">
      <w:pPr>
        <w:jc w:val="both"/>
        <w:rPr>
          <w:kern w:val="24"/>
          <w:sz w:val="28"/>
          <w:szCs w:val="28"/>
        </w:rPr>
      </w:pPr>
      <w:r w:rsidRPr="00900C45">
        <w:rPr>
          <w:kern w:val="24"/>
          <w:sz w:val="28"/>
          <w:szCs w:val="28"/>
        </w:rPr>
        <w:t xml:space="preserve">        </w:t>
      </w:r>
      <w:r w:rsidRPr="00900C45">
        <w:rPr>
          <w:kern w:val="24"/>
          <w:sz w:val="28"/>
          <w:szCs w:val="28"/>
          <w:u w:val="single"/>
        </w:rPr>
        <w:t>производство пищевых продуктов</w:t>
      </w:r>
      <w:r w:rsidRPr="00900C45">
        <w:rPr>
          <w:kern w:val="24"/>
          <w:sz w:val="28"/>
          <w:szCs w:val="28"/>
        </w:rPr>
        <w:t xml:space="preserve"> –</w:t>
      </w:r>
    </w:p>
    <w:p w:rsidR="0019230F" w:rsidRPr="00900C45" w:rsidRDefault="0019230F" w:rsidP="0019230F">
      <w:pPr>
        <w:ind w:firstLine="708"/>
        <w:jc w:val="both"/>
        <w:rPr>
          <w:sz w:val="28"/>
          <w:szCs w:val="28"/>
        </w:rPr>
      </w:pPr>
      <w:r w:rsidRPr="00900C45">
        <w:rPr>
          <w:kern w:val="24"/>
          <w:sz w:val="28"/>
          <w:szCs w:val="28"/>
        </w:rPr>
        <w:t xml:space="preserve"> ООО «Емельяновская биофабрика» - производство фито – чая.</w:t>
      </w:r>
      <w:r w:rsidRPr="00900C45">
        <w:rPr>
          <w:sz w:val="28"/>
          <w:szCs w:val="28"/>
        </w:rPr>
        <w:t xml:space="preserve"> В 2016 году планируется обеспечить выход по выпуску продукции на проектную мощность – 100 тонн готовой продукции в год.   </w:t>
      </w:r>
    </w:p>
    <w:p w:rsidR="0019230F" w:rsidRPr="00900C45" w:rsidRDefault="0019230F" w:rsidP="0019230F">
      <w:pPr>
        <w:jc w:val="both"/>
        <w:rPr>
          <w:sz w:val="28"/>
          <w:szCs w:val="28"/>
        </w:rPr>
      </w:pPr>
      <w:r w:rsidRPr="00900C45">
        <w:rPr>
          <w:sz w:val="28"/>
          <w:szCs w:val="28"/>
        </w:rPr>
        <w:t xml:space="preserve">       </w:t>
      </w:r>
      <w:r w:rsidRPr="00900C45">
        <w:rPr>
          <w:sz w:val="28"/>
          <w:szCs w:val="28"/>
          <w:u w:val="single"/>
        </w:rPr>
        <w:t>В отрасли «Рыбоводство»</w:t>
      </w:r>
      <w:r w:rsidRPr="00900C45">
        <w:rPr>
          <w:sz w:val="28"/>
          <w:szCs w:val="28"/>
        </w:rPr>
        <w:t xml:space="preserve"> - предприятие ООО «Сомино» приступило к реализации инвестиционного проекта по выращиванию форели.</w:t>
      </w:r>
    </w:p>
    <w:p w:rsidR="0019230F" w:rsidRPr="00900C45" w:rsidRDefault="0019230F" w:rsidP="0019230F">
      <w:pPr>
        <w:ind w:firstLine="900"/>
        <w:jc w:val="both"/>
        <w:rPr>
          <w:kern w:val="24"/>
          <w:sz w:val="28"/>
          <w:szCs w:val="28"/>
        </w:rPr>
      </w:pPr>
      <w:r w:rsidRPr="00900C45">
        <w:rPr>
          <w:kern w:val="24"/>
          <w:sz w:val="28"/>
          <w:szCs w:val="28"/>
        </w:rPr>
        <w:t>В 2016-2018 годах на территории района планируется реализовать 8 основных инвестиционных проектов,  объем  инвестиций в основной капитал по всем видам экономической деятельности составит около 450 - 500 млн. рублей ежегодно.</w:t>
      </w:r>
    </w:p>
    <w:p w:rsidR="00A92702" w:rsidRPr="00900C45" w:rsidRDefault="00A92702" w:rsidP="00E45755">
      <w:pPr>
        <w:ind w:firstLine="720"/>
        <w:jc w:val="both"/>
        <w:rPr>
          <w:sz w:val="32"/>
          <w:szCs w:val="32"/>
        </w:rPr>
      </w:pPr>
      <w:r w:rsidRPr="00900C45">
        <w:rPr>
          <w:kern w:val="24"/>
          <w:sz w:val="28"/>
          <w:szCs w:val="28"/>
        </w:rPr>
        <w:t>В базу «Свободные инвестиционные площадки Новгородской области» включены 2</w:t>
      </w:r>
      <w:r w:rsidR="00E45755" w:rsidRPr="00900C45">
        <w:rPr>
          <w:kern w:val="24"/>
          <w:sz w:val="28"/>
          <w:szCs w:val="28"/>
        </w:rPr>
        <w:t>2</w:t>
      </w:r>
      <w:r w:rsidRPr="00900C45">
        <w:rPr>
          <w:b/>
          <w:kern w:val="24"/>
          <w:sz w:val="28"/>
          <w:szCs w:val="28"/>
        </w:rPr>
        <w:t xml:space="preserve"> </w:t>
      </w:r>
      <w:r w:rsidRPr="00900C45">
        <w:rPr>
          <w:kern w:val="24"/>
          <w:sz w:val="28"/>
          <w:szCs w:val="28"/>
        </w:rPr>
        <w:t>площадк</w:t>
      </w:r>
      <w:r w:rsidR="00E45755" w:rsidRPr="00900C45">
        <w:rPr>
          <w:kern w:val="24"/>
          <w:sz w:val="28"/>
          <w:szCs w:val="28"/>
        </w:rPr>
        <w:t>и</w:t>
      </w:r>
      <w:r w:rsidRPr="00900C45">
        <w:rPr>
          <w:kern w:val="24"/>
          <w:sz w:val="28"/>
          <w:szCs w:val="28"/>
        </w:rPr>
        <w:t>, расположенных на территории района и пригодных для размещения новых промышленных, сельскохозяйственных и социальных объектов</w:t>
      </w:r>
      <w:r w:rsidR="00E45755" w:rsidRPr="00900C45">
        <w:rPr>
          <w:kern w:val="24"/>
          <w:sz w:val="28"/>
          <w:szCs w:val="28"/>
        </w:rPr>
        <w:t>, 7</w:t>
      </w:r>
      <w:r w:rsidRPr="00900C45">
        <w:rPr>
          <w:kern w:val="24"/>
          <w:sz w:val="28"/>
          <w:szCs w:val="28"/>
        </w:rPr>
        <w:t xml:space="preserve">  площадок выделено в натуре и имеют кадастровый номер.</w:t>
      </w:r>
      <w:r w:rsidRPr="00900C45">
        <w:rPr>
          <w:sz w:val="32"/>
          <w:szCs w:val="32"/>
        </w:rPr>
        <w:t xml:space="preserve"> </w:t>
      </w:r>
    </w:p>
    <w:p w:rsidR="00A92702" w:rsidRPr="00900C45" w:rsidRDefault="00A92702" w:rsidP="00B66EBC">
      <w:pPr>
        <w:jc w:val="center"/>
        <w:rPr>
          <w:b/>
          <w:sz w:val="28"/>
          <w:szCs w:val="28"/>
        </w:rPr>
      </w:pPr>
    </w:p>
    <w:p w:rsidR="00B66EBC" w:rsidRPr="00900C45" w:rsidRDefault="00F25559" w:rsidP="00B66EBC">
      <w:pPr>
        <w:jc w:val="center"/>
        <w:rPr>
          <w:b/>
          <w:sz w:val="28"/>
          <w:szCs w:val="28"/>
          <w:u w:val="single"/>
        </w:rPr>
      </w:pPr>
      <w:r w:rsidRPr="00900C45">
        <w:rPr>
          <w:b/>
          <w:sz w:val="28"/>
          <w:szCs w:val="28"/>
          <w:u w:val="single"/>
        </w:rPr>
        <w:t xml:space="preserve">5. </w:t>
      </w:r>
      <w:r w:rsidR="00B66EBC" w:rsidRPr="00900C45">
        <w:rPr>
          <w:b/>
          <w:sz w:val="28"/>
          <w:szCs w:val="28"/>
          <w:u w:val="single"/>
        </w:rPr>
        <w:t>Т</w:t>
      </w:r>
      <w:r w:rsidR="00353311" w:rsidRPr="00900C45">
        <w:rPr>
          <w:b/>
          <w:sz w:val="28"/>
          <w:szCs w:val="28"/>
          <w:u w:val="single"/>
        </w:rPr>
        <w:t>ОРГОВЛЯ</w:t>
      </w:r>
      <w:r w:rsidR="00B66EBC" w:rsidRPr="00900C45">
        <w:rPr>
          <w:b/>
          <w:sz w:val="28"/>
          <w:szCs w:val="28"/>
          <w:u w:val="single"/>
        </w:rPr>
        <w:t>.</w:t>
      </w:r>
    </w:p>
    <w:p w:rsidR="00384E9B" w:rsidRPr="00C3025F" w:rsidRDefault="002E63C7" w:rsidP="002E63C7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900C45">
        <w:rPr>
          <w:sz w:val="28"/>
          <w:szCs w:val="28"/>
        </w:rPr>
        <w:t>Сеть предприятий розничной торговли и общественного питания насчитывает  соответственно  2</w:t>
      </w:r>
      <w:r w:rsidR="0076079D" w:rsidRPr="00900C45">
        <w:rPr>
          <w:sz w:val="28"/>
          <w:szCs w:val="28"/>
        </w:rPr>
        <w:t>00</w:t>
      </w:r>
      <w:r w:rsidRPr="00900C45">
        <w:rPr>
          <w:sz w:val="28"/>
          <w:szCs w:val="28"/>
        </w:rPr>
        <w:t xml:space="preserve">  предприятий торговли и 2</w:t>
      </w:r>
      <w:r w:rsidR="0076079D" w:rsidRPr="00900C45">
        <w:rPr>
          <w:sz w:val="28"/>
          <w:szCs w:val="28"/>
        </w:rPr>
        <w:t>4</w:t>
      </w:r>
      <w:r w:rsidRPr="00900C45">
        <w:rPr>
          <w:sz w:val="28"/>
          <w:szCs w:val="28"/>
        </w:rPr>
        <w:t xml:space="preserve">  предприятия общественного питания (из них 1</w:t>
      </w:r>
      <w:r w:rsidR="0076079D" w:rsidRPr="00900C45">
        <w:rPr>
          <w:sz w:val="28"/>
          <w:szCs w:val="28"/>
        </w:rPr>
        <w:t>4</w:t>
      </w:r>
      <w:r w:rsidRPr="00900C45">
        <w:rPr>
          <w:sz w:val="28"/>
          <w:szCs w:val="28"/>
        </w:rPr>
        <w:t xml:space="preserve"> общедоступных).  Предприятия торговли имеют   общую площадь </w:t>
      </w:r>
      <w:r w:rsidR="00384E9B" w:rsidRPr="00900C45">
        <w:rPr>
          <w:sz w:val="28"/>
          <w:szCs w:val="28"/>
        </w:rPr>
        <w:t xml:space="preserve"> 17</w:t>
      </w:r>
      <w:r w:rsidR="0076079D" w:rsidRPr="00900C45">
        <w:rPr>
          <w:sz w:val="28"/>
          <w:szCs w:val="28"/>
        </w:rPr>
        <w:t> 242,0</w:t>
      </w:r>
      <w:r w:rsidR="00384E9B" w:rsidRPr="00900C45">
        <w:rPr>
          <w:sz w:val="28"/>
          <w:szCs w:val="28"/>
        </w:rPr>
        <w:t xml:space="preserve"> кв. м, торговую площадь-  10 </w:t>
      </w:r>
      <w:r w:rsidR="0076079D" w:rsidRPr="00900C45">
        <w:rPr>
          <w:sz w:val="28"/>
          <w:szCs w:val="28"/>
        </w:rPr>
        <w:t>295</w:t>
      </w:r>
      <w:r w:rsidR="00384E9B" w:rsidRPr="00900C45">
        <w:rPr>
          <w:sz w:val="28"/>
          <w:szCs w:val="28"/>
        </w:rPr>
        <w:t>,0 кв.м, что в пересчёте на душу населения составляет 0,69 кв.м., в предприятиях общественного питания 1</w:t>
      </w:r>
      <w:r w:rsidR="0076079D" w:rsidRPr="00900C45">
        <w:rPr>
          <w:sz w:val="28"/>
          <w:szCs w:val="28"/>
        </w:rPr>
        <w:t>2</w:t>
      </w:r>
      <w:r w:rsidR="000F745D">
        <w:rPr>
          <w:sz w:val="28"/>
          <w:szCs w:val="28"/>
        </w:rPr>
        <w:t>83</w:t>
      </w:r>
      <w:r w:rsidR="00384E9B" w:rsidRPr="00900C45">
        <w:rPr>
          <w:sz w:val="28"/>
          <w:szCs w:val="28"/>
        </w:rPr>
        <w:t xml:space="preserve"> посадочных мест.</w:t>
      </w:r>
    </w:p>
    <w:p w:rsidR="002E63C7" w:rsidRPr="00C3025F" w:rsidRDefault="00384E9B" w:rsidP="002E63C7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C3025F">
        <w:rPr>
          <w:sz w:val="28"/>
          <w:szCs w:val="28"/>
        </w:rPr>
        <w:lastRenderedPageBreak/>
        <w:t xml:space="preserve"> </w:t>
      </w:r>
      <w:r w:rsidR="002E63C7" w:rsidRPr="006919F7">
        <w:rPr>
          <w:sz w:val="28"/>
          <w:szCs w:val="28"/>
        </w:rPr>
        <w:t>Торговой деятельностью и общественным питанием занимаются 3</w:t>
      </w:r>
      <w:r w:rsidR="00E75AA6" w:rsidRPr="006919F7">
        <w:rPr>
          <w:sz w:val="28"/>
          <w:szCs w:val="28"/>
        </w:rPr>
        <w:t>4</w:t>
      </w:r>
      <w:r w:rsidR="002E63C7" w:rsidRPr="006919F7">
        <w:rPr>
          <w:sz w:val="28"/>
          <w:szCs w:val="28"/>
        </w:rPr>
        <w:t xml:space="preserve"> юридических лиц</w:t>
      </w:r>
      <w:r w:rsidR="00E75AA6" w:rsidRPr="006919F7">
        <w:rPr>
          <w:sz w:val="28"/>
          <w:szCs w:val="28"/>
        </w:rPr>
        <w:t>а</w:t>
      </w:r>
      <w:r w:rsidR="002E63C7" w:rsidRPr="006919F7">
        <w:rPr>
          <w:sz w:val="28"/>
          <w:szCs w:val="28"/>
        </w:rPr>
        <w:t>, 6</w:t>
      </w:r>
      <w:r w:rsidR="006919F7" w:rsidRPr="006919F7">
        <w:rPr>
          <w:sz w:val="28"/>
          <w:szCs w:val="28"/>
        </w:rPr>
        <w:t>5</w:t>
      </w:r>
      <w:r w:rsidR="002E63C7" w:rsidRPr="006919F7">
        <w:rPr>
          <w:sz w:val="28"/>
          <w:szCs w:val="28"/>
        </w:rPr>
        <w:t xml:space="preserve"> предпринимател</w:t>
      </w:r>
      <w:r w:rsidR="00E75AA6" w:rsidRPr="006919F7">
        <w:rPr>
          <w:sz w:val="28"/>
          <w:szCs w:val="28"/>
        </w:rPr>
        <w:t>ей</w:t>
      </w:r>
      <w:r w:rsidR="002E63C7" w:rsidRPr="006919F7">
        <w:rPr>
          <w:sz w:val="28"/>
          <w:szCs w:val="28"/>
        </w:rPr>
        <w:t xml:space="preserve">  без образования юридического лица осуществляют  деятельность в стационарных  предприятиях торговли и </w:t>
      </w:r>
      <w:r w:rsidR="00E75AA6" w:rsidRPr="006919F7">
        <w:rPr>
          <w:sz w:val="28"/>
          <w:szCs w:val="28"/>
        </w:rPr>
        <w:t>43</w:t>
      </w:r>
      <w:r w:rsidR="002E63C7" w:rsidRPr="006919F7">
        <w:rPr>
          <w:sz w:val="28"/>
          <w:szCs w:val="28"/>
        </w:rPr>
        <w:t xml:space="preserve"> человек</w:t>
      </w:r>
      <w:r w:rsidR="00E75AA6" w:rsidRPr="006919F7">
        <w:rPr>
          <w:sz w:val="28"/>
          <w:szCs w:val="28"/>
        </w:rPr>
        <w:t>а</w:t>
      </w:r>
      <w:r w:rsidR="002E63C7" w:rsidRPr="006919F7">
        <w:rPr>
          <w:sz w:val="28"/>
          <w:szCs w:val="28"/>
        </w:rPr>
        <w:t xml:space="preserve">  заняты в нестационарной (уличной) торговле.</w:t>
      </w:r>
      <w:r w:rsidR="002E63C7" w:rsidRPr="00C3025F">
        <w:rPr>
          <w:sz w:val="28"/>
          <w:szCs w:val="28"/>
        </w:rPr>
        <w:t xml:space="preserve"> </w:t>
      </w:r>
    </w:p>
    <w:p w:rsidR="00B66EBC" w:rsidRPr="00900C45" w:rsidRDefault="00B66EBC" w:rsidP="00E856ED">
      <w:pPr>
        <w:shd w:val="clear" w:color="auto" w:fill="FFFFFF"/>
        <w:ind w:firstLine="709"/>
        <w:jc w:val="both"/>
        <w:rPr>
          <w:sz w:val="28"/>
          <w:szCs w:val="28"/>
        </w:rPr>
      </w:pPr>
      <w:r w:rsidRPr="00C3025F">
        <w:rPr>
          <w:sz w:val="28"/>
          <w:szCs w:val="28"/>
        </w:rPr>
        <w:t xml:space="preserve"> </w:t>
      </w:r>
      <w:r w:rsidRPr="00900C45">
        <w:rPr>
          <w:sz w:val="28"/>
          <w:szCs w:val="28"/>
        </w:rPr>
        <w:t>В январе-марте 201</w:t>
      </w:r>
      <w:r w:rsidR="00303484" w:rsidRPr="00900C45">
        <w:rPr>
          <w:sz w:val="28"/>
          <w:szCs w:val="28"/>
        </w:rPr>
        <w:t>6</w:t>
      </w:r>
      <w:r w:rsidRPr="00900C45">
        <w:rPr>
          <w:sz w:val="28"/>
          <w:szCs w:val="28"/>
        </w:rPr>
        <w:t xml:space="preserve"> года </w:t>
      </w:r>
      <w:r w:rsidR="00594B42" w:rsidRPr="00900C45">
        <w:rPr>
          <w:sz w:val="28"/>
          <w:szCs w:val="28"/>
        </w:rPr>
        <w:t>оборот розничной торговли</w:t>
      </w:r>
      <w:r w:rsidR="00E6320E" w:rsidRPr="00900C45">
        <w:rPr>
          <w:sz w:val="28"/>
          <w:szCs w:val="28"/>
        </w:rPr>
        <w:t xml:space="preserve"> составил </w:t>
      </w:r>
      <w:r w:rsidRPr="00900C45">
        <w:rPr>
          <w:sz w:val="28"/>
          <w:szCs w:val="28"/>
        </w:rPr>
        <w:t xml:space="preserve"> </w:t>
      </w:r>
      <w:r w:rsidR="005C683F" w:rsidRPr="00900C45">
        <w:rPr>
          <w:sz w:val="28"/>
          <w:szCs w:val="28"/>
        </w:rPr>
        <w:t>3</w:t>
      </w:r>
      <w:r w:rsidR="00680E58" w:rsidRPr="00900C45">
        <w:rPr>
          <w:sz w:val="28"/>
          <w:szCs w:val="28"/>
        </w:rPr>
        <w:t>65,1</w:t>
      </w:r>
      <w:r w:rsidRPr="00900C45">
        <w:rPr>
          <w:sz w:val="28"/>
          <w:szCs w:val="28"/>
        </w:rPr>
        <w:t xml:space="preserve"> млн.руб., что на </w:t>
      </w:r>
      <w:r w:rsidR="006E2715">
        <w:rPr>
          <w:sz w:val="28"/>
          <w:szCs w:val="28"/>
        </w:rPr>
        <w:t>5,1</w:t>
      </w:r>
      <w:r w:rsidR="006E2715" w:rsidRPr="00900C45">
        <w:rPr>
          <w:sz w:val="28"/>
          <w:szCs w:val="28"/>
        </w:rPr>
        <w:t>%</w:t>
      </w:r>
      <w:r w:rsidRPr="00900C45">
        <w:rPr>
          <w:sz w:val="28"/>
          <w:szCs w:val="28"/>
        </w:rPr>
        <w:t xml:space="preserve"> </w:t>
      </w:r>
      <w:r w:rsidR="006E2715">
        <w:rPr>
          <w:sz w:val="28"/>
          <w:szCs w:val="28"/>
        </w:rPr>
        <w:t xml:space="preserve"> меньше </w:t>
      </w:r>
      <w:r w:rsidRPr="00900C45">
        <w:rPr>
          <w:sz w:val="28"/>
          <w:szCs w:val="28"/>
        </w:rPr>
        <w:t xml:space="preserve"> соответствующего периода прошлого года в  сопоставимых ценах.</w:t>
      </w:r>
      <w:r w:rsidR="00E6320E" w:rsidRPr="00900C45">
        <w:rPr>
          <w:sz w:val="28"/>
          <w:szCs w:val="28"/>
        </w:rPr>
        <w:t xml:space="preserve"> В структуре оборота розничной торговли удельный вес пищевых продуктов, включая напитки, и табачны</w:t>
      </w:r>
      <w:r w:rsidR="0002120C">
        <w:rPr>
          <w:sz w:val="28"/>
          <w:szCs w:val="28"/>
        </w:rPr>
        <w:t>е</w:t>
      </w:r>
      <w:r w:rsidR="00E6320E" w:rsidRPr="00900C45">
        <w:rPr>
          <w:sz w:val="28"/>
          <w:szCs w:val="28"/>
        </w:rPr>
        <w:t xml:space="preserve"> издели</w:t>
      </w:r>
      <w:r w:rsidR="0002120C">
        <w:rPr>
          <w:sz w:val="28"/>
          <w:szCs w:val="28"/>
        </w:rPr>
        <w:t>я</w:t>
      </w:r>
      <w:r w:rsidR="00E6320E" w:rsidRPr="00900C45">
        <w:rPr>
          <w:sz w:val="28"/>
          <w:szCs w:val="28"/>
        </w:rPr>
        <w:t xml:space="preserve"> составил 5</w:t>
      </w:r>
      <w:r w:rsidR="0074319E" w:rsidRPr="00900C45">
        <w:rPr>
          <w:sz w:val="28"/>
          <w:szCs w:val="28"/>
        </w:rPr>
        <w:t xml:space="preserve">4,8 </w:t>
      </w:r>
      <w:r w:rsidR="00E6320E" w:rsidRPr="00900C45">
        <w:rPr>
          <w:sz w:val="28"/>
          <w:szCs w:val="28"/>
        </w:rPr>
        <w:t>%, непродовольственных- 4</w:t>
      </w:r>
      <w:r w:rsidR="0074319E" w:rsidRPr="00900C45">
        <w:rPr>
          <w:sz w:val="28"/>
          <w:szCs w:val="28"/>
        </w:rPr>
        <w:t>5,2</w:t>
      </w:r>
      <w:r w:rsidR="00E97CD0" w:rsidRPr="00900C45">
        <w:rPr>
          <w:sz w:val="28"/>
          <w:szCs w:val="28"/>
        </w:rPr>
        <w:t xml:space="preserve"> </w:t>
      </w:r>
      <w:r w:rsidR="00E6320E" w:rsidRPr="00900C45">
        <w:rPr>
          <w:sz w:val="28"/>
          <w:szCs w:val="28"/>
        </w:rPr>
        <w:t>% ( в январе-марте 201</w:t>
      </w:r>
      <w:r w:rsidR="0074319E" w:rsidRPr="00900C45">
        <w:rPr>
          <w:sz w:val="28"/>
          <w:szCs w:val="28"/>
        </w:rPr>
        <w:t>5</w:t>
      </w:r>
      <w:r w:rsidR="00E6320E" w:rsidRPr="00900C45">
        <w:rPr>
          <w:sz w:val="28"/>
          <w:szCs w:val="28"/>
        </w:rPr>
        <w:t xml:space="preserve"> года- </w:t>
      </w:r>
      <w:r w:rsidR="002652C6" w:rsidRPr="00900C45">
        <w:rPr>
          <w:sz w:val="28"/>
          <w:szCs w:val="28"/>
        </w:rPr>
        <w:t>5</w:t>
      </w:r>
      <w:r w:rsidR="0074319E" w:rsidRPr="00900C45">
        <w:rPr>
          <w:sz w:val="28"/>
          <w:szCs w:val="28"/>
        </w:rPr>
        <w:t>5,3</w:t>
      </w:r>
      <w:r w:rsidR="00E6320E" w:rsidRPr="00900C45">
        <w:rPr>
          <w:sz w:val="28"/>
          <w:szCs w:val="28"/>
        </w:rPr>
        <w:t xml:space="preserve">% и </w:t>
      </w:r>
      <w:r w:rsidR="002652C6" w:rsidRPr="00900C45">
        <w:rPr>
          <w:sz w:val="28"/>
          <w:szCs w:val="28"/>
        </w:rPr>
        <w:t>4</w:t>
      </w:r>
      <w:r w:rsidR="0074319E" w:rsidRPr="00900C45">
        <w:rPr>
          <w:sz w:val="28"/>
          <w:szCs w:val="28"/>
        </w:rPr>
        <w:t>4,7</w:t>
      </w:r>
      <w:r w:rsidR="00E6320E" w:rsidRPr="00900C45">
        <w:rPr>
          <w:sz w:val="28"/>
          <w:szCs w:val="28"/>
        </w:rPr>
        <w:t>% соответственно).</w:t>
      </w:r>
    </w:p>
    <w:p w:rsidR="00B66EBC" w:rsidRPr="00900C45" w:rsidRDefault="00B66EBC" w:rsidP="00B66EBC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900C45">
        <w:rPr>
          <w:sz w:val="28"/>
          <w:szCs w:val="28"/>
        </w:rPr>
        <w:t xml:space="preserve">Товарооборот на душу населения составил </w:t>
      </w:r>
      <w:r w:rsidR="005C683F" w:rsidRPr="00900C45">
        <w:rPr>
          <w:sz w:val="28"/>
          <w:szCs w:val="28"/>
        </w:rPr>
        <w:t>2</w:t>
      </w:r>
      <w:r w:rsidR="0074319E" w:rsidRPr="00900C45">
        <w:rPr>
          <w:sz w:val="28"/>
          <w:szCs w:val="28"/>
        </w:rPr>
        <w:t>4421</w:t>
      </w:r>
      <w:r w:rsidRPr="00900C45">
        <w:rPr>
          <w:sz w:val="28"/>
          <w:szCs w:val="28"/>
        </w:rPr>
        <w:t xml:space="preserve"> руб., что на </w:t>
      </w:r>
      <w:r w:rsidR="000F745D">
        <w:rPr>
          <w:sz w:val="28"/>
          <w:szCs w:val="28"/>
        </w:rPr>
        <w:t>4,8</w:t>
      </w:r>
      <w:r w:rsidRPr="00900C45">
        <w:rPr>
          <w:sz w:val="28"/>
          <w:szCs w:val="28"/>
        </w:rPr>
        <w:t xml:space="preserve"> % </w:t>
      </w:r>
      <w:r w:rsidR="000F745D">
        <w:rPr>
          <w:sz w:val="28"/>
          <w:szCs w:val="28"/>
        </w:rPr>
        <w:t xml:space="preserve">меньше </w:t>
      </w:r>
      <w:r w:rsidRPr="00900C45">
        <w:rPr>
          <w:sz w:val="28"/>
          <w:szCs w:val="28"/>
        </w:rPr>
        <w:t xml:space="preserve"> соответствующего периода прошлого года в  сопоставимых ценах .</w:t>
      </w:r>
    </w:p>
    <w:p w:rsidR="00B66EBC" w:rsidRPr="00C3025F" w:rsidRDefault="00B66EBC" w:rsidP="00B66EBC">
      <w:pPr>
        <w:pStyle w:val="21"/>
        <w:shd w:val="clear" w:color="auto" w:fill="FFFFFF"/>
        <w:spacing w:after="0" w:line="240" w:lineRule="auto"/>
        <w:ind w:left="0" w:firstLine="720"/>
        <w:jc w:val="both"/>
        <w:rPr>
          <w:sz w:val="28"/>
          <w:szCs w:val="28"/>
        </w:rPr>
      </w:pPr>
      <w:r w:rsidRPr="00900C45">
        <w:rPr>
          <w:sz w:val="28"/>
          <w:szCs w:val="28"/>
        </w:rPr>
        <w:t xml:space="preserve">Алкогольной  продукции (с учетом пива) реализовано  на  </w:t>
      </w:r>
      <w:r w:rsidR="002652C6" w:rsidRPr="00900C45">
        <w:rPr>
          <w:sz w:val="28"/>
          <w:szCs w:val="28"/>
        </w:rPr>
        <w:t>3</w:t>
      </w:r>
      <w:r w:rsidR="0074319E" w:rsidRPr="00900C45">
        <w:rPr>
          <w:sz w:val="28"/>
          <w:szCs w:val="28"/>
        </w:rPr>
        <w:t>2,5</w:t>
      </w:r>
      <w:r w:rsidRPr="00900C45">
        <w:rPr>
          <w:sz w:val="28"/>
          <w:szCs w:val="28"/>
        </w:rPr>
        <w:t xml:space="preserve"> млн. рублей. Удельный  вес алкогольной продукции в розничном товарообороте  составил  </w:t>
      </w:r>
      <w:r w:rsidR="00E97CD0" w:rsidRPr="00900C45">
        <w:rPr>
          <w:sz w:val="28"/>
          <w:szCs w:val="28"/>
        </w:rPr>
        <w:t>8,9</w:t>
      </w:r>
      <w:r w:rsidRPr="00900C45">
        <w:rPr>
          <w:sz w:val="28"/>
          <w:szCs w:val="28"/>
        </w:rPr>
        <w:t xml:space="preserve"> %.</w:t>
      </w:r>
    </w:p>
    <w:p w:rsidR="00341DB2" w:rsidRPr="00C3025F" w:rsidRDefault="00341DB2" w:rsidP="00341DB2">
      <w:pPr>
        <w:shd w:val="clear" w:color="auto" w:fill="FFFFFF"/>
        <w:ind w:firstLine="709"/>
        <w:jc w:val="both"/>
        <w:rPr>
          <w:sz w:val="28"/>
          <w:szCs w:val="28"/>
        </w:rPr>
      </w:pPr>
      <w:r w:rsidRPr="006919F7">
        <w:rPr>
          <w:sz w:val="28"/>
          <w:szCs w:val="28"/>
        </w:rPr>
        <w:t xml:space="preserve">В расчете на одного работника торговли продано товаров на </w:t>
      </w:r>
      <w:r w:rsidR="007D0B8E" w:rsidRPr="006919F7">
        <w:rPr>
          <w:sz w:val="28"/>
          <w:szCs w:val="28"/>
        </w:rPr>
        <w:t>5</w:t>
      </w:r>
      <w:r w:rsidR="006919F7" w:rsidRPr="006919F7">
        <w:rPr>
          <w:sz w:val="28"/>
          <w:szCs w:val="28"/>
        </w:rPr>
        <w:t>36,9</w:t>
      </w:r>
      <w:r w:rsidRPr="006919F7">
        <w:rPr>
          <w:sz w:val="28"/>
          <w:szCs w:val="28"/>
        </w:rPr>
        <w:t xml:space="preserve"> тыс. рублей.</w:t>
      </w:r>
      <w:r w:rsidRPr="00C3025F">
        <w:rPr>
          <w:sz w:val="28"/>
          <w:szCs w:val="28"/>
        </w:rPr>
        <w:t xml:space="preserve"> </w:t>
      </w:r>
    </w:p>
    <w:p w:rsidR="00341DB2" w:rsidRPr="00900C45" w:rsidRDefault="00341DB2" w:rsidP="00341DB2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900C45">
        <w:rPr>
          <w:sz w:val="28"/>
          <w:szCs w:val="28"/>
        </w:rPr>
        <w:t>Организациями общественного питания в январе-марте 201</w:t>
      </w:r>
      <w:r w:rsidR="0002120C">
        <w:rPr>
          <w:sz w:val="28"/>
          <w:szCs w:val="28"/>
        </w:rPr>
        <w:t>6</w:t>
      </w:r>
      <w:r w:rsidRPr="00900C45">
        <w:rPr>
          <w:sz w:val="28"/>
          <w:szCs w:val="28"/>
        </w:rPr>
        <w:t xml:space="preserve"> года реализовано продукции на </w:t>
      </w:r>
      <w:r w:rsidR="002652C6" w:rsidRPr="00900C45">
        <w:rPr>
          <w:sz w:val="28"/>
          <w:szCs w:val="28"/>
        </w:rPr>
        <w:t>1</w:t>
      </w:r>
      <w:r w:rsidR="00E97CD0" w:rsidRPr="00900C45">
        <w:rPr>
          <w:sz w:val="28"/>
          <w:szCs w:val="28"/>
        </w:rPr>
        <w:t>4,</w:t>
      </w:r>
      <w:r w:rsidR="0074319E" w:rsidRPr="00900C45">
        <w:rPr>
          <w:sz w:val="28"/>
          <w:szCs w:val="28"/>
        </w:rPr>
        <w:t>8</w:t>
      </w:r>
      <w:r w:rsidRPr="00900C45">
        <w:rPr>
          <w:sz w:val="28"/>
          <w:szCs w:val="28"/>
        </w:rPr>
        <w:t xml:space="preserve"> млн.руб., что на </w:t>
      </w:r>
      <w:r w:rsidR="0074319E" w:rsidRPr="00900C45">
        <w:rPr>
          <w:sz w:val="28"/>
          <w:szCs w:val="28"/>
        </w:rPr>
        <w:t>4,9</w:t>
      </w:r>
      <w:r w:rsidRPr="00900C45">
        <w:rPr>
          <w:sz w:val="28"/>
          <w:szCs w:val="28"/>
        </w:rPr>
        <w:t xml:space="preserve">% </w:t>
      </w:r>
      <w:r w:rsidR="000F745D">
        <w:rPr>
          <w:sz w:val="28"/>
          <w:szCs w:val="28"/>
        </w:rPr>
        <w:t>меньше</w:t>
      </w:r>
      <w:r w:rsidRPr="00900C45">
        <w:rPr>
          <w:sz w:val="28"/>
          <w:szCs w:val="28"/>
        </w:rPr>
        <w:t xml:space="preserve"> соответствующего периода прошлого года в  сопоставимых ценах .</w:t>
      </w:r>
    </w:p>
    <w:p w:rsidR="00F61102" w:rsidRPr="00C3025F" w:rsidRDefault="00756A0F" w:rsidP="00F61102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900C45">
        <w:rPr>
          <w:sz w:val="28"/>
          <w:szCs w:val="28"/>
        </w:rPr>
        <w:t xml:space="preserve">Оборот общественного питания на душу населения составил </w:t>
      </w:r>
      <w:r w:rsidR="00E97CD0" w:rsidRPr="00900C45">
        <w:rPr>
          <w:sz w:val="28"/>
          <w:szCs w:val="28"/>
        </w:rPr>
        <w:t>9</w:t>
      </w:r>
      <w:r w:rsidR="0074319E" w:rsidRPr="00900C45">
        <w:rPr>
          <w:sz w:val="28"/>
          <w:szCs w:val="28"/>
        </w:rPr>
        <w:t>89</w:t>
      </w:r>
      <w:r w:rsidR="00F61102" w:rsidRPr="00900C45">
        <w:rPr>
          <w:sz w:val="28"/>
          <w:szCs w:val="28"/>
        </w:rPr>
        <w:t xml:space="preserve"> руб. что на </w:t>
      </w:r>
      <w:r w:rsidR="006E2715">
        <w:rPr>
          <w:sz w:val="28"/>
          <w:szCs w:val="28"/>
        </w:rPr>
        <w:t>4,6</w:t>
      </w:r>
      <w:r w:rsidR="00F61102" w:rsidRPr="00900C45">
        <w:rPr>
          <w:sz w:val="28"/>
          <w:szCs w:val="28"/>
        </w:rPr>
        <w:t xml:space="preserve"> % </w:t>
      </w:r>
      <w:r w:rsidR="006E2715">
        <w:rPr>
          <w:sz w:val="28"/>
          <w:szCs w:val="28"/>
        </w:rPr>
        <w:t xml:space="preserve">меньше </w:t>
      </w:r>
      <w:r w:rsidR="00F61102" w:rsidRPr="00900C45">
        <w:rPr>
          <w:sz w:val="28"/>
          <w:szCs w:val="28"/>
        </w:rPr>
        <w:t>соответствующего периода прошлого года в  сопоставимых ценах .</w:t>
      </w:r>
    </w:p>
    <w:p w:rsidR="00B66EBC" w:rsidRPr="00C3025F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6919F7">
        <w:rPr>
          <w:sz w:val="28"/>
          <w:szCs w:val="28"/>
        </w:rPr>
        <w:t xml:space="preserve">Среднесписочная численность работников торговли составляет </w:t>
      </w:r>
      <w:r w:rsidR="00CB613C" w:rsidRPr="006919F7">
        <w:rPr>
          <w:sz w:val="28"/>
          <w:szCs w:val="28"/>
        </w:rPr>
        <w:t>6</w:t>
      </w:r>
      <w:r w:rsidR="006919F7" w:rsidRPr="006919F7">
        <w:rPr>
          <w:sz w:val="28"/>
          <w:szCs w:val="28"/>
        </w:rPr>
        <w:t>80</w:t>
      </w:r>
      <w:r w:rsidRPr="006919F7">
        <w:rPr>
          <w:color w:val="FF0000"/>
          <w:sz w:val="28"/>
          <w:szCs w:val="28"/>
        </w:rPr>
        <w:t xml:space="preserve">  </w:t>
      </w:r>
      <w:r w:rsidRPr="006919F7">
        <w:rPr>
          <w:sz w:val="28"/>
          <w:szCs w:val="28"/>
        </w:rPr>
        <w:t>человек.</w:t>
      </w:r>
      <w:r w:rsidRPr="00C3025F">
        <w:rPr>
          <w:sz w:val="28"/>
          <w:szCs w:val="28"/>
        </w:rPr>
        <w:t xml:space="preserve"> </w:t>
      </w:r>
    </w:p>
    <w:p w:rsidR="00B66EBC" w:rsidRPr="00900C45" w:rsidRDefault="00F61102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900C45">
        <w:rPr>
          <w:sz w:val="28"/>
          <w:szCs w:val="28"/>
        </w:rPr>
        <w:t>В январе-марте 201</w:t>
      </w:r>
      <w:r w:rsidR="0074319E" w:rsidRPr="00900C45">
        <w:rPr>
          <w:sz w:val="28"/>
          <w:szCs w:val="28"/>
        </w:rPr>
        <w:t>6</w:t>
      </w:r>
      <w:r w:rsidR="00B94224" w:rsidRPr="00900C45">
        <w:rPr>
          <w:sz w:val="28"/>
          <w:szCs w:val="28"/>
        </w:rPr>
        <w:t xml:space="preserve"> года</w:t>
      </w:r>
      <w:r w:rsidRPr="00900C45">
        <w:rPr>
          <w:sz w:val="28"/>
          <w:szCs w:val="28"/>
        </w:rPr>
        <w:t xml:space="preserve"> населению оказано платных услуг ( без субъектов малого предпринимательства) на </w:t>
      </w:r>
      <w:r w:rsidR="00CC6140" w:rsidRPr="00900C45">
        <w:rPr>
          <w:sz w:val="28"/>
          <w:szCs w:val="28"/>
        </w:rPr>
        <w:t>2</w:t>
      </w:r>
      <w:r w:rsidR="0074319E" w:rsidRPr="00900C45">
        <w:rPr>
          <w:sz w:val="28"/>
          <w:szCs w:val="28"/>
        </w:rPr>
        <w:t>6,7</w:t>
      </w:r>
      <w:r w:rsidRPr="00900C45">
        <w:rPr>
          <w:sz w:val="28"/>
          <w:szCs w:val="28"/>
        </w:rPr>
        <w:t xml:space="preserve"> млн.руб., что </w:t>
      </w:r>
      <w:r w:rsidR="002652C6" w:rsidRPr="00900C45">
        <w:rPr>
          <w:sz w:val="28"/>
          <w:szCs w:val="28"/>
        </w:rPr>
        <w:t xml:space="preserve">составляет </w:t>
      </w:r>
      <w:r w:rsidR="00CC6140" w:rsidRPr="00900C45">
        <w:rPr>
          <w:sz w:val="28"/>
          <w:szCs w:val="28"/>
        </w:rPr>
        <w:t>10</w:t>
      </w:r>
      <w:r w:rsidR="0074319E" w:rsidRPr="00900C45">
        <w:rPr>
          <w:sz w:val="28"/>
          <w:szCs w:val="28"/>
        </w:rPr>
        <w:t>0</w:t>
      </w:r>
      <w:r w:rsidR="00CC6140" w:rsidRPr="00900C45">
        <w:rPr>
          <w:sz w:val="28"/>
          <w:szCs w:val="28"/>
        </w:rPr>
        <w:t>,3</w:t>
      </w:r>
      <w:r w:rsidR="002652C6" w:rsidRPr="00900C45">
        <w:rPr>
          <w:sz w:val="28"/>
          <w:szCs w:val="28"/>
        </w:rPr>
        <w:t>%</w:t>
      </w:r>
      <w:r w:rsidR="002033D2" w:rsidRPr="00900C45">
        <w:rPr>
          <w:sz w:val="28"/>
          <w:szCs w:val="28"/>
        </w:rPr>
        <w:t xml:space="preserve"> </w:t>
      </w:r>
      <w:r w:rsidR="002652C6" w:rsidRPr="00900C45">
        <w:rPr>
          <w:sz w:val="28"/>
          <w:szCs w:val="28"/>
        </w:rPr>
        <w:t xml:space="preserve">к аналогичному периоду прошлого года </w:t>
      </w:r>
      <w:r w:rsidRPr="00900C45">
        <w:rPr>
          <w:sz w:val="28"/>
          <w:szCs w:val="28"/>
        </w:rPr>
        <w:t xml:space="preserve">в сопоставимых ценах. </w:t>
      </w:r>
    </w:p>
    <w:p w:rsidR="00F61102" w:rsidRPr="00C3025F" w:rsidRDefault="00F61102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900C45">
        <w:rPr>
          <w:sz w:val="28"/>
          <w:szCs w:val="28"/>
        </w:rPr>
        <w:t>Платные услуги  на душу населения составили 1</w:t>
      </w:r>
      <w:r w:rsidR="0074319E" w:rsidRPr="00900C45">
        <w:rPr>
          <w:sz w:val="28"/>
          <w:szCs w:val="28"/>
        </w:rPr>
        <w:t>788</w:t>
      </w:r>
      <w:r w:rsidRPr="00900C45">
        <w:rPr>
          <w:sz w:val="28"/>
          <w:szCs w:val="28"/>
        </w:rPr>
        <w:t xml:space="preserve"> руб.,</w:t>
      </w:r>
      <w:r w:rsidR="002E63C7" w:rsidRPr="00900C45">
        <w:rPr>
          <w:sz w:val="28"/>
          <w:szCs w:val="28"/>
        </w:rPr>
        <w:t xml:space="preserve"> что </w:t>
      </w:r>
      <w:r w:rsidR="002652C6" w:rsidRPr="00900C45">
        <w:rPr>
          <w:sz w:val="28"/>
          <w:szCs w:val="28"/>
        </w:rPr>
        <w:t xml:space="preserve">на </w:t>
      </w:r>
      <w:r w:rsidR="0074319E" w:rsidRPr="00900C45">
        <w:rPr>
          <w:sz w:val="28"/>
          <w:szCs w:val="28"/>
        </w:rPr>
        <w:t>0,6</w:t>
      </w:r>
      <w:r w:rsidR="002652C6" w:rsidRPr="00900C45">
        <w:rPr>
          <w:sz w:val="28"/>
          <w:szCs w:val="28"/>
        </w:rPr>
        <w:t xml:space="preserve">% </w:t>
      </w:r>
      <w:r w:rsidR="00CC6140" w:rsidRPr="00900C45">
        <w:rPr>
          <w:sz w:val="28"/>
          <w:szCs w:val="28"/>
        </w:rPr>
        <w:t xml:space="preserve">больше  </w:t>
      </w:r>
      <w:r w:rsidR="002652C6" w:rsidRPr="00900C45">
        <w:rPr>
          <w:sz w:val="28"/>
          <w:szCs w:val="28"/>
        </w:rPr>
        <w:t>алогичного периода прошлого года</w:t>
      </w:r>
      <w:r w:rsidR="002E63C7" w:rsidRPr="00900C45">
        <w:rPr>
          <w:sz w:val="28"/>
          <w:szCs w:val="28"/>
        </w:rPr>
        <w:t xml:space="preserve"> в сопоставимых ценах</w:t>
      </w:r>
      <w:r w:rsidR="002033D2" w:rsidRPr="00900C45">
        <w:rPr>
          <w:sz w:val="28"/>
          <w:szCs w:val="28"/>
        </w:rPr>
        <w:t>.</w:t>
      </w:r>
    </w:p>
    <w:p w:rsidR="005F78E8" w:rsidRPr="00C3025F" w:rsidRDefault="005F78E8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53311" w:rsidRPr="00C3025F" w:rsidRDefault="00F25559" w:rsidP="00353311">
      <w:pPr>
        <w:shd w:val="clear" w:color="auto" w:fill="FFFFFF"/>
        <w:jc w:val="center"/>
        <w:rPr>
          <w:b/>
          <w:sz w:val="28"/>
          <w:szCs w:val="28"/>
        </w:rPr>
      </w:pPr>
      <w:r w:rsidRPr="00C3025F">
        <w:rPr>
          <w:b/>
          <w:sz w:val="28"/>
          <w:szCs w:val="28"/>
          <w:u w:val="single"/>
        </w:rPr>
        <w:t xml:space="preserve">6. </w:t>
      </w:r>
      <w:r w:rsidR="00353311" w:rsidRPr="00C3025F">
        <w:rPr>
          <w:b/>
          <w:sz w:val="28"/>
          <w:szCs w:val="28"/>
          <w:u w:val="single"/>
        </w:rPr>
        <w:t>РАЗВИТИЕ МАЛОГО И СРЕДНЕГО ПРЕДПРИНИМАТЕЛЬСТВА</w:t>
      </w:r>
      <w:r w:rsidR="00353311" w:rsidRPr="00C3025F">
        <w:rPr>
          <w:b/>
          <w:sz w:val="28"/>
          <w:szCs w:val="28"/>
        </w:rPr>
        <w:t>.</w:t>
      </w:r>
    </w:p>
    <w:p w:rsidR="00866E07" w:rsidRPr="004301A5" w:rsidRDefault="00866E07" w:rsidP="00866E07">
      <w:pPr>
        <w:ind w:firstLine="539"/>
        <w:jc w:val="both"/>
        <w:rPr>
          <w:sz w:val="28"/>
          <w:szCs w:val="28"/>
        </w:rPr>
      </w:pPr>
      <w:r w:rsidRPr="004301A5">
        <w:rPr>
          <w:sz w:val="28"/>
          <w:szCs w:val="28"/>
        </w:rPr>
        <w:t xml:space="preserve">Сложившаяся структура малого предпринимательства выглядит следующим образом – лесозаготовительная деятельность -18 %, сельское хозяйство -11%, торговля и общественное питание -39%, промышленность - 11%, гостиничный бизнес -1%, бытовые услуги -9%, услуги в сфере здравоохранении -1%, строительство -6%. </w:t>
      </w:r>
    </w:p>
    <w:p w:rsidR="00833AEE" w:rsidRPr="00900C45" w:rsidRDefault="00353311" w:rsidP="00353311">
      <w:pPr>
        <w:ind w:firstLine="539"/>
        <w:jc w:val="both"/>
        <w:rPr>
          <w:sz w:val="28"/>
          <w:szCs w:val="28"/>
        </w:rPr>
      </w:pPr>
      <w:r w:rsidRPr="004301A5">
        <w:rPr>
          <w:sz w:val="28"/>
          <w:szCs w:val="28"/>
        </w:rPr>
        <w:t>На территории нашего района  на 01 апреля 201</w:t>
      </w:r>
      <w:r w:rsidR="002A1755" w:rsidRPr="004301A5">
        <w:rPr>
          <w:sz w:val="28"/>
          <w:szCs w:val="28"/>
        </w:rPr>
        <w:t>6</w:t>
      </w:r>
      <w:r w:rsidR="002033D2" w:rsidRPr="004301A5">
        <w:rPr>
          <w:sz w:val="28"/>
          <w:szCs w:val="28"/>
        </w:rPr>
        <w:t xml:space="preserve"> года осуществляют деятельность</w:t>
      </w:r>
      <w:r w:rsidRPr="004301A5">
        <w:rPr>
          <w:sz w:val="28"/>
          <w:szCs w:val="28"/>
        </w:rPr>
        <w:t xml:space="preserve"> </w:t>
      </w:r>
      <w:r w:rsidR="00CB613C" w:rsidRPr="004301A5">
        <w:rPr>
          <w:sz w:val="28"/>
          <w:szCs w:val="28"/>
        </w:rPr>
        <w:t>70 предприятий</w:t>
      </w:r>
      <w:r w:rsidRPr="004301A5">
        <w:rPr>
          <w:sz w:val="28"/>
          <w:szCs w:val="28"/>
        </w:rPr>
        <w:t xml:space="preserve"> мал</w:t>
      </w:r>
      <w:r w:rsidR="00CB613C" w:rsidRPr="004301A5">
        <w:rPr>
          <w:sz w:val="28"/>
          <w:szCs w:val="28"/>
        </w:rPr>
        <w:t xml:space="preserve">ого и среднего бизнеса </w:t>
      </w:r>
      <w:r w:rsidRPr="004301A5">
        <w:rPr>
          <w:sz w:val="28"/>
          <w:szCs w:val="28"/>
        </w:rPr>
        <w:t>и 2</w:t>
      </w:r>
      <w:r w:rsidR="005B6516" w:rsidRPr="004301A5">
        <w:rPr>
          <w:sz w:val="28"/>
          <w:szCs w:val="28"/>
        </w:rPr>
        <w:t>2</w:t>
      </w:r>
      <w:r w:rsidR="002A1755" w:rsidRPr="004301A5">
        <w:rPr>
          <w:sz w:val="28"/>
          <w:szCs w:val="28"/>
        </w:rPr>
        <w:t>5</w:t>
      </w:r>
      <w:r w:rsidRPr="004301A5">
        <w:rPr>
          <w:sz w:val="28"/>
          <w:szCs w:val="28"/>
        </w:rPr>
        <w:t xml:space="preserve"> индивидуальных предпринимател</w:t>
      </w:r>
      <w:r w:rsidR="002033D2" w:rsidRPr="004301A5">
        <w:rPr>
          <w:sz w:val="28"/>
          <w:szCs w:val="28"/>
        </w:rPr>
        <w:t>я</w:t>
      </w:r>
      <w:r w:rsidRPr="004301A5">
        <w:rPr>
          <w:sz w:val="28"/>
          <w:szCs w:val="28"/>
        </w:rPr>
        <w:t>.</w:t>
      </w:r>
      <w:r w:rsidRPr="00900C45">
        <w:rPr>
          <w:sz w:val="28"/>
          <w:szCs w:val="28"/>
        </w:rPr>
        <w:t xml:space="preserve">  </w:t>
      </w:r>
    </w:p>
    <w:p w:rsidR="000846D1" w:rsidRPr="00151852" w:rsidRDefault="00353311" w:rsidP="000846D1">
      <w:pPr>
        <w:shd w:val="clear" w:color="auto" w:fill="FFFFFF"/>
        <w:ind w:firstLine="539"/>
        <w:jc w:val="both"/>
        <w:rPr>
          <w:sz w:val="28"/>
          <w:szCs w:val="28"/>
        </w:rPr>
      </w:pPr>
      <w:r w:rsidRPr="00900C45">
        <w:rPr>
          <w:sz w:val="28"/>
          <w:szCs w:val="28"/>
        </w:rPr>
        <w:t xml:space="preserve">  </w:t>
      </w:r>
      <w:r w:rsidR="000846D1" w:rsidRPr="00900C45">
        <w:rPr>
          <w:color w:val="000000"/>
          <w:sz w:val="28"/>
          <w:szCs w:val="28"/>
        </w:rPr>
        <w:t>Доля среднесписочной численности, занятых на малых и средних предприятиях в общей среднесписочной численности занятых на предприятиях района со</w:t>
      </w:r>
      <w:r w:rsidR="000846D1" w:rsidRPr="00900C45">
        <w:rPr>
          <w:color w:val="000000"/>
          <w:sz w:val="28"/>
          <w:szCs w:val="28"/>
        </w:rPr>
        <w:softHyphen/>
        <w:t>ставляет 23%.(1280 чел</w:t>
      </w:r>
      <w:r w:rsidR="000846D1" w:rsidRPr="00F2143D">
        <w:rPr>
          <w:color w:val="000000"/>
          <w:sz w:val="28"/>
          <w:szCs w:val="28"/>
        </w:rPr>
        <w:t xml:space="preserve">.) </w:t>
      </w:r>
      <w:r w:rsidR="000846D1" w:rsidRPr="00F2143D">
        <w:rPr>
          <w:sz w:val="28"/>
          <w:szCs w:val="28"/>
        </w:rPr>
        <w:t xml:space="preserve">Объем производства за 1 квартал 2016 года составил  </w:t>
      </w:r>
      <w:r w:rsidR="00F2143D" w:rsidRPr="00F2143D">
        <w:rPr>
          <w:sz w:val="28"/>
          <w:szCs w:val="28"/>
        </w:rPr>
        <w:t>441,7</w:t>
      </w:r>
      <w:r w:rsidR="000846D1" w:rsidRPr="00F2143D">
        <w:rPr>
          <w:sz w:val="28"/>
          <w:szCs w:val="28"/>
        </w:rPr>
        <w:t xml:space="preserve"> млн. рублей или 30% в общем объеме производства.</w:t>
      </w:r>
    </w:p>
    <w:p w:rsidR="00833AEE" w:rsidRPr="00900C45" w:rsidRDefault="00833AEE" w:rsidP="00833AEE">
      <w:pPr>
        <w:ind w:firstLine="539"/>
        <w:jc w:val="both"/>
        <w:rPr>
          <w:sz w:val="28"/>
          <w:szCs w:val="28"/>
        </w:rPr>
      </w:pPr>
      <w:r w:rsidRPr="00900C45">
        <w:rPr>
          <w:sz w:val="28"/>
          <w:szCs w:val="28"/>
        </w:rPr>
        <w:t xml:space="preserve">Инвестиции по субъектам малого бизнеса </w:t>
      </w:r>
      <w:r w:rsidR="000846D1" w:rsidRPr="00900C45">
        <w:rPr>
          <w:sz w:val="28"/>
          <w:szCs w:val="28"/>
        </w:rPr>
        <w:t xml:space="preserve">за  1 квартал 2016 года </w:t>
      </w:r>
      <w:r w:rsidRPr="00900C45">
        <w:rPr>
          <w:sz w:val="28"/>
          <w:szCs w:val="28"/>
        </w:rPr>
        <w:t xml:space="preserve">составили   </w:t>
      </w:r>
      <w:r w:rsidR="00384E9B" w:rsidRPr="00900C45">
        <w:rPr>
          <w:sz w:val="28"/>
          <w:szCs w:val="28"/>
        </w:rPr>
        <w:t>1,</w:t>
      </w:r>
      <w:r w:rsidR="000846D1" w:rsidRPr="00900C45">
        <w:rPr>
          <w:sz w:val="28"/>
          <w:szCs w:val="28"/>
        </w:rPr>
        <w:t>0</w:t>
      </w:r>
      <w:r w:rsidRPr="00900C45">
        <w:rPr>
          <w:sz w:val="28"/>
          <w:szCs w:val="28"/>
        </w:rPr>
        <w:t xml:space="preserve"> млн. рублей. </w:t>
      </w:r>
    </w:p>
    <w:p w:rsidR="00353311" w:rsidRDefault="00353311" w:rsidP="007F51C9">
      <w:pPr>
        <w:snapToGrid w:val="0"/>
        <w:ind w:firstLine="720"/>
        <w:jc w:val="both"/>
        <w:rPr>
          <w:kern w:val="28"/>
          <w:sz w:val="28"/>
          <w:szCs w:val="28"/>
        </w:rPr>
      </w:pPr>
      <w:r w:rsidRPr="00900C45">
        <w:rPr>
          <w:color w:val="000000"/>
          <w:sz w:val="28"/>
          <w:szCs w:val="28"/>
        </w:rPr>
        <w:lastRenderedPageBreak/>
        <w:t xml:space="preserve">Проводится работа по оказанию информационной  и консультационной помощи малому предпринимательству. </w:t>
      </w:r>
      <w:r w:rsidRPr="00900C45">
        <w:rPr>
          <w:kern w:val="28"/>
          <w:sz w:val="28"/>
          <w:szCs w:val="28"/>
        </w:rPr>
        <w:t>В 201</w:t>
      </w:r>
      <w:r w:rsidR="000846D1" w:rsidRPr="00900C45">
        <w:rPr>
          <w:kern w:val="28"/>
          <w:sz w:val="28"/>
          <w:szCs w:val="28"/>
        </w:rPr>
        <w:t>6</w:t>
      </w:r>
      <w:r w:rsidRPr="00900C45">
        <w:rPr>
          <w:kern w:val="28"/>
          <w:sz w:val="28"/>
          <w:szCs w:val="28"/>
        </w:rPr>
        <w:t xml:space="preserve"> году на реализацию мероприятий муниципальной программы по развитию малого и среднего предпринимательства планируется выделение денежных средств за счет местного бюджета в размере </w:t>
      </w:r>
      <w:r w:rsidR="00ED42B7" w:rsidRPr="00900C45">
        <w:rPr>
          <w:kern w:val="28"/>
          <w:sz w:val="28"/>
          <w:szCs w:val="28"/>
        </w:rPr>
        <w:t>400</w:t>
      </w:r>
      <w:r w:rsidRPr="00900C45">
        <w:rPr>
          <w:kern w:val="28"/>
          <w:sz w:val="28"/>
          <w:szCs w:val="28"/>
        </w:rPr>
        <w:t>,0 тысяч рублей</w:t>
      </w:r>
      <w:r w:rsidR="007F51C9" w:rsidRPr="00900C45">
        <w:rPr>
          <w:kern w:val="28"/>
          <w:sz w:val="28"/>
          <w:szCs w:val="28"/>
        </w:rPr>
        <w:t>.</w:t>
      </w:r>
    </w:p>
    <w:p w:rsidR="007F51C9" w:rsidRPr="00B53669" w:rsidRDefault="007F51C9" w:rsidP="007F51C9">
      <w:pPr>
        <w:snapToGrid w:val="0"/>
        <w:ind w:firstLine="720"/>
        <w:jc w:val="both"/>
        <w:rPr>
          <w:b/>
          <w:sz w:val="28"/>
          <w:szCs w:val="28"/>
          <w:u w:val="single"/>
        </w:rPr>
      </w:pPr>
    </w:p>
    <w:p w:rsidR="00353311" w:rsidRPr="00B53669" w:rsidRDefault="00F25559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  <w:r w:rsidRPr="00B53669">
        <w:rPr>
          <w:b/>
          <w:sz w:val="28"/>
          <w:szCs w:val="28"/>
          <w:u w:val="single"/>
        </w:rPr>
        <w:t xml:space="preserve">7. </w:t>
      </w:r>
      <w:r w:rsidR="00353311" w:rsidRPr="00B53669">
        <w:rPr>
          <w:b/>
          <w:sz w:val="28"/>
          <w:szCs w:val="28"/>
          <w:u w:val="single"/>
        </w:rPr>
        <w:t>ИСПОЛНЕНИЕ БЮДЖЕТА.</w:t>
      </w:r>
    </w:p>
    <w:p w:rsidR="00353311" w:rsidRPr="00B53669" w:rsidRDefault="00353311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</w:p>
    <w:p w:rsidR="00353311" w:rsidRPr="00900C45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900C45">
        <w:rPr>
          <w:sz w:val="28"/>
          <w:szCs w:val="28"/>
        </w:rPr>
        <w:t>Бюджетная   и налоговая политика  района определена на  201</w:t>
      </w:r>
      <w:r w:rsidR="005007F6" w:rsidRPr="00900C45">
        <w:rPr>
          <w:sz w:val="28"/>
          <w:szCs w:val="28"/>
        </w:rPr>
        <w:t xml:space="preserve">6 </w:t>
      </w:r>
      <w:r w:rsidRPr="00900C45">
        <w:rPr>
          <w:sz w:val="28"/>
          <w:szCs w:val="28"/>
        </w:rPr>
        <w:t>год.</w:t>
      </w:r>
    </w:p>
    <w:p w:rsidR="00353311" w:rsidRPr="00900C45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900C45">
        <w:rPr>
          <w:sz w:val="28"/>
          <w:szCs w:val="28"/>
        </w:rPr>
        <w:t>В 201</w:t>
      </w:r>
      <w:r w:rsidR="00E23A80" w:rsidRPr="00900C45">
        <w:rPr>
          <w:sz w:val="28"/>
          <w:szCs w:val="28"/>
        </w:rPr>
        <w:t>6</w:t>
      </w:r>
      <w:r w:rsidRPr="00900C45">
        <w:rPr>
          <w:sz w:val="28"/>
          <w:szCs w:val="28"/>
        </w:rPr>
        <w:t xml:space="preserve"> году сохраняется социальная ориентация бюджета. В  консолидированный бюджет   района    за 1 квартал   201</w:t>
      </w:r>
      <w:r w:rsidR="00E23A80" w:rsidRPr="00900C45">
        <w:rPr>
          <w:sz w:val="28"/>
          <w:szCs w:val="28"/>
        </w:rPr>
        <w:t>6</w:t>
      </w:r>
      <w:r w:rsidRPr="00900C45">
        <w:rPr>
          <w:sz w:val="28"/>
          <w:szCs w:val="28"/>
        </w:rPr>
        <w:t xml:space="preserve">   года поступило   </w:t>
      </w:r>
      <w:r w:rsidR="001370EF" w:rsidRPr="00900C45">
        <w:rPr>
          <w:sz w:val="28"/>
          <w:szCs w:val="28"/>
        </w:rPr>
        <w:t>1</w:t>
      </w:r>
      <w:r w:rsidR="00E23A80" w:rsidRPr="00900C45">
        <w:rPr>
          <w:sz w:val="28"/>
          <w:szCs w:val="28"/>
        </w:rPr>
        <w:t>16,5</w:t>
      </w:r>
      <w:r w:rsidRPr="00900C45">
        <w:rPr>
          <w:sz w:val="28"/>
          <w:szCs w:val="28"/>
        </w:rPr>
        <w:t xml:space="preserve">   млн. рублей, в   том  числе   собственные   доходы</w:t>
      </w:r>
      <w:r w:rsidR="002033D2" w:rsidRPr="00900C45">
        <w:rPr>
          <w:sz w:val="28"/>
          <w:szCs w:val="28"/>
        </w:rPr>
        <w:t xml:space="preserve"> по закрепленным нормативам</w:t>
      </w:r>
      <w:r w:rsidRPr="00900C45">
        <w:rPr>
          <w:sz w:val="28"/>
          <w:szCs w:val="28"/>
        </w:rPr>
        <w:t xml:space="preserve"> </w:t>
      </w:r>
      <w:r w:rsidR="00E23A80" w:rsidRPr="00900C45">
        <w:rPr>
          <w:sz w:val="28"/>
          <w:szCs w:val="28"/>
        </w:rPr>
        <w:t>32,65</w:t>
      </w:r>
      <w:r w:rsidRPr="00900C45">
        <w:rPr>
          <w:sz w:val="28"/>
          <w:szCs w:val="28"/>
        </w:rPr>
        <w:t xml:space="preserve">  млн. рублей,  субвенции 5</w:t>
      </w:r>
      <w:r w:rsidR="00E23A80" w:rsidRPr="00900C45">
        <w:rPr>
          <w:sz w:val="28"/>
          <w:szCs w:val="28"/>
        </w:rPr>
        <w:t>3,8</w:t>
      </w:r>
      <w:r w:rsidRPr="00900C45">
        <w:rPr>
          <w:sz w:val="28"/>
          <w:szCs w:val="28"/>
        </w:rPr>
        <w:t xml:space="preserve"> млн.руб.,    субсидии </w:t>
      </w:r>
      <w:r w:rsidR="00E23A80" w:rsidRPr="00900C45">
        <w:rPr>
          <w:sz w:val="28"/>
          <w:szCs w:val="28"/>
        </w:rPr>
        <w:t>30,2</w:t>
      </w:r>
      <w:r w:rsidR="002033D2" w:rsidRPr="00900C45">
        <w:rPr>
          <w:sz w:val="28"/>
          <w:szCs w:val="28"/>
        </w:rPr>
        <w:t xml:space="preserve"> </w:t>
      </w:r>
      <w:r w:rsidRPr="00900C45">
        <w:rPr>
          <w:sz w:val="28"/>
          <w:szCs w:val="28"/>
        </w:rPr>
        <w:t>млн. рублей</w:t>
      </w:r>
      <w:r w:rsidR="002033D2" w:rsidRPr="00900C45">
        <w:rPr>
          <w:sz w:val="28"/>
          <w:szCs w:val="28"/>
        </w:rPr>
        <w:t xml:space="preserve">, возврат в областной бюджет </w:t>
      </w:r>
      <w:r w:rsidR="001370EF" w:rsidRPr="00900C45">
        <w:rPr>
          <w:sz w:val="28"/>
          <w:szCs w:val="28"/>
        </w:rPr>
        <w:t>0</w:t>
      </w:r>
      <w:r w:rsidR="002033D2" w:rsidRPr="00900C45">
        <w:rPr>
          <w:sz w:val="28"/>
          <w:szCs w:val="28"/>
        </w:rPr>
        <w:t>,</w:t>
      </w:r>
      <w:r w:rsidR="00E23A80" w:rsidRPr="00900C45">
        <w:rPr>
          <w:sz w:val="28"/>
          <w:szCs w:val="28"/>
        </w:rPr>
        <w:t>2</w:t>
      </w:r>
      <w:r w:rsidR="002033D2" w:rsidRPr="00900C45">
        <w:rPr>
          <w:sz w:val="28"/>
          <w:szCs w:val="28"/>
        </w:rPr>
        <w:t xml:space="preserve"> млн. руб.</w:t>
      </w:r>
      <w:r w:rsidRPr="00900C45">
        <w:rPr>
          <w:sz w:val="28"/>
          <w:szCs w:val="28"/>
        </w:rPr>
        <w:t xml:space="preserve"> </w:t>
      </w:r>
    </w:p>
    <w:p w:rsidR="00353311" w:rsidRPr="00900C45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900C45">
        <w:rPr>
          <w:sz w:val="28"/>
          <w:szCs w:val="28"/>
        </w:rPr>
        <w:t>Бюджет  района   при   плане  по собственным  доходам за 1 квартал 201</w:t>
      </w:r>
      <w:r w:rsidR="00E23A80" w:rsidRPr="00900C45">
        <w:rPr>
          <w:sz w:val="28"/>
          <w:szCs w:val="28"/>
        </w:rPr>
        <w:t>6</w:t>
      </w:r>
      <w:r w:rsidRPr="00900C45">
        <w:rPr>
          <w:sz w:val="28"/>
          <w:szCs w:val="28"/>
        </w:rPr>
        <w:t xml:space="preserve"> г</w:t>
      </w:r>
      <w:r w:rsidR="001370EF" w:rsidRPr="00900C45">
        <w:rPr>
          <w:sz w:val="28"/>
          <w:szCs w:val="28"/>
        </w:rPr>
        <w:t>од</w:t>
      </w:r>
      <w:r w:rsidRPr="00900C45">
        <w:rPr>
          <w:sz w:val="28"/>
          <w:szCs w:val="28"/>
        </w:rPr>
        <w:t xml:space="preserve">   в  размере   </w:t>
      </w:r>
      <w:r w:rsidR="00E23A80" w:rsidRPr="00900C45">
        <w:rPr>
          <w:sz w:val="28"/>
          <w:szCs w:val="28"/>
        </w:rPr>
        <w:t>32,04</w:t>
      </w:r>
      <w:r w:rsidRPr="00900C45">
        <w:rPr>
          <w:sz w:val="28"/>
          <w:szCs w:val="28"/>
        </w:rPr>
        <w:t xml:space="preserve">   млн. рублей  выполнен  на  </w:t>
      </w:r>
      <w:r w:rsidR="00E23A80" w:rsidRPr="00900C45">
        <w:rPr>
          <w:sz w:val="28"/>
          <w:szCs w:val="28"/>
        </w:rPr>
        <w:t>32,65</w:t>
      </w:r>
      <w:r w:rsidRPr="00900C45">
        <w:rPr>
          <w:sz w:val="28"/>
          <w:szCs w:val="28"/>
        </w:rPr>
        <w:t xml:space="preserve"> млн. рублей   или  10</w:t>
      </w:r>
      <w:r w:rsidR="00E23A80" w:rsidRPr="00900C45">
        <w:rPr>
          <w:sz w:val="28"/>
          <w:szCs w:val="28"/>
        </w:rPr>
        <w:t>1,9</w:t>
      </w:r>
      <w:r w:rsidRPr="00900C45">
        <w:rPr>
          <w:sz w:val="28"/>
          <w:szCs w:val="28"/>
        </w:rPr>
        <w:t xml:space="preserve"> %  к  плану.</w:t>
      </w:r>
    </w:p>
    <w:p w:rsidR="00353311" w:rsidRPr="00900C45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900C45">
        <w:rPr>
          <w:sz w:val="28"/>
          <w:szCs w:val="28"/>
        </w:rPr>
        <w:t xml:space="preserve">В  структуре   поступлений  наибольший   удельный  вес   занимают   поступления   от  </w:t>
      </w:r>
      <w:r w:rsidR="00896C1A" w:rsidRPr="00900C45">
        <w:rPr>
          <w:sz w:val="28"/>
          <w:szCs w:val="28"/>
        </w:rPr>
        <w:t>следующих</w:t>
      </w:r>
      <w:r w:rsidRPr="00900C45">
        <w:rPr>
          <w:sz w:val="28"/>
          <w:szCs w:val="28"/>
        </w:rPr>
        <w:t xml:space="preserve">  доходных   источников:</w:t>
      </w:r>
    </w:p>
    <w:p w:rsidR="00353311" w:rsidRPr="00900C45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900C45">
        <w:rPr>
          <w:sz w:val="28"/>
          <w:szCs w:val="28"/>
        </w:rPr>
        <w:t xml:space="preserve">налог  на  доходы   физических  лиц  - </w:t>
      </w:r>
      <w:r w:rsidR="00772942" w:rsidRPr="00900C45">
        <w:rPr>
          <w:sz w:val="28"/>
          <w:szCs w:val="28"/>
        </w:rPr>
        <w:t>23,6</w:t>
      </w:r>
      <w:r w:rsidR="001370EF" w:rsidRPr="00900C45">
        <w:rPr>
          <w:sz w:val="28"/>
          <w:szCs w:val="28"/>
        </w:rPr>
        <w:t xml:space="preserve"> </w:t>
      </w:r>
      <w:r w:rsidR="00896C1A" w:rsidRPr="00900C45">
        <w:rPr>
          <w:sz w:val="28"/>
          <w:szCs w:val="28"/>
        </w:rPr>
        <w:t>млн. руб. (</w:t>
      </w:r>
      <w:r w:rsidR="00772942" w:rsidRPr="00900C45">
        <w:rPr>
          <w:sz w:val="28"/>
          <w:szCs w:val="28"/>
        </w:rPr>
        <w:t>72,4</w:t>
      </w:r>
      <w:r w:rsidRPr="00900C45">
        <w:rPr>
          <w:sz w:val="28"/>
          <w:szCs w:val="28"/>
        </w:rPr>
        <w:t xml:space="preserve"> %)</w:t>
      </w:r>
    </w:p>
    <w:p w:rsidR="00353311" w:rsidRPr="00900C45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900C45">
        <w:rPr>
          <w:sz w:val="28"/>
          <w:szCs w:val="28"/>
        </w:rPr>
        <w:t>налоги на имущество (земельный налог и налог на имущество физических лиц) – 1,</w:t>
      </w:r>
      <w:r w:rsidR="001370EF" w:rsidRPr="00900C45">
        <w:rPr>
          <w:sz w:val="28"/>
          <w:szCs w:val="28"/>
        </w:rPr>
        <w:t>4</w:t>
      </w:r>
      <w:r w:rsidR="00896C1A" w:rsidRPr="00900C45">
        <w:rPr>
          <w:sz w:val="28"/>
          <w:szCs w:val="28"/>
        </w:rPr>
        <w:t xml:space="preserve"> млн. руб. (</w:t>
      </w:r>
      <w:r w:rsidR="00772942" w:rsidRPr="00900C45">
        <w:rPr>
          <w:sz w:val="28"/>
          <w:szCs w:val="28"/>
        </w:rPr>
        <w:t xml:space="preserve">4,4 </w:t>
      </w:r>
      <w:r w:rsidRPr="00900C45">
        <w:rPr>
          <w:sz w:val="28"/>
          <w:szCs w:val="28"/>
        </w:rPr>
        <w:t xml:space="preserve">%) </w:t>
      </w:r>
    </w:p>
    <w:p w:rsidR="00353311" w:rsidRPr="00900C45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900C45">
        <w:rPr>
          <w:sz w:val="28"/>
          <w:szCs w:val="28"/>
        </w:rPr>
        <w:t>единый  налог  на   вмененный   доход  -</w:t>
      </w:r>
      <w:r w:rsidR="00896C1A" w:rsidRPr="00900C45">
        <w:rPr>
          <w:sz w:val="28"/>
          <w:szCs w:val="28"/>
        </w:rPr>
        <w:t>2,</w:t>
      </w:r>
      <w:r w:rsidR="00772942" w:rsidRPr="00900C45">
        <w:rPr>
          <w:sz w:val="28"/>
          <w:szCs w:val="28"/>
        </w:rPr>
        <w:t>3</w:t>
      </w:r>
      <w:r w:rsidRPr="00900C45">
        <w:rPr>
          <w:sz w:val="28"/>
          <w:szCs w:val="28"/>
        </w:rPr>
        <w:t xml:space="preserve">   млн.  руб. (</w:t>
      </w:r>
      <w:r w:rsidR="00772942" w:rsidRPr="00900C45">
        <w:rPr>
          <w:sz w:val="28"/>
          <w:szCs w:val="28"/>
        </w:rPr>
        <w:t>6,9</w:t>
      </w:r>
      <w:r w:rsidRPr="00900C45">
        <w:rPr>
          <w:sz w:val="28"/>
          <w:szCs w:val="28"/>
        </w:rPr>
        <w:t xml:space="preserve"> %)</w:t>
      </w:r>
    </w:p>
    <w:p w:rsidR="00353311" w:rsidRPr="00900C45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900C45">
        <w:rPr>
          <w:sz w:val="28"/>
          <w:szCs w:val="28"/>
        </w:rPr>
        <w:t xml:space="preserve">доходы от использования и реализации имущества – </w:t>
      </w:r>
      <w:r w:rsidR="00896C1A" w:rsidRPr="00900C45">
        <w:rPr>
          <w:sz w:val="28"/>
          <w:szCs w:val="28"/>
        </w:rPr>
        <w:t>1,</w:t>
      </w:r>
      <w:r w:rsidR="00772942" w:rsidRPr="00900C45">
        <w:rPr>
          <w:sz w:val="28"/>
          <w:szCs w:val="28"/>
        </w:rPr>
        <w:t>0</w:t>
      </w:r>
      <w:r w:rsidRPr="00900C45">
        <w:rPr>
          <w:sz w:val="28"/>
          <w:szCs w:val="28"/>
        </w:rPr>
        <w:t xml:space="preserve">  млн. руб.     (</w:t>
      </w:r>
      <w:r w:rsidR="00772942" w:rsidRPr="00900C45">
        <w:rPr>
          <w:sz w:val="28"/>
          <w:szCs w:val="28"/>
        </w:rPr>
        <w:t>3,1</w:t>
      </w:r>
      <w:r w:rsidRPr="00900C45">
        <w:rPr>
          <w:sz w:val="28"/>
          <w:szCs w:val="28"/>
        </w:rPr>
        <w:t xml:space="preserve"> %)</w:t>
      </w:r>
    </w:p>
    <w:p w:rsidR="00896C1A" w:rsidRPr="00900C45" w:rsidRDefault="00896C1A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900C45">
        <w:rPr>
          <w:sz w:val="28"/>
          <w:szCs w:val="28"/>
        </w:rPr>
        <w:t xml:space="preserve">акцизы на нефтепродукты – </w:t>
      </w:r>
      <w:r w:rsidR="00772942" w:rsidRPr="00900C45">
        <w:rPr>
          <w:sz w:val="28"/>
          <w:szCs w:val="28"/>
        </w:rPr>
        <w:t>3,6</w:t>
      </w:r>
      <w:r w:rsidRPr="00900C45">
        <w:rPr>
          <w:sz w:val="28"/>
          <w:szCs w:val="28"/>
        </w:rPr>
        <w:t xml:space="preserve"> млн. руб. (1</w:t>
      </w:r>
      <w:r w:rsidR="00772942" w:rsidRPr="00900C45">
        <w:rPr>
          <w:sz w:val="28"/>
          <w:szCs w:val="28"/>
        </w:rPr>
        <w:t>0,9</w:t>
      </w:r>
      <w:r w:rsidRPr="00900C45">
        <w:rPr>
          <w:sz w:val="28"/>
          <w:szCs w:val="28"/>
        </w:rPr>
        <w:t>%).</w:t>
      </w:r>
    </w:p>
    <w:p w:rsidR="00353311" w:rsidRPr="00900C45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900C45">
        <w:rPr>
          <w:sz w:val="28"/>
          <w:szCs w:val="28"/>
        </w:rPr>
        <w:t>Расходы  по консолидируемому  бюджету за  1 квартал 201</w:t>
      </w:r>
      <w:r w:rsidR="00772942" w:rsidRPr="00900C45">
        <w:rPr>
          <w:sz w:val="28"/>
          <w:szCs w:val="28"/>
        </w:rPr>
        <w:t>6</w:t>
      </w:r>
      <w:r w:rsidRPr="00900C45">
        <w:rPr>
          <w:sz w:val="28"/>
          <w:szCs w:val="28"/>
        </w:rPr>
        <w:t xml:space="preserve"> года  составили </w:t>
      </w:r>
      <w:r w:rsidR="00772942" w:rsidRPr="00900C45">
        <w:rPr>
          <w:sz w:val="28"/>
          <w:szCs w:val="28"/>
        </w:rPr>
        <w:t>110,5</w:t>
      </w:r>
      <w:r w:rsidRPr="00900C45">
        <w:rPr>
          <w:sz w:val="28"/>
          <w:szCs w:val="28"/>
        </w:rPr>
        <w:t xml:space="preserve">  млн. руб., </w:t>
      </w:r>
      <w:r w:rsidR="001370EF" w:rsidRPr="00900C45">
        <w:rPr>
          <w:sz w:val="28"/>
          <w:szCs w:val="28"/>
        </w:rPr>
        <w:t>21</w:t>
      </w:r>
      <w:r w:rsidRPr="00900C45">
        <w:rPr>
          <w:sz w:val="28"/>
          <w:szCs w:val="28"/>
        </w:rPr>
        <w:t>% к уточненному годовому  плану , в том числе:</w:t>
      </w:r>
    </w:p>
    <w:p w:rsidR="00353311" w:rsidRPr="00900C45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900C45">
        <w:rPr>
          <w:sz w:val="28"/>
          <w:szCs w:val="28"/>
        </w:rPr>
        <w:t>образование</w:t>
      </w:r>
      <w:r w:rsidRPr="00900C45">
        <w:rPr>
          <w:sz w:val="28"/>
          <w:szCs w:val="28"/>
        </w:rPr>
        <w:tab/>
      </w:r>
      <w:r w:rsidRPr="00900C45">
        <w:rPr>
          <w:sz w:val="28"/>
          <w:szCs w:val="28"/>
        </w:rPr>
        <w:tab/>
      </w:r>
      <w:r w:rsidRPr="00900C45">
        <w:rPr>
          <w:sz w:val="28"/>
          <w:szCs w:val="28"/>
        </w:rPr>
        <w:tab/>
      </w:r>
      <w:r w:rsidRPr="00900C45">
        <w:rPr>
          <w:sz w:val="28"/>
          <w:szCs w:val="28"/>
        </w:rPr>
        <w:tab/>
        <w:t xml:space="preserve">- </w:t>
      </w:r>
      <w:r w:rsidR="00772942" w:rsidRPr="00900C45">
        <w:rPr>
          <w:sz w:val="28"/>
          <w:szCs w:val="28"/>
        </w:rPr>
        <w:t>56,1</w:t>
      </w:r>
      <w:r w:rsidRPr="00900C45">
        <w:rPr>
          <w:sz w:val="28"/>
          <w:szCs w:val="28"/>
        </w:rPr>
        <w:t xml:space="preserve"> млн. руб.</w:t>
      </w:r>
    </w:p>
    <w:p w:rsidR="00353311" w:rsidRPr="00900C45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900C45">
        <w:rPr>
          <w:sz w:val="28"/>
          <w:szCs w:val="28"/>
        </w:rPr>
        <w:t>ЖКХ</w:t>
      </w:r>
      <w:r w:rsidRPr="00900C45">
        <w:rPr>
          <w:sz w:val="28"/>
          <w:szCs w:val="28"/>
        </w:rPr>
        <w:tab/>
      </w:r>
      <w:r w:rsidRPr="00900C45">
        <w:rPr>
          <w:sz w:val="28"/>
          <w:szCs w:val="28"/>
        </w:rPr>
        <w:tab/>
      </w:r>
      <w:r w:rsidRPr="00900C45">
        <w:rPr>
          <w:sz w:val="28"/>
          <w:szCs w:val="28"/>
        </w:rPr>
        <w:tab/>
      </w:r>
      <w:r w:rsidRPr="00900C45">
        <w:rPr>
          <w:sz w:val="28"/>
          <w:szCs w:val="28"/>
        </w:rPr>
        <w:tab/>
      </w:r>
      <w:r w:rsidRPr="00900C45">
        <w:rPr>
          <w:sz w:val="28"/>
          <w:szCs w:val="28"/>
        </w:rPr>
        <w:tab/>
      </w:r>
      <w:r w:rsidRPr="00900C45">
        <w:rPr>
          <w:sz w:val="28"/>
          <w:szCs w:val="28"/>
        </w:rPr>
        <w:tab/>
        <w:t xml:space="preserve">-  </w:t>
      </w:r>
      <w:r w:rsidR="001370EF" w:rsidRPr="00900C45">
        <w:rPr>
          <w:sz w:val="28"/>
          <w:szCs w:val="28"/>
        </w:rPr>
        <w:t>5</w:t>
      </w:r>
      <w:r w:rsidR="00772942" w:rsidRPr="00900C45">
        <w:rPr>
          <w:sz w:val="28"/>
          <w:szCs w:val="28"/>
        </w:rPr>
        <w:t xml:space="preserve">,3 </w:t>
      </w:r>
      <w:r w:rsidRPr="00900C45">
        <w:rPr>
          <w:sz w:val="28"/>
          <w:szCs w:val="28"/>
        </w:rPr>
        <w:t>млн. руб.</w:t>
      </w:r>
    </w:p>
    <w:p w:rsidR="00353311" w:rsidRPr="00900C45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900C45">
        <w:rPr>
          <w:sz w:val="28"/>
          <w:szCs w:val="28"/>
        </w:rPr>
        <w:t>социальная политика</w:t>
      </w:r>
      <w:r w:rsidRPr="00900C45">
        <w:rPr>
          <w:sz w:val="28"/>
          <w:szCs w:val="28"/>
        </w:rPr>
        <w:tab/>
      </w:r>
      <w:r w:rsidRPr="00900C45">
        <w:rPr>
          <w:sz w:val="28"/>
          <w:szCs w:val="28"/>
        </w:rPr>
        <w:tab/>
      </w:r>
      <w:r w:rsidRPr="00900C45">
        <w:rPr>
          <w:sz w:val="28"/>
          <w:szCs w:val="28"/>
        </w:rPr>
        <w:tab/>
        <w:t xml:space="preserve">-  </w:t>
      </w:r>
      <w:r w:rsidR="00772942" w:rsidRPr="00900C45">
        <w:rPr>
          <w:sz w:val="28"/>
          <w:szCs w:val="28"/>
        </w:rPr>
        <w:t>20,4</w:t>
      </w:r>
      <w:r w:rsidRPr="00900C45">
        <w:rPr>
          <w:sz w:val="28"/>
          <w:szCs w:val="28"/>
        </w:rPr>
        <w:t xml:space="preserve"> млн. руб.</w:t>
      </w:r>
    </w:p>
    <w:p w:rsidR="00353311" w:rsidRPr="00900C45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900C45">
        <w:rPr>
          <w:sz w:val="28"/>
          <w:szCs w:val="28"/>
        </w:rPr>
        <w:t>культура</w:t>
      </w:r>
      <w:r w:rsidRPr="00900C45">
        <w:rPr>
          <w:sz w:val="28"/>
          <w:szCs w:val="28"/>
        </w:rPr>
        <w:tab/>
      </w:r>
      <w:r w:rsidRPr="00900C45">
        <w:rPr>
          <w:sz w:val="28"/>
          <w:szCs w:val="28"/>
        </w:rPr>
        <w:tab/>
      </w:r>
      <w:r w:rsidRPr="00900C45">
        <w:rPr>
          <w:sz w:val="28"/>
          <w:szCs w:val="28"/>
        </w:rPr>
        <w:tab/>
      </w:r>
      <w:r w:rsidRPr="00900C45">
        <w:rPr>
          <w:sz w:val="28"/>
          <w:szCs w:val="28"/>
        </w:rPr>
        <w:tab/>
      </w:r>
      <w:r w:rsidRPr="00900C45">
        <w:rPr>
          <w:sz w:val="28"/>
          <w:szCs w:val="28"/>
        </w:rPr>
        <w:tab/>
        <w:t xml:space="preserve">- </w:t>
      </w:r>
      <w:r w:rsidR="00772942" w:rsidRPr="00900C45">
        <w:rPr>
          <w:sz w:val="28"/>
          <w:szCs w:val="28"/>
        </w:rPr>
        <w:t>9</w:t>
      </w:r>
      <w:r w:rsidR="00896C1A" w:rsidRPr="00900C45">
        <w:rPr>
          <w:sz w:val="28"/>
          <w:szCs w:val="28"/>
        </w:rPr>
        <w:t>,</w:t>
      </w:r>
      <w:r w:rsidR="001370EF" w:rsidRPr="00900C45">
        <w:rPr>
          <w:sz w:val="28"/>
          <w:szCs w:val="28"/>
        </w:rPr>
        <w:t>0</w:t>
      </w:r>
      <w:r w:rsidRPr="00900C45">
        <w:rPr>
          <w:sz w:val="28"/>
          <w:szCs w:val="28"/>
        </w:rPr>
        <w:t xml:space="preserve"> млн. руб.</w:t>
      </w:r>
    </w:p>
    <w:p w:rsidR="00353311" w:rsidRPr="00900C45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900C45">
        <w:rPr>
          <w:sz w:val="28"/>
          <w:szCs w:val="28"/>
        </w:rPr>
        <w:t xml:space="preserve">национальная экономика        </w:t>
      </w:r>
      <w:r w:rsidRPr="00900C45">
        <w:rPr>
          <w:sz w:val="28"/>
          <w:szCs w:val="28"/>
        </w:rPr>
        <w:tab/>
        <w:t xml:space="preserve">- </w:t>
      </w:r>
      <w:r w:rsidR="00896C1A" w:rsidRPr="00900C45">
        <w:rPr>
          <w:sz w:val="28"/>
          <w:szCs w:val="28"/>
        </w:rPr>
        <w:t>3,</w:t>
      </w:r>
      <w:r w:rsidR="00772942" w:rsidRPr="00900C45">
        <w:rPr>
          <w:sz w:val="28"/>
          <w:szCs w:val="28"/>
        </w:rPr>
        <w:t>1</w:t>
      </w:r>
      <w:r w:rsidRPr="00900C45">
        <w:rPr>
          <w:sz w:val="28"/>
          <w:szCs w:val="28"/>
        </w:rPr>
        <w:t xml:space="preserve"> млн. руб.;</w:t>
      </w:r>
    </w:p>
    <w:p w:rsidR="00353311" w:rsidRPr="00900C45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900C45">
        <w:rPr>
          <w:sz w:val="28"/>
          <w:szCs w:val="28"/>
        </w:rPr>
        <w:t>физическая  культура и спорт</w:t>
      </w:r>
      <w:r w:rsidRPr="00900C45">
        <w:rPr>
          <w:sz w:val="28"/>
          <w:szCs w:val="28"/>
        </w:rPr>
        <w:tab/>
        <w:t>- 0,</w:t>
      </w:r>
      <w:r w:rsidR="00896C1A" w:rsidRPr="00900C45">
        <w:rPr>
          <w:sz w:val="28"/>
          <w:szCs w:val="28"/>
        </w:rPr>
        <w:t>7</w:t>
      </w:r>
      <w:r w:rsidRPr="00900C45">
        <w:rPr>
          <w:sz w:val="28"/>
          <w:szCs w:val="28"/>
        </w:rPr>
        <w:t xml:space="preserve"> млн. руб.</w:t>
      </w:r>
    </w:p>
    <w:p w:rsidR="00353311" w:rsidRPr="00900C45" w:rsidRDefault="00353311" w:rsidP="00353311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900C45">
        <w:rPr>
          <w:sz w:val="28"/>
          <w:szCs w:val="28"/>
        </w:rPr>
        <w:t xml:space="preserve">Процент обеспеченности собственными средствами составляет </w:t>
      </w:r>
      <w:r w:rsidR="00772942" w:rsidRPr="00900C45">
        <w:rPr>
          <w:sz w:val="28"/>
          <w:szCs w:val="28"/>
        </w:rPr>
        <w:t>28</w:t>
      </w:r>
      <w:r w:rsidRPr="00900C45">
        <w:rPr>
          <w:sz w:val="28"/>
          <w:szCs w:val="28"/>
        </w:rPr>
        <w:t>.</w:t>
      </w:r>
    </w:p>
    <w:p w:rsidR="00F61102" w:rsidRPr="00900C45" w:rsidRDefault="00F61102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53311" w:rsidRPr="00900C45" w:rsidRDefault="00F25559" w:rsidP="00353311">
      <w:pPr>
        <w:pStyle w:val="a4"/>
        <w:spacing w:after="0"/>
        <w:ind w:left="0" w:right="-12" w:firstLine="851"/>
        <w:jc w:val="center"/>
        <w:rPr>
          <w:b/>
          <w:sz w:val="28"/>
          <w:szCs w:val="28"/>
          <w:u w:val="single"/>
        </w:rPr>
      </w:pPr>
      <w:r w:rsidRPr="00900C45">
        <w:rPr>
          <w:b/>
          <w:sz w:val="28"/>
          <w:szCs w:val="28"/>
          <w:u w:val="single"/>
        </w:rPr>
        <w:t xml:space="preserve">8. </w:t>
      </w:r>
      <w:r w:rsidR="00353311" w:rsidRPr="00900C45">
        <w:rPr>
          <w:b/>
          <w:sz w:val="28"/>
          <w:szCs w:val="28"/>
          <w:u w:val="single"/>
        </w:rPr>
        <w:t>ЛЕСНОЕ ХОЗЯЙСТВО</w:t>
      </w:r>
    </w:p>
    <w:p w:rsidR="00353311" w:rsidRPr="00900C45" w:rsidRDefault="00353311" w:rsidP="00353311">
      <w:pPr>
        <w:jc w:val="both"/>
        <w:rPr>
          <w:sz w:val="28"/>
          <w:szCs w:val="28"/>
        </w:rPr>
      </w:pPr>
      <w:r w:rsidRPr="00900C45">
        <w:rPr>
          <w:sz w:val="28"/>
          <w:szCs w:val="28"/>
        </w:rPr>
        <w:t xml:space="preserve">       На протяжении последних лет район целенаправленно работает по эффективному использованию лесосечного фонда.</w:t>
      </w:r>
    </w:p>
    <w:p w:rsidR="00353311" w:rsidRPr="00900C45" w:rsidRDefault="00353311" w:rsidP="00353311">
      <w:pPr>
        <w:ind w:firstLine="567"/>
        <w:jc w:val="both"/>
        <w:rPr>
          <w:sz w:val="28"/>
          <w:szCs w:val="28"/>
        </w:rPr>
      </w:pPr>
      <w:r w:rsidRPr="00900C45">
        <w:rPr>
          <w:sz w:val="28"/>
          <w:szCs w:val="28"/>
        </w:rPr>
        <w:t xml:space="preserve"> Большое внимание уделяется воспроизводству и защите лесов.</w:t>
      </w:r>
    </w:p>
    <w:p w:rsidR="00353311" w:rsidRPr="00900C45" w:rsidRDefault="00353311" w:rsidP="00353311">
      <w:pPr>
        <w:jc w:val="both"/>
        <w:rPr>
          <w:sz w:val="28"/>
          <w:szCs w:val="28"/>
        </w:rPr>
      </w:pPr>
      <w:r w:rsidRPr="00900C45">
        <w:rPr>
          <w:sz w:val="28"/>
          <w:szCs w:val="28"/>
        </w:rPr>
        <w:t xml:space="preserve">        Расчетная лесосека возможного ежегодного использования составляет </w:t>
      </w:r>
      <w:r w:rsidR="00F94861" w:rsidRPr="00900C45">
        <w:rPr>
          <w:sz w:val="28"/>
          <w:szCs w:val="28"/>
        </w:rPr>
        <w:t>51</w:t>
      </w:r>
      <w:r w:rsidR="009079B5" w:rsidRPr="00900C45">
        <w:rPr>
          <w:sz w:val="28"/>
          <w:szCs w:val="28"/>
        </w:rPr>
        <w:t>9,4</w:t>
      </w:r>
      <w:r w:rsidRPr="00900C45">
        <w:rPr>
          <w:sz w:val="28"/>
          <w:szCs w:val="28"/>
        </w:rPr>
        <w:t xml:space="preserve"> тыс. куб.м., в т.ч. по хвойному хозяйству – 2</w:t>
      </w:r>
      <w:r w:rsidR="00F94861" w:rsidRPr="00900C45">
        <w:rPr>
          <w:sz w:val="28"/>
          <w:szCs w:val="28"/>
        </w:rPr>
        <w:t>1</w:t>
      </w:r>
      <w:r w:rsidR="009079B5" w:rsidRPr="00900C45">
        <w:rPr>
          <w:sz w:val="28"/>
          <w:szCs w:val="28"/>
        </w:rPr>
        <w:t>5,4</w:t>
      </w:r>
      <w:r w:rsidRPr="00900C45">
        <w:rPr>
          <w:sz w:val="28"/>
          <w:szCs w:val="28"/>
        </w:rPr>
        <w:t xml:space="preserve"> тыс. куб.м. или 4</w:t>
      </w:r>
      <w:r w:rsidR="00F94861" w:rsidRPr="00900C45">
        <w:rPr>
          <w:sz w:val="28"/>
          <w:szCs w:val="28"/>
        </w:rPr>
        <w:t>1,</w:t>
      </w:r>
      <w:r w:rsidR="009079B5" w:rsidRPr="00900C45">
        <w:rPr>
          <w:sz w:val="28"/>
          <w:szCs w:val="28"/>
        </w:rPr>
        <w:t>5</w:t>
      </w:r>
      <w:r w:rsidRPr="00900C45">
        <w:rPr>
          <w:sz w:val="28"/>
          <w:szCs w:val="28"/>
        </w:rPr>
        <w:t xml:space="preserve"> % от расчетной лесосеки. </w:t>
      </w:r>
      <w:r w:rsidR="00F94861" w:rsidRPr="00900C45">
        <w:rPr>
          <w:sz w:val="28"/>
          <w:szCs w:val="28"/>
        </w:rPr>
        <w:t>6</w:t>
      </w:r>
      <w:r w:rsidR="009079B5" w:rsidRPr="00900C45">
        <w:rPr>
          <w:sz w:val="28"/>
          <w:szCs w:val="28"/>
        </w:rPr>
        <w:t>7,4</w:t>
      </w:r>
      <w:r w:rsidRPr="00900C45">
        <w:rPr>
          <w:sz w:val="28"/>
          <w:szCs w:val="28"/>
        </w:rPr>
        <w:t xml:space="preserve"> % </w:t>
      </w:r>
      <w:r w:rsidR="00F94861" w:rsidRPr="00900C45">
        <w:rPr>
          <w:sz w:val="28"/>
          <w:szCs w:val="28"/>
        </w:rPr>
        <w:t xml:space="preserve"> ( 350,3 тыс.куб.м) </w:t>
      </w:r>
      <w:r w:rsidRPr="00900C45">
        <w:rPr>
          <w:sz w:val="28"/>
          <w:szCs w:val="28"/>
        </w:rPr>
        <w:t xml:space="preserve">от расчетной лесосеки находится у    </w:t>
      </w:r>
      <w:r w:rsidR="0002120C">
        <w:rPr>
          <w:sz w:val="28"/>
          <w:szCs w:val="28"/>
        </w:rPr>
        <w:t>16</w:t>
      </w:r>
      <w:r w:rsidRPr="00900C45">
        <w:rPr>
          <w:sz w:val="28"/>
          <w:szCs w:val="28"/>
        </w:rPr>
        <w:t xml:space="preserve"> арендаторов.</w:t>
      </w:r>
    </w:p>
    <w:p w:rsidR="00353311" w:rsidRPr="00900C45" w:rsidRDefault="00353311" w:rsidP="00353311">
      <w:pPr>
        <w:ind w:firstLine="708"/>
        <w:jc w:val="both"/>
        <w:rPr>
          <w:sz w:val="28"/>
          <w:szCs w:val="28"/>
        </w:rPr>
      </w:pPr>
      <w:r w:rsidRPr="00900C45">
        <w:rPr>
          <w:sz w:val="28"/>
          <w:szCs w:val="28"/>
        </w:rPr>
        <w:t>Процент освоения расчетной лесосеки за 1 квартал  201</w:t>
      </w:r>
      <w:r w:rsidR="00671794" w:rsidRPr="00900C45">
        <w:rPr>
          <w:sz w:val="28"/>
          <w:szCs w:val="28"/>
        </w:rPr>
        <w:t>6</w:t>
      </w:r>
      <w:r w:rsidRPr="00900C45">
        <w:rPr>
          <w:sz w:val="28"/>
          <w:szCs w:val="28"/>
        </w:rPr>
        <w:t xml:space="preserve"> год составил </w:t>
      </w:r>
      <w:r w:rsidR="00671794" w:rsidRPr="00900C45">
        <w:rPr>
          <w:sz w:val="28"/>
          <w:szCs w:val="28"/>
        </w:rPr>
        <w:t>1</w:t>
      </w:r>
      <w:r w:rsidR="009079B5" w:rsidRPr="00900C45">
        <w:rPr>
          <w:sz w:val="28"/>
          <w:szCs w:val="28"/>
        </w:rPr>
        <w:t>3,5</w:t>
      </w:r>
      <w:r w:rsidRPr="00900C45">
        <w:rPr>
          <w:sz w:val="28"/>
          <w:szCs w:val="28"/>
        </w:rPr>
        <w:t xml:space="preserve"> %, в т.ч. по хвойным породам – </w:t>
      </w:r>
      <w:r w:rsidR="00671794" w:rsidRPr="00900C45">
        <w:rPr>
          <w:sz w:val="28"/>
          <w:szCs w:val="28"/>
        </w:rPr>
        <w:t>14,9</w:t>
      </w:r>
      <w:r w:rsidRPr="00900C45">
        <w:rPr>
          <w:sz w:val="28"/>
          <w:szCs w:val="28"/>
        </w:rPr>
        <w:t xml:space="preserve"> %.        </w:t>
      </w:r>
    </w:p>
    <w:p w:rsidR="00353311" w:rsidRPr="00900C45" w:rsidRDefault="00353311" w:rsidP="00353311">
      <w:pPr>
        <w:jc w:val="both"/>
        <w:rPr>
          <w:sz w:val="28"/>
          <w:szCs w:val="28"/>
        </w:rPr>
      </w:pPr>
      <w:r w:rsidRPr="00900C45">
        <w:rPr>
          <w:sz w:val="28"/>
          <w:szCs w:val="28"/>
        </w:rPr>
        <w:lastRenderedPageBreak/>
        <w:t xml:space="preserve">        На 201</w:t>
      </w:r>
      <w:r w:rsidR="00F94861" w:rsidRPr="00900C45">
        <w:rPr>
          <w:sz w:val="28"/>
          <w:szCs w:val="28"/>
        </w:rPr>
        <w:t>6</w:t>
      </w:r>
      <w:r w:rsidRPr="00900C45">
        <w:rPr>
          <w:sz w:val="28"/>
          <w:szCs w:val="28"/>
        </w:rPr>
        <w:t xml:space="preserve"> год запланировано:</w:t>
      </w:r>
    </w:p>
    <w:p w:rsidR="00353311" w:rsidRPr="00900C45" w:rsidRDefault="00353311" w:rsidP="00353311">
      <w:pPr>
        <w:pStyle w:val="a6"/>
        <w:numPr>
          <w:ilvl w:val="0"/>
          <w:numId w:val="1"/>
        </w:numPr>
        <w:spacing w:after="0"/>
        <w:jc w:val="both"/>
        <w:rPr>
          <w:sz w:val="28"/>
        </w:rPr>
      </w:pPr>
      <w:r w:rsidRPr="00900C45">
        <w:rPr>
          <w:sz w:val="28"/>
        </w:rPr>
        <w:t xml:space="preserve">лесовосстановительные работы на площади </w:t>
      </w:r>
      <w:r w:rsidR="00F94861" w:rsidRPr="00900C45">
        <w:rPr>
          <w:sz w:val="28"/>
        </w:rPr>
        <w:t>365,3</w:t>
      </w:r>
      <w:r w:rsidRPr="00900C45">
        <w:rPr>
          <w:sz w:val="28"/>
        </w:rPr>
        <w:t xml:space="preserve"> га, в т.ч. посев  на </w:t>
      </w:r>
      <w:r w:rsidR="00F94861" w:rsidRPr="00900C45">
        <w:rPr>
          <w:sz w:val="28"/>
        </w:rPr>
        <w:t>126,2</w:t>
      </w:r>
      <w:r w:rsidRPr="00900C45">
        <w:rPr>
          <w:sz w:val="28"/>
        </w:rPr>
        <w:t xml:space="preserve"> га и посадка леса на площади </w:t>
      </w:r>
      <w:r w:rsidR="00F94861" w:rsidRPr="00900C45">
        <w:rPr>
          <w:sz w:val="28"/>
        </w:rPr>
        <w:t>239,1</w:t>
      </w:r>
      <w:r w:rsidRPr="00900C45">
        <w:rPr>
          <w:sz w:val="28"/>
        </w:rPr>
        <w:t xml:space="preserve"> га.</w:t>
      </w:r>
    </w:p>
    <w:p w:rsidR="00353311" w:rsidRPr="00900C45" w:rsidRDefault="00353311" w:rsidP="00353311">
      <w:pPr>
        <w:pStyle w:val="a6"/>
        <w:numPr>
          <w:ilvl w:val="0"/>
          <w:numId w:val="1"/>
        </w:numPr>
        <w:spacing w:after="0"/>
        <w:jc w:val="both"/>
        <w:rPr>
          <w:sz w:val="28"/>
        </w:rPr>
      </w:pPr>
      <w:r w:rsidRPr="00900C45">
        <w:rPr>
          <w:sz w:val="28"/>
        </w:rPr>
        <w:t>подготовка почвы под лесные культуры – 4</w:t>
      </w:r>
      <w:r w:rsidR="009079B5" w:rsidRPr="00900C45">
        <w:rPr>
          <w:sz w:val="28"/>
        </w:rPr>
        <w:t>34,1</w:t>
      </w:r>
      <w:r w:rsidRPr="00900C45">
        <w:rPr>
          <w:sz w:val="28"/>
        </w:rPr>
        <w:t xml:space="preserve"> га.</w:t>
      </w:r>
    </w:p>
    <w:p w:rsidR="00353311" w:rsidRPr="00C3025F" w:rsidRDefault="00353311" w:rsidP="00353311">
      <w:pPr>
        <w:ind w:firstLine="1134"/>
        <w:jc w:val="both"/>
        <w:rPr>
          <w:sz w:val="28"/>
          <w:szCs w:val="28"/>
        </w:rPr>
      </w:pPr>
      <w:r w:rsidRPr="00900C45">
        <w:rPr>
          <w:sz w:val="28"/>
          <w:szCs w:val="28"/>
        </w:rPr>
        <w:t>Главная задача, которую необходимо решить  и реализовать, - это увеличение доли  переработки древесины  в районе, что в целом позволит решить одну из стратегических задач развития комплекса - опережающий рост доли продукции глубокой переработки сырья.</w:t>
      </w:r>
      <w:r w:rsidRPr="00C3025F">
        <w:rPr>
          <w:sz w:val="28"/>
          <w:szCs w:val="28"/>
        </w:rPr>
        <w:t xml:space="preserve"> </w:t>
      </w:r>
    </w:p>
    <w:p w:rsidR="00353311" w:rsidRPr="00C3025F" w:rsidRDefault="00353311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66EBC" w:rsidRPr="00C3025F" w:rsidRDefault="00F25559" w:rsidP="00B66EBC">
      <w:pPr>
        <w:shd w:val="clear" w:color="auto" w:fill="FFFFFF"/>
        <w:jc w:val="center"/>
        <w:rPr>
          <w:b/>
          <w:sz w:val="28"/>
          <w:szCs w:val="28"/>
        </w:rPr>
      </w:pPr>
      <w:r w:rsidRPr="00C3025F">
        <w:rPr>
          <w:b/>
          <w:sz w:val="28"/>
          <w:szCs w:val="28"/>
          <w:u w:val="single"/>
        </w:rPr>
        <w:t xml:space="preserve">9. </w:t>
      </w:r>
      <w:r w:rsidR="00353311" w:rsidRPr="00C3025F">
        <w:rPr>
          <w:b/>
          <w:sz w:val="28"/>
          <w:szCs w:val="28"/>
          <w:u w:val="single"/>
        </w:rPr>
        <w:t>УРОВЕНЬ ЖИЗНИ НАСЕЛЕНИЯ</w:t>
      </w:r>
      <w:r w:rsidR="00B66EBC" w:rsidRPr="00C3025F">
        <w:rPr>
          <w:b/>
          <w:sz w:val="28"/>
          <w:szCs w:val="28"/>
        </w:rPr>
        <w:t>.</w:t>
      </w:r>
    </w:p>
    <w:p w:rsidR="00B66EBC" w:rsidRPr="00900C45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900C45">
        <w:rPr>
          <w:sz w:val="28"/>
          <w:szCs w:val="28"/>
        </w:rPr>
        <w:t xml:space="preserve">Общая численность работающих в целом по району – </w:t>
      </w:r>
      <w:r w:rsidR="007922E4" w:rsidRPr="00900C45">
        <w:rPr>
          <w:sz w:val="28"/>
          <w:szCs w:val="28"/>
        </w:rPr>
        <w:t>5</w:t>
      </w:r>
      <w:r w:rsidR="002B06A3" w:rsidRPr="00900C45">
        <w:rPr>
          <w:sz w:val="28"/>
          <w:szCs w:val="28"/>
        </w:rPr>
        <w:t>633</w:t>
      </w:r>
      <w:r w:rsidRPr="00900C45">
        <w:rPr>
          <w:sz w:val="28"/>
          <w:szCs w:val="28"/>
        </w:rPr>
        <w:t xml:space="preserve"> человек</w:t>
      </w:r>
      <w:r w:rsidR="0002120C">
        <w:rPr>
          <w:sz w:val="28"/>
          <w:szCs w:val="28"/>
        </w:rPr>
        <w:t>а</w:t>
      </w:r>
      <w:r w:rsidRPr="00900C45">
        <w:rPr>
          <w:sz w:val="28"/>
          <w:szCs w:val="28"/>
        </w:rPr>
        <w:t>, в том числе в  материальном   производстве 3</w:t>
      </w:r>
      <w:r w:rsidR="00F009A7" w:rsidRPr="00900C45">
        <w:rPr>
          <w:sz w:val="28"/>
          <w:szCs w:val="28"/>
        </w:rPr>
        <w:t>155</w:t>
      </w:r>
      <w:r w:rsidRPr="00900C45">
        <w:rPr>
          <w:sz w:val="28"/>
          <w:szCs w:val="28"/>
        </w:rPr>
        <w:t xml:space="preserve"> человек, из них по видам экономической деятельности</w:t>
      </w:r>
      <w:r w:rsidR="00F009A7" w:rsidRPr="00900C45">
        <w:rPr>
          <w:sz w:val="28"/>
          <w:szCs w:val="28"/>
        </w:rPr>
        <w:t xml:space="preserve">: </w:t>
      </w:r>
      <w:r w:rsidRPr="00900C45">
        <w:rPr>
          <w:sz w:val="28"/>
          <w:szCs w:val="28"/>
        </w:rPr>
        <w:t xml:space="preserve"> </w:t>
      </w:r>
    </w:p>
    <w:p w:rsidR="00B66EBC" w:rsidRPr="00900C45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900C45">
        <w:rPr>
          <w:sz w:val="28"/>
          <w:szCs w:val="28"/>
        </w:rPr>
        <w:t xml:space="preserve">  - сельское хозяйство, охота и лесное хозяйство и предоставлени</w:t>
      </w:r>
      <w:r w:rsidR="00B94224" w:rsidRPr="00900C45">
        <w:rPr>
          <w:sz w:val="28"/>
          <w:szCs w:val="28"/>
        </w:rPr>
        <w:t>е</w:t>
      </w:r>
      <w:r w:rsidRPr="00900C45">
        <w:rPr>
          <w:sz w:val="28"/>
          <w:szCs w:val="28"/>
        </w:rPr>
        <w:t xml:space="preserve"> услуг в этих областях    - </w:t>
      </w:r>
      <w:r w:rsidR="00230A37" w:rsidRPr="00900C45">
        <w:rPr>
          <w:sz w:val="28"/>
          <w:szCs w:val="28"/>
        </w:rPr>
        <w:t>5</w:t>
      </w:r>
      <w:r w:rsidR="002B06A3" w:rsidRPr="00900C45">
        <w:rPr>
          <w:sz w:val="28"/>
          <w:szCs w:val="28"/>
        </w:rPr>
        <w:t>13</w:t>
      </w:r>
      <w:r w:rsidRPr="00900C45">
        <w:rPr>
          <w:sz w:val="28"/>
          <w:szCs w:val="28"/>
        </w:rPr>
        <w:t xml:space="preserve"> - чел.</w:t>
      </w:r>
    </w:p>
    <w:p w:rsidR="00B66EBC" w:rsidRPr="00900C45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900C45">
        <w:rPr>
          <w:sz w:val="28"/>
          <w:szCs w:val="28"/>
        </w:rPr>
        <w:t xml:space="preserve">- добыча полезных ископаемых    -    </w:t>
      </w:r>
      <w:r w:rsidR="002B06A3" w:rsidRPr="00900C45">
        <w:rPr>
          <w:sz w:val="28"/>
          <w:szCs w:val="28"/>
        </w:rPr>
        <w:t>95</w:t>
      </w:r>
      <w:r w:rsidRPr="00900C45">
        <w:rPr>
          <w:sz w:val="28"/>
          <w:szCs w:val="28"/>
        </w:rPr>
        <w:t xml:space="preserve"> чел</w:t>
      </w:r>
    </w:p>
    <w:p w:rsidR="00B66EBC" w:rsidRPr="00900C45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900C45">
        <w:rPr>
          <w:sz w:val="28"/>
          <w:szCs w:val="28"/>
        </w:rPr>
        <w:t xml:space="preserve">- обрабатывающие производства   -   </w:t>
      </w:r>
      <w:r w:rsidR="002B06A3" w:rsidRPr="00900C45">
        <w:rPr>
          <w:sz w:val="28"/>
          <w:szCs w:val="28"/>
        </w:rPr>
        <w:t>305</w:t>
      </w:r>
      <w:r w:rsidRPr="00900C45">
        <w:rPr>
          <w:sz w:val="28"/>
          <w:szCs w:val="28"/>
        </w:rPr>
        <w:t xml:space="preserve"> чел.</w:t>
      </w:r>
    </w:p>
    <w:p w:rsidR="00B66EBC" w:rsidRPr="00900C45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900C45">
        <w:rPr>
          <w:sz w:val="28"/>
          <w:szCs w:val="28"/>
        </w:rPr>
        <w:t xml:space="preserve">- производство и распределение электроэнергии, газа и воды - </w:t>
      </w:r>
      <w:r w:rsidR="0080573E" w:rsidRPr="00900C45">
        <w:rPr>
          <w:sz w:val="28"/>
          <w:szCs w:val="28"/>
        </w:rPr>
        <w:t>2</w:t>
      </w:r>
      <w:r w:rsidR="002B06A3" w:rsidRPr="00900C45">
        <w:rPr>
          <w:sz w:val="28"/>
          <w:szCs w:val="28"/>
        </w:rPr>
        <w:t>75</w:t>
      </w:r>
      <w:r w:rsidRPr="00900C45">
        <w:rPr>
          <w:sz w:val="28"/>
          <w:szCs w:val="28"/>
        </w:rPr>
        <w:t>чел.</w:t>
      </w:r>
    </w:p>
    <w:p w:rsidR="00B66EBC" w:rsidRPr="00900C45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900C45">
        <w:rPr>
          <w:sz w:val="28"/>
          <w:szCs w:val="28"/>
        </w:rPr>
        <w:t>-строительство</w:t>
      </w:r>
      <w:r w:rsidRPr="00900C45">
        <w:rPr>
          <w:sz w:val="28"/>
          <w:szCs w:val="28"/>
        </w:rPr>
        <w:tab/>
      </w:r>
      <w:r w:rsidRPr="00900C45">
        <w:rPr>
          <w:sz w:val="28"/>
          <w:szCs w:val="28"/>
        </w:rPr>
        <w:tab/>
      </w:r>
      <w:r w:rsidRPr="00900C45">
        <w:rPr>
          <w:sz w:val="28"/>
          <w:szCs w:val="28"/>
        </w:rPr>
        <w:tab/>
        <w:t>-</w:t>
      </w:r>
      <w:r w:rsidR="002B06A3" w:rsidRPr="00900C45">
        <w:rPr>
          <w:sz w:val="28"/>
          <w:szCs w:val="28"/>
        </w:rPr>
        <w:t>76</w:t>
      </w:r>
      <w:r w:rsidRPr="00900C45">
        <w:rPr>
          <w:sz w:val="28"/>
          <w:szCs w:val="28"/>
        </w:rPr>
        <w:t xml:space="preserve"> чел.</w:t>
      </w:r>
    </w:p>
    <w:p w:rsidR="00B66EBC" w:rsidRPr="00900C45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900C45">
        <w:rPr>
          <w:sz w:val="28"/>
          <w:szCs w:val="28"/>
        </w:rPr>
        <w:t xml:space="preserve">- оптовая и розничная торговля </w:t>
      </w:r>
      <w:r w:rsidRPr="00900C45">
        <w:rPr>
          <w:sz w:val="28"/>
          <w:szCs w:val="28"/>
        </w:rPr>
        <w:tab/>
        <w:t>-</w:t>
      </w:r>
      <w:r w:rsidR="002B06A3" w:rsidRPr="00900C45">
        <w:rPr>
          <w:sz w:val="28"/>
          <w:szCs w:val="28"/>
        </w:rPr>
        <w:t>686</w:t>
      </w:r>
      <w:r w:rsidRPr="00900C45">
        <w:rPr>
          <w:sz w:val="28"/>
          <w:szCs w:val="28"/>
        </w:rPr>
        <w:t xml:space="preserve"> чел.</w:t>
      </w:r>
    </w:p>
    <w:p w:rsidR="00B66EBC" w:rsidRPr="00900C45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900C45">
        <w:rPr>
          <w:sz w:val="28"/>
          <w:szCs w:val="28"/>
        </w:rPr>
        <w:t>-транспорт</w:t>
      </w:r>
      <w:r w:rsidRPr="00900C45">
        <w:rPr>
          <w:sz w:val="28"/>
          <w:szCs w:val="28"/>
        </w:rPr>
        <w:tab/>
      </w:r>
      <w:r w:rsidRPr="00900C45">
        <w:rPr>
          <w:sz w:val="28"/>
          <w:szCs w:val="28"/>
        </w:rPr>
        <w:tab/>
      </w:r>
      <w:r w:rsidRPr="00900C45">
        <w:rPr>
          <w:sz w:val="28"/>
          <w:szCs w:val="28"/>
        </w:rPr>
        <w:tab/>
      </w:r>
      <w:r w:rsidRPr="00900C45">
        <w:rPr>
          <w:sz w:val="28"/>
          <w:szCs w:val="28"/>
        </w:rPr>
        <w:tab/>
        <w:t>-</w:t>
      </w:r>
      <w:r w:rsidR="00A6729B" w:rsidRPr="00900C45">
        <w:rPr>
          <w:sz w:val="28"/>
          <w:szCs w:val="28"/>
        </w:rPr>
        <w:t>1</w:t>
      </w:r>
      <w:r w:rsidR="002B06A3" w:rsidRPr="00900C45">
        <w:rPr>
          <w:sz w:val="28"/>
          <w:szCs w:val="28"/>
        </w:rPr>
        <w:t xml:space="preserve">082 </w:t>
      </w:r>
      <w:r w:rsidRPr="00900C45">
        <w:rPr>
          <w:sz w:val="28"/>
          <w:szCs w:val="28"/>
        </w:rPr>
        <w:t xml:space="preserve">чел.                     </w:t>
      </w:r>
    </w:p>
    <w:p w:rsidR="00B66EBC" w:rsidRPr="00B53669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900C45">
        <w:rPr>
          <w:sz w:val="28"/>
          <w:szCs w:val="28"/>
        </w:rPr>
        <w:t>-коммунальная и бытовая сфера –   1</w:t>
      </w:r>
      <w:r w:rsidR="00F009A7" w:rsidRPr="00900C45">
        <w:rPr>
          <w:sz w:val="28"/>
          <w:szCs w:val="28"/>
        </w:rPr>
        <w:t>2</w:t>
      </w:r>
      <w:r w:rsidR="007922E4" w:rsidRPr="00900C45">
        <w:rPr>
          <w:sz w:val="28"/>
          <w:szCs w:val="28"/>
        </w:rPr>
        <w:t>3</w:t>
      </w:r>
      <w:r w:rsidRPr="00900C45">
        <w:rPr>
          <w:sz w:val="28"/>
          <w:szCs w:val="28"/>
        </w:rPr>
        <w:t xml:space="preserve"> чел.</w:t>
      </w:r>
    </w:p>
    <w:p w:rsidR="007922E4" w:rsidRPr="00900C45" w:rsidRDefault="00B66EBC" w:rsidP="007922E4">
      <w:pPr>
        <w:shd w:val="clear" w:color="auto" w:fill="FFFFFF"/>
        <w:ind w:firstLine="709"/>
        <w:jc w:val="both"/>
        <w:rPr>
          <w:sz w:val="28"/>
          <w:szCs w:val="28"/>
        </w:rPr>
      </w:pPr>
      <w:r w:rsidRPr="00DE4868">
        <w:rPr>
          <w:sz w:val="28"/>
          <w:szCs w:val="28"/>
        </w:rPr>
        <w:t>Средняя производительность труда по району  на одного работающего в  месяц составила –</w:t>
      </w:r>
      <w:r w:rsidR="00B81201" w:rsidRPr="00DE4868">
        <w:rPr>
          <w:sz w:val="28"/>
          <w:szCs w:val="28"/>
        </w:rPr>
        <w:t xml:space="preserve"> </w:t>
      </w:r>
      <w:r w:rsidR="00B12FB3" w:rsidRPr="00DE4868">
        <w:rPr>
          <w:sz w:val="28"/>
          <w:szCs w:val="28"/>
        </w:rPr>
        <w:t>1</w:t>
      </w:r>
      <w:r w:rsidR="00DE4868" w:rsidRPr="00DE4868">
        <w:rPr>
          <w:sz w:val="28"/>
          <w:szCs w:val="28"/>
        </w:rPr>
        <w:t>24900</w:t>
      </w:r>
      <w:r w:rsidRPr="00DE4868">
        <w:rPr>
          <w:sz w:val="28"/>
          <w:szCs w:val="28"/>
        </w:rPr>
        <w:t xml:space="preserve"> руб., наиболее</w:t>
      </w:r>
      <w:r w:rsidRPr="00900C45">
        <w:rPr>
          <w:sz w:val="28"/>
          <w:szCs w:val="28"/>
        </w:rPr>
        <w:t xml:space="preserve"> высокая – на транспорте,</w:t>
      </w:r>
      <w:r w:rsidR="00E2062F" w:rsidRPr="00900C45">
        <w:rPr>
          <w:sz w:val="28"/>
          <w:szCs w:val="28"/>
        </w:rPr>
        <w:t xml:space="preserve"> обрабатывающих производствах, </w:t>
      </w:r>
      <w:r w:rsidR="007922E4" w:rsidRPr="00900C45">
        <w:rPr>
          <w:sz w:val="28"/>
          <w:szCs w:val="28"/>
        </w:rPr>
        <w:t xml:space="preserve">низкая – в </w:t>
      </w:r>
      <w:r w:rsidR="00E2062F" w:rsidRPr="00900C45">
        <w:rPr>
          <w:sz w:val="28"/>
          <w:szCs w:val="28"/>
        </w:rPr>
        <w:t>сфере строительства, добычи полезных ископаемых.</w:t>
      </w:r>
      <w:r w:rsidR="007922E4" w:rsidRPr="00900C45">
        <w:rPr>
          <w:sz w:val="28"/>
          <w:szCs w:val="28"/>
        </w:rPr>
        <w:t xml:space="preserve"> </w:t>
      </w:r>
    </w:p>
    <w:p w:rsidR="00B66EBC" w:rsidRPr="00B53669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900C45">
        <w:rPr>
          <w:sz w:val="28"/>
          <w:szCs w:val="28"/>
        </w:rPr>
        <w:t xml:space="preserve">Фонд оплаты труда в целом по району составил – </w:t>
      </w:r>
      <w:r w:rsidR="00FB6F79" w:rsidRPr="00900C45">
        <w:rPr>
          <w:sz w:val="28"/>
          <w:szCs w:val="28"/>
        </w:rPr>
        <w:t>300</w:t>
      </w:r>
      <w:r w:rsidRPr="00900C45">
        <w:rPr>
          <w:sz w:val="28"/>
          <w:szCs w:val="28"/>
        </w:rPr>
        <w:t xml:space="preserve"> млн. рублей (10</w:t>
      </w:r>
      <w:r w:rsidR="00B94224" w:rsidRPr="00900C45">
        <w:rPr>
          <w:sz w:val="28"/>
          <w:szCs w:val="28"/>
        </w:rPr>
        <w:t>3</w:t>
      </w:r>
      <w:r w:rsidRPr="00900C45">
        <w:rPr>
          <w:sz w:val="28"/>
          <w:szCs w:val="28"/>
        </w:rPr>
        <w:t xml:space="preserve"> % к </w:t>
      </w:r>
      <w:r w:rsidR="00B53669" w:rsidRPr="00900C45">
        <w:rPr>
          <w:sz w:val="28"/>
          <w:szCs w:val="28"/>
        </w:rPr>
        <w:t xml:space="preserve">аналогичному периоду </w:t>
      </w:r>
      <w:r w:rsidRPr="00900C45">
        <w:rPr>
          <w:sz w:val="28"/>
          <w:szCs w:val="28"/>
        </w:rPr>
        <w:t xml:space="preserve"> 201</w:t>
      </w:r>
      <w:r w:rsidR="00F009A7" w:rsidRPr="00900C45">
        <w:rPr>
          <w:sz w:val="28"/>
          <w:szCs w:val="28"/>
        </w:rPr>
        <w:t>5</w:t>
      </w:r>
      <w:r w:rsidRPr="00900C45">
        <w:rPr>
          <w:sz w:val="28"/>
          <w:szCs w:val="28"/>
        </w:rPr>
        <w:t xml:space="preserve"> года).</w:t>
      </w:r>
    </w:p>
    <w:p w:rsidR="00B923FC" w:rsidRPr="00A704A3" w:rsidRDefault="00B66EBC" w:rsidP="00B923FC">
      <w:pPr>
        <w:shd w:val="clear" w:color="auto" w:fill="FFFFFF"/>
        <w:ind w:firstLine="709"/>
        <w:jc w:val="both"/>
        <w:rPr>
          <w:sz w:val="28"/>
          <w:szCs w:val="28"/>
        </w:rPr>
      </w:pPr>
      <w:r w:rsidRPr="00DE4868">
        <w:rPr>
          <w:sz w:val="28"/>
          <w:szCs w:val="28"/>
        </w:rPr>
        <w:t>Средняя номинальная  начисленная заработная  плата за 1 квартал 201</w:t>
      </w:r>
      <w:r w:rsidR="00F009A7" w:rsidRPr="00DE4868">
        <w:rPr>
          <w:sz w:val="28"/>
          <w:szCs w:val="28"/>
        </w:rPr>
        <w:t>6</w:t>
      </w:r>
      <w:r w:rsidRPr="00DE4868">
        <w:rPr>
          <w:sz w:val="28"/>
          <w:szCs w:val="28"/>
        </w:rPr>
        <w:t xml:space="preserve"> года составляет – </w:t>
      </w:r>
      <w:r w:rsidR="007F51C9" w:rsidRPr="00DE4868">
        <w:rPr>
          <w:sz w:val="28"/>
          <w:szCs w:val="28"/>
        </w:rPr>
        <w:t>2</w:t>
      </w:r>
      <w:r w:rsidR="00DE4868" w:rsidRPr="00DE4868">
        <w:rPr>
          <w:sz w:val="28"/>
          <w:szCs w:val="28"/>
        </w:rPr>
        <w:t>2745</w:t>
      </w:r>
      <w:r w:rsidRPr="00DE4868">
        <w:rPr>
          <w:sz w:val="28"/>
          <w:szCs w:val="28"/>
        </w:rPr>
        <w:t xml:space="preserve"> рублей, по крупным и сре</w:t>
      </w:r>
      <w:r w:rsidR="00976CFF" w:rsidRPr="00DE4868">
        <w:rPr>
          <w:sz w:val="28"/>
          <w:szCs w:val="28"/>
        </w:rPr>
        <w:t>дним предприятиям (</w:t>
      </w:r>
      <w:r w:rsidRPr="00DE4868">
        <w:rPr>
          <w:sz w:val="28"/>
          <w:szCs w:val="28"/>
        </w:rPr>
        <w:t>по</w:t>
      </w:r>
      <w:r w:rsidRPr="00B53669">
        <w:rPr>
          <w:sz w:val="28"/>
          <w:szCs w:val="28"/>
        </w:rPr>
        <w:t xml:space="preserve"> </w:t>
      </w:r>
      <w:r w:rsidRPr="00900C45">
        <w:rPr>
          <w:sz w:val="28"/>
          <w:szCs w:val="28"/>
        </w:rPr>
        <w:t xml:space="preserve">данным Новгородстата за январь-февраль) – </w:t>
      </w:r>
      <w:r w:rsidR="00CC6140" w:rsidRPr="00900C45">
        <w:rPr>
          <w:sz w:val="28"/>
          <w:szCs w:val="28"/>
        </w:rPr>
        <w:t>2</w:t>
      </w:r>
      <w:r w:rsidR="002A1755" w:rsidRPr="00900C45">
        <w:rPr>
          <w:sz w:val="28"/>
          <w:szCs w:val="28"/>
        </w:rPr>
        <w:t>5738,7</w:t>
      </w:r>
      <w:r w:rsidRPr="00900C45">
        <w:rPr>
          <w:sz w:val="28"/>
          <w:szCs w:val="28"/>
        </w:rPr>
        <w:t xml:space="preserve"> руб.</w:t>
      </w:r>
      <w:r w:rsidR="00A64E7E" w:rsidRPr="00900C45">
        <w:rPr>
          <w:sz w:val="28"/>
          <w:szCs w:val="28"/>
        </w:rPr>
        <w:t>,</w:t>
      </w:r>
      <w:r w:rsidR="00B923FC" w:rsidRPr="00900C45">
        <w:rPr>
          <w:sz w:val="28"/>
          <w:szCs w:val="28"/>
        </w:rPr>
        <w:t xml:space="preserve"> в том числе в материальной сфере –2</w:t>
      </w:r>
      <w:r w:rsidR="00CC4BF4" w:rsidRPr="00900C45">
        <w:rPr>
          <w:sz w:val="28"/>
          <w:szCs w:val="28"/>
        </w:rPr>
        <w:t>8831</w:t>
      </w:r>
      <w:r w:rsidR="00B923FC" w:rsidRPr="00900C45">
        <w:rPr>
          <w:sz w:val="28"/>
          <w:szCs w:val="28"/>
        </w:rPr>
        <w:t xml:space="preserve">  рубл</w:t>
      </w:r>
      <w:r w:rsidR="0002120C">
        <w:rPr>
          <w:sz w:val="28"/>
          <w:szCs w:val="28"/>
        </w:rPr>
        <w:t>ь</w:t>
      </w:r>
      <w:r w:rsidR="00B923FC" w:rsidRPr="00900C45">
        <w:rPr>
          <w:sz w:val="28"/>
          <w:szCs w:val="28"/>
        </w:rPr>
        <w:t>, в социальной –21</w:t>
      </w:r>
      <w:r w:rsidR="00CC4BF4" w:rsidRPr="00900C45">
        <w:rPr>
          <w:sz w:val="28"/>
          <w:szCs w:val="28"/>
        </w:rPr>
        <w:t>995</w:t>
      </w:r>
      <w:r w:rsidR="00B923FC" w:rsidRPr="00900C45">
        <w:rPr>
          <w:sz w:val="28"/>
          <w:szCs w:val="28"/>
        </w:rPr>
        <w:t xml:space="preserve"> рубл</w:t>
      </w:r>
      <w:r w:rsidR="0002120C">
        <w:rPr>
          <w:sz w:val="28"/>
          <w:szCs w:val="28"/>
        </w:rPr>
        <w:t>ей</w:t>
      </w:r>
      <w:r w:rsidR="00B923FC" w:rsidRPr="00900C45">
        <w:rPr>
          <w:sz w:val="28"/>
          <w:szCs w:val="28"/>
        </w:rPr>
        <w:t>.</w:t>
      </w:r>
    </w:p>
    <w:p w:rsidR="002910E7" w:rsidRDefault="002910E7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</w:p>
    <w:p w:rsidR="00353311" w:rsidRDefault="00F25559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  <w:r w:rsidRPr="00B53669">
        <w:rPr>
          <w:b/>
          <w:sz w:val="28"/>
          <w:szCs w:val="28"/>
          <w:u w:val="single"/>
        </w:rPr>
        <w:t xml:space="preserve">10. </w:t>
      </w:r>
      <w:r w:rsidR="00353311" w:rsidRPr="00B53669">
        <w:rPr>
          <w:b/>
          <w:sz w:val="28"/>
          <w:szCs w:val="28"/>
          <w:u w:val="single"/>
        </w:rPr>
        <w:t>ЗАНЯТОСТЬ НАСЕЛЕНИЯ</w:t>
      </w:r>
    </w:p>
    <w:p w:rsidR="00A1793E" w:rsidRPr="00B53669" w:rsidRDefault="00A1793E" w:rsidP="00353311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B66EBC" w:rsidRPr="00C3025F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900C45">
        <w:rPr>
          <w:sz w:val="28"/>
          <w:szCs w:val="28"/>
        </w:rPr>
        <w:t>За 1 квартал 201</w:t>
      </w:r>
      <w:r w:rsidR="001853D4" w:rsidRPr="00900C45">
        <w:rPr>
          <w:sz w:val="28"/>
          <w:szCs w:val="28"/>
        </w:rPr>
        <w:t>6</w:t>
      </w:r>
      <w:r w:rsidRPr="00900C45">
        <w:rPr>
          <w:sz w:val="28"/>
          <w:szCs w:val="28"/>
        </w:rPr>
        <w:t xml:space="preserve"> года число  обратившихся в </w:t>
      </w:r>
      <w:r w:rsidR="0002120C">
        <w:rPr>
          <w:sz w:val="28"/>
          <w:szCs w:val="28"/>
        </w:rPr>
        <w:t xml:space="preserve">центр </w:t>
      </w:r>
      <w:r w:rsidRPr="00900C45">
        <w:rPr>
          <w:sz w:val="28"/>
          <w:szCs w:val="28"/>
        </w:rPr>
        <w:t xml:space="preserve"> занятости составило </w:t>
      </w:r>
      <w:r w:rsidR="001853D4" w:rsidRPr="00900C45">
        <w:rPr>
          <w:sz w:val="28"/>
          <w:szCs w:val="28"/>
        </w:rPr>
        <w:t>100</w:t>
      </w:r>
      <w:r w:rsidRPr="00900C45">
        <w:rPr>
          <w:sz w:val="28"/>
          <w:szCs w:val="28"/>
        </w:rPr>
        <w:t xml:space="preserve"> человек, за отчетный период трудоустроено –</w:t>
      </w:r>
      <w:r w:rsidR="001853D4" w:rsidRPr="00900C45">
        <w:rPr>
          <w:sz w:val="28"/>
          <w:szCs w:val="28"/>
        </w:rPr>
        <w:t>19</w:t>
      </w:r>
      <w:r w:rsidRPr="00900C45">
        <w:rPr>
          <w:sz w:val="28"/>
          <w:szCs w:val="28"/>
        </w:rPr>
        <w:t xml:space="preserve"> человек, </w:t>
      </w:r>
      <w:r w:rsidR="00AA1A9E" w:rsidRPr="00900C45">
        <w:rPr>
          <w:sz w:val="28"/>
          <w:szCs w:val="28"/>
        </w:rPr>
        <w:t>90</w:t>
      </w:r>
      <w:r w:rsidRPr="00900C45">
        <w:rPr>
          <w:sz w:val="28"/>
          <w:szCs w:val="28"/>
        </w:rPr>
        <w:t xml:space="preserve"> человек признано безработными, на учете  состоит –</w:t>
      </w:r>
      <w:r w:rsidR="00AA1A9E" w:rsidRPr="00900C45">
        <w:rPr>
          <w:sz w:val="28"/>
          <w:szCs w:val="28"/>
        </w:rPr>
        <w:t>65</w:t>
      </w:r>
      <w:r w:rsidRPr="00900C45">
        <w:rPr>
          <w:sz w:val="28"/>
          <w:szCs w:val="28"/>
        </w:rPr>
        <w:t xml:space="preserve"> человек. </w:t>
      </w:r>
      <w:r w:rsidR="00E407FF" w:rsidRPr="00900C45">
        <w:rPr>
          <w:sz w:val="28"/>
          <w:szCs w:val="28"/>
        </w:rPr>
        <w:t>Приступили к п</w:t>
      </w:r>
      <w:r w:rsidRPr="00900C45">
        <w:rPr>
          <w:sz w:val="28"/>
          <w:szCs w:val="28"/>
        </w:rPr>
        <w:t>рофессиональн</w:t>
      </w:r>
      <w:r w:rsidR="00E407FF" w:rsidRPr="00900C45">
        <w:rPr>
          <w:sz w:val="28"/>
          <w:szCs w:val="28"/>
        </w:rPr>
        <w:t>ой</w:t>
      </w:r>
      <w:r w:rsidRPr="00900C45">
        <w:rPr>
          <w:sz w:val="28"/>
          <w:szCs w:val="28"/>
        </w:rPr>
        <w:t xml:space="preserve"> подготовк</w:t>
      </w:r>
      <w:r w:rsidR="00E407FF" w:rsidRPr="00900C45">
        <w:rPr>
          <w:sz w:val="28"/>
          <w:szCs w:val="28"/>
        </w:rPr>
        <w:t>е</w:t>
      </w:r>
      <w:r w:rsidRPr="00900C45">
        <w:rPr>
          <w:sz w:val="28"/>
          <w:szCs w:val="28"/>
        </w:rPr>
        <w:t xml:space="preserve"> </w:t>
      </w:r>
      <w:r w:rsidR="00E407FF" w:rsidRPr="00900C45">
        <w:rPr>
          <w:sz w:val="28"/>
          <w:szCs w:val="28"/>
        </w:rPr>
        <w:t>1</w:t>
      </w:r>
      <w:r w:rsidR="001853D4" w:rsidRPr="00900C45">
        <w:rPr>
          <w:sz w:val="28"/>
          <w:szCs w:val="28"/>
        </w:rPr>
        <w:t>5</w:t>
      </w:r>
      <w:r w:rsidRPr="00900C45">
        <w:rPr>
          <w:sz w:val="28"/>
          <w:szCs w:val="28"/>
        </w:rPr>
        <w:t xml:space="preserve"> безработны</w:t>
      </w:r>
      <w:r w:rsidR="00B05DE6" w:rsidRPr="00900C45">
        <w:rPr>
          <w:sz w:val="28"/>
          <w:szCs w:val="28"/>
        </w:rPr>
        <w:t>х</w:t>
      </w:r>
      <w:r w:rsidRPr="00900C45">
        <w:rPr>
          <w:sz w:val="28"/>
          <w:szCs w:val="28"/>
        </w:rPr>
        <w:t xml:space="preserve"> граждан. В общественных работах число участников составило </w:t>
      </w:r>
      <w:r w:rsidR="001853D4" w:rsidRPr="00900C45">
        <w:rPr>
          <w:sz w:val="28"/>
          <w:szCs w:val="28"/>
        </w:rPr>
        <w:t>5</w:t>
      </w:r>
      <w:r w:rsidRPr="00900C45">
        <w:rPr>
          <w:sz w:val="28"/>
          <w:szCs w:val="28"/>
        </w:rPr>
        <w:t xml:space="preserve"> человек. Уровень  безработицы по данным </w:t>
      </w:r>
      <w:r w:rsidR="0002120C">
        <w:rPr>
          <w:sz w:val="28"/>
          <w:szCs w:val="28"/>
        </w:rPr>
        <w:t xml:space="preserve">центра </w:t>
      </w:r>
      <w:r w:rsidRPr="00900C45">
        <w:rPr>
          <w:sz w:val="28"/>
          <w:szCs w:val="28"/>
        </w:rPr>
        <w:t xml:space="preserve">  составил  </w:t>
      </w:r>
      <w:r w:rsidR="006670AD" w:rsidRPr="00900C45">
        <w:rPr>
          <w:sz w:val="28"/>
          <w:szCs w:val="28"/>
        </w:rPr>
        <w:t>1,</w:t>
      </w:r>
      <w:r w:rsidR="001853D4" w:rsidRPr="00900C45">
        <w:rPr>
          <w:sz w:val="28"/>
          <w:szCs w:val="28"/>
        </w:rPr>
        <w:t>2</w:t>
      </w:r>
      <w:r w:rsidRPr="00C3025F">
        <w:rPr>
          <w:sz w:val="28"/>
          <w:szCs w:val="28"/>
        </w:rPr>
        <w:t xml:space="preserve"> </w:t>
      </w:r>
      <w:r w:rsidRPr="00A6435A">
        <w:rPr>
          <w:sz w:val="28"/>
          <w:szCs w:val="28"/>
        </w:rPr>
        <w:t xml:space="preserve">%, реальный – </w:t>
      </w:r>
      <w:r w:rsidR="009664A5" w:rsidRPr="00A6435A">
        <w:rPr>
          <w:sz w:val="28"/>
          <w:szCs w:val="28"/>
        </w:rPr>
        <w:t>3,</w:t>
      </w:r>
      <w:r w:rsidR="00A6435A" w:rsidRPr="00A6435A">
        <w:rPr>
          <w:sz w:val="28"/>
          <w:szCs w:val="28"/>
        </w:rPr>
        <w:t>7</w:t>
      </w:r>
      <w:r w:rsidRPr="00A6435A">
        <w:rPr>
          <w:sz w:val="28"/>
          <w:szCs w:val="28"/>
        </w:rPr>
        <w:t xml:space="preserve"> %.</w:t>
      </w:r>
    </w:p>
    <w:p w:rsidR="00A1793E" w:rsidRPr="00C3025F" w:rsidRDefault="00A1793E" w:rsidP="00B66EBC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</w:p>
    <w:p w:rsidR="00353311" w:rsidRPr="00C3025F" w:rsidRDefault="00F25559" w:rsidP="00B66EBC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  <w:r w:rsidRPr="00C3025F">
        <w:rPr>
          <w:b/>
          <w:sz w:val="28"/>
          <w:szCs w:val="28"/>
          <w:u w:val="single"/>
        </w:rPr>
        <w:t xml:space="preserve">11. </w:t>
      </w:r>
      <w:r w:rsidR="00B66EBC" w:rsidRPr="00C3025F">
        <w:rPr>
          <w:b/>
          <w:sz w:val="28"/>
          <w:szCs w:val="28"/>
          <w:u w:val="single"/>
        </w:rPr>
        <w:t>Д</w:t>
      </w:r>
      <w:r w:rsidR="00353311" w:rsidRPr="00C3025F">
        <w:rPr>
          <w:b/>
          <w:sz w:val="28"/>
          <w:szCs w:val="28"/>
          <w:u w:val="single"/>
        </w:rPr>
        <w:t>ЕМОГРАФИЯ</w:t>
      </w:r>
      <w:r w:rsidR="00B66EBC" w:rsidRPr="00C3025F">
        <w:rPr>
          <w:b/>
          <w:sz w:val="28"/>
          <w:szCs w:val="28"/>
          <w:u w:val="single"/>
        </w:rPr>
        <w:t>.</w:t>
      </w:r>
    </w:p>
    <w:p w:rsidR="00B66EBC" w:rsidRPr="00900C45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900C45">
        <w:rPr>
          <w:sz w:val="28"/>
          <w:szCs w:val="28"/>
        </w:rPr>
        <w:t>Демографическая ситуация в январе</w:t>
      </w:r>
      <w:r w:rsidR="009664A5" w:rsidRPr="00900C45">
        <w:rPr>
          <w:sz w:val="28"/>
          <w:szCs w:val="28"/>
        </w:rPr>
        <w:t xml:space="preserve"> </w:t>
      </w:r>
      <w:r w:rsidRPr="00900C45">
        <w:rPr>
          <w:sz w:val="28"/>
          <w:szCs w:val="28"/>
        </w:rPr>
        <w:t>- марте 201</w:t>
      </w:r>
      <w:r w:rsidR="006275A1" w:rsidRPr="00900C45">
        <w:rPr>
          <w:sz w:val="28"/>
          <w:szCs w:val="28"/>
        </w:rPr>
        <w:t>6</w:t>
      </w:r>
      <w:r w:rsidRPr="00900C45">
        <w:rPr>
          <w:sz w:val="28"/>
          <w:szCs w:val="28"/>
        </w:rPr>
        <w:t xml:space="preserve"> года характеризовалась у</w:t>
      </w:r>
      <w:r w:rsidR="001610FD" w:rsidRPr="00900C45">
        <w:rPr>
          <w:sz w:val="28"/>
          <w:szCs w:val="28"/>
        </w:rPr>
        <w:t xml:space="preserve">меньшением </w:t>
      </w:r>
      <w:r w:rsidRPr="00900C45">
        <w:rPr>
          <w:sz w:val="28"/>
          <w:szCs w:val="28"/>
        </w:rPr>
        <w:t xml:space="preserve"> естественной убыли населения. Число умерших превысило число родившихся  в </w:t>
      </w:r>
      <w:r w:rsidR="00250F58" w:rsidRPr="00900C45">
        <w:rPr>
          <w:sz w:val="28"/>
          <w:szCs w:val="28"/>
        </w:rPr>
        <w:t>2</w:t>
      </w:r>
      <w:r w:rsidR="00215A33" w:rsidRPr="00900C45">
        <w:rPr>
          <w:sz w:val="28"/>
          <w:szCs w:val="28"/>
        </w:rPr>
        <w:t>,</w:t>
      </w:r>
      <w:r w:rsidR="0069242A">
        <w:rPr>
          <w:sz w:val="28"/>
          <w:szCs w:val="28"/>
        </w:rPr>
        <w:t>4</w:t>
      </w:r>
      <w:r w:rsidRPr="00900C45">
        <w:rPr>
          <w:sz w:val="28"/>
          <w:szCs w:val="28"/>
        </w:rPr>
        <w:t xml:space="preserve"> раза ( за 1 квартал 201</w:t>
      </w:r>
      <w:r w:rsidR="006275A1" w:rsidRPr="00900C45">
        <w:rPr>
          <w:sz w:val="28"/>
          <w:szCs w:val="28"/>
        </w:rPr>
        <w:t>5</w:t>
      </w:r>
      <w:r w:rsidRPr="00900C45">
        <w:rPr>
          <w:sz w:val="28"/>
          <w:szCs w:val="28"/>
        </w:rPr>
        <w:t xml:space="preserve"> года- в </w:t>
      </w:r>
      <w:r w:rsidR="00250F58" w:rsidRPr="00900C45">
        <w:rPr>
          <w:sz w:val="28"/>
          <w:szCs w:val="28"/>
        </w:rPr>
        <w:t>2,</w:t>
      </w:r>
      <w:r w:rsidR="006275A1" w:rsidRPr="00900C45">
        <w:rPr>
          <w:sz w:val="28"/>
          <w:szCs w:val="28"/>
        </w:rPr>
        <w:t>9</w:t>
      </w:r>
      <w:r w:rsidRPr="00900C45">
        <w:rPr>
          <w:sz w:val="28"/>
          <w:szCs w:val="28"/>
        </w:rPr>
        <w:t xml:space="preserve"> раза).</w:t>
      </w:r>
    </w:p>
    <w:p w:rsidR="00B66EBC" w:rsidRPr="00900C45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900C45">
        <w:rPr>
          <w:sz w:val="28"/>
          <w:szCs w:val="28"/>
        </w:rPr>
        <w:lastRenderedPageBreak/>
        <w:t>Показатели естественного движения населения в январе- марте 201</w:t>
      </w:r>
      <w:r w:rsidR="006275A1" w:rsidRPr="00900C45">
        <w:rPr>
          <w:sz w:val="28"/>
          <w:szCs w:val="28"/>
        </w:rPr>
        <w:t>6</w:t>
      </w:r>
      <w:r w:rsidRPr="00900C45">
        <w:rPr>
          <w:sz w:val="28"/>
          <w:szCs w:val="28"/>
        </w:rPr>
        <w:t xml:space="preserve"> года приведены ниже .</w:t>
      </w:r>
    </w:p>
    <w:tbl>
      <w:tblPr>
        <w:tblStyle w:val="ad"/>
        <w:tblW w:w="0" w:type="auto"/>
        <w:tblLook w:val="01E0"/>
      </w:tblPr>
      <w:tblGrid>
        <w:gridCol w:w="2628"/>
        <w:gridCol w:w="1440"/>
        <w:gridCol w:w="1440"/>
        <w:gridCol w:w="1768"/>
        <w:gridCol w:w="1140"/>
        <w:gridCol w:w="1154"/>
      </w:tblGrid>
      <w:tr w:rsidR="00DD25A7" w:rsidRPr="00900C45" w:rsidTr="00647DB4">
        <w:tc>
          <w:tcPr>
            <w:tcW w:w="2628" w:type="dxa"/>
          </w:tcPr>
          <w:p w:rsidR="00DD25A7" w:rsidRPr="00900C45" w:rsidRDefault="00DD25A7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D25A7" w:rsidRPr="00900C45" w:rsidRDefault="00DD25A7" w:rsidP="00647DB4">
            <w:pPr>
              <w:jc w:val="both"/>
              <w:rPr>
                <w:sz w:val="28"/>
                <w:szCs w:val="28"/>
              </w:rPr>
            </w:pPr>
            <w:r w:rsidRPr="00900C45">
              <w:rPr>
                <w:sz w:val="28"/>
                <w:szCs w:val="28"/>
              </w:rPr>
              <w:t>Человек</w:t>
            </w:r>
          </w:p>
        </w:tc>
        <w:tc>
          <w:tcPr>
            <w:tcW w:w="1440" w:type="dxa"/>
          </w:tcPr>
          <w:p w:rsidR="00DD25A7" w:rsidRPr="00900C45" w:rsidRDefault="00DD25A7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DD25A7" w:rsidRPr="00900C45" w:rsidRDefault="00DD25A7" w:rsidP="00647DB4">
            <w:pPr>
              <w:jc w:val="both"/>
              <w:rPr>
                <w:sz w:val="28"/>
                <w:szCs w:val="28"/>
              </w:rPr>
            </w:pPr>
            <w:r w:rsidRPr="00900C45">
              <w:rPr>
                <w:sz w:val="28"/>
                <w:szCs w:val="28"/>
              </w:rPr>
              <w:t>Отклонение</w:t>
            </w:r>
          </w:p>
        </w:tc>
        <w:tc>
          <w:tcPr>
            <w:tcW w:w="2294" w:type="dxa"/>
            <w:gridSpan w:val="2"/>
          </w:tcPr>
          <w:p w:rsidR="00DD25A7" w:rsidRPr="00900C45" w:rsidRDefault="00DD25A7" w:rsidP="00647DB4">
            <w:pPr>
              <w:jc w:val="both"/>
              <w:rPr>
                <w:sz w:val="28"/>
                <w:szCs w:val="28"/>
              </w:rPr>
            </w:pPr>
            <w:r w:rsidRPr="00900C45">
              <w:rPr>
                <w:sz w:val="28"/>
                <w:szCs w:val="28"/>
              </w:rPr>
              <w:t xml:space="preserve">На 1000 </w:t>
            </w:r>
          </w:p>
          <w:p w:rsidR="00DD25A7" w:rsidRPr="00900C45" w:rsidRDefault="00DD25A7" w:rsidP="00647DB4">
            <w:pPr>
              <w:jc w:val="both"/>
              <w:rPr>
                <w:sz w:val="28"/>
                <w:szCs w:val="28"/>
              </w:rPr>
            </w:pPr>
            <w:r w:rsidRPr="00900C45">
              <w:rPr>
                <w:sz w:val="28"/>
                <w:szCs w:val="28"/>
              </w:rPr>
              <w:t>человек</w:t>
            </w:r>
          </w:p>
        </w:tc>
      </w:tr>
      <w:tr w:rsidR="002C28C4" w:rsidRPr="00900C45" w:rsidTr="00647DB4">
        <w:tc>
          <w:tcPr>
            <w:tcW w:w="2628" w:type="dxa"/>
          </w:tcPr>
          <w:p w:rsidR="002C28C4" w:rsidRPr="00900C45" w:rsidRDefault="002C28C4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C28C4" w:rsidRPr="00900C45" w:rsidRDefault="002C28C4" w:rsidP="006275A1">
            <w:pPr>
              <w:jc w:val="both"/>
              <w:rPr>
                <w:sz w:val="28"/>
                <w:szCs w:val="28"/>
              </w:rPr>
            </w:pPr>
            <w:r w:rsidRPr="00900C45">
              <w:rPr>
                <w:sz w:val="28"/>
                <w:szCs w:val="28"/>
              </w:rPr>
              <w:t>201</w:t>
            </w:r>
            <w:r w:rsidR="006275A1" w:rsidRPr="00900C45">
              <w:rPr>
                <w:sz w:val="28"/>
                <w:szCs w:val="28"/>
              </w:rPr>
              <w:t>6</w:t>
            </w:r>
            <w:r w:rsidRPr="00900C4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40" w:type="dxa"/>
          </w:tcPr>
          <w:p w:rsidR="002C28C4" w:rsidRPr="00900C45" w:rsidRDefault="002C28C4" w:rsidP="006275A1">
            <w:pPr>
              <w:jc w:val="both"/>
              <w:rPr>
                <w:sz w:val="28"/>
                <w:szCs w:val="28"/>
              </w:rPr>
            </w:pPr>
            <w:r w:rsidRPr="00900C45">
              <w:rPr>
                <w:sz w:val="28"/>
                <w:szCs w:val="28"/>
              </w:rPr>
              <w:t>201</w:t>
            </w:r>
            <w:r w:rsidR="006275A1" w:rsidRPr="00900C45">
              <w:rPr>
                <w:sz w:val="28"/>
                <w:szCs w:val="28"/>
              </w:rPr>
              <w:t>5</w:t>
            </w:r>
            <w:r w:rsidRPr="00900C4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68" w:type="dxa"/>
          </w:tcPr>
          <w:p w:rsidR="002C28C4" w:rsidRPr="00900C45" w:rsidRDefault="002C28C4" w:rsidP="00647DB4">
            <w:pPr>
              <w:jc w:val="both"/>
              <w:rPr>
                <w:sz w:val="28"/>
                <w:szCs w:val="28"/>
              </w:rPr>
            </w:pPr>
            <w:r w:rsidRPr="00900C45">
              <w:rPr>
                <w:sz w:val="28"/>
                <w:szCs w:val="28"/>
              </w:rPr>
              <w:t>(+-)</w:t>
            </w:r>
          </w:p>
        </w:tc>
        <w:tc>
          <w:tcPr>
            <w:tcW w:w="1140" w:type="dxa"/>
          </w:tcPr>
          <w:p w:rsidR="002C28C4" w:rsidRPr="00900C45" w:rsidRDefault="002C28C4" w:rsidP="006275A1">
            <w:pPr>
              <w:jc w:val="both"/>
              <w:rPr>
                <w:sz w:val="28"/>
                <w:szCs w:val="28"/>
              </w:rPr>
            </w:pPr>
            <w:r w:rsidRPr="00900C45">
              <w:rPr>
                <w:sz w:val="28"/>
                <w:szCs w:val="28"/>
              </w:rPr>
              <w:t>201</w:t>
            </w:r>
            <w:r w:rsidR="006275A1" w:rsidRPr="00900C45">
              <w:rPr>
                <w:sz w:val="28"/>
                <w:szCs w:val="28"/>
              </w:rPr>
              <w:t>6</w:t>
            </w:r>
          </w:p>
        </w:tc>
        <w:tc>
          <w:tcPr>
            <w:tcW w:w="1154" w:type="dxa"/>
          </w:tcPr>
          <w:p w:rsidR="002C28C4" w:rsidRPr="00900C45" w:rsidRDefault="002C28C4" w:rsidP="006275A1">
            <w:pPr>
              <w:jc w:val="both"/>
              <w:rPr>
                <w:sz w:val="28"/>
                <w:szCs w:val="28"/>
              </w:rPr>
            </w:pPr>
            <w:r w:rsidRPr="00900C45">
              <w:rPr>
                <w:sz w:val="28"/>
                <w:szCs w:val="28"/>
              </w:rPr>
              <w:t>201</w:t>
            </w:r>
            <w:r w:rsidR="006275A1" w:rsidRPr="00900C45">
              <w:rPr>
                <w:sz w:val="28"/>
                <w:szCs w:val="28"/>
              </w:rPr>
              <w:t>5</w:t>
            </w:r>
          </w:p>
        </w:tc>
      </w:tr>
      <w:tr w:rsidR="002C28C4" w:rsidRPr="00900C45" w:rsidTr="00647DB4">
        <w:tc>
          <w:tcPr>
            <w:tcW w:w="2628" w:type="dxa"/>
          </w:tcPr>
          <w:p w:rsidR="002C28C4" w:rsidRPr="00900C45" w:rsidRDefault="002C28C4" w:rsidP="00647DB4">
            <w:pPr>
              <w:jc w:val="both"/>
              <w:rPr>
                <w:sz w:val="28"/>
                <w:szCs w:val="28"/>
              </w:rPr>
            </w:pPr>
            <w:r w:rsidRPr="00900C45">
              <w:rPr>
                <w:sz w:val="28"/>
                <w:szCs w:val="28"/>
              </w:rPr>
              <w:t>родившихся</w:t>
            </w:r>
          </w:p>
        </w:tc>
        <w:tc>
          <w:tcPr>
            <w:tcW w:w="1440" w:type="dxa"/>
          </w:tcPr>
          <w:p w:rsidR="002C28C4" w:rsidRPr="00900C45" w:rsidRDefault="006275A1" w:rsidP="00E824C3">
            <w:pPr>
              <w:jc w:val="both"/>
              <w:rPr>
                <w:sz w:val="28"/>
                <w:szCs w:val="28"/>
              </w:rPr>
            </w:pPr>
            <w:r w:rsidRPr="00900C45">
              <w:rPr>
                <w:sz w:val="28"/>
                <w:szCs w:val="28"/>
              </w:rPr>
              <w:t>33</w:t>
            </w:r>
          </w:p>
        </w:tc>
        <w:tc>
          <w:tcPr>
            <w:tcW w:w="1440" w:type="dxa"/>
          </w:tcPr>
          <w:p w:rsidR="002C28C4" w:rsidRPr="00900C45" w:rsidRDefault="009A1A3C" w:rsidP="006275A1">
            <w:pPr>
              <w:jc w:val="both"/>
              <w:rPr>
                <w:sz w:val="28"/>
                <w:szCs w:val="28"/>
              </w:rPr>
            </w:pPr>
            <w:r w:rsidRPr="00900C45">
              <w:rPr>
                <w:sz w:val="28"/>
                <w:szCs w:val="28"/>
              </w:rPr>
              <w:t>2</w:t>
            </w:r>
            <w:r w:rsidR="006275A1" w:rsidRPr="00900C45">
              <w:rPr>
                <w:sz w:val="28"/>
                <w:szCs w:val="28"/>
              </w:rPr>
              <w:t>8</w:t>
            </w:r>
          </w:p>
        </w:tc>
        <w:tc>
          <w:tcPr>
            <w:tcW w:w="1768" w:type="dxa"/>
          </w:tcPr>
          <w:p w:rsidR="002C28C4" w:rsidRPr="00900C45" w:rsidRDefault="006275A1" w:rsidP="00E824C3">
            <w:pPr>
              <w:jc w:val="both"/>
              <w:rPr>
                <w:sz w:val="28"/>
                <w:szCs w:val="28"/>
              </w:rPr>
            </w:pPr>
            <w:r w:rsidRPr="00900C45">
              <w:rPr>
                <w:sz w:val="28"/>
                <w:szCs w:val="28"/>
              </w:rPr>
              <w:t>5</w:t>
            </w:r>
          </w:p>
        </w:tc>
        <w:tc>
          <w:tcPr>
            <w:tcW w:w="1140" w:type="dxa"/>
          </w:tcPr>
          <w:p w:rsidR="002C28C4" w:rsidRPr="00900C45" w:rsidRDefault="006275A1" w:rsidP="0069242A">
            <w:pPr>
              <w:jc w:val="both"/>
              <w:rPr>
                <w:sz w:val="28"/>
                <w:szCs w:val="28"/>
              </w:rPr>
            </w:pPr>
            <w:r w:rsidRPr="00900C45">
              <w:rPr>
                <w:sz w:val="28"/>
                <w:szCs w:val="28"/>
              </w:rPr>
              <w:t>8,</w:t>
            </w:r>
            <w:r w:rsidR="0069242A">
              <w:rPr>
                <w:sz w:val="28"/>
                <w:szCs w:val="28"/>
              </w:rPr>
              <w:t>9</w:t>
            </w:r>
          </w:p>
        </w:tc>
        <w:tc>
          <w:tcPr>
            <w:tcW w:w="1154" w:type="dxa"/>
          </w:tcPr>
          <w:p w:rsidR="002C28C4" w:rsidRPr="00900C45" w:rsidRDefault="009A1A3C" w:rsidP="006275A1">
            <w:pPr>
              <w:jc w:val="both"/>
              <w:rPr>
                <w:sz w:val="28"/>
                <w:szCs w:val="28"/>
              </w:rPr>
            </w:pPr>
            <w:r w:rsidRPr="00900C45">
              <w:rPr>
                <w:sz w:val="28"/>
                <w:szCs w:val="28"/>
              </w:rPr>
              <w:t>7,</w:t>
            </w:r>
            <w:r w:rsidR="006275A1" w:rsidRPr="00900C45">
              <w:rPr>
                <w:sz w:val="28"/>
                <w:szCs w:val="28"/>
              </w:rPr>
              <w:t>6</w:t>
            </w:r>
          </w:p>
        </w:tc>
      </w:tr>
      <w:tr w:rsidR="002C28C4" w:rsidRPr="00900C45" w:rsidTr="00647DB4">
        <w:tc>
          <w:tcPr>
            <w:tcW w:w="2628" w:type="dxa"/>
          </w:tcPr>
          <w:p w:rsidR="002C28C4" w:rsidRPr="00900C45" w:rsidRDefault="002C28C4" w:rsidP="00647DB4">
            <w:pPr>
              <w:jc w:val="both"/>
              <w:rPr>
                <w:sz w:val="28"/>
                <w:szCs w:val="28"/>
              </w:rPr>
            </w:pPr>
            <w:r w:rsidRPr="00900C45">
              <w:rPr>
                <w:sz w:val="28"/>
                <w:szCs w:val="28"/>
              </w:rPr>
              <w:t>умерших</w:t>
            </w:r>
          </w:p>
        </w:tc>
        <w:tc>
          <w:tcPr>
            <w:tcW w:w="1440" w:type="dxa"/>
          </w:tcPr>
          <w:p w:rsidR="002C28C4" w:rsidRPr="00900C45" w:rsidRDefault="00E824C3" w:rsidP="0069242A">
            <w:pPr>
              <w:jc w:val="both"/>
              <w:rPr>
                <w:sz w:val="28"/>
                <w:szCs w:val="28"/>
              </w:rPr>
            </w:pPr>
            <w:r w:rsidRPr="00900C45">
              <w:rPr>
                <w:sz w:val="28"/>
                <w:szCs w:val="28"/>
              </w:rPr>
              <w:t>7</w:t>
            </w:r>
            <w:r w:rsidR="0069242A">
              <w:rPr>
                <w:sz w:val="28"/>
                <w:szCs w:val="28"/>
              </w:rPr>
              <w:t>8</w:t>
            </w:r>
          </w:p>
        </w:tc>
        <w:tc>
          <w:tcPr>
            <w:tcW w:w="1440" w:type="dxa"/>
          </w:tcPr>
          <w:p w:rsidR="002C28C4" w:rsidRPr="00900C45" w:rsidRDefault="006275A1" w:rsidP="009A1A3C">
            <w:pPr>
              <w:jc w:val="both"/>
              <w:rPr>
                <w:sz w:val="28"/>
                <w:szCs w:val="28"/>
              </w:rPr>
            </w:pPr>
            <w:r w:rsidRPr="00900C45">
              <w:rPr>
                <w:sz w:val="28"/>
                <w:szCs w:val="28"/>
              </w:rPr>
              <w:t>80</w:t>
            </w:r>
          </w:p>
        </w:tc>
        <w:tc>
          <w:tcPr>
            <w:tcW w:w="1768" w:type="dxa"/>
          </w:tcPr>
          <w:p w:rsidR="002C28C4" w:rsidRPr="00900C45" w:rsidRDefault="002C28C4" w:rsidP="0069242A">
            <w:pPr>
              <w:jc w:val="both"/>
              <w:rPr>
                <w:sz w:val="28"/>
                <w:szCs w:val="28"/>
              </w:rPr>
            </w:pPr>
            <w:r w:rsidRPr="00900C45">
              <w:rPr>
                <w:sz w:val="28"/>
                <w:szCs w:val="28"/>
              </w:rPr>
              <w:t>-</w:t>
            </w:r>
            <w:r w:rsidR="0069242A">
              <w:rPr>
                <w:sz w:val="28"/>
                <w:szCs w:val="28"/>
              </w:rPr>
              <w:t>2</w:t>
            </w:r>
          </w:p>
        </w:tc>
        <w:tc>
          <w:tcPr>
            <w:tcW w:w="1140" w:type="dxa"/>
          </w:tcPr>
          <w:p w:rsidR="002C28C4" w:rsidRPr="00900C45" w:rsidRDefault="0069242A" w:rsidP="002420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</w:t>
            </w:r>
          </w:p>
        </w:tc>
        <w:tc>
          <w:tcPr>
            <w:tcW w:w="1154" w:type="dxa"/>
          </w:tcPr>
          <w:p w:rsidR="002C28C4" w:rsidRPr="00900C45" w:rsidRDefault="006275A1" w:rsidP="00A6729B">
            <w:pPr>
              <w:jc w:val="both"/>
              <w:rPr>
                <w:sz w:val="28"/>
                <w:szCs w:val="28"/>
              </w:rPr>
            </w:pPr>
            <w:r w:rsidRPr="00900C45">
              <w:rPr>
                <w:sz w:val="28"/>
                <w:szCs w:val="28"/>
              </w:rPr>
              <w:t>21,6</w:t>
            </w:r>
          </w:p>
        </w:tc>
      </w:tr>
      <w:tr w:rsidR="002C28C4" w:rsidRPr="00900C45" w:rsidTr="00647DB4">
        <w:tc>
          <w:tcPr>
            <w:tcW w:w="2628" w:type="dxa"/>
          </w:tcPr>
          <w:p w:rsidR="002C28C4" w:rsidRPr="00900C45" w:rsidRDefault="002C28C4" w:rsidP="00647DB4">
            <w:pPr>
              <w:jc w:val="both"/>
              <w:rPr>
                <w:sz w:val="28"/>
                <w:szCs w:val="28"/>
              </w:rPr>
            </w:pPr>
            <w:r w:rsidRPr="00900C45">
              <w:rPr>
                <w:sz w:val="28"/>
                <w:szCs w:val="28"/>
              </w:rPr>
              <w:t>Естественная убыль</w:t>
            </w:r>
          </w:p>
        </w:tc>
        <w:tc>
          <w:tcPr>
            <w:tcW w:w="1440" w:type="dxa"/>
          </w:tcPr>
          <w:p w:rsidR="002C28C4" w:rsidRPr="00900C45" w:rsidRDefault="002C28C4" w:rsidP="0069242A">
            <w:pPr>
              <w:jc w:val="both"/>
              <w:rPr>
                <w:sz w:val="28"/>
                <w:szCs w:val="28"/>
              </w:rPr>
            </w:pPr>
            <w:r w:rsidRPr="00900C45">
              <w:rPr>
                <w:sz w:val="28"/>
                <w:szCs w:val="28"/>
              </w:rPr>
              <w:t>-</w:t>
            </w:r>
            <w:r w:rsidR="006275A1" w:rsidRPr="00900C45">
              <w:rPr>
                <w:sz w:val="28"/>
                <w:szCs w:val="28"/>
              </w:rPr>
              <w:t>4</w:t>
            </w:r>
            <w:r w:rsidR="0069242A">
              <w:rPr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:rsidR="002C28C4" w:rsidRPr="00900C45" w:rsidRDefault="002C28C4" w:rsidP="006275A1">
            <w:pPr>
              <w:jc w:val="both"/>
              <w:rPr>
                <w:sz w:val="28"/>
                <w:szCs w:val="28"/>
              </w:rPr>
            </w:pPr>
            <w:r w:rsidRPr="00900C45">
              <w:rPr>
                <w:sz w:val="28"/>
                <w:szCs w:val="28"/>
              </w:rPr>
              <w:t>-</w:t>
            </w:r>
            <w:r w:rsidR="006275A1" w:rsidRPr="00900C45">
              <w:rPr>
                <w:sz w:val="28"/>
                <w:szCs w:val="28"/>
              </w:rPr>
              <w:t>5</w:t>
            </w:r>
            <w:r w:rsidR="00A6729B" w:rsidRPr="00900C45">
              <w:rPr>
                <w:sz w:val="28"/>
                <w:szCs w:val="28"/>
              </w:rPr>
              <w:t>2</w:t>
            </w:r>
          </w:p>
        </w:tc>
        <w:tc>
          <w:tcPr>
            <w:tcW w:w="1768" w:type="dxa"/>
          </w:tcPr>
          <w:p w:rsidR="002C28C4" w:rsidRPr="00900C45" w:rsidRDefault="002C28C4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:rsidR="002C28C4" w:rsidRPr="00900C45" w:rsidRDefault="002C28C4" w:rsidP="0069242A">
            <w:pPr>
              <w:jc w:val="both"/>
              <w:rPr>
                <w:sz w:val="28"/>
                <w:szCs w:val="28"/>
              </w:rPr>
            </w:pPr>
            <w:r w:rsidRPr="00900C45">
              <w:rPr>
                <w:sz w:val="28"/>
                <w:szCs w:val="28"/>
              </w:rPr>
              <w:t>-1</w:t>
            </w:r>
            <w:r w:rsidR="0069242A">
              <w:rPr>
                <w:sz w:val="28"/>
                <w:szCs w:val="28"/>
              </w:rPr>
              <w:t>2,1</w:t>
            </w:r>
          </w:p>
        </w:tc>
        <w:tc>
          <w:tcPr>
            <w:tcW w:w="1154" w:type="dxa"/>
          </w:tcPr>
          <w:p w:rsidR="002C28C4" w:rsidRPr="00900C45" w:rsidRDefault="002C28C4" w:rsidP="006275A1">
            <w:pPr>
              <w:jc w:val="both"/>
              <w:rPr>
                <w:sz w:val="28"/>
                <w:szCs w:val="28"/>
              </w:rPr>
            </w:pPr>
            <w:r w:rsidRPr="00900C45">
              <w:rPr>
                <w:sz w:val="28"/>
                <w:szCs w:val="28"/>
              </w:rPr>
              <w:t>-1</w:t>
            </w:r>
            <w:r w:rsidR="006275A1" w:rsidRPr="00900C45">
              <w:rPr>
                <w:sz w:val="28"/>
                <w:szCs w:val="28"/>
              </w:rPr>
              <w:t>4,0</w:t>
            </w:r>
          </w:p>
        </w:tc>
      </w:tr>
      <w:tr w:rsidR="002C28C4" w:rsidRPr="00900C45" w:rsidTr="00647DB4">
        <w:tc>
          <w:tcPr>
            <w:tcW w:w="2628" w:type="dxa"/>
          </w:tcPr>
          <w:p w:rsidR="002C28C4" w:rsidRPr="00900C45" w:rsidRDefault="002C28C4" w:rsidP="00647DB4">
            <w:pPr>
              <w:jc w:val="both"/>
              <w:rPr>
                <w:sz w:val="28"/>
                <w:szCs w:val="28"/>
              </w:rPr>
            </w:pPr>
            <w:r w:rsidRPr="00900C45">
              <w:rPr>
                <w:sz w:val="28"/>
                <w:szCs w:val="28"/>
              </w:rPr>
              <w:t>Зарегистрировано:</w:t>
            </w:r>
          </w:p>
        </w:tc>
        <w:tc>
          <w:tcPr>
            <w:tcW w:w="1440" w:type="dxa"/>
          </w:tcPr>
          <w:p w:rsidR="002C28C4" w:rsidRPr="00900C45" w:rsidRDefault="002C28C4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C28C4" w:rsidRPr="00900C45" w:rsidRDefault="002C28C4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2C28C4" w:rsidRPr="00900C45" w:rsidRDefault="002C28C4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:rsidR="002C28C4" w:rsidRPr="00900C45" w:rsidRDefault="002C28C4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2C28C4" w:rsidRPr="00900C45" w:rsidRDefault="002C28C4" w:rsidP="00647DB4">
            <w:pPr>
              <w:jc w:val="both"/>
              <w:rPr>
                <w:sz w:val="28"/>
                <w:szCs w:val="28"/>
              </w:rPr>
            </w:pPr>
          </w:p>
        </w:tc>
      </w:tr>
      <w:tr w:rsidR="002C28C4" w:rsidRPr="00900C45" w:rsidTr="00647DB4">
        <w:tc>
          <w:tcPr>
            <w:tcW w:w="2628" w:type="dxa"/>
          </w:tcPr>
          <w:p w:rsidR="002C28C4" w:rsidRPr="00900C45" w:rsidRDefault="002C28C4" w:rsidP="00647DB4">
            <w:pPr>
              <w:jc w:val="both"/>
              <w:rPr>
                <w:sz w:val="28"/>
                <w:szCs w:val="28"/>
              </w:rPr>
            </w:pPr>
            <w:r w:rsidRPr="00900C45">
              <w:rPr>
                <w:sz w:val="28"/>
                <w:szCs w:val="28"/>
              </w:rPr>
              <w:t>браков</w:t>
            </w:r>
          </w:p>
        </w:tc>
        <w:tc>
          <w:tcPr>
            <w:tcW w:w="1440" w:type="dxa"/>
          </w:tcPr>
          <w:p w:rsidR="002C28C4" w:rsidRPr="00900C45" w:rsidRDefault="00E824C3" w:rsidP="0069242A">
            <w:pPr>
              <w:jc w:val="both"/>
              <w:rPr>
                <w:sz w:val="28"/>
                <w:szCs w:val="28"/>
              </w:rPr>
            </w:pPr>
            <w:r w:rsidRPr="00900C45">
              <w:rPr>
                <w:sz w:val="28"/>
                <w:szCs w:val="28"/>
              </w:rPr>
              <w:t>2</w:t>
            </w:r>
            <w:r w:rsidR="0069242A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2C28C4" w:rsidRPr="00900C45" w:rsidRDefault="00A6729B" w:rsidP="006275A1">
            <w:pPr>
              <w:jc w:val="both"/>
              <w:rPr>
                <w:sz w:val="28"/>
                <w:szCs w:val="28"/>
              </w:rPr>
            </w:pPr>
            <w:r w:rsidRPr="00900C45">
              <w:rPr>
                <w:sz w:val="28"/>
                <w:szCs w:val="28"/>
              </w:rPr>
              <w:t>2</w:t>
            </w:r>
            <w:r w:rsidR="006275A1" w:rsidRPr="00900C45">
              <w:rPr>
                <w:sz w:val="28"/>
                <w:szCs w:val="28"/>
              </w:rPr>
              <w:t>4</w:t>
            </w:r>
          </w:p>
        </w:tc>
        <w:tc>
          <w:tcPr>
            <w:tcW w:w="1768" w:type="dxa"/>
          </w:tcPr>
          <w:p w:rsidR="002C28C4" w:rsidRPr="00900C45" w:rsidRDefault="006275A1" w:rsidP="0069242A">
            <w:pPr>
              <w:jc w:val="both"/>
              <w:rPr>
                <w:sz w:val="28"/>
                <w:szCs w:val="28"/>
              </w:rPr>
            </w:pPr>
            <w:r w:rsidRPr="00900C45">
              <w:rPr>
                <w:sz w:val="28"/>
                <w:szCs w:val="28"/>
              </w:rPr>
              <w:t>-</w:t>
            </w:r>
            <w:r w:rsidR="0069242A">
              <w:rPr>
                <w:sz w:val="28"/>
                <w:szCs w:val="28"/>
              </w:rPr>
              <w:t>2</w:t>
            </w:r>
          </w:p>
        </w:tc>
        <w:tc>
          <w:tcPr>
            <w:tcW w:w="1140" w:type="dxa"/>
          </w:tcPr>
          <w:p w:rsidR="002C28C4" w:rsidRPr="00900C45" w:rsidRDefault="008E7EA2" w:rsidP="0069242A">
            <w:pPr>
              <w:jc w:val="both"/>
              <w:rPr>
                <w:sz w:val="28"/>
                <w:szCs w:val="28"/>
              </w:rPr>
            </w:pPr>
            <w:r w:rsidRPr="00900C45">
              <w:rPr>
                <w:sz w:val="28"/>
                <w:szCs w:val="28"/>
              </w:rPr>
              <w:t>5,</w:t>
            </w:r>
            <w:r w:rsidR="0069242A">
              <w:rPr>
                <w:sz w:val="28"/>
                <w:szCs w:val="28"/>
              </w:rPr>
              <w:t>9</w:t>
            </w:r>
          </w:p>
        </w:tc>
        <w:tc>
          <w:tcPr>
            <w:tcW w:w="1154" w:type="dxa"/>
          </w:tcPr>
          <w:p w:rsidR="002C28C4" w:rsidRPr="00900C45" w:rsidRDefault="006275A1" w:rsidP="00647DB4">
            <w:pPr>
              <w:jc w:val="both"/>
              <w:rPr>
                <w:sz w:val="28"/>
                <w:szCs w:val="28"/>
              </w:rPr>
            </w:pPr>
            <w:r w:rsidRPr="00900C45">
              <w:rPr>
                <w:sz w:val="28"/>
                <w:szCs w:val="28"/>
              </w:rPr>
              <w:t>6,5</w:t>
            </w:r>
          </w:p>
        </w:tc>
      </w:tr>
      <w:tr w:rsidR="002C28C4" w:rsidRPr="00900C45" w:rsidTr="00647DB4">
        <w:tc>
          <w:tcPr>
            <w:tcW w:w="2628" w:type="dxa"/>
          </w:tcPr>
          <w:p w:rsidR="002C28C4" w:rsidRPr="00900C45" w:rsidRDefault="002C28C4" w:rsidP="00647DB4">
            <w:pPr>
              <w:jc w:val="both"/>
              <w:rPr>
                <w:sz w:val="28"/>
                <w:szCs w:val="28"/>
              </w:rPr>
            </w:pPr>
            <w:r w:rsidRPr="00900C45">
              <w:rPr>
                <w:sz w:val="28"/>
                <w:szCs w:val="28"/>
              </w:rPr>
              <w:t>разводов</w:t>
            </w:r>
          </w:p>
        </w:tc>
        <w:tc>
          <w:tcPr>
            <w:tcW w:w="1440" w:type="dxa"/>
          </w:tcPr>
          <w:p w:rsidR="002C28C4" w:rsidRPr="00900C45" w:rsidRDefault="006275A1" w:rsidP="00E824C3">
            <w:pPr>
              <w:jc w:val="both"/>
              <w:rPr>
                <w:sz w:val="28"/>
                <w:szCs w:val="28"/>
              </w:rPr>
            </w:pPr>
            <w:r w:rsidRPr="00900C45">
              <w:rPr>
                <w:sz w:val="28"/>
                <w:szCs w:val="28"/>
              </w:rPr>
              <w:t>8</w:t>
            </w:r>
          </w:p>
        </w:tc>
        <w:tc>
          <w:tcPr>
            <w:tcW w:w="1440" w:type="dxa"/>
          </w:tcPr>
          <w:p w:rsidR="002C28C4" w:rsidRPr="00900C45" w:rsidRDefault="002C28C4" w:rsidP="006275A1">
            <w:pPr>
              <w:jc w:val="both"/>
              <w:rPr>
                <w:sz w:val="28"/>
                <w:szCs w:val="28"/>
              </w:rPr>
            </w:pPr>
            <w:r w:rsidRPr="00900C45">
              <w:rPr>
                <w:sz w:val="28"/>
                <w:szCs w:val="28"/>
              </w:rPr>
              <w:t>1</w:t>
            </w:r>
            <w:r w:rsidR="006275A1" w:rsidRPr="00900C45">
              <w:rPr>
                <w:sz w:val="28"/>
                <w:szCs w:val="28"/>
              </w:rPr>
              <w:t>3</w:t>
            </w:r>
          </w:p>
        </w:tc>
        <w:tc>
          <w:tcPr>
            <w:tcW w:w="1768" w:type="dxa"/>
          </w:tcPr>
          <w:p w:rsidR="002C28C4" w:rsidRPr="00900C45" w:rsidRDefault="006275A1" w:rsidP="00647DB4">
            <w:pPr>
              <w:jc w:val="both"/>
              <w:rPr>
                <w:sz w:val="28"/>
                <w:szCs w:val="28"/>
              </w:rPr>
            </w:pPr>
            <w:r w:rsidRPr="00900C45">
              <w:rPr>
                <w:sz w:val="28"/>
                <w:szCs w:val="28"/>
              </w:rPr>
              <w:t>-5</w:t>
            </w:r>
          </w:p>
        </w:tc>
        <w:tc>
          <w:tcPr>
            <w:tcW w:w="1140" w:type="dxa"/>
          </w:tcPr>
          <w:p w:rsidR="002C28C4" w:rsidRPr="00900C45" w:rsidRDefault="006275A1" w:rsidP="0069242A">
            <w:pPr>
              <w:jc w:val="both"/>
              <w:rPr>
                <w:sz w:val="28"/>
                <w:szCs w:val="28"/>
              </w:rPr>
            </w:pPr>
            <w:r w:rsidRPr="00900C45">
              <w:rPr>
                <w:sz w:val="28"/>
                <w:szCs w:val="28"/>
              </w:rPr>
              <w:t>2,</w:t>
            </w:r>
            <w:r w:rsidR="0069242A">
              <w:rPr>
                <w:sz w:val="28"/>
                <w:szCs w:val="28"/>
              </w:rPr>
              <w:t>2</w:t>
            </w:r>
          </w:p>
        </w:tc>
        <w:tc>
          <w:tcPr>
            <w:tcW w:w="1154" w:type="dxa"/>
          </w:tcPr>
          <w:p w:rsidR="002C28C4" w:rsidRPr="00900C45" w:rsidRDefault="005C7282" w:rsidP="006275A1">
            <w:pPr>
              <w:jc w:val="both"/>
              <w:rPr>
                <w:sz w:val="28"/>
                <w:szCs w:val="28"/>
              </w:rPr>
            </w:pPr>
            <w:r w:rsidRPr="00900C45">
              <w:rPr>
                <w:sz w:val="28"/>
                <w:szCs w:val="28"/>
              </w:rPr>
              <w:t>3,</w:t>
            </w:r>
            <w:r w:rsidR="006275A1" w:rsidRPr="00900C45">
              <w:rPr>
                <w:sz w:val="28"/>
                <w:szCs w:val="28"/>
              </w:rPr>
              <w:t>5</w:t>
            </w:r>
          </w:p>
        </w:tc>
      </w:tr>
    </w:tbl>
    <w:p w:rsidR="00B66EBC" w:rsidRPr="00900C45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900C45">
        <w:rPr>
          <w:sz w:val="28"/>
          <w:szCs w:val="28"/>
        </w:rPr>
        <w:t>Численность постоянно проживающего населения на 01.04.201</w:t>
      </w:r>
      <w:r w:rsidR="006275A1" w:rsidRPr="00900C45">
        <w:rPr>
          <w:sz w:val="28"/>
          <w:szCs w:val="28"/>
        </w:rPr>
        <w:t>6</w:t>
      </w:r>
      <w:r w:rsidRPr="00900C45">
        <w:rPr>
          <w:sz w:val="28"/>
          <w:szCs w:val="28"/>
        </w:rPr>
        <w:t xml:space="preserve"> года составила 1</w:t>
      </w:r>
      <w:r w:rsidR="00836D09" w:rsidRPr="00900C45">
        <w:rPr>
          <w:sz w:val="28"/>
          <w:szCs w:val="28"/>
        </w:rPr>
        <w:t>49</w:t>
      </w:r>
      <w:r w:rsidR="0069242A">
        <w:rPr>
          <w:sz w:val="28"/>
          <w:szCs w:val="28"/>
        </w:rPr>
        <w:t>17</w:t>
      </w:r>
      <w:r w:rsidRPr="00900C45">
        <w:rPr>
          <w:sz w:val="28"/>
          <w:szCs w:val="28"/>
        </w:rPr>
        <w:t xml:space="preserve"> человек (городское население – 6</w:t>
      </w:r>
      <w:r w:rsidR="0069242A">
        <w:rPr>
          <w:sz w:val="28"/>
          <w:szCs w:val="28"/>
        </w:rPr>
        <w:t>079</w:t>
      </w:r>
      <w:r w:rsidR="00215A33" w:rsidRPr="00900C45">
        <w:rPr>
          <w:sz w:val="28"/>
          <w:szCs w:val="28"/>
        </w:rPr>
        <w:t>,</w:t>
      </w:r>
      <w:r w:rsidRPr="00900C45">
        <w:rPr>
          <w:sz w:val="28"/>
          <w:szCs w:val="28"/>
        </w:rPr>
        <w:t xml:space="preserve"> сельское население – </w:t>
      </w:r>
      <w:r w:rsidR="00215A33" w:rsidRPr="00900C45">
        <w:rPr>
          <w:sz w:val="28"/>
          <w:szCs w:val="28"/>
        </w:rPr>
        <w:t>8</w:t>
      </w:r>
      <w:r w:rsidR="00836D09" w:rsidRPr="00900C45">
        <w:rPr>
          <w:sz w:val="28"/>
          <w:szCs w:val="28"/>
        </w:rPr>
        <w:t>8</w:t>
      </w:r>
      <w:r w:rsidR="0069242A">
        <w:rPr>
          <w:sz w:val="28"/>
          <w:szCs w:val="28"/>
        </w:rPr>
        <w:t>3</w:t>
      </w:r>
      <w:r w:rsidR="00836D09" w:rsidRPr="00900C45">
        <w:rPr>
          <w:sz w:val="28"/>
          <w:szCs w:val="28"/>
        </w:rPr>
        <w:t>8</w:t>
      </w:r>
      <w:r w:rsidRPr="00900C45">
        <w:rPr>
          <w:sz w:val="28"/>
          <w:szCs w:val="28"/>
        </w:rPr>
        <w:t xml:space="preserve"> человек).</w:t>
      </w:r>
    </w:p>
    <w:p w:rsidR="00AA0939" w:rsidRPr="00900C45" w:rsidRDefault="00AA0939" w:rsidP="00AA0939">
      <w:pPr>
        <w:shd w:val="clear" w:color="auto" w:fill="FFFFFF"/>
        <w:ind w:firstLine="709"/>
        <w:jc w:val="both"/>
        <w:rPr>
          <w:sz w:val="28"/>
          <w:szCs w:val="28"/>
        </w:rPr>
      </w:pPr>
      <w:r w:rsidRPr="00900C45">
        <w:rPr>
          <w:sz w:val="28"/>
          <w:szCs w:val="28"/>
        </w:rPr>
        <w:t>Миграционная активность населения в 1 квартале 201</w:t>
      </w:r>
      <w:r w:rsidR="00836D09" w:rsidRPr="00900C45">
        <w:rPr>
          <w:sz w:val="28"/>
          <w:szCs w:val="28"/>
        </w:rPr>
        <w:t>6</w:t>
      </w:r>
      <w:r w:rsidRPr="00900C45">
        <w:rPr>
          <w:sz w:val="28"/>
          <w:szCs w:val="28"/>
        </w:rPr>
        <w:t xml:space="preserve"> года характеризуется следующими данными : прибыло-  </w:t>
      </w:r>
      <w:r w:rsidR="0069242A">
        <w:rPr>
          <w:sz w:val="28"/>
          <w:szCs w:val="28"/>
        </w:rPr>
        <w:t>102</w:t>
      </w:r>
      <w:r w:rsidRPr="00900C45">
        <w:rPr>
          <w:sz w:val="28"/>
          <w:szCs w:val="28"/>
        </w:rPr>
        <w:t xml:space="preserve"> человек</w:t>
      </w:r>
      <w:r w:rsidR="0069242A">
        <w:rPr>
          <w:sz w:val="28"/>
          <w:szCs w:val="28"/>
        </w:rPr>
        <w:t>а</w:t>
      </w:r>
      <w:r w:rsidRPr="00900C45">
        <w:rPr>
          <w:sz w:val="28"/>
          <w:szCs w:val="28"/>
        </w:rPr>
        <w:t xml:space="preserve"> (</w:t>
      </w:r>
      <w:r w:rsidR="00836D09" w:rsidRPr="00900C45">
        <w:rPr>
          <w:sz w:val="28"/>
          <w:szCs w:val="28"/>
        </w:rPr>
        <w:t>98</w:t>
      </w:r>
      <w:r w:rsidRPr="00900C45">
        <w:rPr>
          <w:sz w:val="28"/>
          <w:szCs w:val="28"/>
        </w:rPr>
        <w:t xml:space="preserve"> человек в  201</w:t>
      </w:r>
      <w:r w:rsidR="00836D09" w:rsidRPr="00900C45">
        <w:rPr>
          <w:sz w:val="28"/>
          <w:szCs w:val="28"/>
        </w:rPr>
        <w:t>5</w:t>
      </w:r>
      <w:r w:rsidRPr="00900C45">
        <w:rPr>
          <w:sz w:val="28"/>
          <w:szCs w:val="28"/>
        </w:rPr>
        <w:t xml:space="preserve"> году), выбыло –</w:t>
      </w:r>
      <w:r w:rsidR="0069242A">
        <w:rPr>
          <w:sz w:val="28"/>
          <w:szCs w:val="28"/>
        </w:rPr>
        <w:t>90</w:t>
      </w:r>
      <w:r w:rsidRPr="00900C45">
        <w:rPr>
          <w:sz w:val="28"/>
          <w:szCs w:val="28"/>
        </w:rPr>
        <w:t xml:space="preserve"> человек ( </w:t>
      </w:r>
      <w:r w:rsidR="00B616B8" w:rsidRPr="00900C45">
        <w:rPr>
          <w:sz w:val="28"/>
          <w:szCs w:val="28"/>
        </w:rPr>
        <w:t>8</w:t>
      </w:r>
      <w:r w:rsidR="00836D09" w:rsidRPr="00900C45">
        <w:rPr>
          <w:sz w:val="28"/>
          <w:szCs w:val="28"/>
        </w:rPr>
        <w:t>5</w:t>
      </w:r>
      <w:r w:rsidRPr="00900C45">
        <w:rPr>
          <w:sz w:val="28"/>
          <w:szCs w:val="28"/>
        </w:rPr>
        <w:t xml:space="preserve"> человек в  201</w:t>
      </w:r>
      <w:r w:rsidR="00836D09" w:rsidRPr="00900C45">
        <w:rPr>
          <w:sz w:val="28"/>
          <w:szCs w:val="28"/>
        </w:rPr>
        <w:t>5</w:t>
      </w:r>
      <w:r w:rsidRPr="00900C45">
        <w:rPr>
          <w:sz w:val="28"/>
          <w:szCs w:val="28"/>
        </w:rPr>
        <w:t xml:space="preserve">  году).</w:t>
      </w:r>
    </w:p>
    <w:p w:rsidR="00AA0939" w:rsidRPr="00900C45" w:rsidRDefault="00AA0939" w:rsidP="00AA0939">
      <w:pPr>
        <w:shd w:val="clear" w:color="auto" w:fill="FFFFFF"/>
        <w:ind w:firstLine="709"/>
        <w:jc w:val="both"/>
        <w:rPr>
          <w:sz w:val="28"/>
          <w:szCs w:val="28"/>
        </w:rPr>
      </w:pPr>
      <w:r w:rsidRPr="00900C45">
        <w:rPr>
          <w:sz w:val="28"/>
          <w:szCs w:val="28"/>
        </w:rPr>
        <w:t xml:space="preserve">В </w:t>
      </w:r>
      <w:r w:rsidR="00392C0B" w:rsidRPr="00900C45">
        <w:rPr>
          <w:sz w:val="28"/>
          <w:szCs w:val="28"/>
        </w:rPr>
        <w:t xml:space="preserve">январе- марте </w:t>
      </w:r>
      <w:r w:rsidRPr="00900C45">
        <w:rPr>
          <w:sz w:val="28"/>
          <w:szCs w:val="28"/>
        </w:rPr>
        <w:t>201</w:t>
      </w:r>
      <w:r w:rsidR="00836D09" w:rsidRPr="00900C45">
        <w:rPr>
          <w:sz w:val="28"/>
          <w:szCs w:val="28"/>
        </w:rPr>
        <w:t>6</w:t>
      </w:r>
      <w:r w:rsidR="009A1A3C" w:rsidRPr="00900C45">
        <w:rPr>
          <w:sz w:val="28"/>
          <w:szCs w:val="28"/>
        </w:rPr>
        <w:t xml:space="preserve"> </w:t>
      </w:r>
      <w:r w:rsidRPr="00900C45">
        <w:rPr>
          <w:sz w:val="28"/>
          <w:szCs w:val="28"/>
        </w:rPr>
        <w:t>год</w:t>
      </w:r>
      <w:r w:rsidR="00392C0B" w:rsidRPr="00900C45">
        <w:rPr>
          <w:sz w:val="28"/>
          <w:szCs w:val="28"/>
        </w:rPr>
        <w:t>а</w:t>
      </w:r>
      <w:r w:rsidRPr="00900C45">
        <w:rPr>
          <w:sz w:val="28"/>
          <w:szCs w:val="28"/>
        </w:rPr>
        <w:t xml:space="preserve"> миграционный прирост населения компенсировал естественн</w:t>
      </w:r>
      <w:r w:rsidR="00126696" w:rsidRPr="00900C45">
        <w:rPr>
          <w:sz w:val="28"/>
          <w:szCs w:val="28"/>
        </w:rPr>
        <w:t xml:space="preserve">ые  потери  </w:t>
      </w:r>
      <w:r w:rsidRPr="00900C45">
        <w:rPr>
          <w:sz w:val="28"/>
          <w:szCs w:val="28"/>
        </w:rPr>
        <w:t xml:space="preserve"> на </w:t>
      </w:r>
      <w:r w:rsidR="0069242A">
        <w:rPr>
          <w:sz w:val="28"/>
          <w:szCs w:val="28"/>
        </w:rPr>
        <w:t>26,7</w:t>
      </w:r>
      <w:r w:rsidRPr="00900C45">
        <w:rPr>
          <w:sz w:val="28"/>
          <w:szCs w:val="28"/>
        </w:rPr>
        <w:t xml:space="preserve"> % ( в  201</w:t>
      </w:r>
      <w:r w:rsidR="00836D09" w:rsidRPr="00900C45">
        <w:rPr>
          <w:sz w:val="28"/>
          <w:szCs w:val="28"/>
        </w:rPr>
        <w:t>5</w:t>
      </w:r>
      <w:r w:rsidRPr="00900C45">
        <w:rPr>
          <w:sz w:val="28"/>
          <w:szCs w:val="28"/>
        </w:rPr>
        <w:t xml:space="preserve"> году- на </w:t>
      </w:r>
      <w:r w:rsidR="00836D09" w:rsidRPr="00900C45">
        <w:rPr>
          <w:sz w:val="28"/>
          <w:szCs w:val="28"/>
        </w:rPr>
        <w:t>25</w:t>
      </w:r>
      <w:r w:rsidRPr="00900C45">
        <w:rPr>
          <w:sz w:val="28"/>
          <w:szCs w:val="28"/>
        </w:rPr>
        <w:t xml:space="preserve"> %) и составил  </w:t>
      </w:r>
      <w:r w:rsidR="0069242A">
        <w:rPr>
          <w:sz w:val="28"/>
          <w:szCs w:val="28"/>
        </w:rPr>
        <w:t>12</w:t>
      </w:r>
      <w:r w:rsidR="00841EFE">
        <w:rPr>
          <w:sz w:val="28"/>
          <w:szCs w:val="28"/>
        </w:rPr>
        <w:t xml:space="preserve"> </w:t>
      </w:r>
      <w:r w:rsidRPr="00900C45">
        <w:rPr>
          <w:sz w:val="28"/>
          <w:szCs w:val="28"/>
        </w:rPr>
        <w:t>человек.</w:t>
      </w:r>
    </w:p>
    <w:p w:rsidR="00B66EBC" w:rsidRPr="00900C45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900C45">
        <w:rPr>
          <w:sz w:val="28"/>
          <w:szCs w:val="28"/>
        </w:rPr>
        <w:t>Коэффициент смертности ( в расчете на 1000 человек населения) за 1 кв.201</w:t>
      </w:r>
      <w:r w:rsidR="00E93657" w:rsidRPr="00900C45">
        <w:rPr>
          <w:sz w:val="28"/>
          <w:szCs w:val="28"/>
        </w:rPr>
        <w:t>6</w:t>
      </w:r>
      <w:r w:rsidRPr="00900C45">
        <w:rPr>
          <w:sz w:val="28"/>
          <w:szCs w:val="28"/>
        </w:rPr>
        <w:t xml:space="preserve"> г по сравнению с 201</w:t>
      </w:r>
      <w:r w:rsidR="00E93657" w:rsidRPr="00900C45">
        <w:rPr>
          <w:sz w:val="28"/>
          <w:szCs w:val="28"/>
        </w:rPr>
        <w:t>5</w:t>
      </w:r>
      <w:r w:rsidRPr="00900C45">
        <w:rPr>
          <w:sz w:val="28"/>
          <w:szCs w:val="28"/>
        </w:rPr>
        <w:t xml:space="preserve"> г</w:t>
      </w:r>
      <w:r w:rsidR="00E93657" w:rsidRPr="00900C45">
        <w:rPr>
          <w:sz w:val="28"/>
          <w:szCs w:val="28"/>
        </w:rPr>
        <w:t>одом</w:t>
      </w:r>
      <w:r w:rsidRPr="00900C45">
        <w:rPr>
          <w:sz w:val="28"/>
          <w:szCs w:val="28"/>
        </w:rPr>
        <w:t xml:space="preserve"> </w:t>
      </w:r>
      <w:r w:rsidR="001263EA" w:rsidRPr="00900C45">
        <w:rPr>
          <w:sz w:val="28"/>
          <w:szCs w:val="28"/>
        </w:rPr>
        <w:t>у</w:t>
      </w:r>
      <w:r w:rsidR="001446E9" w:rsidRPr="00900C45">
        <w:rPr>
          <w:sz w:val="28"/>
          <w:szCs w:val="28"/>
        </w:rPr>
        <w:t xml:space="preserve">величился </w:t>
      </w:r>
      <w:r w:rsidRPr="00900C45">
        <w:rPr>
          <w:sz w:val="28"/>
          <w:szCs w:val="28"/>
        </w:rPr>
        <w:t xml:space="preserve"> на </w:t>
      </w:r>
      <w:r w:rsidR="00E93657" w:rsidRPr="00900C45">
        <w:rPr>
          <w:sz w:val="28"/>
          <w:szCs w:val="28"/>
        </w:rPr>
        <w:t>1</w:t>
      </w:r>
      <w:r w:rsidR="0028490E">
        <w:rPr>
          <w:sz w:val="28"/>
          <w:szCs w:val="28"/>
        </w:rPr>
        <w:t>,3</w:t>
      </w:r>
      <w:r w:rsidRPr="00900C45">
        <w:rPr>
          <w:sz w:val="28"/>
          <w:szCs w:val="28"/>
        </w:rPr>
        <w:t xml:space="preserve"> промили.</w:t>
      </w:r>
    </w:p>
    <w:p w:rsidR="00B66EBC" w:rsidRPr="00900C45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900C45">
        <w:rPr>
          <w:sz w:val="28"/>
          <w:szCs w:val="28"/>
        </w:rPr>
        <w:t>Основными причинами смерт</w:t>
      </w:r>
      <w:r w:rsidR="002C49B4" w:rsidRPr="00900C45">
        <w:rPr>
          <w:sz w:val="28"/>
          <w:szCs w:val="28"/>
        </w:rPr>
        <w:t>ности</w:t>
      </w:r>
      <w:r w:rsidRPr="00900C45">
        <w:rPr>
          <w:sz w:val="28"/>
          <w:szCs w:val="28"/>
        </w:rPr>
        <w:t xml:space="preserve"> являлись болезни системы кровообращения ( </w:t>
      </w:r>
      <w:r w:rsidR="00841EFE">
        <w:rPr>
          <w:sz w:val="28"/>
          <w:szCs w:val="28"/>
        </w:rPr>
        <w:t>69,2</w:t>
      </w:r>
      <w:r w:rsidRPr="00900C45">
        <w:rPr>
          <w:sz w:val="28"/>
          <w:szCs w:val="28"/>
        </w:rPr>
        <w:t xml:space="preserve">%), </w:t>
      </w:r>
      <w:r w:rsidR="00841EFE">
        <w:rPr>
          <w:sz w:val="28"/>
          <w:szCs w:val="28"/>
        </w:rPr>
        <w:t xml:space="preserve">болезни органов дыхания </w:t>
      </w:r>
      <w:r w:rsidR="00E93657" w:rsidRPr="00900C45">
        <w:rPr>
          <w:sz w:val="28"/>
          <w:szCs w:val="28"/>
        </w:rPr>
        <w:t xml:space="preserve">( </w:t>
      </w:r>
      <w:r w:rsidR="00841EFE">
        <w:rPr>
          <w:sz w:val="28"/>
          <w:szCs w:val="28"/>
        </w:rPr>
        <w:t xml:space="preserve">6,4 </w:t>
      </w:r>
      <w:r w:rsidR="00E93657" w:rsidRPr="00900C45">
        <w:rPr>
          <w:sz w:val="28"/>
          <w:szCs w:val="28"/>
        </w:rPr>
        <w:t xml:space="preserve">%), </w:t>
      </w:r>
      <w:r w:rsidR="00841EFE">
        <w:rPr>
          <w:sz w:val="28"/>
          <w:szCs w:val="28"/>
        </w:rPr>
        <w:t xml:space="preserve">внешние </w:t>
      </w:r>
      <w:r w:rsidR="00AA4B61" w:rsidRPr="00900C45">
        <w:rPr>
          <w:sz w:val="28"/>
          <w:szCs w:val="28"/>
        </w:rPr>
        <w:t xml:space="preserve"> причины (</w:t>
      </w:r>
      <w:r w:rsidR="00841EFE">
        <w:rPr>
          <w:sz w:val="28"/>
          <w:szCs w:val="28"/>
        </w:rPr>
        <w:t>5,1</w:t>
      </w:r>
      <w:r w:rsidR="00AA4B61" w:rsidRPr="00900C45">
        <w:rPr>
          <w:sz w:val="28"/>
          <w:szCs w:val="28"/>
        </w:rPr>
        <w:t xml:space="preserve"> %)</w:t>
      </w:r>
      <w:r w:rsidR="001263EA" w:rsidRPr="00900C45">
        <w:rPr>
          <w:sz w:val="28"/>
          <w:szCs w:val="28"/>
        </w:rPr>
        <w:t>.</w:t>
      </w:r>
      <w:r w:rsidRPr="00900C45">
        <w:rPr>
          <w:sz w:val="28"/>
          <w:szCs w:val="28"/>
        </w:rPr>
        <w:t xml:space="preserve">  </w:t>
      </w:r>
    </w:p>
    <w:p w:rsidR="00B66EBC" w:rsidRPr="00C3025F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900C45">
        <w:rPr>
          <w:sz w:val="28"/>
          <w:szCs w:val="28"/>
        </w:rPr>
        <w:t>За  1 квартал 201</w:t>
      </w:r>
      <w:r w:rsidR="00E93657" w:rsidRPr="00900C45">
        <w:rPr>
          <w:sz w:val="28"/>
          <w:szCs w:val="28"/>
        </w:rPr>
        <w:t>6</w:t>
      </w:r>
      <w:r w:rsidRPr="00900C45">
        <w:rPr>
          <w:sz w:val="28"/>
          <w:szCs w:val="28"/>
        </w:rPr>
        <w:t xml:space="preserve"> год</w:t>
      </w:r>
      <w:r w:rsidR="0069242A">
        <w:rPr>
          <w:sz w:val="28"/>
          <w:szCs w:val="28"/>
        </w:rPr>
        <w:t>а</w:t>
      </w:r>
      <w:r w:rsidRPr="00900C45">
        <w:rPr>
          <w:sz w:val="28"/>
          <w:szCs w:val="28"/>
        </w:rPr>
        <w:t xml:space="preserve"> в органе ЗАГС официально зарегистрировались </w:t>
      </w:r>
      <w:r w:rsidR="00E824C3" w:rsidRPr="00900C45">
        <w:rPr>
          <w:sz w:val="28"/>
          <w:szCs w:val="28"/>
        </w:rPr>
        <w:t>2</w:t>
      </w:r>
      <w:r w:rsidR="0069242A">
        <w:rPr>
          <w:sz w:val="28"/>
          <w:szCs w:val="28"/>
        </w:rPr>
        <w:t>2</w:t>
      </w:r>
      <w:r w:rsidRPr="00900C45">
        <w:rPr>
          <w:sz w:val="28"/>
          <w:szCs w:val="28"/>
        </w:rPr>
        <w:t xml:space="preserve"> супружеск</w:t>
      </w:r>
      <w:r w:rsidR="0069242A">
        <w:rPr>
          <w:sz w:val="28"/>
          <w:szCs w:val="28"/>
        </w:rPr>
        <w:t>ие</w:t>
      </w:r>
      <w:r w:rsidRPr="00900C45">
        <w:rPr>
          <w:sz w:val="28"/>
          <w:szCs w:val="28"/>
        </w:rPr>
        <w:t xml:space="preserve"> пар</w:t>
      </w:r>
      <w:r w:rsidR="0069242A">
        <w:rPr>
          <w:sz w:val="28"/>
          <w:szCs w:val="28"/>
        </w:rPr>
        <w:t>ы</w:t>
      </w:r>
      <w:r w:rsidRPr="00900C45">
        <w:rPr>
          <w:sz w:val="28"/>
          <w:szCs w:val="28"/>
        </w:rPr>
        <w:t xml:space="preserve">, количество разводов </w:t>
      </w:r>
      <w:r w:rsidR="001610FD" w:rsidRPr="00900C45">
        <w:rPr>
          <w:sz w:val="28"/>
          <w:szCs w:val="28"/>
        </w:rPr>
        <w:t>у</w:t>
      </w:r>
      <w:r w:rsidR="00C44E93" w:rsidRPr="00900C45">
        <w:rPr>
          <w:sz w:val="28"/>
          <w:szCs w:val="28"/>
        </w:rPr>
        <w:t>меньшилось</w:t>
      </w:r>
      <w:r w:rsidR="001610FD" w:rsidRPr="00900C45">
        <w:rPr>
          <w:sz w:val="28"/>
          <w:szCs w:val="28"/>
        </w:rPr>
        <w:t xml:space="preserve"> </w:t>
      </w:r>
      <w:r w:rsidRPr="00900C45">
        <w:rPr>
          <w:sz w:val="28"/>
          <w:szCs w:val="28"/>
        </w:rPr>
        <w:t xml:space="preserve"> </w:t>
      </w:r>
      <w:r w:rsidR="0069242A">
        <w:rPr>
          <w:sz w:val="28"/>
          <w:szCs w:val="28"/>
        </w:rPr>
        <w:t xml:space="preserve"> на 5</w:t>
      </w:r>
      <w:r w:rsidRPr="00900C45">
        <w:rPr>
          <w:sz w:val="28"/>
          <w:szCs w:val="28"/>
        </w:rPr>
        <w:t xml:space="preserve"> и составило </w:t>
      </w:r>
      <w:r w:rsidR="00C44E93" w:rsidRPr="00900C45">
        <w:rPr>
          <w:sz w:val="28"/>
          <w:szCs w:val="28"/>
        </w:rPr>
        <w:t>8</w:t>
      </w:r>
      <w:r w:rsidR="00250F58" w:rsidRPr="00900C45">
        <w:rPr>
          <w:sz w:val="28"/>
          <w:szCs w:val="28"/>
        </w:rPr>
        <w:t xml:space="preserve"> пар</w:t>
      </w:r>
      <w:r w:rsidRPr="00900C45">
        <w:rPr>
          <w:sz w:val="28"/>
          <w:szCs w:val="28"/>
        </w:rPr>
        <w:t>.</w:t>
      </w:r>
    </w:p>
    <w:p w:rsidR="00012CC4" w:rsidRPr="00C3025F" w:rsidRDefault="00B66EBC" w:rsidP="002C49B4">
      <w:pPr>
        <w:pStyle w:val="a4"/>
        <w:shd w:val="clear" w:color="auto" w:fill="FFFFFF"/>
        <w:spacing w:after="0"/>
        <w:ind w:left="0" w:firstLine="284"/>
        <w:jc w:val="both"/>
        <w:rPr>
          <w:color w:val="000000"/>
          <w:spacing w:val="-4"/>
          <w:sz w:val="28"/>
          <w:szCs w:val="28"/>
        </w:rPr>
      </w:pPr>
      <w:r w:rsidRPr="00C3025F">
        <w:rPr>
          <w:sz w:val="28"/>
          <w:szCs w:val="28"/>
        </w:rPr>
        <w:t xml:space="preserve">      </w:t>
      </w:r>
    </w:p>
    <w:p w:rsidR="00B66EBC" w:rsidRPr="00C3025F" w:rsidRDefault="00F25559" w:rsidP="00B66EBC">
      <w:pPr>
        <w:shd w:val="clear" w:color="auto" w:fill="FFFFFF"/>
        <w:jc w:val="center"/>
        <w:rPr>
          <w:b/>
          <w:sz w:val="28"/>
          <w:szCs w:val="28"/>
        </w:rPr>
      </w:pPr>
      <w:r w:rsidRPr="00C3025F">
        <w:rPr>
          <w:b/>
          <w:sz w:val="28"/>
          <w:szCs w:val="28"/>
          <w:u w:val="single"/>
        </w:rPr>
        <w:t xml:space="preserve">12. </w:t>
      </w:r>
      <w:r w:rsidR="00B66EBC" w:rsidRPr="00C3025F">
        <w:rPr>
          <w:b/>
          <w:sz w:val="28"/>
          <w:szCs w:val="28"/>
          <w:u w:val="single"/>
        </w:rPr>
        <w:t>С</w:t>
      </w:r>
      <w:r w:rsidR="00353311" w:rsidRPr="00C3025F">
        <w:rPr>
          <w:b/>
          <w:sz w:val="28"/>
          <w:szCs w:val="28"/>
          <w:u w:val="single"/>
        </w:rPr>
        <w:t>ОЦИАЛЬНАЯ ПОДДЕРЖКА НАСЕЛЕНИЯ</w:t>
      </w:r>
      <w:r w:rsidR="00B66EBC" w:rsidRPr="00C3025F">
        <w:rPr>
          <w:b/>
          <w:sz w:val="28"/>
          <w:szCs w:val="28"/>
        </w:rPr>
        <w:t>.</w:t>
      </w:r>
    </w:p>
    <w:p w:rsidR="00353311" w:rsidRPr="00C3025F" w:rsidRDefault="00353311" w:rsidP="00B66EBC">
      <w:pPr>
        <w:shd w:val="clear" w:color="auto" w:fill="FFFFFF"/>
        <w:jc w:val="center"/>
        <w:rPr>
          <w:b/>
          <w:sz w:val="28"/>
          <w:szCs w:val="28"/>
        </w:rPr>
      </w:pPr>
    </w:p>
    <w:p w:rsidR="00B66EBC" w:rsidRPr="00C3025F" w:rsidRDefault="00B66EBC" w:rsidP="00B66EBC">
      <w:pPr>
        <w:pStyle w:val="a4"/>
        <w:shd w:val="clear" w:color="auto" w:fill="FFFFFF"/>
        <w:spacing w:after="0"/>
        <w:ind w:left="0" w:firstLine="283"/>
        <w:jc w:val="both"/>
        <w:rPr>
          <w:b/>
          <w:sz w:val="28"/>
          <w:szCs w:val="28"/>
        </w:rPr>
      </w:pPr>
      <w:r w:rsidRPr="00C3025F">
        <w:rPr>
          <w:sz w:val="28"/>
          <w:szCs w:val="28"/>
        </w:rPr>
        <w:t xml:space="preserve">      Одной из главных задач социально-экономической политики Администрации района является социальная защита малоимущих.</w:t>
      </w:r>
    </w:p>
    <w:p w:rsidR="00B66EBC" w:rsidRPr="00C3025F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900C45">
        <w:rPr>
          <w:sz w:val="28"/>
          <w:szCs w:val="28"/>
        </w:rPr>
        <w:t>Стабильно работает отдел Пенсионного фонда по Хвойнинскому району, доходы за 1 квартал 201</w:t>
      </w:r>
      <w:r w:rsidR="00DE4868">
        <w:rPr>
          <w:sz w:val="28"/>
          <w:szCs w:val="28"/>
        </w:rPr>
        <w:t>6</w:t>
      </w:r>
      <w:r w:rsidRPr="00900C45">
        <w:rPr>
          <w:sz w:val="28"/>
          <w:szCs w:val="28"/>
        </w:rPr>
        <w:t xml:space="preserve"> года  составили </w:t>
      </w:r>
      <w:r w:rsidR="00643953" w:rsidRPr="00900C45">
        <w:rPr>
          <w:sz w:val="28"/>
          <w:szCs w:val="28"/>
        </w:rPr>
        <w:t xml:space="preserve"> </w:t>
      </w:r>
      <w:r w:rsidR="00230A37" w:rsidRPr="00900C45">
        <w:rPr>
          <w:sz w:val="28"/>
          <w:szCs w:val="28"/>
        </w:rPr>
        <w:t>2</w:t>
      </w:r>
      <w:r w:rsidR="00D96D5D" w:rsidRPr="00900C45">
        <w:rPr>
          <w:sz w:val="28"/>
          <w:szCs w:val="28"/>
        </w:rPr>
        <w:t>8,4</w:t>
      </w:r>
      <w:r w:rsidR="00230A37" w:rsidRPr="00900C45">
        <w:rPr>
          <w:sz w:val="28"/>
          <w:szCs w:val="28"/>
        </w:rPr>
        <w:t xml:space="preserve"> </w:t>
      </w:r>
      <w:r w:rsidRPr="00900C45">
        <w:rPr>
          <w:sz w:val="28"/>
          <w:szCs w:val="28"/>
        </w:rPr>
        <w:t>млн. рублей,</w:t>
      </w:r>
      <w:r w:rsidRPr="00C3025F">
        <w:rPr>
          <w:sz w:val="28"/>
          <w:szCs w:val="28"/>
        </w:rPr>
        <w:t xml:space="preserve"> </w:t>
      </w:r>
      <w:r w:rsidRPr="00DE4868">
        <w:rPr>
          <w:sz w:val="28"/>
          <w:szCs w:val="28"/>
        </w:rPr>
        <w:t xml:space="preserve">выплачено пенсий </w:t>
      </w:r>
      <w:r w:rsidR="00B257F0" w:rsidRPr="00DE4868">
        <w:rPr>
          <w:sz w:val="28"/>
          <w:szCs w:val="28"/>
        </w:rPr>
        <w:t xml:space="preserve">на сумму </w:t>
      </w:r>
      <w:r w:rsidR="00230A37" w:rsidRPr="00DE4868">
        <w:rPr>
          <w:sz w:val="28"/>
          <w:szCs w:val="28"/>
        </w:rPr>
        <w:t>1</w:t>
      </w:r>
      <w:r w:rsidR="00DE4868" w:rsidRPr="00DE4868">
        <w:rPr>
          <w:sz w:val="28"/>
          <w:szCs w:val="28"/>
        </w:rPr>
        <w:t>78,3</w:t>
      </w:r>
      <w:r w:rsidR="00230A37" w:rsidRPr="00DE4868">
        <w:rPr>
          <w:sz w:val="28"/>
          <w:szCs w:val="28"/>
        </w:rPr>
        <w:t xml:space="preserve"> </w:t>
      </w:r>
      <w:r w:rsidRPr="00DE4868">
        <w:rPr>
          <w:sz w:val="28"/>
          <w:szCs w:val="28"/>
        </w:rPr>
        <w:t>млн. рублей, процент обеспеченности собственными средствами составил –</w:t>
      </w:r>
      <w:r w:rsidR="007B732A" w:rsidRPr="00DE4868">
        <w:rPr>
          <w:sz w:val="28"/>
          <w:szCs w:val="28"/>
        </w:rPr>
        <w:t>1</w:t>
      </w:r>
      <w:r w:rsidR="00DE4868" w:rsidRPr="00DE4868">
        <w:rPr>
          <w:sz w:val="28"/>
          <w:szCs w:val="28"/>
        </w:rPr>
        <w:t>8,2</w:t>
      </w:r>
      <w:r w:rsidRPr="00DE4868">
        <w:rPr>
          <w:sz w:val="28"/>
          <w:szCs w:val="28"/>
        </w:rPr>
        <w:t xml:space="preserve">%. Средний размер пенсии </w:t>
      </w:r>
      <w:r w:rsidR="00B257F0" w:rsidRPr="00DE4868">
        <w:rPr>
          <w:sz w:val="28"/>
          <w:szCs w:val="28"/>
        </w:rPr>
        <w:t>составил</w:t>
      </w:r>
      <w:r w:rsidR="00643953" w:rsidRPr="00DE4868">
        <w:rPr>
          <w:sz w:val="28"/>
          <w:szCs w:val="28"/>
        </w:rPr>
        <w:t xml:space="preserve"> </w:t>
      </w:r>
      <w:r w:rsidR="00537F7D" w:rsidRPr="00DE4868">
        <w:rPr>
          <w:sz w:val="28"/>
          <w:szCs w:val="28"/>
        </w:rPr>
        <w:t>1</w:t>
      </w:r>
      <w:r w:rsidR="007B732A" w:rsidRPr="00DE4868">
        <w:rPr>
          <w:sz w:val="28"/>
          <w:szCs w:val="28"/>
        </w:rPr>
        <w:t>1</w:t>
      </w:r>
      <w:r w:rsidR="00DE4868" w:rsidRPr="00DE4868">
        <w:rPr>
          <w:sz w:val="28"/>
          <w:szCs w:val="28"/>
        </w:rPr>
        <w:t>818,0</w:t>
      </w:r>
      <w:r w:rsidR="00643953" w:rsidRPr="00DE4868">
        <w:rPr>
          <w:sz w:val="28"/>
          <w:szCs w:val="28"/>
        </w:rPr>
        <w:t xml:space="preserve"> </w:t>
      </w:r>
      <w:r w:rsidRPr="00DE4868">
        <w:rPr>
          <w:sz w:val="28"/>
          <w:szCs w:val="28"/>
        </w:rPr>
        <w:t xml:space="preserve"> рублей, в т.ч. по старости</w:t>
      </w:r>
      <w:r w:rsidR="00537F7D" w:rsidRPr="00DE4868">
        <w:rPr>
          <w:sz w:val="28"/>
          <w:szCs w:val="28"/>
        </w:rPr>
        <w:t xml:space="preserve"> </w:t>
      </w:r>
      <w:r w:rsidR="007B732A" w:rsidRPr="00DE4868">
        <w:rPr>
          <w:sz w:val="28"/>
          <w:szCs w:val="28"/>
        </w:rPr>
        <w:t>–</w:t>
      </w:r>
      <w:r w:rsidRPr="00DE4868">
        <w:rPr>
          <w:sz w:val="28"/>
          <w:szCs w:val="28"/>
        </w:rPr>
        <w:t xml:space="preserve"> </w:t>
      </w:r>
      <w:r w:rsidR="00E54F10" w:rsidRPr="00DE4868">
        <w:rPr>
          <w:sz w:val="28"/>
          <w:szCs w:val="28"/>
        </w:rPr>
        <w:t>1</w:t>
      </w:r>
      <w:r w:rsidR="007B732A" w:rsidRPr="00DE4868">
        <w:rPr>
          <w:sz w:val="28"/>
          <w:szCs w:val="28"/>
        </w:rPr>
        <w:t>2</w:t>
      </w:r>
      <w:r w:rsidR="00DE4868" w:rsidRPr="00DE4868">
        <w:rPr>
          <w:sz w:val="28"/>
          <w:szCs w:val="28"/>
        </w:rPr>
        <w:t>588,1</w:t>
      </w:r>
      <w:r w:rsidR="00230A37" w:rsidRPr="00DE4868">
        <w:rPr>
          <w:sz w:val="28"/>
          <w:szCs w:val="28"/>
        </w:rPr>
        <w:t xml:space="preserve"> </w:t>
      </w:r>
      <w:r w:rsidRPr="00DE4868">
        <w:rPr>
          <w:sz w:val="28"/>
          <w:szCs w:val="28"/>
        </w:rPr>
        <w:t>руб.</w:t>
      </w:r>
      <w:r w:rsidR="00E54F10" w:rsidRPr="00DE4868">
        <w:rPr>
          <w:sz w:val="28"/>
          <w:szCs w:val="28"/>
        </w:rPr>
        <w:t xml:space="preserve"> </w:t>
      </w:r>
      <w:r w:rsidRPr="00DE4868">
        <w:rPr>
          <w:sz w:val="28"/>
          <w:szCs w:val="28"/>
        </w:rPr>
        <w:t xml:space="preserve"> В  районе п</w:t>
      </w:r>
      <w:r w:rsidR="00643953" w:rsidRPr="00DE4868">
        <w:rPr>
          <w:sz w:val="28"/>
          <w:szCs w:val="28"/>
        </w:rPr>
        <w:t>олучают пенсию</w:t>
      </w:r>
      <w:r w:rsidRPr="00DE4868">
        <w:rPr>
          <w:sz w:val="28"/>
          <w:szCs w:val="28"/>
        </w:rPr>
        <w:t xml:space="preserve"> </w:t>
      </w:r>
      <w:r w:rsidR="00230A37" w:rsidRPr="00DE4868">
        <w:rPr>
          <w:sz w:val="28"/>
          <w:szCs w:val="28"/>
        </w:rPr>
        <w:t>47</w:t>
      </w:r>
      <w:r w:rsidR="00DE4868" w:rsidRPr="00DE4868">
        <w:rPr>
          <w:sz w:val="28"/>
          <w:szCs w:val="28"/>
        </w:rPr>
        <w:t>30</w:t>
      </w:r>
      <w:r w:rsidR="00643953" w:rsidRPr="00DE4868">
        <w:rPr>
          <w:sz w:val="28"/>
          <w:szCs w:val="28"/>
        </w:rPr>
        <w:t xml:space="preserve">   </w:t>
      </w:r>
      <w:r w:rsidRPr="00DE4868">
        <w:rPr>
          <w:sz w:val="28"/>
          <w:szCs w:val="28"/>
        </w:rPr>
        <w:t xml:space="preserve"> пенсионер</w:t>
      </w:r>
      <w:r w:rsidR="000F745D">
        <w:rPr>
          <w:sz w:val="28"/>
          <w:szCs w:val="28"/>
        </w:rPr>
        <w:t>ов</w:t>
      </w:r>
      <w:r w:rsidRPr="00DE4868">
        <w:rPr>
          <w:sz w:val="28"/>
          <w:szCs w:val="28"/>
        </w:rPr>
        <w:t>,</w:t>
      </w:r>
      <w:r w:rsidR="00E54F10" w:rsidRPr="00DE4868">
        <w:rPr>
          <w:sz w:val="28"/>
          <w:szCs w:val="28"/>
        </w:rPr>
        <w:t xml:space="preserve"> </w:t>
      </w:r>
      <w:r w:rsidRPr="00DE4868">
        <w:rPr>
          <w:sz w:val="28"/>
          <w:szCs w:val="28"/>
        </w:rPr>
        <w:t xml:space="preserve"> </w:t>
      </w:r>
      <w:r w:rsidR="00E54F10" w:rsidRPr="00DE4868">
        <w:rPr>
          <w:sz w:val="28"/>
          <w:szCs w:val="28"/>
        </w:rPr>
        <w:t>в т.ч. по старости- 39</w:t>
      </w:r>
      <w:r w:rsidR="00DE4868" w:rsidRPr="00DE4868">
        <w:rPr>
          <w:sz w:val="28"/>
          <w:szCs w:val="28"/>
        </w:rPr>
        <w:t>82</w:t>
      </w:r>
      <w:r w:rsidR="00E54F10" w:rsidRPr="00DE4868">
        <w:rPr>
          <w:sz w:val="28"/>
          <w:szCs w:val="28"/>
        </w:rPr>
        <w:t xml:space="preserve"> человек</w:t>
      </w:r>
      <w:r w:rsidR="00DE4868" w:rsidRPr="00DE4868">
        <w:rPr>
          <w:sz w:val="28"/>
          <w:szCs w:val="28"/>
        </w:rPr>
        <w:t>а</w:t>
      </w:r>
      <w:r w:rsidR="00E54F10" w:rsidRPr="00DE4868">
        <w:rPr>
          <w:sz w:val="28"/>
          <w:szCs w:val="28"/>
        </w:rPr>
        <w:t>,</w:t>
      </w:r>
      <w:r w:rsidRPr="00DE4868">
        <w:rPr>
          <w:sz w:val="28"/>
          <w:szCs w:val="28"/>
        </w:rPr>
        <w:t xml:space="preserve"> что составляет    </w:t>
      </w:r>
      <w:r w:rsidR="00230A37" w:rsidRPr="00DE4868">
        <w:rPr>
          <w:sz w:val="28"/>
          <w:szCs w:val="28"/>
        </w:rPr>
        <w:t>31,</w:t>
      </w:r>
      <w:r w:rsidR="00DE4868">
        <w:rPr>
          <w:sz w:val="28"/>
          <w:szCs w:val="28"/>
        </w:rPr>
        <w:t>6</w:t>
      </w:r>
      <w:r w:rsidRPr="00DE4868">
        <w:rPr>
          <w:sz w:val="28"/>
          <w:szCs w:val="28"/>
        </w:rPr>
        <w:t xml:space="preserve"> % от постоянно проживающего населения района.</w:t>
      </w:r>
    </w:p>
    <w:p w:rsidR="001853D4" w:rsidRPr="00900C45" w:rsidRDefault="00B66EBC" w:rsidP="001853D4">
      <w:pPr>
        <w:ind w:firstLine="454"/>
        <w:jc w:val="both"/>
        <w:outlineLvl w:val="7"/>
        <w:rPr>
          <w:sz w:val="28"/>
          <w:szCs w:val="28"/>
        </w:rPr>
      </w:pPr>
      <w:r w:rsidRPr="00C3025F">
        <w:rPr>
          <w:b/>
          <w:sz w:val="28"/>
          <w:szCs w:val="28"/>
        </w:rPr>
        <w:t xml:space="preserve"> </w:t>
      </w:r>
      <w:r w:rsidR="001853D4" w:rsidRPr="00900C45">
        <w:rPr>
          <w:sz w:val="28"/>
          <w:szCs w:val="28"/>
        </w:rPr>
        <w:t>В рамках реализации действующих областных программ, направленных на социальную поддержку семей, детей, граждан пожилого возраста, инвалидов и граждан, оказавшихся в трудной жизненной ситуации, а также для улучшения демографической ситуации,  адресную социальную помощь получили 1020</w:t>
      </w:r>
      <w:r w:rsidR="001853D4" w:rsidRPr="00900C45">
        <w:rPr>
          <w:color w:val="FF99CC"/>
          <w:sz w:val="28"/>
          <w:szCs w:val="28"/>
        </w:rPr>
        <w:t xml:space="preserve">  </w:t>
      </w:r>
      <w:r w:rsidR="001853D4" w:rsidRPr="00900C45">
        <w:rPr>
          <w:sz w:val="28"/>
          <w:szCs w:val="28"/>
        </w:rPr>
        <w:t xml:space="preserve">человек на общую сумму 2,4 млн. рублей </w:t>
      </w:r>
    </w:p>
    <w:p w:rsidR="00BE190F" w:rsidRPr="00900C45" w:rsidRDefault="001853D4" w:rsidP="00BE190F">
      <w:pPr>
        <w:jc w:val="both"/>
        <w:rPr>
          <w:sz w:val="28"/>
          <w:szCs w:val="28"/>
        </w:rPr>
      </w:pPr>
      <w:r w:rsidRPr="00900C45">
        <w:rPr>
          <w:sz w:val="28"/>
          <w:szCs w:val="28"/>
        </w:rPr>
        <w:t xml:space="preserve">      На реализацию мер социальной поддержки различным категориям граждан, проводимой в рамках делегированных полномочий, направлено </w:t>
      </w:r>
      <w:r w:rsidRPr="00900C45">
        <w:rPr>
          <w:sz w:val="28"/>
          <w:szCs w:val="28"/>
        </w:rPr>
        <w:lastRenderedPageBreak/>
        <w:t>12,7 млн. рублей, в том числе в соответствии с федеральным законодательством 1,9 млн. руб., областным 10,8 млн. руб.</w:t>
      </w:r>
      <w:r w:rsidR="00BE190F" w:rsidRPr="00900C45">
        <w:rPr>
          <w:sz w:val="28"/>
          <w:szCs w:val="28"/>
        </w:rPr>
        <w:t xml:space="preserve"> в том числе детских пособий выплачено на сумму 0,6 млн. рублей.</w:t>
      </w:r>
    </w:p>
    <w:p w:rsidR="00B66EBC" w:rsidRPr="00900C45" w:rsidRDefault="0074039D" w:rsidP="00B66EBC">
      <w:pPr>
        <w:jc w:val="both"/>
        <w:rPr>
          <w:sz w:val="28"/>
          <w:szCs w:val="28"/>
        </w:rPr>
      </w:pPr>
      <w:r w:rsidRPr="00900C45">
        <w:rPr>
          <w:b/>
          <w:sz w:val="28"/>
          <w:szCs w:val="28"/>
        </w:rPr>
        <w:tab/>
      </w:r>
      <w:r w:rsidR="00B66EBC" w:rsidRPr="00900C45">
        <w:rPr>
          <w:sz w:val="28"/>
          <w:szCs w:val="28"/>
        </w:rPr>
        <w:t>В районе проживают 3</w:t>
      </w:r>
      <w:r w:rsidR="001853D4" w:rsidRPr="00900C45">
        <w:rPr>
          <w:sz w:val="28"/>
          <w:szCs w:val="28"/>
        </w:rPr>
        <w:t>041</w:t>
      </w:r>
      <w:r w:rsidR="00B66EBC" w:rsidRPr="00900C45">
        <w:rPr>
          <w:sz w:val="28"/>
          <w:szCs w:val="28"/>
        </w:rPr>
        <w:t xml:space="preserve"> льготник, из них – федеральных льготников </w:t>
      </w:r>
      <w:r w:rsidR="001853D4" w:rsidRPr="00900C45">
        <w:rPr>
          <w:sz w:val="28"/>
          <w:szCs w:val="28"/>
        </w:rPr>
        <w:t>875</w:t>
      </w:r>
      <w:r w:rsidR="00B66EBC" w:rsidRPr="00900C45">
        <w:rPr>
          <w:sz w:val="28"/>
          <w:szCs w:val="28"/>
        </w:rPr>
        <w:t xml:space="preserve"> человек, областных льготников – 2</w:t>
      </w:r>
      <w:r w:rsidR="001853D4" w:rsidRPr="00900C45">
        <w:rPr>
          <w:sz w:val="28"/>
          <w:szCs w:val="28"/>
        </w:rPr>
        <w:t>166</w:t>
      </w:r>
      <w:r w:rsidR="00B66EBC" w:rsidRPr="00900C45">
        <w:rPr>
          <w:sz w:val="28"/>
          <w:szCs w:val="28"/>
        </w:rPr>
        <w:t xml:space="preserve"> человек. Получателями  детских пособий  являются </w:t>
      </w:r>
      <w:r w:rsidR="00953709" w:rsidRPr="00900C45">
        <w:rPr>
          <w:sz w:val="28"/>
          <w:szCs w:val="28"/>
        </w:rPr>
        <w:t>3</w:t>
      </w:r>
      <w:r w:rsidR="001853D4" w:rsidRPr="00900C45">
        <w:rPr>
          <w:sz w:val="28"/>
          <w:szCs w:val="28"/>
        </w:rPr>
        <w:t xml:space="preserve">38 получателей </w:t>
      </w:r>
      <w:r w:rsidR="00B66EBC" w:rsidRPr="00900C45">
        <w:rPr>
          <w:sz w:val="28"/>
          <w:szCs w:val="28"/>
        </w:rPr>
        <w:t xml:space="preserve"> на </w:t>
      </w:r>
      <w:r w:rsidR="00790EE8" w:rsidRPr="00900C45">
        <w:rPr>
          <w:sz w:val="28"/>
          <w:szCs w:val="28"/>
        </w:rPr>
        <w:t>6</w:t>
      </w:r>
      <w:r w:rsidR="001853D4" w:rsidRPr="00900C45">
        <w:rPr>
          <w:sz w:val="28"/>
          <w:szCs w:val="28"/>
        </w:rPr>
        <w:t>60</w:t>
      </w:r>
      <w:r w:rsidR="00B66EBC" w:rsidRPr="00900C45">
        <w:rPr>
          <w:sz w:val="28"/>
          <w:szCs w:val="28"/>
        </w:rPr>
        <w:t xml:space="preserve"> </w:t>
      </w:r>
      <w:r w:rsidR="00953709" w:rsidRPr="00900C45">
        <w:rPr>
          <w:sz w:val="28"/>
          <w:szCs w:val="28"/>
        </w:rPr>
        <w:t>детей</w:t>
      </w:r>
      <w:r w:rsidR="00B66EBC" w:rsidRPr="00900C45">
        <w:rPr>
          <w:sz w:val="28"/>
          <w:szCs w:val="28"/>
        </w:rPr>
        <w:t>.</w:t>
      </w:r>
      <w:r w:rsidR="00790EE8" w:rsidRPr="00900C45">
        <w:rPr>
          <w:b/>
          <w:sz w:val="28"/>
          <w:szCs w:val="28"/>
        </w:rPr>
        <w:t xml:space="preserve"> </w:t>
      </w:r>
    </w:p>
    <w:p w:rsidR="00BE190F" w:rsidRPr="00900C45" w:rsidRDefault="00B66EBC" w:rsidP="00BE190F">
      <w:pPr>
        <w:ind w:firstLine="454"/>
        <w:jc w:val="both"/>
        <w:rPr>
          <w:sz w:val="28"/>
          <w:szCs w:val="28"/>
        </w:rPr>
      </w:pPr>
      <w:r w:rsidRPr="00900C45">
        <w:rPr>
          <w:sz w:val="28"/>
          <w:szCs w:val="28"/>
        </w:rPr>
        <w:t xml:space="preserve"> </w:t>
      </w:r>
      <w:r w:rsidR="00BE190F" w:rsidRPr="00900C45">
        <w:rPr>
          <w:sz w:val="28"/>
          <w:szCs w:val="28"/>
        </w:rPr>
        <w:t>Оказана государственная социальная помощь, в виде денежной выплаты на основании социального контракта  1 малоимущей семье, в размере 35 тыс. рублей, для приобретения коровы.</w:t>
      </w:r>
    </w:p>
    <w:p w:rsidR="00BE190F" w:rsidRPr="00900C45" w:rsidRDefault="00B66EBC" w:rsidP="00BE190F">
      <w:pPr>
        <w:ind w:firstLine="454"/>
        <w:jc w:val="both"/>
        <w:outlineLvl w:val="7"/>
        <w:rPr>
          <w:sz w:val="28"/>
          <w:szCs w:val="28"/>
        </w:rPr>
      </w:pPr>
      <w:r w:rsidRPr="00900C45">
        <w:rPr>
          <w:sz w:val="28"/>
          <w:szCs w:val="28"/>
        </w:rPr>
        <w:t xml:space="preserve"> </w:t>
      </w:r>
      <w:r w:rsidR="00BE190F" w:rsidRPr="00900C45">
        <w:rPr>
          <w:sz w:val="28"/>
          <w:szCs w:val="28"/>
        </w:rPr>
        <w:t>18 гражданам, имеющ</w:t>
      </w:r>
      <w:r w:rsidR="000F745D">
        <w:rPr>
          <w:sz w:val="28"/>
          <w:szCs w:val="28"/>
        </w:rPr>
        <w:t>и</w:t>
      </w:r>
      <w:r w:rsidR="00BE190F" w:rsidRPr="00900C45">
        <w:rPr>
          <w:sz w:val="28"/>
          <w:szCs w:val="28"/>
        </w:rPr>
        <w:t>м</w:t>
      </w:r>
      <w:r w:rsidR="000F745D">
        <w:rPr>
          <w:sz w:val="28"/>
          <w:szCs w:val="28"/>
        </w:rPr>
        <w:t xml:space="preserve"> </w:t>
      </w:r>
      <w:r w:rsidR="00BE190F" w:rsidRPr="00900C45">
        <w:rPr>
          <w:sz w:val="28"/>
          <w:szCs w:val="28"/>
        </w:rPr>
        <w:t xml:space="preserve"> правительственные награды, присвоено звание «Ветеран труда»,  2 гражданам, имеющим соответствующий трудовой стаж и областные награды, присвоено звание «Ветеран труда Новгородской области».     </w:t>
      </w:r>
    </w:p>
    <w:p w:rsidR="00D93394" w:rsidRPr="00900C45" w:rsidRDefault="00D93394" w:rsidP="00D93394">
      <w:pPr>
        <w:ind w:firstLine="454"/>
        <w:jc w:val="both"/>
        <w:outlineLvl w:val="7"/>
        <w:rPr>
          <w:sz w:val="28"/>
          <w:szCs w:val="28"/>
        </w:rPr>
      </w:pPr>
      <w:r w:rsidRPr="00900C45">
        <w:rPr>
          <w:sz w:val="28"/>
          <w:szCs w:val="28"/>
        </w:rPr>
        <w:t>В  целях увеличения количества многодетных семей, федеральными и областными законами, предусмотрена ежемесячная денежная выплата при рождении (усыновлении) третьего и последующих детей. За 1 квартал 201</w:t>
      </w:r>
      <w:r w:rsidR="00BE190F" w:rsidRPr="00900C45">
        <w:rPr>
          <w:sz w:val="28"/>
          <w:szCs w:val="28"/>
        </w:rPr>
        <w:t>6</w:t>
      </w:r>
      <w:r w:rsidRPr="00900C45">
        <w:rPr>
          <w:sz w:val="28"/>
          <w:szCs w:val="28"/>
        </w:rPr>
        <w:t xml:space="preserve"> год</w:t>
      </w:r>
      <w:r w:rsidR="000F745D">
        <w:rPr>
          <w:sz w:val="28"/>
          <w:szCs w:val="28"/>
        </w:rPr>
        <w:t>а</w:t>
      </w:r>
      <w:r w:rsidRPr="00900C45">
        <w:rPr>
          <w:sz w:val="28"/>
          <w:szCs w:val="28"/>
        </w:rPr>
        <w:t xml:space="preserve"> денежная выплата произведена  </w:t>
      </w:r>
      <w:r w:rsidR="00BE190F" w:rsidRPr="00900C45">
        <w:rPr>
          <w:sz w:val="28"/>
          <w:szCs w:val="28"/>
        </w:rPr>
        <w:t>104</w:t>
      </w:r>
      <w:r w:rsidRPr="00900C45">
        <w:rPr>
          <w:sz w:val="28"/>
          <w:szCs w:val="28"/>
        </w:rPr>
        <w:t xml:space="preserve"> получателям на </w:t>
      </w:r>
      <w:r w:rsidR="00BE190F" w:rsidRPr="00900C45">
        <w:rPr>
          <w:sz w:val="28"/>
          <w:szCs w:val="28"/>
        </w:rPr>
        <w:t>110</w:t>
      </w:r>
      <w:r w:rsidRPr="00900C45">
        <w:rPr>
          <w:sz w:val="28"/>
          <w:szCs w:val="28"/>
        </w:rPr>
        <w:t xml:space="preserve"> детей , в сумме </w:t>
      </w:r>
      <w:r w:rsidR="00BE190F" w:rsidRPr="00900C45">
        <w:rPr>
          <w:sz w:val="28"/>
          <w:szCs w:val="28"/>
        </w:rPr>
        <w:t>3,3</w:t>
      </w:r>
      <w:r w:rsidRPr="00900C45">
        <w:rPr>
          <w:sz w:val="28"/>
          <w:szCs w:val="28"/>
        </w:rPr>
        <w:t xml:space="preserve"> млн. рублей.</w:t>
      </w:r>
    </w:p>
    <w:p w:rsidR="00D93394" w:rsidRPr="00900C45" w:rsidRDefault="00D93394" w:rsidP="00D93394">
      <w:pPr>
        <w:ind w:firstLine="454"/>
        <w:jc w:val="both"/>
        <w:outlineLvl w:val="7"/>
        <w:rPr>
          <w:sz w:val="28"/>
          <w:szCs w:val="28"/>
        </w:rPr>
      </w:pPr>
      <w:r w:rsidRPr="00900C45">
        <w:rPr>
          <w:sz w:val="28"/>
          <w:szCs w:val="28"/>
        </w:rPr>
        <w:t>На 01.04.201</w:t>
      </w:r>
      <w:r w:rsidR="00BE190F" w:rsidRPr="00900C45">
        <w:rPr>
          <w:sz w:val="28"/>
          <w:szCs w:val="28"/>
        </w:rPr>
        <w:t>6</w:t>
      </w:r>
      <w:r w:rsidRPr="00900C45">
        <w:rPr>
          <w:sz w:val="28"/>
          <w:szCs w:val="28"/>
        </w:rPr>
        <w:t xml:space="preserve"> г. в нашем районе имеют статус многодетности 1</w:t>
      </w:r>
      <w:r w:rsidR="00BE190F" w:rsidRPr="00900C45">
        <w:rPr>
          <w:sz w:val="28"/>
          <w:szCs w:val="28"/>
        </w:rPr>
        <w:t>52</w:t>
      </w:r>
      <w:r w:rsidRPr="00900C45">
        <w:rPr>
          <w:sz w:val="28"/>
          <w:szCs w:val="28"/>
        </w:rPr>
        <w:t xml:space="preserve"> семьи, в которых прожива</w:t>
      </w:r>
      <w:r w:rsidR="000F745D">
        <w:rPr>
          <w:sz w:val="28"/>
          <w:szCs w:val="28"/>
        </w:rPr>
        <w:t>е</w:t>
      </w:r>
      <w:r w:rsidRPr="00900C45">
        <w:rPr>
          <w:sz w:val="28"/>
          <w:szCs w:val="28"/>
        </w:rPr>
        <w:t xml:space="preserve">т </w:t>
      </w:r>
      <w:r w:rsidR="00BE190F" w:rsidRPr="00900C45">
        <w:rPr>
          <w:sz w:val="28"/>
          <w:szCs w:val="28"/>
        </w:rPr>
        <w:t>501ребенок.</w:t>
      </w:r>
      <w:r w:rsidRPr="00900C45">
        <w:rPr>
          <w:sz w:val="28"/>
          <w:szCs w:val="28"/>
        </w:rPr>
        <w:t xml:space="preserve"> В течение отчетного периода  выдано 1</w:t>
      </w:r>
      <w:r w:rsidR="00BE190F" w:rsidRPr="00900C45">
        <w:rPr>
          <w:sz w:val="28"/>
          <w:szCs w:val="28"/>
        </w:rPr>
        <w:t>0</w:t>
      </w:r>
      <w:r w:rsidRPr="00900C45">
        <w:rPr>
          <w:sz w:val="28"/>
          <w:szCs w:val="28"/>
        </w:rPr>
        <w:t xml:space="preserve"> сертификат</w:t>
      </w:r>
      <w:r w:rsidR="00977871" w:rsidRPr="00900C45">
        <w:rPr>
          <w:sz w:val="28"/>
          <w:szCs w:val="28"/>
        </w:rPr>
        <w:t>ов</w:t>
      </w:r>
      <w:r w:rsidRPr="00900C45">
        <w:rPr>
          <w:sz w:val="28"/>
          <w:szCs w:val="28"/>
        </w:rPr>
        <w:t xml:space="preserve">  на региональный капитал «Семья».</w:t>
      </w:r>
    </w:p>
    <w:p w:rsidR="00790EE8" w:rsidRPr="00900C45" w:rsidRDefault="0074039D" w:rsidP="00790EE8">
      <w:pPr>
        <w:ind w:firstLine="454"/>
        <w:jc w:val="both"/>
        <w:rPr>
          <w:sz w:val="28"/>
          <w:szCs w:val="28"/>
        </w:rPr>
      </w:pPr>
      <w:r w:rsidRPr="00900C45">
        <w:rPr>
          <w:sz w:val="28"/>
          <w:szCs w:val="28"/>
        </w:rPr>
        <w:t xml:space="preserve"> </w:t>
      </w:r>
      <w:r w:rsidR="00790EE8" w:rsidRPr="00900C45">
        <w:rPr>
          <w:sz w:val="28"/>
          <w:szCs w:val="28"/>
        </w:rPr>
        <w:t xml:space="preserve">За отчетный период </w:t>
      </w:r>
      <w:r w:rsidR="00BE190F" w:rsidRPr="00900C45">
        <w:rPr>
          <w:sz w:val="28"/>
          <w:szCs w:val="28"/>
        </w:rPr>
        <w:t xml:space="preserve">за 1 квартал </w:t>
      </w:r>
      <w:r w:rsidR="00790EE8" w:rsidRPr="00900C45">
        <w:rPr>
          <w:sz w:val="28"/>
          <w:szCs w:val="28"/>
        </w:rPr>
        <w:t xml:space="preserve"> 201</w:t>
      </w:r>
      <w:r w:rsidR="00BE190F" w:rsidRPr="00900C45">
        <w:rPr>
          <w:sz w:val="28"/>
          <w:szCs w:val="28"/>
        </w:rPr>
        <w:t>6</w:t>
      </w:r>
      <w:r w:rsidR="00790EE8" w:rsidRPr="00900C45">
        <w:rPr>
          <w:sz w:val="28"/>
          <w:szCs w:val="28"/>
        </w:rPr>
        <w:t xml:space="preserve"> года  по линии социальной защиты направлены в детские оздоровительные лагеря </w:t>
      </w:r>
      <w:r w:rsidRPr="00900C45">
        <w:rPr>
          <w:sz w:val="28"/>
          <w:szCs w:val="28"/>
        </w:rPr>
        <w:t xml:space="preserve"> </w:t>
      </w:r>
      <w:r w:rsidR="00BE190F" w:rsidRPr="00900C45">
        <w:rPr>
          <w:sz w:val="28"/>
          <w:szCs w:val="28"/>
        </w:rPr>
        <w:t>7</w:t>
      </w:r>
      <w:r w:rsidRPr="00900C45">
        <w:rPr>
          <w:sz w:val="28"/>
          <w:szCs w:val="28"/>
        </w:rPr>
        <w:t xml:space="preserve"> детей </w:t>
      </w:r>
      <w:r w:rsidR="00B94224" w:rsidRPr="00900C45">
        <w:rPr>
          <w:sz w:val="28"/>
          <w:szCs w:val="28"/>
        </w:rPr>
        <w:t xml:space="preserve">, </w:t>
      </w:r>
      <w:r w:rsidRPr="00900C45">
        <w:rPr>
          <w:sz w:val="28"/>
          <w:szCs w:val="28"/>
        </w:rPr>
        <w:t>из них</w:t>
      </w:r>
      <w:r w:rsidR="00C962AB" w:rsidRPr="00900C45">
        <w:rPr>
          <w:sz w:val="28"/>
          <w:szCs w:val="28"/>
        </w:rPr>
        <w:t xml:space="preserve"> в </w:t>
      </w:r>
      <w:r w:rsidR="00790EE8" w:rsidRPr="00900C45">
        <w:rPr>
          <w:sz w:val="28"/>
          <w:szCs w:val="28"/>
        </w:rPr>
        <w:t xml:space="preserve"> </w:t>
      </w:r>
      <w:r w:rsidR="003109F0" w:rsidRPr="00900C45">
        <w:rPr>
          <w:sz w:val="28"/>
          <w:szCs w:val="28"/>
        </w:rPr>
        <w:t>МАУ ДОД ДООЦ «Гверстянец»</w:t>
      </w:r>
      <w:r w:rsidR="00790EE8" w:rsidRPr="00900C45">
        <w:rPr>
          <w:sz w:val="28"/>
          <w:szCs w:val="28"/>
        </w:rPr>
        <w:t xml:space="preserve"> - </w:t>
      </w:r>
      <w:r w:rsidR="007B3BD4" w:rsidRPr="00900C45">
        <w:rPr>
          <w:sz w:val="28"/>
          <w:szCs w:val="28"/>
        </w:rPr>
        <w:t>5</w:t>
      </w:r>
      <w:r w:rsidR="003109F0" w:rsidRPr="00900C45">
        <w:rPr>
          <w:sz w:val="28"/>
          <w:szCs w:val="28"/>
        </w:rPr>
        <w:t xml:space="preserve"> </w:t>
      </w:r>
      <w:r w:rsidR="00790EE8" w:rsidRPr="00900C45">
        <w:rPr>
          <w:sz w:val="28"/>
          <w:szCs w:val="28"/>
        </w:rPr>
        <w:t>детей</w:t>
      </w:r>
      <w:r w:rsidRPr="00900C45">
        <w:rPr>
          <w:sz w:val="28"/>
          <w:szCs w:val="28"/>
        </w:rPr>
        <w:t>, в «Юрьево»-</w:t>
      </w:r>
      <w:r w:rsidR="007B3BD4" w:rsidRPr="00900C45">
        <w:rPr>
          <w:sz w:val="28"/>
          <w:szCs w:val="28"/>
        </w:rPr>
        <w:t>2</w:t>
      </w:r>
      <w:r w:rsidRPr="00900C45">
        <w:rPr>
          <w:sz w:val="28"/>
          <w:szCs w:val="28"/>
        </w:rPr>
        <w:t xml:space="preserve"> ребенк</w:t>
      </w:r>
      <w:r w:rsidR="007B3BD4" w:rsidRPr="00900C45">
        <w:rPr>
          <w:sz w:val="28"/>
          <w:szCs w:val="28"/>
        </w:rPr>
        <w:t>а</w:t>
      </w:r>
      <w:r w:rsidR="003109F0" w:rsidRPr="00900C45">
        <w:rPr>
          <w:sz w:val="28"/>
          <w:szCs w:val="28"/>
        </w:rPr>
        <w:t>.</w:t>
      </w:r>
      <w:r w:rsidR="00790EE8" w:rsidRPr="00900C45">
        <w:rPr>
          <w:sz w:val="28"/>
          <w:szCs w:val="28"/>
        </w:rPr>
        <w:t xml:space="preserve"> </w:t>
      </w:r>
    </w:p>
    <w:p w:rsidR="007B3BD4" w:rsidRPr="00900C45" w:rsidRDefault="009664A5" w:rsidP="007B3BD4">
      <w:pPr>
        <w:ind w:firstLine="454"/>
        <w:jc w:val="both"/>
        <w:rPr>
          <w:sz w:val="28"/>
          <w:szCs w:val="28"/>
        </w:rPr>
      </w:pPr>
      <w:r w:rsidRPr="00900C45">
        <w:rPr>
          <w:sz w:val="28"/>
          <w:szCs w:val="28"/>
        </w:rPr>
        <w:t xml:space="preserve"> </w:t>
      </w:r>
      <w:r w:rsidR="007B3BD4" w:rsidRPr="00900C45">
        <w:rPr>
          <w:sz w:val="28"/>
          <w:szCs w:val="28"/>
        </w:rPr>
        <w:t>В районе функционируют государственные учреждения социального обслуживания: «Хвойнинский дом-интернат для престарелых и инвалидов «Песь» и «Анциферово», в которых проживают 53 человека, а также ОАУСО «Хвойнинский комплексный центр социального обслуживания населения», при котором действуют отделение срочной помощи, три отделения социально-бытового обслуживания, отделение медико-социального обслуживания, отделение социального приюта для детей п. Юбилейный</w:t>
      </w:r>
      <w:r w:rsidR="007B7FA4" w:rsidRPr="00900C45">
        <w:rPr>
          <w:sz w:val="28"/>
          <w:szCs w:val="28"/>
        </w:rPr>
        <w:t xml:space="preserve"> , где прошли реабилитацию 36 детей</w:t>
      </w:r>
      <w:r w:rsidR="007B3BD4" w:rsidRPr="00900C45">
        <w:rPr>
          <w:sz w:val="28"/>
          <w:szCs w:val="28"/>
        </w:rPr>
        <w:t>.</w:t>
      </w:r>
      <w:r w:rsidR="007B7FA4" w:rsidRPr="00900C45">
        <w:rPr>
          <w:sz w:val="28"/>
          <w:szCs w:val="28"/>
        </w:rPr>
        <w:t xml:space="preserve"> Всего в течение отчетного периода  Хвойнинским КЦСО обслужено 340 человек, оказано  31 473 услуги.    </w:t>
      </w:r>
      <w:r w:rsidR="007B7FA4" w:rsidRPr="00900C45">
        <w:rPr>
          <w:color w:val="FF00FF"/>
          <w:sz w:val="28"/>
          <w:szCs w:val="28"/>
        </w:rPr>
        <w:t xml:space="preserve">        </w:t>
      </w:r>
    </w:p>
    <w:p w:rsidR="007B3BD4" w:rsidRPr="00900C45" w:rsidRDefault="004A5844" w:rsidP="007B3BD4">
      <w:pPr>
        <w:ind w:firstLine="454"/>
        <w:jc w:val="both"/>
        <w:rPr>
          <w:sz w:val="28"/>
          <w:szCs w:val="28"/>
        </w:rPr>
      </w:pPr>
      <w:r w:rsidRPr="00900C45">
        <w:rPr>
          <w:sz w:val="28"/>
          <w:szCs w:val="28"/>
        </w:rPr>
        <w:t>В рамках долгосрочной целевой программы «Семья и дети»  с родителями работают</w:t>
      </w:r>
      <w:r w:rsidR="003109F0" w:rsidRPr="00900C45">
        <w:rPr>
          <w:sz w:val="28"/>
          <w:szCs w:val="28"/>
        </w:rPr>
        <w:t xml:space="preserve"> служ</w:t>
      </w:r>
      <w:r w:rsidRPr="00900C45">
        <w:rPr>
          <w:sz w:val="28"/>
          <w:szCs w:val="28"/>
        </w:rPr>
        <w:t>б</w:t>
      </w:r>
      <w:r w:rsidR="003109F0" w:rsidRPr="00900C45">
        <w:rPr>
          <w:sz w:val="28"/>
          <w:szCs w:val="28"/>
        </w:rPr>
        <w:t xml:space="preserve">ы: </w:t>
      </w:r>
    </w:p>
    <w:p w:rsidR="007B3BD4" w:rsidRPr="00900C45" w:rsidRDefault="003109F0" w:rsidP="007B3BD4">
      <w:pPr>
        <w:ind w:firstLine="454"/>
        <w:jc w:val="both"/>
        <w:rPr>
          <w:sz w:val="28"/>
          <w:szCs w:val="28"/>
        </w:rPr>
      </w:pPr>
      <w:r w:rsidRPr="00900C45">
        <w:rPr>
          <w:sz w:val="28"/>
          <w:szCs w:val="28"/>
        </w:rPr>
        <w:t>«Мой малыш», направленная на работу с матерями, имеющими детей от 0 до 3 лет и находящимися в трудной жизненной ситуации, в 1 кв</w:t>
      </w:r>
      <w:r w:rsidR="004A5844" w:rsidRPr="00900C45">
        <w:rPr>
          <w:sz w:val="28"/>
          <w:szCs w:val="28"/>
        </w:rPr>
        <w:t>артале 201</w:t>
      </w:r>
      <w:r w:rsidR="007B3BD4" w:rsidRPr="00900C45">
        <w:rPr>
          <w:sz w:val="28"/>
          <w:szCs w:val="28"/>
        </w:rPr>
        <w:t>6</w:t>
      </w:r>
      <w:r w:rsidR="004A5844" w:rsidRPr="00900C45">
        <w:rPr>
          <w:sz w:val="28"/>
          <w:szCs w:val="28"/>
        </w:rPr>
        <w:t xml:space="preserve"> года</w:t>
      </w:r>
      <w:r w:rsidRPr="00900C45">
        <w:rPr>
          <w:sz w:val="28"/>
          <w:szCs w:val="28"/>
        </w:rPr>
        <w:t xml:space="preserve"> проведена работа с </w:t>
      </w:r>
      <w:r w:rsidR="00C962AB" w:rsidRPr="00900C45">
        <w:rPr>
          <w:sz w:val="28"/>
          <w:szCs w:val="28"/>
        </w:rPr>
        <w:t>5</w:t>
      </w:r>
      <w:r w:rsidRPr="00900C45">
        <w:rPr>
          <w:sz w:val="28"/>
          <w:szCs w:val="28"/>
        </w:rPr>
        <w:t xml:space="preserve"> семьями (</w:t>
      </w:r>
      <w:r w:rsidR="007B3BD4" w:rsidRPr="00900C45">
        <w:rPr>
          <w:sz w:val="28"/>
          <w:szCs w:val="28"/>
        </w:rPr>
        <w:t>5</w:t>
      </w:r>
      <w:r w:rsidRPr="00900C45">
        <w:rPr>
          <w:sz w:val="28"/>
          <w:szCs w:val="28"/>
        </w:rPr>
        <w:t xml:space="preserve"> детей);  </w:t>
      </w:r>
    </w:p>
    <w:p w:rsidR="007B3BD4" w:rsidRPr="00900C45" w:rsidRDefault="003109F0" w:rsidP="007B3BD4">
      <w:pPr>
        <w:ind w:firstLine="454"/>
        <w:jc w:val="both"/>
        <w:rPr>
          <w:sz w:val="28"/>
          <w:szCs w:val="28"/>
        </w:rPr>
      </w:pPr>
      <w:r w:rsidRPr="00900C45">
        <w:rPr>
          <w:sz w:val="28"/>
          <w:szCs w:val="28"/>
        </w:rPr>
        <w:t xml:space="preserve">«Новая жизнь» - проводится работа по реабилитации  родителей злоупотребляющих алкоголем, в течение отчетного периода велась работа с </w:t>
      </w:r>
      <w:r w:rsidR="007B3BD4" w:rsidRPr="00900C45">
        <w:rPr>
          <w:sz w:val="28"/>
          <w:szCs w:val="28"/>
        </w:rPr>
        <w:t>8</w:t>
      </w:r>
      <w:r w:rsidRPr="00900C45">
        <w:rPr>
          <w:sz w:val="28"/>
          <w:szCs w:val="28"/>
        </w:rPr>
        <w:t xml:space="preserve"> родителями, страдающими алкогольной зависимостью;  </w:t>
      </w:r>
    </w:p>
    <w:p w:rsidR="003109F0" w:rsidRPr="00900C45" w:rsidRDefault="003109F0" w:rsidP="007B3BD4">
      <w:pPr>
        <w:ind w:firstLine="454"/>
        <w:jc w:val="both"/>
        <w:rPr>
          <w:sz w:val="28"/>
          <w:szCs w:val="28"/>
        </w:rPr>
      </w:pPr>
      <w:r w:rsidRPr="00900C45">
        <w:rPr>
          <w:sz w:val="28"/>
          <w:szCs w:val="28"/>
        </w:rPr>
        <w:t xml:space="preserve">«Скорая семейная помощь» - служба направлена на профилактику социального сиротства детей, в том числе по сокращению числа случаев лишения родительских прав, реабилитации семей, находящихся в социально опасном положении. В рамках службы обследовано </w:t>
      </w:r>
      <w:r w:rsidR="007B7FA4" w:rsidRPr="00900C45">
        <w:rPr>
          <w:sz w:val="28"/>
          <w:szCs w:val="28"/>
        </w:rPr>
        <w:t>6</w:t>
      </w:r>
      <w:r w:rsidRPr="00900C45">
        <w:rPr>
          <w:sz w:val="28"/>
          <w:szCs w:val="28"/>
        </w:rPr>
        <w:t xml:space="preserve"> семей</w:t>
      </w:r>
      <w:r w:rsidR="004A5844" w:rsidRPr="00900C45">
        <w:rPr>
          <w:sz w:val="28"/>
          <w:szCs w:val="28"/>
        </w:rPr>
        <w:t>.</w:t>
      </w:r>
    </w:p>
    <w:p w:rsidR="007B7FA4" w:rsidRPr="00900C45" w:rsidRDefault="003109F0" w:rsidP="003109F0">
      <w:pPr>
        <w:jc w:val="both"/>
        <w:rPr>
          <w:sz w:val="28"/>
          <w:szCs w:val="28"/>
        </w:rPr>
      </w:pPr>
      <w:r w:rsidRPr="00900C45">
        <w:rPr>
          <w:sz w:val="28"/>
          <w:szCs w:val="28"/>
        </w:rPr>
        <w:t xml:space="preserve"> </w:t>
      </w:r>
      <w:r w:rsidRPr="00900C45">
        <w:rPr>
          <w:color w:val="FF00FF"/>
          <w:sz w:val="28"/>
          <w:szCs w:val="28"/>
        </w:rPr>
        <w:t xml:space="preserve">      </w:t>
      </w:r>
      <w:r w:rsidRPr="00900C45">
        <w:rPr>
          <w:sz w:val="28"/>
          <w:szCs w:val="28"/>
        </w:rPr>
        <w:t>«Мобильная бригада»</w:t>
      </w:r>
      <w:r w:rsidR="000F745D">
        <w:rPr>
          <w:sz w:val="28"/>
          <w:szCs w:val="28"/>
        </w:rPr>
        <w:t>-</w:t>
      </w:r>
      <w:r w:rsidRPr="00900C45">
        <w:rPr>
          <w:sz w:val="28"/>
          <w:szCs w:val="28"/>
        </w:rPr>
        <w:t xml:space="preserve"> </w:t>
      </w:r>
      <w:r w:rsidR="007B7FA4" w:rsidRPr="00900C45">
        <w:rPr>
          <w:sz w:val="28"/>
          <w:szCs w:val="28"/>
        </w:rPr>
        <w:t xml:space="preserve">службой в течение квартала </w:t>
      </w:r>
      <w:r w:rsidRPr="00900C45">
        <w:rPr>
          <w:sz w:val="28"/>
          <w:szCs w:val="28"/>
        </w:rPr>
        <w:t xml:space="preserve">сделано </w:t>
      </w:r>
      <w:r w:rsidR="007B7FA4" w:rsidRPr="00900C45">
        <w:rPr>
          <w:sz w:val="28"/>
          <w:szCs w:val="28"/>
        </w:rPr>
        <w:t>11</w:t>
      </w:r>
      <w:r w:rsidRPr="00900C45">
        <w:rPr>
          <w:sz w:val="28"/>
          <w:szCs w:val="28"/>
        </w:rPr>
        <w:t>выезд</w:t>
      </w:r>
      <w:r w:rsidR="007B7FA4" w:rsidRPr="00900C45">
        <w:rPr>
          <w:sz w:val="28"/>
          <w:szCs w:val="28"/>
        </w:rPr>
        <w:t>ов</w:t>
      </w:r>
      <w:r w:rsidRPr="00900C45">
        <w:rPr>
          <w:sz w:val="28"/>
          <w:szCs w:val="28"/>
        </w:rPr>
        <w:t xml:space="preserve"> в 1</w:t>
      </w:r>
      <w:r w:rsidR="007B7FA4" w:rsidRPr="00900C45">
        <w:rPr>
          <w:sz w:val="28"/>
          <w:szCs w:val="28"/>
        </w:rPr>
        <w:t>9</w:t>
      </w:r>
      <w:r w:rsidRPr="00900C45">
        <w:rPr>
          <w:sz w:val="28"/>
          <w:szCs w:val="28"/>
        </w:rPr>
        <w:t xml:space="preserve"> населенных пунктов, </w:t>
      </w:r>
      <w:r w:rsidR="000F745D">
        <w:rPr>
          <w:sz w:val="28"/>
          <w:szCs w:val="28"/>
        </w:rPr>
        <w:t>оказано</w:t>
      </w:r>
      <w:r w:rsidRPr="00900C45">
        <w:rPr>
          <w:sz w:val="28"/>
          <w:szCs w:val="28"/>
        </w:rPr>
        <w:t xml:space="preserve"> </w:t>
      </w:r>
      <w:r w:rsidR="00C962AB" w:rsidRPr="00900C45">
        <w:rPr>
          <w:sz w:val="28"/>
          <w:szCs w:val="28"/>
        </w:rPr>
        <w:t>2</w:t>
      </w:r>
      <w:r w:rsidR="007B7FA4" w:rsidRPr="00900C45">
        <w:rPr>
          <w:sz w:val="28"/>
          <w:szCs w:val="28"/>
        </w:rPr>
        <w:t>4</w:t>
      </w:r>
      <w:r w:rsidRPr="00900C45">
        <w:rPr>
          <w:sz w:val="28"/>
          <w:szCs w:val="28"/>
        </w:rPr>
        <w:t xml:space="preserve">9 </w:t>
      </w:r>
      <w:r w:rsidR="007B7FA4" w:rsidRPr="00900C45">
        <w:rPr>
          <w:sz w:val="28"/>
          <w:szCs w:val="28"/>
        </w:rPr>
        <w:t xml:space="preserve">услуг для 62 </w:t>
      </w:r>
      <w:r w:rsidRPr="00900C45">
        <w:rPr>
          <w:sz w:val="28"/>
          <w:szCs w:val="28"/>
        </w:rPr>
        <w:t xml:space="preserve">граждан пожилого возраста </w:t>
      </w:r>
      <w:r w:rsidRPr="00900C45">
        <w:rPr>
          <w:sz w:val="28"/>
          <w:szCs w:val="28"/>
        </w:rPr>
        <w:lastRenderedPageBreak/>
        <w:t>и инвалидов.</w:t>
      </w:r>
    </w:p>
    <w:p w:rsidR="007B7FA4" w:rsidRPr="00900C45" w:rsidRDefault="003109F0" w:rsidP="007B7FA4">
      <w:pPr>
        <w:jc w:val="both"/>
        <w:rPr>
          <w:sz w:val="28"/>
          <w:szCs w:val="28"/>
        </w:rPr>
      </w:pPr>
      <w:r w:rsidRPr="00900C45">
        <w:rPr>
          <w:sz w:val="28"/>
          <w:szCs w:val="28"/>
        </w:rPr>
        <w:tab/>
      </w:r>
      <w:r w:rsidR="007B7FA4" w:rsidRPr="00900C45">
        <w:rPr>
          <w:sz w:val="28"/>
          <w:szCs w:val="28"/>
        </w:rPr>
        <w:t xml:space="preserve">      -</w:t>
      </w:r>
      <w:r w:rsidR="007B7FA4" w:rsidRPr="00900C45">
        <w:rPr>
          <w:color w:val="FF00FF"/>
          <w:sz w:val="28"/>
          <w:szCs w:val="28"/>
        </w:rPr>
        <w:t xml:space="preserve"> </w:t>
      </w:r>
      <w:r w:rsidR="007B7FA4" w:rsidRPr="00900C45">
        <w:rPr>
          <w:sz w:val="28"/>
          <w:szCs w:val="28"/>
        </w:rPr>
        <w:t>технологии:</w:t>
      </w:r>
    </w:p>
    <w:p w:rsidR="007B7FA4" w:rsidRPr="00900C45" w:rsidRDefault="007B7FA4" w:rsidP="007B7FA4">
      <w:pPr>
        <w:ind w:firstLine="708"/>
        <w:jc w:val="both"/>
        <w:rPr>
          <w:sz w:val="28"/>
          <w:szCs w:val="28"/>
        </w:rPr>
      </w:pPr>
      <w:r w:rsidRPr="00900C45">
        <w:rPr>
          <w:sz w:val="28"/>
          <w:szCs w:val="28"/>
        </w:rPr>
        <w:t xml:space="preserve"> «Мамина радость», где  оказывается помощь беременным женщинам, находящимся в трудной жизненной ситуации, за текущий период в работе технологии приняли участие 7</w:t>
      </w:r>
      <w:r w:rsidRPr="00900C45">
        <w:rPr>
          <w:color w:val="FF99CC"/>
          <w:sz w:val="28"/>
          <w:szCs w:val="28"/>
        </w:rPr>
        <w:t xml:space="preserve"> </w:t>
      </w:r>
      <w:r w:rsidRPr="00900C45">
        <w:rPr>
          <w:sz w:val="28"/>
          <w:szCs w:val="28"/>
        </w:rPr>
        <w:t>беременных женщин;</w:t>
      </w:r>
    </w:p>
    <w:p w:rsidR="007B7FA4" w:rsidRPr="00900C45" w:rsidRDefault="007B7FA4" w:rsidP="007B7FA4">
      <w:pPr>
        <w:jc w:val="both"/>
        <w:rPr>
          <w:color w:val="FF00FF"/>
          <w:sz w:val="28"/>
          <w:szCs w:val="28"/>
        </w:rPr>
      </w:pPr>
      <w:r w:rsidRPr="00900C45">
        <w:rPr>
          <w:sz w:val="28"/>
          <w:szCs w:val="28"/>
        </w:rPr>
        <w:t xml:space="preserve"> </w:t>
      </w:r>
      <w:r w:rsidRPr="00900C45">
        <w:rPr>
          <w:sz w:val="28"/>
          <w:szCs w:val="28"/>
        </w:rPr>
        <w:tab/>
        <w:t xml:space="preserve">«Между нами…» - специалистами проводятся консультации по семейному воспитанию детей. За отчетный период проведено 3 мероприятия, задействовано 46 учащихся. </w:t>
      </w:r>
    </w:p>
    <w:p w:rsidR="007B7FA4" w:rsidRPr="00900C45" w:rsidRDefault="002C28C4" w:rsidP="007B7FA4">
      <w:pPr>
        <w:jc w:val="both"/>
      </w:pPr>
      <w:r w:rsidRPr="00900C45">
        <w:rPr>
          <w:sz w:val="28"/>
          <w:szCs w:val="28"/>
        </w:rPr>
        <w:tab/>
      </w:r>
      <w:r w:rsidR="007B7FA4" w:rsidRPr="00900C45">
        <w:rPr>
          <w:sz w:val="28"/>
          <w:szCs w:val="28"/>
        </w:rPr>
        <w:t xml:space="preserve">В фонд традиционного благотворительного марафона «Рождественский подарок» в денежном и натуральном виде поступили пожертвования от организаций и жителей в сумме 1,8 млн. рублей, которые направлены на оказание помощи и проведение различных мероприятий для  23 организаций  работающих с детьми, </w:t>
      </w:r>
      <w:r w:rsidR="000F745D">
        <w:rPr>
          <w:sz w:val="28"/>
          <w:szCs w:val="28"/>
        </w:rPr>
        <w:t xml:space="preserve">и </w:t>
      </w:r>
      <w:r w:rsidR="007B7FA4" w:rsidRPr="00900C45">
        <w:rPr>
          <w:sz w:val="28"/>
          <w:szCs w:val="28"/>
        </w:rPr>
        <w:t xml:space="preserve"> 462 сем</w:t>
      </w:r>
      <w:r w:rsidR="000F745D">
        <w:rPr>
          <w:sz w:val="28"/>
          <w:szCs w:val="28"/>
        </w:rPr>
        <w:t>ей</w:t>
      </w:r>
      <w:r w:rsidR="007B7FA4" w:rsidRPr="00900C45">
        <w:rPr>
          <w:sz w:val="28"/>
          <w:szCs w:val="28"/>
        </w:rPr>
        <w:t>, испытывающи</w:t>
      </w:r>
      <w:r w:rsidR="000F745D">
        <w:rPr>
          <w:sz w:val="28"/>
          <w:szCs w:val="28"/>
        </w:rPr>
        <w:t>х</w:t>
      </w:r>
      <w:r w:rsidR="007B7FA4" w:rsidRPr="00900C45">
        <w:rPr>
          <w:sz w:val="28"/>
          <w:szCs w:val="28"/>
        </w:rPr>
        <w:t xml:space="preserve"> трудную жизненную ситуацию. </w:t>
      </w:r>
    </w:p>
    <w:p w:rsidR="00B66EBC" w:rsidRPr="00900C45" w:rsidRDefault="00B66EBC" w:rsidP="007B7FA4">
      <w:pPr>
        <w:ind w:firstLine="708"/>
        <w:jc w:val="both"/>
        <w:rPr>
          <w:sz w:val="28"/>
          <w:szCs w:val="28"/>
        </w:rPr>
      </w:pPr>
      <w:r w:rsidRPr="00900C45">
        <w:rPr>
          <w:sz w:val="28"/>
          <w:szCs w:val="28"/>
        </w:rPr>
        <w:t xml:space="preserve">Одной из важнейших задач остается обеспечение социально-трудовых прав работников организаций района. С этой целью осуществлялись  меры по дальнейшему развитию социального партнерства в трудовых отношениях, совершенствованию системы государственного управления охраны труда. В </w:t>
      </w:r>
      <w:r w:rsidR="007922E4" w:rsidRPr="00900C45">
        <w:rPr>
          <w:sz w:val="28"/>
          <w:szCs w:val="28"/>
        </w:rPr>
        <w:t>1</w:t>
      </w:r>
      <w:r w:rsidR="00B17679" w:rsidRPr="00900C45">
        <w:rPr>
          <w:sz w:val="28"/>
          <w:szCs w:val="28"/>
        </w:rPr>
        <w:t>2</w:t>
      </w:r>
      <w:r w:rsidR="00794BEB" w:rsidRPr="00900C45">
        <w:rPr>
          <w:sz w:val="28"/>
          <w:szCs w:val="28"/>
        </w:rPr>
        <w:t>0</w:t>
      </w:r>
      <w:r w:rsidRPr="00900C45">
        <w:rPr>
          <w:sz w:val="28"/>
          <w:szCs w:val="28"/>
        </w:rPr>
        <w:t xml:space="preserve"> организациях района заключены коллективные договора.</w:t>
      </w:r>
    </w:p>
    <w:p w:rsidR="002910E7" w:rsidRPr="00900C45" w:rsidRDefault="002910E7" w:rsidP="00B266C0">
      <w:pPr>
        <w:pStyle w:val="21"/>
        <w:shd w:val="clear" w:color="auto" w:fill="FFFFFF"/>
        <w:spacing w:line="240" w:lineRule="auto"/>
        <w:ind w:left="0" w:firstLine="720"/>
        <w:jc w:val="center"/>
        <w:rPr>
          <w:b/>
          <w:sz w:val="28"/>
          <w:szCs w:val="28"/>
          <w:u w:val="single"/>
        </w:rPr>
      </w:pPr>
    </w:p>
    <w:p w:rsidR="00A92702" w:rsidRPr="00900C45" w:rsidRDefault="00F25559" w:rsidP="00B266C0">
      <w:pPr>
        <w:pStyle w:val="21"/>
        <w:shd w:val="clear" w:color="auto" w:fill="FFFFFF"/>
        <w:spacing w:line="240" w:lineRule="auto"/>
        <w:ind w:left="0" w:firstLine="720"/>
        <w:jc w:val="center"/>
        <w:rPr>
          <w:sz w:val="28"/>
          <w:szCs w:val="28"/>
        </w:rPr>
      </w:pPr>
      <w:r w:rsidRPr="00900C45">
        <w:rPr>
          <w:b/>
          <w:sz w:val="28"/>
          <w:szCs w:val="28"/>
          <w:u w:val="single"/>
        </w:rPr>
        <w:t xml:space="preserve">13. </w:t>
      </w:r>
      <w:r w:rsidR="00B266C0" w:rsidRPr="00900C45">
        <w:rPr>
          <w:b/>
          <w:sz w:val="28"/>
          <w:szCs w:val="28"/>
          <w:u w:val="single"/>
        </w:rPr>
        <w:t>ОБРАЗОВАНИЕ</w:t>
      </w:r>
    </w:p>
    <w:p w:rsidR="00B266C0" w:rsidRPr="00900C45" w:rsidRDefault="00B266C0" w:rsidP="00B266C0">
      <w:pPr>
        <w:ind w:firstLine="708"/>
        <w:jc w:val="both"/>
        <w:rPr>
          <w:sz w:val="28"/>
          <w:szCs w:val="28"/>
        </w:rPr>
      </w:pPr>
      <w:r w:rsidRPr="00900C45">
        <w:rPr>
          <w:sz w:val="28"/>
          <w:szCs w:val="28"/>
        </w:rPr>
        <w:t>Основн</w:t>
      </w:r>
      <w:r w:rsidR="006A04AB" w:rsidRPr="00900C45">
        <w:rPr>
          <w:sz w:val="28"/>
          <w:szCs w:val="28"/>
        </w:rPr>
        <w:t xml:space="preserve">ой  целью </w:t>
      </w:r>
      <w:r w:rsidRPr="00900C45">
        <w:rPr>
          <w:sz w:val="28"/>
          <w:szCs w:val="28"/>
        </w:rPr>
        <w:t xml:space="preserve"> развития системы образования района в </w:t>
      </w:r>
      <w:r w:rsidR="006A04AB" w:rsidRPr="00900C45">
        <w:rPr>
          <w:sz w:val="28"/>
          <w:szCs w:val="28"/>
        </w:rPr>
        <w:t xml:space="preserve"> течение </w:t>
      </w:r>
      <w:r w:rsidRPr="00900C45">
        <w:rPr>
          <w:sz w:val="28"/>
          <w:szCs w:val="28"/>
        </w:rPr>
        <w:t>1 квартал</w:t>
      </w:r>
      <w:r w:rsidR="006A04AB" w:rsidRPr="00900C45">
        <w:rPr>
          <w:sz w:val="28"/>
          <w:szCs w:val="28"/>
        </w:rPr>
        <w:t>а</w:t>
      </w:r>
      <w:r w:rsidRPr="00900C45">
        <w:rPr>
          <w:sz w:val="28"/>
          <w:szCs w:val="28"/>
        </w:rPr>
        <w:t xml:space="preserve"> 201</w:t>
      </w:r>
      <w:r w:rsidR="00A97203" w:rsidRPr="00900C45">
        <w:rPr>
          <w:sz w:val="28"/>
          <w:szCs w:val="28"/>
        </w:rPr>
        <w:t>6</w:t>
      </w:r>
      <w:r w:rsidRPr="00900C45">
        <w:rPr>
          <w:sz w:val="28"/>
          <w:szCs w:val="28"/>
        </w:rPr>
        <w:t xml:space="preserve"> года были модернизация образования и воспитания, обеспечение его доступности и качества. На решение этих задач  направлены приоритетный национальный проект «Образование» и районная Программа </w:t>
      </w:r>
      <w:r w:rsidR="006D0DA2" w:rsidRPr="00900C45">
        <w:rPr>
          <w:sz w:val="28"/>
          <w:szCs w:val="28"/>
        </w:rPr>
        <w:t>«Р</w:t>
      </w:r>
      <w:r w:rsidRPr="00900C45">
        <w:rPr>
          <w:sz w:val="28"/>
          <w:szCs w:val="28"/>
        </w:rPr>
        <w:t>азвити</w:t>
      </w:r>
      <w:r w:rsidR="000F745D">
        <w:rPr>
          <w:sz w:val="28"/>
          <w:szCs w:val="28"/>
        </w:rPr>
        <w:t>е</w:t>
      </w:r>
      <w:r w:rsidRPr="00900C45">
        <w:rPr>
          <w:sz w:val="28"/>
          <w:szCs w:val="28"/>
        </w:rPr>
        <w:t xml:space="preserve"> образования на 201</w:t>
      </w:r>
      <w:r w:rsidR="006D0DA2" w:rsidRPr="00900C45">
        <w:rPr>
          <w:sz w:val="28"/>
          <w:szCs w:val="28"/>
        </w:rPr>
        <w:t>4</w:t>
      </w:r>
      <w:r w:rsidRPr="00900C45">
        <w:rPr>
          <w:sz w:val="28"/>
          <w:szCs w:val="28"/>
        </w:rPr>
        <w:t>-20</w:t>
      </w:r>
      <w:r w:rsidR="006D0DA2" w:rsidRPr="00900C45">
        <w:rPr>
          <w:sz w:val="28"/>
          <w:szCs w:val="28"/>
        </w:rPr>
        <w:t>20</w:t>
      </w:r>
      <w:r w:rsidRPr="00900C45">
        <w:rPr>
          <w:sz w:val="28"/>
          <w:szCs w:val="28"/>
        </w:rPr>
        <w:t xml:space="preserve"> годы</w:t>
      </w:r>
      <w:r w:rsidR="006D0DA2" w:rsidRPr="00900C45">
        <w:rPr>
          <w:sz w:val="28"/>
          <w:szCs w:val="28"/>
        </w:rPr>
        <w:t>»</w:t>
      </w:r>
      <w:r w:rsidRPr="00900C45">
        <w:rPr>
          <w:sz w:val="28"/>
          <w:szCs w:val="28"/>
        </w:rPr>
        <w:t>.</w:t>
      </w:r>
    </w:p>
    <w:p w:rsidR="00B266C0" w:rsidRPr="00900C45" w:rsidRDefault="00B266C0" w:rsidP="00B266C0">
      <w:pPr>
        <w:pStyle w:val="af0"/>
        <w:ind w:right="38" w:firstLine="62"/>
        <w:jc w:val="both"/>
        <w:rPr>
          <w:sz w:val="28"/>
          <w:szCs w:val="28"/>
        </w:rPr>
      </w:pPr>
      <w:r w:rsidRPr="00900C45">
        <w:rPr>
          <w:sz w:val="28"/>
          <w:szCs w:val="28"/>
        </w:rPr>
        <w:t xml:space="preserve">       В сфере дошкольного, общего и  дополнительного образования с целью обеспечения доступности дошкольных образовательных услуг в районе </w:t>
      </w:r>
      <w:r w:rsidR="006D0DA2" w:rsidRPr="00900C45">
        <w:rPr>
          <w:sz w:val="28"/>
          <w:szCs w:val="28"/>
        </w:rPr>
        <w:t xml:space="preserve">достигнуты </w:t>
      </w:r>
      <w:r w:rsidRPr="00900C45">
        <w:rPr>
          <w:sz w:val="28"/>
          <w:szCs w:val="28"/>
        </w:rPr>
        <w:t>следующ</w:t>
      </w:r>
      <w:r w:rsidR="006D0DA2" w:rsidRPr="00900C45">
        <w:rPr>
          <w:sz w:val="28"/>
          <w:szCs w:val="28"/>
        </w:rPr>
        <w:t>ие</w:t>
      </w:r>
      <w:r w:rsidRPr="00900C45">
        <w:rPr>
          <w:sz w:val="28"/>
          <w:szCs w:val="28"/>
        </w:rPr>
        <w:t xml:space="preserve"> р</w:t>
      </w:r>
      <w:r w:rsidR="006D0DA2" w:rsidRPr="00900C45">
        <w:rPr>
          <w:sz w:val="28"/>
          <w:szCs w:val="28"/>
        </w:rPr>
        <w:t>езультаты</w:t>
      </w:r>
      <w:r w:rsidRPr="00900C45">
        <w:rPr>
          <w:sz w:val="28"/>
          <w:szCs w:val="28"/>
        </w:rPr>
        <w:t xml:space="preserve">: системой дошкольного образования охвачено   </w:t>
      </w:r>
      <w:r w:rsidR="00A97203" w:rsidRPr="00900C45">
        <w:rPr>
          <w:sz w:val="28"/>
          <w:szCs w:val="28"/>
        </w:rPr>
        <w:t>91</w:t>
      </w:r>
      <w:r w:rsidRPr="00900C45">
        <w:rPr>
          <w:sz w:val="28"/>
          <w:szCs w:val="28"/>
        </w:rPr>
        <w:t xml:space="preserve"> % детей в возрасте от 1 года до 7 лет и 100% детей в возрасте от </w:t>
      </w:r>
      <w:r w:rsidR="006D0DA2" w:rsidRPr="00900C45">
        <w:rPr>
          <w:sz w:val="28"/>
          <w:szCs w:val="28"/>
        </w:rPr>
        <w:t>3</w:t>
      </w:r>
      <w:r w:rsidRPr="00900C45">
        <w:rPr>
          <w:sz w:val="28"/>
          <w:szCs w:val="28"/>
        </w:rPr>
        <w:t xml:space="preserve"> до 7 лет, внедрен федеральный государственный образовательный стандарт </w:t>
      </w:r>
      <w:r w:rsidR="006A04AB" w:rsidRPr="00900C45">
        <w:rPr>
          <w:sz w:val="28"/>
          <w:szCs w:val="28"/>
        </w:rPr>
        <w:t>начального основного общего образования 1-4 классов и основного общего образования 5-</w:t>
      </w:r>
      <w:r w:rsidR="00A97203" w:rsidRPr="00900C45">
        <w:rPr>
          <w:sz w:val="28"/>
          <w:szCs w:val="28"/>
        </w:rPr>
        <w:t>8</w:t>
      </w:r>
      <w:r w:rsidR="006A04AB" w:rsidRPr="00900C45">
        <w:rPr>
          <w:sz w:val="28"/>
          <w:szCs w:val="28"/>
        </w:rPr>
        <w:t xml:space="preserve"> классов всех школ района</w:t>
      </w:r>
      <w:r w:rsidR="005250A6" w:rsidRPr="00900C45">
        <w:rPr>
          <w:sz w:val="28"/>
          <w:szCs w:val="28"/>
        </w:rPr>
        <w:t>.</w:t>
      </w:r>
      <w:r w:rsidR="006A04AB" w:rsidRPr="00900C45">
        <w:rPr>
          <w:sz w:val="28"/>
          <w:szCs w:val="28"/>
        </w:rPr>
        <w:t xml:space="preserve"> </w:t>
      </w:r>
    </w:p>
    <w:p w:rsidR="006D0DA2" w:rsidRPr="00900C45" w:rsidRDefault="001164C5" w:rsidP="00A9720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900C45">
        <w:rPr>
          <w:sz w:val="28"/>
          <w:szCs w:val="28"/>
        </w:rPr>
        <w:t xml:space="preserve">Охват детей в возрасте с 5 до 18 лет услугами дополнительного образования в организациях различной организационно-правовой формы  собственности  составил  </w:t>
      </w:r>
      <w:r w:rsidR="00A97203" w:rsidRPr="00900C45">
        <w:rPr>
          <w:sz w:val="28"/>
          <w:szCs w:val="28"/>
        </w:rPr>
        <w:t>100</w:t>
      </w:r>
      <w:r w:rsidRPr="00900C45">
        <w:rPr>
          <w:sz w:val="28"/>
          <w:szCs w:val="28"/>
        </w:rPr>
        <w:t>%</w:t>
      </w:r>
      <w:r w:rsidR="006D0DA2" w:rsidRPr="00900C45">
        <w:rPr>
          <w:sz w:val="28"/>
          <w:szCs w:val="28"/>
        </w:rPr>
        <w:t>. Охват учащихся регулярно занимающихся спортом составил 8</w:t>
      </w:r>
      <w:r w:rsidR="00A97203" w:rsidRPr="00900C45">
        <w:rPr>
          <w:sz w:val="28"/>
          <w:szCs w:val="28"/>
        </w:rPr>
        <w:t>3,6</w:t>
      </w:r>
      <w:r w:rsidR="006D0DA2" w:rsidRPr="00900C45">
        <w:rPr>
          <w:sz w:val="28"/>
          <w:szCs w:val="28"/>
        </w:rPr>
        <w:t xml:space="preserve">%. </w:t>
      </w:r>
    </w:p>
    <w:p w:rsidR="001164C5" w:rsidRPr="00900C45" w:rsidRDefault="001164C5" w:rsidP="006D0DA2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900C45">
        <w:rPr>
          <w:sz w:val="28"/>
          <w:szCs w:val="28"/>
        </w:rPr>
        <w:t>С целью повышения уровня удовлетворенности населения качеством воспитания и образования в районе разработан и реализуется целевой проект « Удовлетворенность населения качеством образования и воспитания».</w:t>
      </w:r>
    </w:p>
    <w:p w:rsidR="001164C5" w:rsidRPr="00900C45" w:rsidRDefault="001164C5" w:rsidP="00A92702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900C45">
        <w:rPr>
          <w:sz w:val="28"/>
          <w:szCs w:val="28"/>
        </w:rPr>
        <w:t>В сфере специального образования детей с ограниченными возможностями здоровья продолжена  работа по оказанию психологической и логопедической помощи детям от рождения до 3-х лет с отклонениями в развитии.</w:t>
      </w:r>
    </w:p>
    <w:p w:rsidR="001164C5" w:rsidRPr="00900C45" w:rsidRDefault="001164C5" w:rsidP="001164C5">
      <w:pPr>
        <w:ind w:firstLine="708"/>
        <w:jc w:val="both"/>
        <w:outlineLvl w:val="7"/>
        <w:rPr>
          <w:sz w:val="28"/>
          <w:szCs w:val="28"/>
        </w:rPr>
      </w:pPr>
      <w:r w:rsidRPr="00900C45">
        <w:rPr>
          <w:sz w:val="28"/>
          <w:szCs w:val="28"/>
        </w:rPr>
        <w:t>Для всех учащихся, требующих коррекционной поддержки,  организовано адаптивное обучение в соответствии с рекомендациями психолого-медико-педагогической комиссии.</w:t>
      </w:r>
    </w:p>
    <w:p w:rsidR="001164C5" w:rsidRPr="00900C45" w:rsidRDefault="001164C5" w:rsidP="001164C5">
      <w:pPr>
        <w:pStyle w:val="af0"/>
        <w:ind w:left="62" w:right="40" w:firstLine="646"/>
        <w:jc w:val="both"/>
        <w:rPr>
          <w:sz w:val="28"/>
          <w:szCs w:val="28"/>
        </w:rPr>
      </w:pPr>
      <w:r w:rsidRPr="00900C45">
        <w:rPr>
          <w:sz w:val="28"/>
          <w:szCs w:val="28"/>
        </w:rPr>
        <w:lastRenderedPageBreak/>
        <w:t>В районе развивается новое направление приоритетного национального проекта «Образование»- дистанционное обучение детей – инвалидов на дому. В 201</w:t>
      </w:r>
      <w:r w:rsidR="00A97203" w:rsidRPr="00900C45">
        <w:rPr>
          <w:sz w:val="28"/>
          <w:szCs w:val="28"/>
        </w:rPr>
        <w:t>5</w:t>
      </w:r>
      <w:r w:rsidRPr="00900C45">
        <w:rPr>
          <w:sz w:val="28"/>
          <w:szCs w:val="28"/>
        </w:rPr>
        <w:t>/201</w:t>
      </w:r>
      <w:r w:rsidR="00A97203" w:rsidRPr="00900C45">
        <w:rPr>
          <w:sz w:val="28"/>
          <w:szCs w:val="28"/>
        </w:rPr>
        <w:t>6</w:t>
      </w:r>
      <w:r w:rsidRPr="00900C45">
        <w:rPr>
          <w:sz w:val="28"/>
          <w:szCs w:val="28"/>
        </w:rPr>
        <w:t xml:space="preserve"> учебном году данной формой   охвачено </w:t>
      </w:r>
      <w:r w:rsidR="00F46D29" w:rsidRPr="00900C45">
        <w:rPr>
          <w:sz w:val="28"/>
          <w:szCs w:val="28"/>
        </w:rPr>
        <w:t>2</w:t>
      </w:r>
      <w:r w:rsidRPr="00900C45">
        <w:rPr>
          <w:sz w:val="28"/>
          <w:szCs w:val="28"/>
        </w:rPr>
        <w:t xml:space="preserve"> ребенка, что составляет 100% от общего числа детей-инвалидов, которым показан данный вид обучения.</w:t>
      </w:r>
    </w:p>
    <w:p w:rsidR="00A97203" w:rsidRPr="00900C45" w:rsidRDefault="00A97203" w:rsidP="00A97203">
      <w:pPr>
        <w:shd w:val="clear" w:color="auto" w:fill="FFFFFF"/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900C45">
        <w:rPr>
          <w:sz w:val="28"/>
          <w:szCs w:val="28"/>
        </w:rPr>
        <w:tab/>
        <w:t xml:space="preserve">Охрана прав детей-сирот и детей, оставшихся без попечения родителей: в 1 квартале 2016 года на территории района выявлен 1 ребенок, оставшийся без попечения родителей, который устроен в семью. </w:t>
      </w:r>
    </w:p>
    <w:p w:rsidR="006D0DA2" w:rsidRPr="00900C45" w:rsidRDefault="00A92702" w:rsidP="006D0DA2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900C45">
        <w:rPr>
          <w:sz w:val="28"/>
          <w:szCs w:val="28"/>
        </w:rPr>
        <w:t>По реализации национального проекта «</w:t>
      </w:r>
      <w:r w:rsidRPr="00900C45">
        <w:rPr>
          <w:b/>
          <w:sz w:val="28"/>
          <w:szCs w:val="28"/>
        </w:rPr>
        <w:t>Образование</w:t>
      </w:r>
      <w:r w:rsidRPr="00900C45">
        <w:rPr>
          <w:sz w:val="28"/>
          <w:szCs w:val="28"/>
        </w:rPr>
        <w:t>» за 1 квартал 201</w:t>
      </w:r>
      <w:r w:rsidR="00A97203" w:rsidRPr="00900C45">
        <w:rPr>
          <w:sz w:val="28"/>
          <w:szCs w:val="28"/>
        </w:rPr>
        <w:t>6</w:t>
      </w:r>
      <w:r w:rsidRPr="00900C45">
        <w:rPr>
          <w:sz w:val="28"/>
          <w:szCs w:val="28"/>
        </w:rPr>
        <w:t xml:space="preserve"> года продолжалась выплата вознаграждения за классное руководство, </w:t>
      </w:r>
      <w:r w:rsidR="00F25559" w:rsidRPr="00900C45">
        <w:rPr>
          <w:sz w:val="28"/>
          <w:szCs w:val="28"/>
        </w:rPr>
        <w:t>8</w:t>
      </w:r>
      <w:r w:rsidR="00A97203" w:rsidRPr="00900C45">
        <w:rPr>
          <w:sz w:val="28"/>
          <w:szCs w:val="28"/>
        </w:rPr>
        <w:t>5</w:t>
      </w:r>
      <w:r w:rsidRPr="00900C45">
        <w:rPr>
          <w:sz w:val="28"/>
          <w:szCs w:val="28"/>
        </w:rPr>
        <w:t xml:space="preserve"> педагогически</w:t>
      </w:r>
      <w:r w:rsidR="00A97203" w:rsidRPr="00900C45">
        <w:rPr>
          <w:sz w:val="28"/>
          <w:szCs w:val="28"/>
        </w:rPr>
        <w:t>х</w:t>
      </w:r>
      <w:r w:rsidRPr="00900C45">
        <w:rPr>
          <w:sz w:val="28"/>
          <w:szCs w:val="28"/>
        </w:rPr>
        <w:t xml:space="preserve"> работник</w:t>
      </w:r>
      <w:r w:rsidR="00A97203" w:rsidRPr="00900C45">
        <w:rPr>
          <w:sz w:val="28"/>
          <w:szCs w:val="28"/>
        </w:rPr>
        <w:t>ов</w:t>
      </w:r>
      <w:r w:rsidRPr="00900C45">
        <w:rPr>
          <w:sz w:val="28"/>
          <w:szCs w:val="28"/>
        </w:rPr>
        <w:t xml:space="preserve">  получил</w:t>
      </w:r>
      <w:r w:rsidR="00A97203" w:rsidRPr="00900C45">
        <w:rPr>
          <w:sz w:val="28"/>
          <w:szCs w:val="28"/>
        </w:rPr>
        <w:t>и</w:t>
      </w:r>
      <w:r w:rsidRPr="00900C45">
        <w:rPr>
          <w:sz w:val="28"/>
          <w:szCs w:val="28"/>
        </w:rPr>
        <w:t xml:space="preserve">  вознаграждения на сумму 2</w:t>
      </w:r>
      <w:r w:rsidR="00F46D29" w:rsidRPr="00900C45">
        <w:rPr>
          <w:sz w:val="28"/>
          <w:szCs w:val="28"/>
        </w:rPr>
        <w:t>5</w:t>
      </w:r>
      <w:r w:rsidR="00A97203" w:rsidRPr="00900C45">
        <w:rPr>
          <w:sz w:val="28"/>
          <w:szCs w:val="28"/>
        </w:rPr>
        <w:t>0,1</w:t>
      </w:r>
      <w:r w:rsidRPr="00900C45">
        <w:rPr>
          <w:sz w:val="28"/>
          <w:szCs w:val="28"/>
        </w:rPr>
        <w:t xml:space="preserve"> тыс.руб. </w:t>
      </w:r>
      <w:r w:rsidR="006D0DA2" w:rsidRPr="00900C45">
        <w:rPr>
          <w:sz w:val="28"/>
          <w:szCs w:val="28"/>
        </w:rPr>
        <w:t>В соответствии с указами Президента Российской Федерации продолжается повышение заработной платы педагогических работников образовательных учреждений.</w:t>
      </w:r>
    </w:p>
    <w:p w:rsidR="00A97203" w:rsidRPr="00900C45" w:rsidRDefault="00F94071" w:rsidP="00A97203">
      <w:pPr>
        <w:tabs>
          <w:tab w:val="left" w:pos="7524"/>
        </w:tabs>
        <w:ind w:right="175"/>
        <w:jc w:val="both"/>
        <w:rPr>
          <w:sz w:val="28"/>
          <w:szCs w:val="28"/>
        </w:rPr>
      </w:pPr>
      <w:r w:rsidRPr="00900C45">
        <w:rPr>
          <w:color w:val="FF6600"/>
          <w:sz w:val="24"/>
          <w:szCs w:val="24"/>
        </w:rPr>
        <w:t xml:space="preserve">         </w:t>
      </w:r>
      <w:r w:rsidRPr="00900C45">
        <w:rPr>
          <w:i/>
          <w:sz w:val="24"/>
          <w:szCs w:val="24"/>
        </w:rPr>
        <w:t xml:space="preserve"> </w:t>
      </w:r>
      <w:r w:rsidRPr="00900C45">
        <w:rPr>
          <w:sz w:val="28"/>
          <w:szCs w:val="28"/>
        </w:rPr>
        <w:t>В целях профессионального просвещения проводилось информирование всех учащихся о профессиях, пропаганда востребованных в обществе  профессий, об учебных заведениях</w:t>
      </w:r>
      <w:r w:rsidR="00A97203" w:rsidRPr="00900C45">
        <w:rPr>
          <w:sz w:val="28"/>
          <w:szCs w:val="28"/>
        </w:rPr>
        <w:t xml:space="preserve"> Новгородской области . Во всех школах прошли профориентационные встречи со специалистами администрации района и работодателями</w:t>
      </w:r>
      <w:r w:rsidR="000F745D">
        <w:rPr>
          <w:sz w:val="28"/>
          <w:szCs w:val="28"/>
        </w:rPr>
        <w:t>,</w:t>
      </w:r>
      <w:r w:rsidR="00A97203" w:rsidRPr="00900C45">
        <w:rPr>
          <w:sz w:val="28"/>
          <w:szCs w:val="28"/>
        </w:rPr>
        <w:t xml:space="preserve"> </w:t>
      </w:r>
      <w:r w:rsidRPr="00900C45">
        <w:rPr>
          <w:sz w:val="28"/>
          <w:szCs w:val="28"/>
        </w:rPr>
        <w:t xml:space="preserve"> приглашались представители НовГУ им. Ярослава Мудрого, Боровичского индустриального техникума и экономики, медучилища</w:t>
      </w:r>
      <w:r w:rsidR="00A97203" w:rsidRPr="00900C45">
        <w:rPr>
          <w:sz w:val="28"/>
          <w:szCs w:val="28"/>
        </w:rPr>
        <w:t>, агротехнического колледжа</w:t>
      </w:r>
      <w:r w:rsidRPr="00900C45">
        <w:rPr>
          <w:sz w:val="28"/>
          <w:szCs w:val="28"/>
        </w:rPr>
        <w:t>.</w:t>
      </w:r>
      <w:r w:rsidR="00A97203" w:rsidRPr="00900C45">
        <w:rPr>
          <w:sz w:val="28"/>
          <w:szCs w:val="28"/>
        </w:rPr>
        <w:t xml:space="preserve"> Состоялись экскурсии в СПК «Левочский», ЗАО «Норд», отдел полиции, Сбербанк, Новобанк, отдел ЗАГС, Хлебозавод, Центр занятости, редакция газеты, Хвойнинская ЦРБ, МФЦ, Администрация района, пожарная часть, железнодорожные организации. В ходе экскурсий ребята познакомились с производством и новыми технологиями, направлениями деятельности предприятий и организаций района. </w:t>
      </w:r>
      <w:bookmarkStart w:id="0" w:name="_GoBack"/>
      <w:bookmarkEnd w:id="0"/>
    </w:p>
    <w:p w:rsidR="00020A0E" w:rsidRPr="00900C45" w:rsidRDefault="00020A0E" w:rsidP="006D0DA2">
      <w:pPr>
        <w:jc w:val="both"/>
        <w:outlineLvl w:val="7"/>
        <w:rPr>
          <w:sz w:val="28"/>
          <w:szCs w:val="28"/>
        </w:rPr>
      </w:pPr>
    </w:p>
    <w:p w:rsidR="00E9663B" w:rsidRPr="00900C45" w:rsidRDefault="00F25559" w:rsidP="00E9663B">
      <w:pPr>
        <w:pStyle w:val="af0"/>
        <w:ind w:left="158" w:right="38" w:hanging="96"/>
        <w:jc w:val="center"/>
        <w:rPr>
          <w:b/>
          <w:sz w:val="28"/>
          <w:szCs w:val="28"/>
          <w:u w:val="single"/>
        </w:rPr>
      </w:pPr>
      <w:r w:rsidRPr="00900C45">
        <w:rPr>
          <w:b/>
          <w:sz w:val="28"/>
          <w:szCs w:val="28"/>
          <w:u w:val="single"/>
        </w:rPr>
        <w:t xml:space="preserve">14. </w:t>
      </w:r>
      <w:r w:rsidR="00E9663B" w:rsidRPr="00900C45">
        <w:rPr>
          <w:b/>
          <w:sz w:val="28"/>
          <w:szCs w:val="28"/>
          <w:u w:val="single"/>
        </w:rPr>
        <w:t>КУЛЬТУРА</w:t>
      </w:r>
    </w:p>
    <w:p w:rsidR="00E9663B" w:rsidRPr="00900C45" w:rsidRDefault="00E9663B" w:rsidP="00E9663B">
      <w:pPr>
        <w:pStyle w:val="af0"/>
        <w:ind w:firstLine="454"/>
        <w:jc w:val="both"/>
        <w:outlineLvl w:val="7"/>
        <w:rPr>
          <w:sz w:val="28"/>
          <w:szCs w:val="28"/>
        </w:rPr>
      </w:pPr>
    </w:p>
    <w:p w:rsidR="00E9663B" w:rsidRPr="00900C45" w:rsidRDefault="00E9663B" w:rsidP="00E9663B">
      <w:pPr>
        <w:jc w:val="both"/>
        <w:rPr>
          <w:sz w:val="28"/>
          <w:szCs w:val="28"/>
        </w:rPr>
      </w:pPr>
      <w:r w:rsidRPr="00900C45">
        <w:rPr>
          <w:sz w:val="28"/>
          <w:szCs w:val="28"/>
        </w:rPr>
        <w:t xml:space="preserve">       </w:t>
      </w:r>
      <w:r w:rsidRPr="00900C45">
        <w:rPr>
          <w:sz w:val="28"/>
          <w:szCs w:val="28"/>
        </w:rPr>
        <w:tab/>
        <w:t xml:space="preserve">Развитие сферы культуры осуществлялось в соответствии с основными направлениями </w:t>
      </w:r>
      <w:r w:rsidR="006A4C7B" w:rsidRPr="00900C45">
        <w:rPr>
          <w:sz w:val="28"/>
          <w:szCs w:val="28"/>
        </w:rPr>
        <w:t xml:space="preserve">государственной </w:t>
      </w:r>
      <w:r w:rsidRPr="00900C45">
        <w:rPr>
          <w:sz w:val="28"/>
          <w:szCs w:val="28"/>
        </w:rPr>
        <w:t>программы</w:t>
      </w:r>
      <w:r w:rsidR="00B53669" w:rsidRPr="00900C45">
        <w:rPr>
          <w:sz w:val="28"/>
          <w:szCs w:val="28"/>
        </w:rPr>
        <w:t xml:space="preserve"> </w:t>
      </w:r>
      <w:r w:rsidR="006A4C7B" w:rsidRPr="00900C45">
        <w:rPr>
          <w:sz w:val="28"/>
          <w:szCs w:val="28"/>
        </w:rPr>
        <w:t xml:space="preserve">«Развитие культуры и туризма в Новгородской области (2014-2020 годы)», </w:t>
      </w:r>
      <w:r w:rsidR="00B53669" w:rsidRPr="00900C45">
        <w:rPr>
          <w:sz w:val="28"/>
          <w:szCs w:val="28"/>
        </w:rPr>
        <w:t>муниципальной</w:t>
      </w:r>
      <w:r w:rsidRPr="00900C45">
        <w:rPr>
          <w:sz w:val="28"/>
          <w:szCs w:val="28"/>
        </w:rPr>
        <w:t xml:space="preserve"> программ</w:t>
      </w:r>
      <w:r w:rsidR="00B94224" w:rsidRPr="00900C45">
        <w:rPr>
          <w:sz w:val="28"/>
          <w:szCs w:val="28"/>
        </w:rPr>
        <w:t>ой</w:t>
      </w:r>
      <w:r w:rsidRPr="00900C45">
        <w:rPr>
          <w:sz w:val="28"/>
          <w:szCs w:val="28"/>
        </w:rPr>
        <w:t xml:space="preserve"> «</w:t>
      </w:r>
      <w:r w:rsidR="006A4C7B" w:rsidRPr="00900C45">
        <w:rPr>
          <w:sz w:val="28"/>
          <w:szCs w:val="28"/>
        </w:rPr>
        <w:t>Развитие к</w:t>
      </w:r>
      <w:r w:rsidRPr="00900C45">
        <w:rPr>
          <w:sz w:val="28"/>
          <w:szCs w:val="28"/>
        </w:rPr>
        <w:t>ультур</w:t>
      </w:r>
      <w:r w:rsidR="00B94224" w:rsidRPr="00900C45">
        <w:rPr>
          <w:sz w:val="28"/>
          <w:szCs w:val="28"/>
        </w:rPr>
        <w:t>ы</w:t>
      </w:r>
      <w:r w:rsidRPr="00900C45">
        <w:rPr>
          <w:sz w:val="28"/>
          <w:szCs w:val="28"/>
        </w:rPr>
        <w:t xml:space="preserve"> </w:t>
      </w:r>
      <w:r w:rsidR="006A4C7B" w:rsidRPr="00900C45">
        <w:rPr>
          <w:sz w:val="28"/>
          <w:szCs w:val="28"/>
        </w:rPr>
        <w:t xml:space="preserve">в </w:t>
      </w:r>
      <w:r w:rsidRPr="00900C45">
        <w:rPr>
          <w:sz w:val="28"/>
          <w:szCs w:val="28"/>
        </w:rPr>
        <w:t>Хвойнинско</w:t>
      </w:r>
      <w:r w:rsidR="006A4C7B" w:rsidRPr="00900C45">
        <w:rPr>
          <w:sz w:val="28"/>
          <w:szCs w:val="28"/>
        </w:rPr>
        <w:t>м</w:t>
      </w:r>
      <w:r w:rsidRPr="00900C45">
        <w:rPr>
          <w:sz w:val="28"/>
          <w:szCs w:val="28"/>
        </w:rPr>
        <w:t xml:space="preserve"> муниципально</w:t>
      </w:r>
      <w:r w:rsidR="006A4C7B" w:rsidRPr="00900C45">
        <w:rPr>
          <w:sz w:val="28"/>
          <w:szCs w:val="28"/>
        </w:rPr>
        <w:t>м</w:t>
      </w:r>
      <w:r w:rsidRPr="00900C45">
        <w:rPr>
          <w:sz w:val="28"/>
          <w:szCs w:val="28"/>
        </w:rPr>
        <w:t xml:space="preserve"> район</w:t>
      </w:r>
      <w:r w:rsidR="006A4C7B" w:rsidRPr="00900C45">
        <w:rPr>
          <w:sz w:val="28"/>
          <w:szCs w:val="28"/>
        </w:rPr>
        <w:t>е</w:t>
      </w:r>
      <w:r w:rsidRPr="00900C45">
        <w:rPr>
          <w:sz w:val="28"/>
          <w:szCs w:val="28"/>
        </w:rPr>
        <w:t xml:space="preserve"> на 201</w:t>
      </w:r>
      <w:r w:rsidR="00B53669" w:rsidRPr="00900C45">
        <w:rPr>
          <w:sz w:val="28"/>
          <w:szCs w:val="28"/>
        </w:rPr>
        <w:t>4</w:t>
      </w:r>
      <w:r w:rsidR="006A4C7B" w:rsidRPr="00900C45">
        <w:rPr>
          <w:sz w:val="28"/>
          <w:szCs w:val="28"/>
        </w:rPr>
        <w:t xml:space="preserve">-2018 </w:t>
      </w:r>
      <w:r w:rsidRPr="00900C45">
        <w:rPr>
          <w:sz w:val="28"/>
          <w:szCs w:val="28"/>
        </w:rPr>
        <w:t xml:space="preserve"> год</w:t>
      </w:r>
      <w:r w:rsidR="006A4C7B" w:rsidRPr="00900C45">
        <w:rPr>
          <w:sz w:val="28"/>
          <w:szCs w:val="28"/>
        </w:rPr>
        <w:t>ы</w:t>
      </w:r>
      <w:r w:rsidRPr="00900C45">
        <w:rPr>
          <w:sz w:val="28"/>
          <w:szCs w:val="28"/>
        </w:rPr>
        <w:t>».</w:t>
      </w:r>
      <w:r w:rsidR="00EE05F2" w:rsidRPr="00900C45">
        <w:rPr>
          <w:sz w:val="28"/>
          <w:szCs w:val="28"/>
        </w:rPr>
        <w:t xml:space="preserve"> Основные мероприятия 1 квартала 2016 года в учреждениях культуры проводились в рамках Года кино, проведение которого принято Указом Президента РФ.</w:t>
      </w:r>
    </w:p>
    <w:p w:rsidR="000A2C77" w:rsidRPr="00900C45" w:rsidRDefault="001168E2" w:rsidP="001168E2">
      <w:pPr>
        <w:ind w:firstLine="708"/>
        <w:jc w:val="both"/>
        <w:rPr>
          <w:sz w:val="28"/>
          <w:szCs w:val="28"/>
        </w:rPr>
      </w:pPr>
      <w:r w:rsidRPr="00900C45">
        <w:rPr>
          <w:sz w:val="28"/>
          <w:szCs w:val="28"/>
        </w:rPr>
        <w:t>Доля населения, участвующего в платных культурно-досуговых мероприятиях, составила 10</w:t>
      </w:r>
      <w:r w:rsidR="00EE05F2" w:rsidRPr="00900C45">
        <w:rPr>
          <w:sz w:val="28"/>
          <w:szCs w:val="28"/>
        </w:rPr>
        <w:t>2</w:t>
      </w:r>
      <w:r w:rsidRPr="00900C45">
        <w:rPr>
          <w:sz w:val="28"/>
          <w:szCs w:val="28"/>
        </w:rPr>
        <w:t xml:space="preserve"> %. </w:t>
      </w:r>
    </w:p>
    <w:p w:rsidR="001168E2" w:rsidRPr="00900C45" w:rsidRDefault="001168E2" w:rsidP="001168E2">
      <w:pPr>
        <w:ind w:firstLine="708"/>
        <w:jc w:val="both"/>
        <w:rPr>
          <w:sz w:val="28"/>
          <w:szCs w:val="28"/>
        </w:rPr>
      </w:pPr>
      <w:r w:rsidRPr="00900C45">
        <w:rPr>
          <w:sz w:val="28"/>
          <w:szCs w:val="28"/>
        </w:rPr>
        <w:t xml:space="preserve">Для улучшения музейного дела </w:t>
      </w:r>
      <w:r w:rsidRPr="00900C45">
        <w:rPr>
          <w:b/>
          <w:sz w:val="28"/>
          <w:szCs w:val="28"/>
        </w:rPr>
        <w:t xml:space="preserve"> </w:t>
      </w:r>
      <w:r w:rsidRPr="00900C45">
        <w:rPr>
          <w:sz w:val="28"/>
          <w:szCs w:val="28"/>
        </w:rPr>
        <w:t>с целью пропаганды исторического и культурного наследия  проводилась работа по привлечению туристов, музей посетило 1</w:t>
      </w:r>
      <w:r w:rsidR="00EE05F2" w:rsidRPr="00900C45">
        <w:rPr>
          <w:sz w:val="28"/>
          <w:szCs w:val="28"/>
        </w:rPr>
        <w:t>321</w:t>
      </w:r>
      <w:r w:rsidRPr="00900C45">
        <w:rPr>
          <w:sz w:val="28"/>
          <w:szCs w:val="28"/>
        </w:rPr>
        <w:t xml:space="preserve"> человек</w:t>
      </w:r>
      <w:r w:rsidR="000A2C77" w:rsidRPr="00900C45">
        <w:rPr>
          <w:sz w:val="28"/>
          <w:szCs w:val="28"/>
        </w:rPr>
        <w:t xml:space="preserve">, в том числе индивидуально- </w:t>
      </w:r>
      <w:r w:rsidR="00EE05F2" w:rsidRPr="00900C45">
        <w:rPr>
          <w:sz w:val="28"/>
          <w:szCs w:val="28"/>
        </w:rPr>
        <w:t>801</w:t>
      </w:r>
      <w:r w:rsidR="000A2C77" w:rsidRPr="00900C45">
        <w:rPr>
          <w:sz w:val="28"/>
          <w:szCs w:val="28"/>
        </w:rPr>
        <w:t>, экскурсионно- 4</w:t>
      </w:r>
      <w:r w:rsidR="00EE05F2" w:rsidRPr="00900C45">
        <w:rPr>
          <w:sz w:val="28"/>
          <w:szCs w:val="28"/>
        </w:rPr>
        <w:t>82</w:t>
      </w:r>
      <w:r w:rsidR="000A2C77" w:rsidRPr="00900C45">
        <w:rPr>
          <w:sz w:val="28"/>
          <w:szCs w:val="28"/>
        </w:rPr>
        <w:t>.</w:t>
      </w:r>
    </w:p>
    <w:p w:rsidR="001168E2" w:rsidRPr="00900C45" w:rsidRDefault="001168E2" w:rsidP="001168E2">
      <w:pPr>
        <w:ind w:firstLine="454"/>
        <w:jc w:val="both"/>
        <w:outlineLvl w:val="7"/>
        <w:rPr>
          <w:sz w:val="28"/>
          <w:szCs w:val="28"/>
        </w:rPr>
      </w:pPr>
      <w:r w:rsidRPr="00900C45">
        <w:rPr>
          <w:sz w:val="28"/>
          <w:szCs w:val="28"/>
        </w:rPr>
        <w:t xml:space="preserve">Охват библиотечным обслуживанием составил </w:t>
      </w:r>
      <w:r w:rsidR="000A2C77" w:rsidRPr="00900C45">
        <w:rPr>
          <w:sz w:val="28"/>
          <w:szCs w:val="28"/>
        </w:rPr>
        <w:t>30,</w:t>
      </w:r>
      <w:r w:rsidR="00EE05F2" w:rsidRPr="00900C45">
        <w:rPr>
          <w:sz w:val="28"/>
          <w:szCs w:val="28"/>
        </w:rPr>
        <w:t>8</w:t>
      </w:r>
      <w:r w:rsidR="000A2C77" w:rsidRPr="00900C45">
        <w:rPr>
          <w:sz w:val="28"/>
          <w:szCs w:val="28"/>
        </w:rPr>
        <w:t xml:space="preserve"> </w:t>
      </w:r>
      <w:r w:rsidRPr="00900C45">
        <w:rPr>
          <w:sz w:val="28"/>
          <w:szCs w:val="28"/>
        </w:rPr>
        <w:t xml:space="preserve">%, за 1 квартал обслужено </w:t>
      </w:r>
      <w:r w:rsidR="000A2C77" w:rsidRPr="00900C45">
        <w:rPr>
          <w:sz w:val="28"/>
          <w:szCs w:val="28"/>
        </w:rPr>
        <w:t>46</w:t>
      </w:r>
      <w:r w:rsidR="00EE05F2" w:rsidRPr="00900C45">
        <w:rPr>
          <w:sz w:val="28"/>
          <w:szCs w:val="28"/>
        </w:rPr>
        <w:t>67</w:t>
      </w:r>
      <w:r w:rsidRPr="00900C45">
        <w:rPr>
          <w:sz w:val="28"/>
          <w:szCs w:val="28"/>
        </w:rPr>
        <w:t xml:space="preserve"> пользовател</w:t>
      </w:r>
      <w:r w:rsidR="000F745D">
        <w:rPr>
          <w:sz w:val="28"/>
          <w:szCs w:val="28"/>
        </w:rPr>
        <w:t>ей</w:t>
      </w:r>
      <w:r w:rsidR="000A2C77" w:rsidRPr="00900C45">
        <w:rPr>
          <w:sz w:val="28"/>
          <w:szCs w:val="28"/>
        </w:rPr>
        <w:t>, увеличилось количество библиографических записей в электронных каталогах и состав</w:t>
      </w:r>
      <w:r w:rsidR="00B94224" w:rsidRPr="00900C45">
        <w:rPr>
          <w:sz w:val="28"/>
          <w:szCs w:val="28"/>
        </w:rPr>
        <w:t>ило</w:t>
      </w:r>
      <w:r w:rsidR="000A2C77" w:rsidRPr="00900C45">
        <w:rPr>
          <w:sz w:val="28"/>
          <w:szCs w:val="28"/>
        </w:rPr>
        <w:t xml:space="preserve"> 3</w:t>
      </w:r>
      <w:r w:rsidR="00EE05F2" w:rsidRPr="00900C45">
        <w:rPr>
          <w:sz w:val="28"/>
          <w:szCs w:val="28"/>
        </w:rPr>
        <w:t>1</w:t>
      </w:r>
      <w:r w:rsidR="000A2C77" w:rsidRPr="00900C45">
        <w:rPr>
          <w:sz w:val="28"/>
          <w:szCs w:val="28"/>
        </w:rPr>
        <w:t xml:space="preserve">32 ед.записей. </w:t>
      </w:r>
      <w:r w:rsidRPr="00900C45">
        <w:rPr>
          <w:sz w:val="28"/>
          <w:szCs w:val="28"/>
        </w:rPr>
        <w:t xml:space="preserve"> </w:t>
      </w:r>
    </w:p>
    <w:p w:rsidR="00B53669" w:rsidRPr="00900C45" w:rsidRDefault="00B53669" w:rsidP="00B53669">
      <w:pPr>
        <w:ind w:firstLine="708"/>
        <w:jc w:val="both"/>
        <w:rPr>
          <w:sz w:val="28"/>
          <w:szCs w:val="28"/>
        </w:rPr>
      </w:pPr>
      <w:r w:rsidRPr="00900C45">
        <w:rPr>
          <w:sz w:val="28"/>
          <w:szCs w:val="28"/>
        </w:rPr>
        <w:t xml:space="preserve">С целью поддержки и развития профессионального искусства количество учащихся детской школы искусств  на начало учебного года </w:t>
      </w:r>
      <w:r w:rsidRPr="00900C45">
        <w:rPr>
          <w:sz w:val="28"/>
          <w:szCs w:val="28"/>
        </w:rPr>
        <w:lastRenderedPageBreak/>
        <w:t>состав</w:t>
      </w:r>
      <w:r w:rsidR="00B94224" w:rsidRPr="00900C45">
        <w:rPr>
          <w:sz w:val="28"/>
          <w:szCs w:val="28"/>
        </w:rPr>
        <w:t>ило</w:t>
      </w:r>
      <w:r w:rsidRPr="00900C45">
        <w:rPr>
          <w:sz w:val="28"/>
          <w:szCs w:val="28"/>
        </w:rPr>
        <w:t xml:space="preserve"> 1</w:t>
      </w:r>
      <w:r w:rsidR="00EE05F2" w:rsidRPr="00900C45">
        <w:rPr>
          <w:sz w:val="28"/>
          <w:szCs w:val="28"/>
        </w:rPr>
        <w:t>22</w:t>
      </w:r>
      <w:r w:rsidRPr="00900C45">
        <w:rPr>
          <w:sz w:val="28"/>
          <w:szCs w:val="28"/>
        </w:rPr>
        <w:t xml:space="preserve"> человек</w:t>
      </w:r>
      <w:r w:rsidR="00EE05F2" w:rsidRPr="00900C45">
        <w:rPr>
          <w:sz w:val="28"/>
          <w:szCs w:val="28"/>
        </w:rPr>
        <w:t>а</w:t>
      </w:r>
      <w:r w:rsidR="000A2C77" w:rsidRPr="00900C45">
        <w:rPr>
          <w:sz w:val="28"/>
          <w:szCs w:val="28"/>
        </w:rPr>
        <w:t>.</w:t>
      </w:r>
    </w:p>
    <w:p w:rsidR="00494FE1" w:rsidRPr="00900C45" w:rsidRDefault="00F25559" w:rsidP="00E9663B">
      <w:pPr>
        <w:pStyle w:val="21"/>
        <w:shd w:val="clear" w:color="auto" w:fill="FFFFFF"/>
        <w:spacing w:line="240" w:lineRule="auto"/>
        <w:ind w:left="0" w:firstLine="720"/>
        <w:jc w:val="center"/>
        <w:rPr>
          <w:b/>
          <w:sz w:val="28"/>
          <w:szCs w:val="28"/>
          <w:u w:val="single"/>
        </w:rPr>
      </w:pPr>
      <w:r w:rsidRPr="00900C45">
        <w:rPr>
          <w:b/>
          <w:sz w:val="28"/>
          <w:szCs w:val="28"/>
          <w:u w:val="single"/>
        </w:rPr>
        <w:t xml:space="preserve">15. </w:t>
      </w:r>
      <w:r w:rsidR="00E9663B" w:rsidRPr="00900C45">
        <w:rPr>
          <w:b/>
          <w:sz w:val="28"/>
          <w:szCs w:val="28"/>
          <w:u w:val="single"/>
        </w:rPr>
        <w:t>МОЛОДЕЖНАЯ ПОЛИТИКА</w:t>
      </w:r>
    </w:p>
    <w:p w:rsidR="00755BA5" w:rsidRPr="00900C45" w:rsidRDefault="00755BA5" w:rsidP="00755BA5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00C45">
        <w:rPr>
          <w:color w:val="000000"/>
          <w:sz w:val="28"/>
          <w:szCs w:val="28"/>
        </w:rPr>
        <w:t xml:space="preserve">Патриотическое воспитание и развитие активной гражданской позиции среди молодого поколения - это неотъемлемая часть работы с молодежью. В связи с этим с каждым годом расширяется круг мероприятий на воспитание таких качеств личности, как патриотизм, любовь к Родине, расширение знаний об истории своей страны. В этом направлении проведены такие мероприятия, как лектории «Диалоги  о патриотизме» по Дням воинской славы России, </w:t>
      </w:r>
      <w:r w:rsidRPr="00900C45">
        <w:rPr>
          <w:sz w:val="28"/>
          <w:szCs w:val="28"/>
        </w:rPr>
        <w:t xml:space="preserve">месячники оборонно-массовой работы, посвященные Дню защитника Отечества. Проведена </w:t>
      </w:r>
      <w:r w:rsidRPr="00900C45">
        <w:rPr>
          <w:color w:val="000000"/>
          <w:sz w:val="28"/>
          <w:szCs w:val="28"/>
        </w:rPr>
        <w:t xml:space="preserve">районная встреча ветеранов войны и труда с молодежью «Мы память на веки в сердцах сохраним»,  встречи – лектории военно-патриотического клуба «Ратибор» со школьниками, посвященные патриотическому воспитанию молодежи; </w:t>
      </w:r>
      <w:r w:rsidRPr="00900C45">
        <w:rPr>
          <w:color w:val="000000"/>
          <w:sz w:val="28"/>
          <w:szCs w:val="28"/>
          <w:lang w:val="en-US"/>
        </w:rPr>
        <w:t>III</w:t>
      </w:r>
      <w:r w:rsidRPr="00900C45">
        <w:rPr>
          <w:color w:val="000000"/>
          <w:sz w:val="28"/>
          <w:szCs w:val="28"/>
        </w:rPr>
        <w:t xml:space="preserve"> районная военно-спортивная игра «К защите родины готовы». Продолжается работа по проекту «Наша общая Победа»,   снято 8 видеороликов с ветеранами войны и труда и по проекту «Герои Великой Победы», по которому принято 25 заявок на розыск наградных и других информационных документов, из которых 23 заявки исполнено.</w:t>
      </w:r>
    </w:p>
    <w:p w:rsidR="00755BA5" w:rsidRPr="00900C45" w:rsidRDefault="009A1A3C" w:rsidP="00755BA5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00C45">
        <w:rPr>
          <w:color w:val="000000"/>
          <w:sz w:val="28"/>
          <w:szCs w:val="28"/>
        </w:rPr>
        <w:t>В современном обществе активно развивается волонтерское движение. В 1 квартале 201</w:t>
      </w:r>
      <w:r w:rsidR="00755BA5" w:rsidRPr="00900C45">
        <w:rPr>
          <w:color w:val="000000"/>
          <w:sz w:val="28"/>
          <w:szCs w:val="28"/>
        </w:rPr>
        <w:t>6</w:t>
      </w:r>
      <w:r w:rsidRPr="00900C45">
        <w:rPr>
          <w:color w:val="000000"/>
          <w:sz w:val="28"/>
          <w:szCs w:val="28"/>
        </w:rPr>
        <w:t xml:space="preserve"> года добровольцами были проведены такие мероприятия, как акция </w:t>
      </w:r>
      <w:r w:rsidR="00755BA5" w:rsidRPr="00900C45">
        <w:rPr>
          <w:color w:val="000000"/>
          <w:sz w:val="28"/>
          <w:szCs w:val="28"/>
        </w:rPr>
        <w:t>«С любовью к людям» ко Дню всех влюбленных, к Международному дню объятий проведена акция «Подарите тепло и хорошее настроение»,</w:t>
      </w:r>
      <w:r w:rsidR="00755BA5" w:rsidRPr="00900C45">
        <w:rPr>
          <w:rFonts w:ascii="Arial" w:hAnsi="Arial" w:cs="Arial"/>
          <w:color w:val="000000"/>
          <w:spacing w:val="-2"/>
          <w:sz w:val="20"/>
          <w:szCs w:val="20"/>
          <w:shd w:val="clear" w:color="auto" w:fill="FFFFFF"/>
        </w:rPr>
        <w:t xml:space="preserve"> </w:t>
      </w:r>
      <w:r w:rsidR="00755BA5" w:rsidRPr="00900C45">
        <w:rPr>
          <w:color w:val="000000"/>
          <w:sz w:val="28"/>
          <w:szCs w:val="28"/>
        </w:rPr>
        <w:t>оказана помощь малообеспеченным семьям с детьми в "День спонтанного проявления доброты", производится прием заявок на участие в акции «Бессмертный полк», проведена районная акция «Тропою доброты» - помощь на дому инвалидам и участникам ВОВ. Волонтеры победы провели на территории района исторические молодежные квесты «Блокада Ленинграда» и «На Берлин», возложили цветы на могилу земляка,</w:t>
      </w:r>
      <w:r w:rsidR="002311EC" w:rsidRPr="00900C45">
        <w:rPr>
          <w:color w:val="000000"/>
          <w:sz w:val="28"/>
          <w:szCs w:val="28"/>
        </w:rPr>
        <w:t xml:space="preserve"> </w:t>
      </w:r>
      <w:r w:rsidR="00755BA5" w:rsidRPr="00900C45">
        <w:rPr>
          <w:color w:val="000000"/>
          <w:sz w:val="28"/>
          <w:szCs w:val="28"/>
        </w:rPr>
        <w:t>погибшего в Афганистане, отметили вторую годовщину присоединения Крыма и Севастополя к России и провели для учащихся филиала п.Хвойная БТСИиЭ исторический лекторий "История Крыма. Крым в составе Российской Империи».  Так же волонтерские формирования района принимают участие и в други</w:t>
      </w:r>
      <w:r w:rsidR="002311EC" w:rsidRPr="00900C45">
        <w:rPr>
          <w:color w:val="000000"/>
          <w:sz w:val="28"/>
          <w:szCs w:val="28"/>
        </w:rPr>
        <w:t>х</w:t>
      </w:r>
      <w:r w:rsidR="00755BA5" w:rsidRPr="00900C45">
        <w:rPr>
          <w:color w:val="000000"/>
          <w:sz w:val="28"/>
          <w:szCs w:val="28"/>
        </w:rPr>
        <w:t xml:space="preserve"> массовых районных мероприятиях, таких как: всевозможные антинаркотические акции, благотворительный марафон «Рождественский подарок», акции приуроченных ко Дню Победы в Вов. Волонтеры района привлекаются к участию в рейдах по местам массового скопления молодежи совместно с сотрудниками органов внутренних дел.</w:t>
      </w:r>
    </w:p>
    <w:p w:rsidR="00E45755" w:rsidRPr="00900C45" w:rsidRDefault="00755BA5" w:rsidP="00E45755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00C45">
        <w:rPr>
          <w:color w:val="000000"/>
          <w:sz w:val="28"/>
          <w:szCs w:val="28"/>
        </w:rPr>
        <w:t xml:space="preserve"> </w:t>
      </w:r>
      <w:r w:rsidR="00E9663B" w:rsidRPr="00900C45">
        <w:rPr>
          <w:sz w:val="28"/>
          <w:szCs w:val="28"/>
        </w:rPr>
        <w:t xml:space="preserve">На базе муниципального бюджетного учреждения «Дом молодежи» работали клубы по месту жительства: </w:t>
      </w:r>
      <w:r w:rsidR="00E45755" w:rsidRPr="00900C45">
        <w:rPr>
          <w:color w:val="000000"/>
          <w:sz w:val="28"/>
          <w:szCs w:val="28"/>
        </w:rPr>
        <w:t xml:space="preserve">подростково-молодежный клуб </w:t>
      </w:r>
      <w:r w:rsidR="00E9663B" w:rsidRPr="00900C45">
        <w:rPr>
          <w:sz w:val="28"/>
          <w:szCs w:val="28"/>
        </w:rPr>
        <w:t xml:space="preserve"> «Аскор», </w:t>
      </w:r>
      <w:r w:rsidR="00E45755" w:rsidRPr="00900C45">
        <w:rPr>
          <w:color w:val="000000"/>
          <w:sz w:val="28"/>
          <w:szCs w:val="28"/>
        </w:rPr>
        <w:t>центр молодежного туризма «Лесное озеро»; 24 патриотических объединения, 11 волонтерских формирований и 16 клубов молодой семьи. Центральным молодёжным сообществом является молодёжный актив, который собирается еже</w:t>
      </w:r>
      <w:r w:rsidRPr="00900C45">
        <w:rPr>
          <w:color w:val="000000"/>
          <w:sz w:val="28"/>
          <w:szCs w:val="28"/>
        </w:rPr>
        <w:t>месячно</w:t>
      </w:r>
      <w:r w:rsidR="00E45755" w:rsidRPr="00900C45">
        <w:rPr>
          <w:color w:val="000000"/>
          <w:sz w:val="28"/>
          <w:szCs w:val="28"/>
        </w:rPr>
        <w:t xml:space="preserve"> и в состав которого входят наиболее активные представители различных молодёжных сообществ.</w:t>
      </w:r>
    </w:p>
    <w:p w:rsidR="009A1A3C" w:rsidRPr="00900C45" w:rsidRDefault="00E9663B" w:rsidP="009A1A3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900C45">
        <w:rPr>
          <w:sz w:val="28"/>
          <w:szCs w:val="28"/>
        </w:rPr>
        <w:t xml:space="preserve">В </w:t>
      </w:r>
      <w:r w:rsidR="002311EC" w:rsidRPr="00900C45">
        <w:rPr>
          <w:sz w:val="28"/>
          <w:szCs w:val="28"/>
        </w:rPr>
        <w:t xml:space="preserve">целях приобщения молодежи к спорту и здоровому образу жизни </w:t>
      </w:r>
      <w:r w:rsidRPr="00900C45">
        <w:rPr>
          <w:sz w:val="28"/>
          <w:szCs w:val="28"/>
        </w:rPr>
        <w:t>про</w:t>
      </w:r>
      <w:r w:rsidR="002311EC" w:rsidRPr="00900C45">
        <w:rPr>
          <w:sz w:val="28"/>
          <w:szCs w:val="28"/>
        </w:rPr>
        <w:t xml:space="preserve">ведены </w:t>
      </w:r>
      <w:r w:rsidRPr="00900C45">
        <w:rPr>
          <w:sz w:val="28"/>
          <w:szCs w:val="28"/>
        </w:rPr>
        <w:t>традиционные молодежные мероприятия: фото</w:t>
      </w:r>
      <w:r w:rsidR="009A1A3C" w:rsidRPr="00900C45">
        <w:rPr>
          <w:sz w:val="28"/>
          <w:szCs w:val="28"/>
        </w:rPr>
        <w:t>-</w:t>
      </w:r>
      <w:r w:rsidRPr="00900C45">
        <w:rPr>
          <w:sz w:val="28"/>
          <w:szCs w:val="28"/>
        </w:rPr>
        <w:t>кроссы, соревнования по городскому ориентированию «Бегущий городок»</w:t>
      </w:r>
      <w:r w:rsidR="009A1A3C" w:rsidRPr="00900C45">
        <w:rPr>
          <w:sz w:val="28"/>
          <w:szCs w:val="28"/>
        </w:rPr>
        <w:t>.</w:t>
      </w:r>
      <w:r w:rsidR="002311EC" w:rsidRPr="00900C45">
        <w:rPr>
          <w:sz w:val="28"/>
          <w:szCs w:val="28"/>
        </w:rPr>
        <w:t xml:space="preserve"> Проведен </w:t>
      </w:r>
      <w:r w:rsidR="002311EC" w:rsidRPr="00900C45">
        <w:rPr>
          <w:sz w:val="28"/>
          <w:szCs w:val="28"/>
        </w:rPr>
        <w:lastRenderedPageBreak/>
        <w:t xml:space="preserve">конкурс зимней рыбалки. </w:t>
      </w:r>
      <w:r w:rsidR="009A1A3C" w:rsidRPr="00900C45">
        <w:rPr>
          <w:sz w:val="28"/>
          <w:szCs w:val="28"/>
        </w:rPr>
        <w:t xml:space="preserve"> Ежедневно работает тренажерный зал при клубе «Идеал». Изготовлены и распространены листовки и буклеты о здоровом образе жизни.</w:t>
      </w:r>
      <w:r w:rsidR="009A1A3C" w:rsidRPr="00900C45">
        <w:rPr>
          <w:color w:val="000000"/>
          <w:sz w:val="28"/>
          <w:szCs w:val="28"/>
        </w:rPr>
        <w:t xml:space="preserve"> </w:t>
      </w:r>
    </w:p>
    <w:p w:rsidR="002311EC" w:rsidRPr="00900C45" w:rsidRDefault="002311EC" w:rsidP="002311EC">
      <w:pPr>
        <w:ind w:firstLine="709"/>
        <w:contextualSpacing/>
        <w:jc w:val="both"/>
        <w:rPr>
          <w:sz w:val="28"/>
          <w:szCs w:val="28"/>
        </w:rPr>
      </w:pPr>
      <w:r w:rsidRPr="00900C45">
        <w:rPr>
          <w:color w:val="000000"/>
          <w:sz w:val="28"/>
          <w:szCs w:val="28"/>
        </w:rPr>
        <w:t>Активно проходят антинаркотические молодежные акции «Мы против наркотиков», «Молодежь выбирает жизнь», «За здоровье и безопасность наших детей» и т.п.</w:t>
      </w:r>
      <w:r w:rsidRPr="00900C45">
        <w:rPr>
          <w:sz w:val="28"/>
          <w:szCs w:val="28"/>
        </w:rPr>
        <w:t xml:space="preserve"> </w:t>
      </w:r>
      <w:r w:rsidRPr="00900C45">
        <w:rPr>
          <w:color w:val="000000"/>
          <w:sz w:val="28"/>
          <w:szCs w:val="28"/>
        </w:rPr>
        <w:t xml:space="preserve">Организована антинаркотическая, антиалкогольная и антитабачная пропаганда в районных средствах массовой информации. </w:t>
      </w:r>
      <w:r w:rsidRPr="00900C45">
        <w:rPr>
          <w:sz w:val="28"/>
          <w:szCs w:val="28"/>
        </w:rPr>
        <w:t>В решении одной из важнейших задач в социальной сфере - снижении уровня подростковой преступности важную роль играет организация работы с подростками и молодежью по месту жительства, проводимая на базе подростковых клубов. Проведены  совместные рейды по местам неформального общения молодежи по графику.</w:t>
      </w:r>
    </w:p>
    <w:p w:rsidR="002311EC" w:rsidRPr="00900C45" w:rsidRDefault="002311EC" w:rsidP="002311EC">
      <w:pPr>
        <w:ind w:firstLine="709"/>
        <w:jc w:val="both"/>
        <w:rPr>
          <w:color w:val="000000"/>
          <w:sz w:val="28"/>
          <w:szCs w:val="28"/>
        </w:rPr>
      </w:pPr>
      <w:r w:rsidRPr="00900C45">
        <w:rPr>
          <w:sz w:val="28"/>
          <w:szCs w:val="28"/>
        </w:rPr>
        <w:t>В 1 квартале 2016 года в целях профессиональной ориентации молодежи был проведен день открытых дверей в МБУ «Дом молодежи» для учащихся школ района.</w:t>
      </w:r>
      <w:r w:rsidRPr="00900C45">
        <w:rPr>
          <w:color w:val="000000"/>
          <w:sz w:val="28"/>
          <w:szCs w:val="28"/>
        </w:rPr>
        <w:t xml:space="preserve"> В целях создания условий для развития интеллектуального и творческого потенциала молодежи были организованы и проведены такие мероприятия как: открытые фотоуроки, районный конкурс социальной рекламы «Молодежный взгляд». Остается популярной у молодежи такая форма творчества, как игры КВН и ЧГК. Продолжает свою работу клуб «Антикафе энергия». Ежеквартально выпускается молодежная газета «Свободный полет».</w:t>
      </w:r>
    </w:p>
    <w:p w:rsidR="002311EC" w:rsidRPr="00900C45" w:rsidRDefault="002311EC" w:rsidP="002311EC">
      <w:pPr>
        <w:ind w:firstLine="709"/>
        <w:jc w:val="both"/>
        <w:rPr>
          <w:color w:val="000000"/>
          <w:sz w:val="28"/>
          <w:szCs w:val="28"/>
        </w:rPr>
      </w:pPr>
      <w:r w:rsidRPr="00900C45">
        <w:rPr>
          <w:color w:val="000000"/>
          <w:sz w:val="28"/>
          <w:szCs w:val="28"/>
        </w:rPr>
        <w:t>Для укрепления</w:t>
      </w:r>
      <w:r w:rsidRPr="00900C45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900C45">
        <w:rPr>
          <w:color w:val="000000"/>
          <w:sz w:val="28"/>
          <w:szCs w:val="28"/>
        </w:rPr>
        <w:t xml:space="preserve">института семьи, создания условий для роста рождаемости, охраны материнства и детства  в районе действует 16 клубов молодых семей по месту жительства. При МБУ «Дом молодежи» так же создан и активно развивается клуб молодых семей «Новые горизонты», которым в течение отчетного периода были проведены районные конкурсы молодых семей «Новогоднее настроение» и «Леди мама-2016». </w:t>
      </w:r>
    </w:p>
    <w:p w:rsidR="002311EC" w:rsidRPr="00C15B97" w:rsidRDefault="002311EC" w:rsidP="002311EC">
      <w:pPr>
        <w:ind w:firstLine="708"/>
        <w:jc w:val="both"/>
        <w:rPr>
          <w:color w:val="000000"/>
          <w:sz w:val="28"/>
          <w:szCs w:val="28"/>
        </w:rPr>
      </w:pPr>
      <w:r w:rsidRPr="00900C45">
        <w:rPr>
          <w:color w:val="000000"/>
          <w:sz w:val="28"/>
          <w:szCs w:val="28"/>
        </w:rPr>
        <w:t>Традиционно ведут свою работу «Молодежная приемная» и «Молодежная биржа труда».  Приемная работает для</w:t>
      </w:r>
      <w:r w:rsidRPr="00900C45">
        <w:rPr>
          <w:sz w:val="28"/>
          <w:szCs w:val="28"/>
        </w:rPr>
        <w:t xml:space="preserve"> о</w:t>
      </w:r>
      <w:r w:rsidRPr="00900C45">
        <w:rPr>
          <w:color w:val="000000"/>
          <w:sz w:val="28"/>
          <w:szCs w:val="28"/>
        </w:rPr>
        <w:t>казания помощи молодым людям, оказавшимся в трудной жизненной ситуации, в интеграции в общество. Вовлечения молодых людей, оказавшихся в трудной жизненной ситуации, в общественную, социально-экономическую и культурную жизнь Хвойнинского района. Развития и популяризации в молодежной среде идей толерантности и содействия людям, оказавшимся в трудной жизненной ситуации. С начала года молодежной приемной была оказана помощь 4 людям, оказавшимся в трудной жизненной ситуации. Через молодежную биржу труда было трудоустроено 2 человека.</w:t>
      </w:r>
    </w:p>
    <w:p w:rsidR="00ED3E5D" w:rsidRPr="00B53669" w:rsidRDefault="00ED3E5D" w:rsidP="00ED3E5D">
      <w:pPr>
        <w:ind w:firstLine="708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Администрацией района совместно с руководителями предприятий, организаций и учреждений района будет продолжена работа по увеличению объемов налоговых поступлений в бюджет муниципального района, сохранение роста промышленного производства, повышение уровня заработной платы, в том числе в социальной сфере, снятие напряженности на рынке труда и дальнейшее повышение уровня социальной защиты населения, улучшение демографической ситуации.</w:t>
      </w:r>
    </w:p>
    <w:p w:rsidR="002F642F" w:rsidRDefault="002F642F" w:rsidP="00B66EBC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8E6091" w:rsidRDefault="00B66EBC" w:rsidP="00B66EBC">
      <w:pPr>
        <w:shd w:val="clear" w:color="auto" w:fill="FFFFFF"/>
        <w:jc w:val="both"/>
        <w:rPr>
          <w:b/>
          <w:bCs/>
          <w:sz w:val="24"/>
          <w:szCs w:val="24"/>
        </w:rPr>
      </w:pPr>
      <w:r w:rsidRPr="00B53669">
        <w:rPr>
          <w:b/>
          <w:bCs/>
          <w:sz w:val="24"/>
          <w:szCs w:val="24"/>
        </w:rPr>
        <w:t xml:space="preserve">Комитет  экономики и </w:t>
      </w:r>
      <w:r w:rsidR="008E6091">
        <w:rPr>
          <w:b/>
          <w:bCs/>
          <w:sz w:val="24"/>
          <w:szCs w:val="24"/>
        </w:rPr>
        <w:t xml:space="preserve">управления </w:t>
      </w:r>
    </w:p>
    <w:p w:rsidR="00B66EBC" w:rsidRPr="00B53669" w:rsidRDefault="008E6091" w:rsidP="00B66EBC">
      <w:pPr>
        <w:shd w:val="clear" w:color="auto" w:fill="FFFFFF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муниципальным имуществом</w:t>
      </w:r>
    </w:p>
    <w:p w:rsidR="00A514FF" w:rsidRDefault="00B66EBC" w:rsidP="00183132">
      <w:pPr>
        <w:shd w:val="clear" w:color="auto" w:fill="FFFFFF"/>
        <w:jc w:val="both"/>
      </w:pPr>
      <w:r w:rsidRPr="00B53669">
        <w:rPr>
          <w:b/>
          <w:bCs/>
          <w:sz w:val="24"/>
          <w:szCs w:val="24"/>
        </w:rPr>
        <w:t>Администрации Хвойнинского района</w:t>
      </w:r>
    </w:p>
    <w:sectPr w:rsidR="00A514FF" w:rsidSect="00647DB4">
      <w:footerReference w:type="even" r:id="rId8"/>
      <w:footerReference w:type="default" r:id="rId9"/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8B4" w:rsidRDefault="00E568B4" w:rsidP="00664C9A">
      <w:r>
        <w:separator/>
      </w:r>
    </w:p>
  </w:endnote>
  <w:endnote w:type="continuationSeparator" w:id="1">
    <w:p w:rsidR="00E568B4" w:rsidRDefault="00E568B4" w:rsidP="00664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6A5" w:rsidRDefault="00D34848" w:rsidP="00647DB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E06A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E06A5" w:rsidRDefault="007E06A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6A5" w:rsidRDefault="00D34848" w:rsidP="00647DB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E06A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83132">
      <w:rPr>
        <w:rStyle w:val="aa"/>
        <w:noProof/>
      </w:rPr>
      <w:t>1</w:t>
    </w:r>
    <w:r>
      <w:rPr>
        <w:rStyle w:val="aa"/>
      </w:rPr>
      <w:fldChar w:fldCharType="end"/>
    </w:r>
  </w:p>
  <w:p w:rsidR="007E06A5" w:rsidRDefault="007E06A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8B4" w:rsidRDefault="00E568B4" w:rsidP="00664C9A">
      <w:r>
        <w:separator/>
      </w:r>
    </w:p>
  </w:footnote>
  <w:footnote w:type="continuationSeparator" w:id="1">
    <w:p w:rsidR="00E568B4" w:rsidRDefault="00E568B4" w:rsidP="00664C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10DEB"/>
    <w:multiLevelType w:val="hybridMultilevel"/>
    <w:tmpl w:val="D462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062489"/>
    <w:multiLevelType w:val="hybridMultilevel"/>
    <w:tmpl w:val="E40AE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EBC"/>
    <w:rsid w:val="000054C8"/>
    <w:rsid w:val="00010C13"/>
    <w:rsid w:val="00012CC4"/>
    <w:rsid w:val="00014C33"/>
    <w:rsid w:val="00020A0E"/>
    <w:rsid w:val="0002120C"/>
    <w:rsid w:val="00030A10"/>
    <w:rsid w:val="000344B8"/>
    <w:rsid w:val="000434AF"/>
    <w:rsid w:val="00056216"/>
    <w:rsid w:val="00057B64"/>
    <w:rsid w:val="000673B3"/>
    <w:rsid w:val="00073229"/>
    <w:rsid w:val="00080058"/>
    <w:rsid w:val="000846D1"/>
    <w:rsid w:val="00087C0D"/>
    <w:rsid w:val="0009626F"/>
    <w:rsid w:val="000A16E9"/>
    <w:rsid w:val="000A2C77"/>
    <w:rsid w:val="000A3191"/>
    <w:rsid w:val="000B4C4E"/>
    <w:rsid w:val="000D5BC3"/>
    <w:rsid w:val="000F3377"/>
    <w:rsid w:val="000F3C77"/>
    <w:rsid w:val="000F745D"/>
    <w:rsid w:val="00113558"/>
    <w:rsid w:val="00115173"/>
    <w:rsid w:val="001164C5"/>
    <w:rsid w:val="001168E2"/>
    <w:rsid w:val="00117FA7"/>
    <w:rsid w:val="001263EA"/>
    <w:rsid w:val="00126696"/>
    <w:rsid w:val="001366A7"/>
    <w:rsid w:val="001370EF"/>
    <w:rsid w:val="001446E9"/>
    <w:rsid w:val="001610FD"/>
    <w:rsid w:val="00180BA2"/>
    <w:rsid w:val="00183132"/>
    <w:rsid w:val="001853D4"/>
    <w:rsid w:val="00187E20"/>
    <w:rsid w:val="00187E55"/>
    <w:rsid w:val="0019230F"/>
    <w:rsid w:val="00195CD7"/>
    <w:rsid w:val="001B4F1E"/>
    <w:rsid w:val="002033D2"/>
    <w:rsid w:val="00215A33"/>
    <w:rsid w:val="00230A37"/>
    <w:rsid w:val="002311EC"/>
    <w:rsid w:val="002332B6"/>
    <w:rsid w:val="00234307"/>
    <w:rsid w:val="00236E78"/>
    <w:rsid w:val="0024207B"/>
    <w:rsid w:val="00244D04"/>
    <w:rsid w:val="00250F58"/>
    <w:rsid w:val="00253E4C"/>
    <w:rsid w:val="002652C6"/>
    <w:rsid w:val="002747F8"/>
    <w:rsid w:val="0028490E"/>
    <w:rsid w:val="00287198"/>
    <w:rsid w:val="0028787A"/>
    <w:rsid w:val="002910E7"/>
    <w:rsid w:val="002A1755"/>
    <w:rsid w:val="002A576C"/>
    <w:rsid w:val="002B06A3"/>
    <w:rsid w:val="002B2387"/>
    <w:rsid w:val="002B2BC1"/>
    <w:rsid w:val="002B2F0A"/>
    <w:rsid w:val="002B3E25"/>
    <w:rsid w:val="002B4F35"/>
    <w:rsid w:val="002C28C4"/>
    <w:rsid w:val="002C462F"/>
    <w:rsid w:val="002C49B4"/>
    <w:rsid w:val="002D010D"/>
    <w:rsid w:val="002E099F"/>
    <w:rsid w:val="002E325B"/>
    <w:rsid w:val="002E48C4"/>
    <w:rsid w:val="002E63C7"/>
    <w:rsid w:val="002F02A9"/>
    <w:rsid w:val="002F05F8"/>
    <w:rsid w:val="002F642F"/>
    <w:rsid w:val="00301129"/>
    <w:rsid w:val="00303484"/>
    <w:rsid w:val="003109F0"/>
    <w:rsid w:val="00314991"/>
    <w:rsid w:val="003213D7"/>
    <w:rsid w:val="003261ED"/>
    <w:rsid w:val="00330B8F"/>
    <w:rsid w:val="003340E7"/>
    <w:rsid w:val="0033786B"/>
    <w:rsid w:val="00341DB2"/>
    <w:rsid w:val="0034729A"/>
    <w:rsid w:val="00347768"/>
    <w:rsid w:val="00351D8A"/>
    <w:rsid w:val="00353311"/>
    <w:rsid w:val="00353AD5"/>
    <w:rsid w:val="003569BF"/>
    <w:rsid w:val="00364B35"/>
    <w:rsid w:val="00365815"/>
    <w:rsid w:val="0038070F"/>
    <w:rsid w:val="00384031"/>
    <w:rsid w:val="00384E9B"/>
    <w:rsid w:val="003871B5"/>
    <w:rsid w:val="00392C0B"/>
    <w:rsid w:val="003A6D6C"/>
    <w:rsid w:val="003B0426"/>
    <w:rsid w:val="003B34D8"/>
    <w:rsid w:val="003D37CD"/>
    <w:rsid w:val="003F1CF2"/>
    <w:rsid w:val="004107C0"/>
    <w:rsid w:val="00417D4E"/>
    <w:rsid w:val="004205DD"/>
    <w:rsid w:val="00427614"/>
    <w:rsid w:val="004301A5"/>
    <w:rsid w:val="0044050F"/>
    <w:rsid w:val="00462C83"/>
    <w:rsid w:val="00471212"/>
    <w:rsid w:val="0048376E"/>
    <w:rsid w:val="00494FE1"/>
    <w:rsid w:val="00495804"/>
    <w:rsid w:val="004A5844"/>
    <w:rsid w:val="004A6303"/>
    <w:rsid w:val="004A703B"/>
    <w:rsid w:val="004B0E26"/>
    <w:rsid w:val="004B77A7"/>
    <w:rsid w:val="004C0FED"/>
    <w:rsid w:val="004C4714"/>
    <w:rsid w:val="004C4D64"/>
    <w:rsid w:val="004C5ED3"/>
    <w:rsid w:val="004C69DD"/>
    <w:rsid w:val="004D3408"/>
    <w:rsid w:val="004E5EF2"/>
    <w:rsid w:val="004F220D"/>
    <w:rsid w:val="004F364D"/>
    <w:rsid w:val="004F3C18"/>
    <w:rsid w:val="005007F6"/>
    <w:rsid w:val="005044E2"/>
    <w:rsid w:val="00506F25"/>
    <w:rsid w:val="00516210"/>
    <w:rsid w:val="00522C10"/>
    <w:rsid w:val="005250A6"/>
    <w:rsid w:val="00537F7D"/>
    <w:rsid w:val="005576F5"/>
    <w:rsid w:val="00560C00"/>
    <w:rsid w:val="00562353"/>
    <w:rsid w:val="00576A2A"/>
    <w:rsid w:val="0058379D"/>
    <w:rsid w:val="00591070"/>
    <w:rsid w:val="00594B42"/>
    <w:rsid w:val="005A4AD2"/>
    <w:rsid w:val="005A7992"/>
    <w:rsid w:val="005B04DE"/>
    <w:rsid w:val="005B06F0"/>
    <w:rsid w:val="005B6516"/>
    <w:rsid w:val="005C53B5"/>
    <w:rsid w:val="005C683F"/>
    <w:rsid w:val="005C7282"/>
    <w:rsid w:val="005D0C11"/>
    <w:rsid w:val="005E08A6"/>
    <w:rsid w:val="005F24A1"/>
    <w:rsid w:val="005F78E8"/>
    <w:rsid w:val="00604902"/>
    <w:rsid w:val="0061749B"/>
    <w:rsid w:val="00620BB5"/>
    <w:rsid w:val="00623276"/>
    <w:rsid w:val="006246EB"/>
    <w:rsid w:val="006275A1"/>
    <w:rsid w:val="00643953"/>
    <w:rsid w:val="00647359"/>
    <w:rsid w:val="00647DB4"/>
    <w:rsid w:val="00664C9A"/>
    <w:rsid w:val="006670AD"/>
    <w:rsid w:val="00671794"/>
    <w:rsid w:val="00674E70"/>
    <w:rsid w:val="00676B9A"/>
    <w:rsid w:val="00680E58"/>
    <w:rsid w:val="00683EB5"/>
    <w:rsid w:val="00690382"/>
    <w:rsid w:val="006919F7"/>
    <w:rsid w:val="0069242A"/>
    <w:rsid w:val="00692C36"/>
    <w:rsid w:val="00694EA1"/>
    <w:rsid w:val="006A04AB"/>
    <w:rsid w:val="006A4C7B"/>
    <w:rsid w:val="006A5AE2"/>
    <w:rsid w:val="006A7A13"/>
    <w:rsid w:val="006B18A8"/>
    <w:rsid w:val="006B709A"/>
    <w:rsid w:val="006B7450"/>
    <w:rsid w:val="006C0ED3"/>
    <w:rsid w:val="006C4464"/>
    <w:rsid w:val="006D05D7"/>
    <w:rsid w:val="006D0DA2"/>
    <w:rsid w:val="006D2425"/>
    <w:rsid w:val="006D282F"/>
    <w:rsid w:val="006E2715"/>
    <w:rsid w:val="006F0C9D"/>
    <w:rsid w:val="00702ABE"/>
    <w:rsid w:val="007122E4"/>
    <w:rsid w:val="00721DAD"/>
    <w:rsid w:val="00725A03"/>
    <w:rsid w:val="00726686"/>
    <w:rsid w:val="00730192"/>
    <w:rsid w:val="00737D3D"/>
    <w:rsid w:val="0074039D"/>
    <w:rsid w:val="0074319E"/>
    <w:rsid w:val="00743322"/>
    <w:rsid w:val="00755BA5"/>
    <w:rsid w:val="00756A0F"/>
    <w:rsid w:val="0076079D"/>
    <w:rsid w:val="00772942"/>
    <w:rsid w:val="00790EE8"/>
    <w:rsid w:val="007922E4"/>
    <w:rsid w:val="00794BEB"/>
    <w:rsid w:val="0079655A"/>
    <w:rsid w:val="007A0962"/>
    <w:rsid w:val="007A693B"/>
    <w:rsid w:val="007B3BD4"/>
    <w:rsid w:val="007B58EC"/>
    <w:rsid w:val="007B732A"/>
    <w:rsid w:val="007B7FA4"/>
    <w:rsid w:val="007C368C"/>
    <w:rsid w:val="007D0B8E"/>
    <w:rsid w:val="007D0D3C"/>
    <w:rsid w:val="007E06A5"/>
    <w:rsid w:val="007F1E0C"/>
    <w:rsid w:val="007F51C9"/>
    <w:rsid w:val="00802C05"/>
    <w:rsid w:val="0080573E"/>
    <w:rsid w:val="00811679"/>
    <w:rsid w:val="00814B6C"/>
    <w:rsid w:val="00817AC2"/>
    <w:rsid w:val="008278C2"/>
    <w:rsid w:val="00831BF5"/>
    <w:rsid w:val="00833AEE"/>
    <w:rsid w:val="00835C6C"/>
    <w:rsid w:val="00836D09"/>
    <w:rsid w:val="00837D65"/>
    <w:rsid w:val="00841EFE"/>
    <w:rsid w:val="008511B9"/>
    <w:rsid w:val="008665EF"/>
    <w:rsid w:val="00866E07"/>
    <w:rsid w:val="008748E2"/>
    <w:rsid w:val="008815E3"/>
    <w:rsid w:val="00883781"/>
    <w:rsid w:val="0088728B"/>
    <w:rsid w:val="00896C1A"/>
    <w:rsid w:val="008A6483"/>
    <w:rsid w:val="008B00E8"/>
    <w:rsid w:val="008E0263"/>
    <w:rsid w:val="008E6091"/>
    <w:rsid w:val="008E7EA2"/>
    <w:rsid w:val="008F6E1C"/>
    <w:rsid w:val="00900648"/>
    <w:rsid w:val="00900C45"/>
    <w:rsid w:val="0090251F"/>
    <w:rsid w:val="00906020"/>
    <w:rsid w:val="009079B5"/>
    <w:rsid w:val="009206D5"/>
    <w:rsid w:val="0092372B"/>
    <w:rsid w:val="00930AD5"/>
    <w:rsid w:val="00934B4D"/>
    <w:rsid w:val="00935B9E"/>
    <w:rsid w:val="009522BB"/>
    <w:rsid w:val="00953709"/>
    <w:rsid w:val="009664A5"/>
    <w:rsid w:val="009665B6"/>
    <w:rsid w:val="00976924"/>
    <w:rsid w:val="00976CFF"/>
    <w:rsid w:val="00977871"/>
    <w:rsid w:val="00981979"/>
    <w:rsid w:val="00994038"/>
    <w:rsid w:val="009A1A3C"/>
    <w:rsid w:val="009A2FC6"/>
    <w:rsid w:val="009F22EA"/>
    <w:rsid w:val="009F3792"/>
    <w:rsid w:val="00A03532"/>
    <w:rsid w:val="00A0477F"/>
    <w:rsid w:val="00A123DC"/>
    <w:rsid w:val="00A1793E"/>
    <w:rsid w:val="00A37F61"/>
    <w:rsid w:val="00A4113B"/>
    <w:rsid w:val="00A42890"/>
    <w:rsid w:val="00A45CC6"/>
    <w:rsid w:val="00A501E1"/>
    <w:rsid w:val="00A502A5"/>
    <w:rsid w:val="00A514FF"/>
    <w:rsid w:val="00A52632"/>
    <w:rsid w:val="00A61FD2"/>
    <w:rsid w:val="00A6435A"/>
    <w:rsid w:val="00A64E7E"/>
    <w:rsid w:val="00A666E2"/>
    <w:rsid w:val="00A67045"/>
    <w:rsid w:val="00A6729B"/>
    <w:rsid w:val="00A75D75"/>
    <w:rsid w:val="00A77319"/>
    <w:rsid w:val="00A92702"/>
    <w:rsid w:val="00A9611F"/>
    <w:rsid w:val="00A97203"/>
    <w:rsid w:val="00AA0939"/>
    <w:rsid w:val="00AA1A9E"/>
    <w:rsid w:val="00AA412F"/>
    <w:rsid w:val="00AA4B61"/>
    <w:rsid w:val="00AB25CF"/>
    <w:rsid w:val="00AB3190"/>
    <w:rsid w:val="00AD257C"/>
    <w:rsid w:val="00AE6A40"/>
    <w:rsid w:val="00AF02E7"/>
    <w:rsid w:val="00AF374E"/>
    <w:rsid w:val="00AF5EC0"/>
    <w:rsid w:val="00AF7FDC"/>
    <w:rsid w:val="00B05DE6"/>
    <w:rsid w:val="00B12FB3"/>
    <w:rsid w:val="00B160B7"/>
    <w:rsid w:val="00B17679"/>
    <w:rsid w:val="00B257F0"/>
    <w:rsid w:val="00B266C0"/>
    <w:rsid w:val="00B27188"/>
    <w:rsid w:val="00B2798C"/>
    <w:rsid w:val="00B302A9"/>
    <w:rsid w:val="00B34B22"/>
    <w:rsid w:val="00B373A8"/>
    <w:rsid w:val="00B44D6E"/>
    <w:rsid w:val="00B50AFA"/>
    <w:rsid w:val="00B53669"/>
    <w:rsid w:val="00B616B8"/>
    <w:rsid w:val="00B6648E"/>
    <w:rsid w:val="00B666D7"/>
    <w:rsid w:val="00B66EBC"/>
    <w:rsid w:val="00B73609"/>
    <w:rsid w:val="00B74270"/>
    <w:rsid w:val="00B8051E"/>
    <w:rsid w:val="00B81201"/>
    <w:rsid w:val="00B83637"/>
    <w:rsid w:val="00B923FC"/>
    <w:rsid w:val="00B94224"/>
    <w:rsid w:val="00B97936"/>
    <w:rsid w:val="00BC0640"/>
    <w:rsid w:val="00BC38FB"/>
    <w:rsid w:val="00BC4722"/>
    <w:rsid w:val="00BD799F"/>
    <w:rsid w:val="00BE0A63"/>
    <w:rsid w:val="00BE190F"/>
    <w:rsid w:val="00BE4807"/>
    <w:rsid w:val="00BE6A68"/>
    <w:rsid w:val="00BF73DF"/>
    <w:rsid w:val="00C0546A"/>
    <w:rsid w:val="00C3025F"/>
    <w:rsid w:val="00C37941"/>
    <w:rsid w:val="00C44E93"/>
    <w:rsid w:val="00C6023D"/>
    <w:rsid w:val="00C60C9D"/>
    <w:rsid w:val="00C615E8"/>
    <w:rsid w:val="00C6502F"/>
    <w:rsid w:val="00C658C1"/>
    <w:rsid w:val="00C669D7"/>
    <w:rsid w:val="00C6761F"/>
    <w:rsid w:val="00C721A1"/>
    <w:rsid w:val="00C962AB"/>
    <w:rsid w:val="00CB124B"/>
    <w:rsid w:val="00CB354F"/>
    <w:rsid w:val="00CB4DEF"/>
    <w:rsid w:val="00CB613C"/>
    <w:rsid w:val="00CC4BF4"/>
    <w:rsid w:val="00CC6140"/>
    <w:rsid w:val="00CD74BA"/>
    <w:rsid w:val="00CF4158"/>
    <w:rsid w:val="00CF48EA"/>
    <w:rsid w:val="00CF4B9C"/>
    <w:rsid w:val="00D03EE5"/>
    <w:rsid w:val="00D22BE9"/>
    <w:rsid w:val="00D26E5A"/>
    <w:rsid w:val="00D30CF1"/>
    <w:rsid w:val="00D34848"/>
    <w:rsid w:val="00D3743E"/>
    <w:rsid w:val="00D50EB6"/>
    <w:rsid w:val="00D52FE9"/>
    <w:rsid w:val="00D65EFE"/>
    <w:rsid w:val="00D75587"/>
    <w:rsid w:val="00D835E4"/>
    <w:rsid w:val="00D93394"/>
    <w:rsid w:val="00D96B2D"/>
    <w:rsid w:val="00D96D5D"/>
    <w:rsid w:val="00DB6FD0"/>
    <w:rsid w:val="00DB7332"/>
    <w:rsid w:val="00DD25A7"/>
    <w:rsid w:val="00DD5FAC"/>
    <w:rsid w:val="00DE4868"/>
    <w:rsid w:val="00DF4B9B"/>
    <w:rsid w:val="00E0256B"/>
    <w:rsid w:val="00E2062F"/>
    <w:rsid w:val="00E23A80"/>
    <w:rsid w:val="00E37C87"/>
    <w:rsid w:val="00E407FF"/>
    <w:rsid w:val="00E4208E"/>
    <w:rsid w:val="00E45755"/>
    <w:rsid w:val="00E45BB0"/>
    <w:rsid w:val="00E54F10"/>
    <w:rsid w:val="00E568B4"/>
    <w:rsid w:val="00E6156B"/>
    <w:rsid w:val="00E6320E"/>
    <w:rsid w:val="00E63907"/>
    <w:rsid w:val="00E670D3"/>
    <w:rsid w:val="00E75AA6"/>
    <w:rsid w:val="00E824C3"/>
    <w:rsid w:val="00E85004"/>
    <w:rsid w:val="00E856ED"/>
    <w:rsid w:val="00E85FBD"/>
    <w:rsid w:val="00E8677D"/>
    <w:rsid w:val="00E93657"/>
    <w:rsid w:val="00E937F2"/>
    <w:rsid w:val="00E9663B"/>
    <w:rsid w:val="00E97CD0"/>
    <w:rsid w:val="00EA2C87"/>
    <w:rsid w:val="00EA697F"/>
    <w:rsid w:val="00EB7639"/>
    <w:rsid w:val="00ED3E5D"/>
    <w:rsid w:val="00ED42B7"/>
    <w:rsid w:val="00ED6AEC"/>
    <w:rsid w:val="00EE05F2"/>
    <w:rsid w:val="00EE4115"/>
    <w:rsid w:val="00EE6DC5"/>
    <w:rsid w:val="00F009A7"/>
    <w:rsid w:val="00F2143D"/>
    <w:rsid w:val="00F231D4"/>
    <w:rsid w:val="00F25559"/>
    <w:rsid w:val="00F30050"/>
    <w:rsid w:val="00F313F7"/>
    <w:rsid w:val="00F353F3"/>
    <w:rsid w:val="00F36F03"/>
    <w:rsid w:val="00F37EDC"/>
    <w:rsid w:val="00F405D0"/>
    <w:rsid w:val="00F46D29"/>
    <w:rsid w:val="00F51F96"/>
    <w:rsid w:val="00F56404"/>
    <w:rsid w:val="00F61007"/>
    <w:rsid w:val="00F61102"/>
    <w:rsid w:val="00F90AB8"/>
    <w:rsid w:val="00F94071"/>
    <w:rsid w:val="00F9454F"/>
    <w:rsid w:val="00F94861"/>
    <w:rsid w:val="00FA2BDF"/>
    <w:rsid w:val="00FA2E20"/>
    <w:rsid w:val="00FB6F79"/>
    <w:rsid w:val="00FC588B"/>
    <w:rsid w:val="00FF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6EBC"/>
    <w:pPr>
      <w:keepNext/>
      <w:widowControl/>
      <w:autoSpaceDE/>
      <w:autoSpaceDN/>
      <w:adjustRightInd/>
      <w:spacing w:line="360" w:lineRule="auto"/>
      <w:ind w:firstLine="709"/>
      <w:jc w:val="center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6EB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qFormat/>
    <w:rsid w:val="00B66EB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 Indent"/>
    <w:basedOn w:val="a"/>
    <w:link w:val="a5"/>
    <w:rsid w:val="00B66EB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B66EBC"/>
    <w:pPr>
      <w:spacing w:after="120"/>
    </w:pPr>
  </w:style>
  <w:style w:type="character" w:customStyle="1" w:styleId="a7">
    <w:name w:val="Основной текст Знак"/>
    <w:basedOn w:val="a0"/>
    <w:link w:val="a6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rsid w:val="00B66E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B66EBC"/>
  </w:style>
  <w:style w:type="paragraph" w:styleId="ab">
    <w:name w:val="Title"/>
    <w:basedOn w:val="a"/>
    <w:link w:val="ac"/>
    <w:qFormat/>
    <w:rsid w:val="00B66EBC"/>
    <w:pPr>
      <w:widowControl/>
      <w:autoSpaceDE/>
      <w:autoSpaceDN/>
      <w:adjustRightInd/>
      <w:jc w:val="center"/>
    </w:pPr>
    <w:rPr>
      <w:b/>
      <w:sz w:val="26"/>
    </w:rPr>
  </w:style>
  <w:style w:type="character" w:customStyle="1" w:styleId="ac">
    <w:name w:val="Название Знак"/>
    <w:basedOn w:val="a0"/>
    <w:link w:val="ab"/>
    <w:rsid w:val="00B66EB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Body Text 2"/>
    <w:basedOn w:val="a"/>
    <w:link w:val="20"/>
    <w:rsid w:val="00B66EBC"/>
    <w:pPr>
      <w:widowControl/>
      <w:autoSpaceDE/>
      <w:autoSpaceDN/>
      <w:adjustRightInd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B66EBC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rsid w:val="00B66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F405D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05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"/>
    <w:basedOn w:val="a"/>
    <w:rsid w:val="00057B64"/>
    <w:pPr>
      <w:widowControl/>
      <w:autoSpaceDE/>
      <w:autoSpaceDN/>
      <w:adjustRightInd/>
      <w:spacing w:after="160" w:line="240" w:lineRule="exact"/>
      <w:jc w:val="both"/>
    </w:pPr>
    <w:rPr>
      <w:sz w:val="24"/>
      <w:lang w:val="en-US" w:eastAsia="en-US"/>
    </w:rPr>
  </w:style>
  <w:style w:type="paragraph" w:customStyle="1" w:styleId="af0">
    <w:name w:val="Стиль"/>
    <w:rsid w:val="00E96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нак Знак Знак Знак4"/>
    <w:basedOn w:val="a"/>
    <w:rsid w:val="0028787A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1">
    <w:name w:val="Normal (Web)"/>
    <w:basedOn w:val="a"/>
    <w:uiPriority w:val="99"/>
    <w:semiHidden/>
    <w:unhideWhenUsed/>
    <w:rsid w:val="00E457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DD05E-00FA-41B6-BA12-0DBDBF3F4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7497</TotalTime>
  <Pages>13</Pages>
  <Words>5067</Words>
  <Characters>28883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Econom</Company>
  <LinksUpToDate>false</LinksUpToDate>
  <CharactersWithSpaces>33883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user</cp:lastModifiedBy>
  <cp:revision>181</cp:revision>
  <cp:lastPrinted>2016-04-21T07:50:00Z</cp:lastPrinted>
  <dcterms:created xsi:type="dcterms:W3CDTF">2012-04-13T09:31:00Z</dcterms:created>
  <dcterms:modified xsi:type="dcterms:W3CDTF">2016-05-12T09:01:00Z</dcterms:modified>
</cp:coreProperties>
</file>