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43C" w:rsidRDefault="00AB3B3D" w:rsidP="00AB3B3D">
      <w:pPr>
        <w:jc w:val="center"/>
        <w:rPr>
          <w:rFonts w:ascii="Times New Roman" w:hAnsi="Times New Roman" w:cs="Times New Roman"/>
          <w:sz w:val="24"/>
          <w:szCs w:val="24"/>
        </w:rPr>
      </w:pPr>
      <w:r w:rsidRPr="00AB3B3D">
        <w:rPr>
          <w:rFonts w:ascii="Times New Roman" w:hAnsi="Times New Roman" w:cs="Times New Roman"/>
          <w:sz w:val="24"/>
          <w:szCs w:val="24"/>
        </w:rPr>
        <w:t>Памятка</w:t>
      </w:r>
    </w:p>
    <w:p w:rsidR="00AB3B3D" w:rsidRPr="00AB3B3D" w:rsidRDefault="00AB3B3D" w:rsidP="00AB3B3D">
      <w:pPr>
        <w:jc w:val="center"/>
        <w:rPr>
          <w:rFonts w:ascii="Times New Roman" w:hAnsi="Times New Roman" w:cs="Times New Roman"/>
          <w:sz w:val="24"/>
          <w:szCs w:val="24"/>
        </w:rPr>
      </w:pPr>
      <w:r w:rsidRPr="00AB3B3D">
        <w:rPr>
          <w:rFonts w:ascii="Times New Roman" w:hAnsi="Times New Roman" w:cs="Times New Roman"/>
          <w:sz w:val="24"/>
          <w:szCs w:val="24"/>
        </w:rPr>
        <w:t xml:space="preserve">о последствиях неформальной занятости </w:t>
      </w:r>
    </w:p>
    <w:p w:rsidR="00AB3B3D" w:rsidRPr="00AB3B3D" w:rsidRDefault="00AB3B3D" w:rsidP="00AB3B3D">
      <w:pPr>
        <w:jc w:val="both"/>
        <w:rPr>
          <w:rFonts w:ascii="Times New Roman" w:hAnsi="Times New Roman" w:cs="Times New Roman"/>
          <w:sz w:val="24"/>
          <w:szCs w:val="24"/>
        </w:rPr>
      </w:pPr>
      <w:r w:rsidRPr="00AB3B3D">
        <w:rPr>
          <w:rFonts w:ascii="Times New Roman" w:hAnsi="Times New Roman" w:cs="Times New Roman"/>
          <w:sz w:val="24"/>
          <w:szCs w:val="24"/>
        </w:rPr>
        <w:t>Занятость без оформления трудового договора, трудовой книжки, с устной договоренностью о размере зарплаты, не только ущемляет права работников, но неизбежно приводят к негативным последствиям, ведь официально работника не существует.</w:t>
      </w:r>
    </w:p>
    <w:p w:rsidR="00AB3B3D" w:rsidRPr="00AB3B3D" w:rsidRDefault="00AB3B3D">
      <w:pPr>
        <w:rPr>
          <w:rFonts w:ascii="Times New Roman" w:hAnsi="Times New Roman" w:cs="Times New Roman"/>
          <w:sz w:val="24"/>
          <w:szCs w:val="24"/>
        </w:rPr>
      </w:pPr>
      <w:r w:rsidRPr="00AB3B3D">
        <w:rPr>
          <w:rFonts w:ascii="Times New Roman" w:hAnsi="Times New Roman" w:cs="Times New Roman"/>
          <w:sz w:val="24"/>
          <w:szCs w:val="24"/>
        </w:rPr>
        <w:t xml:space="preserve"> Перечень негативных последствий: </w:t>
      </w:r>
    </w:p>
    <w:p w:rsidR="00AB3B3D" w:rsidRPr="00AB3B3D" w:rsidRDefault="00AB3B3D">
      <w:pPr>
        <w:rPr>
          <w:rFonts w:ascii="Times New Roman" w:hAnsi="Times New Roman" w:cs="Times New Roman"/>
          <w:sz w:val="24"/>
          <w:szCs w:val="24"/>
        </w:rPr>
      </w:pPr>
      <w:r w:rsidRPr="00AB3B3D">
        <w:rPr>
          <w:rFonts w:ascii="Times New Roman" w:hAnsi="Times New Roman" w:cs="Times New Roman"/>
          <w:sz w:val="24"/>
          <w:szCs w:val="24"/>
        </w:rPr>
        <w:t>1. Социальная пенсия по старости, минимальная пенсия по инвалидности.</w:t>
      </w:r>
    </w:p>
    <w:p w:rsidR="00AB3B3D" w:rsidRPr="00AB3B3D" w:rsidRDefault="00AB3B3D">
      <w:pPr>
        <w:rPr>
          <w:rFonts w:ascii="Times New Roman" w:hAnsi="Times New Roman" w:cs="Times New Roman"/>
          <w:sz w:val="24"/>
          <w:szCs w:val="24"/>
        </w:rPr>
      </w:pPr>
      <w:r w:rsidRPr="00AB3B3D">
        <w:rPr>
          <w:rFonts w:ascii="Times New Roman" w:hAnsi="Times New Roman" w:cs="Times New Roman"/>
          <w:sz w:val="24"/>
          <w:szCs w:val="24"/>
        </w:rPr>
        <w:t xml:space="preserve"> 2. Листки нетрудоспособности, отпуск не будут оплачены. </w:t>
      </w:r>
    </w:p>
    <w:p w:rsidR="00AB3B3D" w:rsidRPr="00AB3B3D" w:rsidRDefault="00AB3B3D">
      <w:pPr>
        <w:rPr>
          <w:rFonts w:ascii="Times New Roman" w:hAnsi="Times New Roman" w:cs="Times New Roman"/>
          <w:sz w:val="24"/>
          <w:szCs w:val="24"/>
        </w:rPr>
      </w:pPr>
      <w:r w:rsidRPr="00AB3B3D">
        <w:rPr>
          <w:rFonts w:ascii="Times New Roman" w:hAnsi="Times New Roman" w:cs="Times New Roman"/>
          <w:sz w:val="24"/>
          <w:szCs w:val="24"/>
        </w:rPr>
        <w:t xml:space="preserve">3. Расчет при увольнении не будет произведен. </w:t>
      </w:r>
    </w:p>
    <w:p w:rsidR="00AB3B3D" w:rsidRPr="00AB3B3D" w:rsidRDefault="00AB3B3D">
      <w:pPr>
        <w:rPr>
          <w:rFonts w:ascii="Times New Roman" w:hAnsi="Times New Roman" w:cs="Times New Roman"/>
          <w:sz w:val="24"/>
          <w:szCs w:val="24"/>
        </w:rPr>
      </w:pPr>
      <w:r w:rsidRPr="00AB3B3D">
        <w:rPr>
          <w:rFonts w:ascii="Times New Roman" w:hAnsi="Times New Roman" w:cs="Times New Roman"/>
          <w:sz w:val="24"/>
          <w:szCs w:val="24"/>
        </w:rPr>
        <w:t xml:space="preserve">4. Полное отсутствие социальных гарантий, связанных с сокращением, реорганизацией или полной ликвидацией предприятия, рождением ребенка и т.д. </w:t>
      </w:r>
    </w:p>
    <w:p w:rsidR="00AB3B3D" w:rsidRPr="00AB3B3D" w:rsidRDefault="00AB3B3D">
      <w:pPr>
        <w:rPr>
          <w:rFonts w:ascii="Times New Roman" w:hAnsi="Times New Roman" w:cs="Times New Roman"/>
          <w:sz w:val="24"/>
          <w:szCs w:val="24"/>
        </w:rPr>
      </w:pPr>
      <w:r w:rsidRPr="00AB3B3D">
        <w:rPr>
          <w:rFonts w:ascii="Times New Roman" w:hAnsi="Times New Roman" w:cs="Times New Roman"/>
          <w:sz w:val="24"/>
          <w:szCs w:val="24"/>
        </w:rPr>
        <w:t xml:space="preserve">5. Отказ в получении банковского кредита. </w:t>
      </w:r>
    </w:p>
    <w:p w:rsidR="00AB3B3D" w:rsidRPr="00AB3B3D" w:rsidRDefault="00AB3B3D">
      <w:pPr>
        <w:rPr>
          <w:rFonts w:ascii="Times New Roman" w:hAnsi="Times New Roman" w:cs="Times New Roman"/>
          <w:sz w:val="24"/>
          <w:szCs w:val="24"/>
        </w:rPr>
      </w:pPr>
      <w:r w:rsidRPr="00AB3B3D">
        <w:rPr>
          <w:rFonts w:ascii="Times New Roman" w:hAnsi="Times New Roman" w:cs="Times New Roman"/>
          <w:sz w:val="24"/>
          <w:szCs w:val="24"/>
        </w:rPr>
        <w:t xml:space="preserve">6. Отказ в выдаче визы. </w:t>
      </w:r>
    </w:p>
    <w:p w:rsidR="00AB3B3D" w:rsidRPr="00AB3B3D" w:rsidRDefault="00AB3B3D">
      <w:pPr>
        <w:rPr>
          <w:rFonts w:ascii="Times New Roman" w:hAnsi="Times New Roman" w:cs="Times New Roman"/>
          <w:sz w:val="24"/>
          <w:szCs w:val="24"/>
        </w:rPr>
      </w:pPr>
      <w:r w:rsidRPr="00AB3B3D">
        <w:rPr>
          <w:rFonts w:ascii="Times New Roman" w:hAnsi="Times New Roman" w:cs="Times New Roman"/>
          <w:sz w:val="24"/>
          <w:szCs w:val="24"/>
        </w:rPr>
        <w:t>7. Угроза привлечения к ответственности за незадекларированные доходы.</w:t>
      </w:r>
    </w:p>
    <w:p w:rsidR="00AB3B3D" w:rsidRPr="00AB3B3D" w:rsidRDefault="00AB3B3D">
      <w:pPr>
        <w:rPr>
          <w:rFonts w:ascii="Times New Roman" w:hAnsi="Times New Roman" w:cs="Times New Roman"/>
          <w:sz w:val="24"/>
          <w:szCs w:val="24"/>
        </w:rPr>
      </w:pPr>
      <w:r w:rsidRPr="00AB3B3D">
        <w:rPr>
          <w:rFonts w:ascii="Times New Roman" w:hAnsi="Times New Roman" w:cs="Times New Roman"/>
          <w:sz w:val="24"/>
          <w:szCs w:val="24"/>
        </w:rPr>
        <w:t xml:space="preserve"> 8. Реальная возможность неполучения зарплаты за отработанный период. </w:t>
      </w:r>
    </w:p>
    <w:p w:rsidR="00AB3B3D" w:rsidRPr="00AB3B3D" w:rsidRDefault="00AB3B3D">
      <w:pPr>
        <w:rPr>
          <w:rFonts w:ascii="Times New Roman" w:hAnsi="Times New Roman" w:cs="Times New Roman"/>
          <w:sz w:val="24"/>
          <w:szCs w:val="24"/>
        </w:rPr>
      </w:pPr>
      <w:r w:rsidRPr="00AB3B3D">
        <w:rPr>
          <w:rFonts w:ascii="Times New Roman" w:hAnsi="Times New Roman" w:cs="Times New Roman"/>
          <w:sz w:val="24"/>
          <w:szCs w:val="24"/>
        </w:rPr>
        <w:t xml:space="preserve">9. Реальная возможность увольнения в любой момент по инициативе работодателя. </w:t>
      </w:r>
    </w:p>
    <w:p w:rsidR="00AB3B3D" w:rsidRPr="00AB3B3D" w:rsidRDefault="00AB3B3D" w:rsidP="008A4D91">
      <w:pPr>
        <w:jc w:val="both"/>
        <w:rPr>
          <w:rFonts w:ascii="Times New Roman" w:hAnsi="Times New Roman" w:cs="Times New Roman"/>
          <w:sz w:val="24"/>
          <w:szCs w:val="24"/>
        </w:rPr>
      </w:pPr>
      <w:r w:rsidRPr="00AB3B3D">
        <w:rPr>
          <w:rFonts w:ascii="Times New Roman" w:hAnsi="Times New Roman" w:cs="Times New Roman"/>
          <w:sz w:val="24"/>
          <w:szCs w:val="24"/>
        </w:rPr>
        <w:t xml:space="preserve">10. Отсутствие оснований на обращение в суд за защитой трудовых прав. Устраивают Вас такие перспективы? </w:t>
      </w:r>
      <w:proofErr w:type="gramStart"/>
      <w:r w:rsidRPr="00AB3B3D">
        <w:rPr>
          <w:rFonts w:ascii="Times New Roman" w:hAnsi="Times New Roman" w:cs="Times New Roman"/>
          <w:sz w:val="24"/>
          <w:szCs w:val="24"/>
        </w:rPr>
        <w:t>Если нет, если Вам не безразлично Ваше будущее, если Вы хотите получать полный объем социальных гарантий, если Вам важен размер будущей трудовой пенсии по старости, по инвалидности Вы можете отстоять свои законные права и обратиться в профсоюзную организацию, если таковая имеется на предприятии, с заявлением о представлении интересов и защите нарушенных социально-трудовых прав;</w:t>
      </w:r>
      <w:proofErr w:type="gramEnd"/>
      <w:r w:rsidRPr="00AB3B3D">
        <w:rPr>
          <w:rFonts w:ascii="Times New Roman" w:hAnsi="Times New Roman" w:cs="Times New Roman"/>
          <w:sz w:val="24"/>
          <w:szCs w:val="24"/>
        </w:rPr>
        <w:t xml:space="preserve"> к работодателю с письменным заявлением об оформлении трудового договора с указанием реального размера заработной платы, внесении записи в трудовую книжку о </w:t>
      </w:r>
      <w:proofErr w:type="gramStart"/>
      <w:r w:rsidRPr="00AB3B3D">
        <w:rPr>
          <w:rFonts w:ascii="Times New Roman" w:hAnsi="Times New Roman" w:cs="Times New Roman"/>
          <w:sz w:val="24"/>
          <w:szCs w:val="24"/>
        </w:rPr>
        <w:t>приѐме</w:t>
      </w:r>
      <w:proofErr w:type="gramEnd"/>
      <w:r w:rsidRPr="00AB3B3D">
        <w:rPr>
          <w:rFonts w:ascii="Times New Roman" w:hAnsi="Times New Roman" w:cs="Times New Roman"/>
          <w:sz w:val="24"/>
          <w:szCs w:val="24"/>
        </w:rPr>
        <w:t xml:space="preserve"> на работу, погашении задолженности по налогам и сборам. Если работодатель не реагирует на ваши требования, обращайтесь: </w:t>
      </w:r>
    </w:p>
    <w:p w:rsidR="00AB3B3D" w:rsidRPr="00AB3B3D" w:rsidRDefault="00AB3B3D" w:rsidP="008A4D91">
      <w:pPr>
        <w:jc w:val="both"/>
        <w:rPr>
          <w:rFonts w:ascii="Times New Roman" w:hAnsi="Times New Roman" w:cs="Times New Roman"/>
          <w:sz w:val="24"/>
          <w:szCs w:val="24"/>
        </w:rPr>
      </w:pPr>
      <w:r w:rsidRPr="00AB3B3D">
        <w:rPr>
          <w:rFonts w:ascii="Times New Roman" w:hAnsi="Times New Roman" w:cs="Times New Roman"/>
          <w:sz w:val="24"/>
          <w:szCs w:val="24"/>
        </w:rPr>
        <w:t xml:space="preserve">• в комитет экономики и сельского хозяйства Администрации Хвойнинского муниципального округа </w:t>
      </w:r>
      <w:proofErr w:type="gramStart"/>
      <w:r w:rsidRPr="00AB3B3D">
        <w:rPr>
          <w:rFonts w:ascii="Times New Roman" w:hAnsi="Times New Roman" w:cs="Times New Roman"/>
          <w:sz w:val="24"/>
          <w:szCs w:val="24"/>
        </w:rPr>
        <w:t>по</w:t>
      </w:r>
      <w:proofErr w:type="gramEnd"/>
      <w:r w:rsidRPr="00AB3B3D">
        <w:rPr>
          <w:rFonts w:ascii="Times New Roman" w:hAnsi="Times New Roman" w:cs="Times New Roman"/>
          <w:sz w:val="24"/>
          <w:szCs w:val="24"/>
        </w:rPr>
        <w:t xml:space="preserve"> тел. 8 (81667) 50496, 50215. </w:t>
      </w:r>
    </w:p>
    <w:p w:rsidR="0054143C" w:rsidRPr="00AB3B3D" w:rsidRDefault="00AB3B3D">
      <w:pPr>
        <w:rPr>
          <w:rFonts w:ascii="Times New Roman" w:hAnsi="Times New Roman" w:cs="Times New Roman"/>
          <w:sz w:val="24"/>
          <w:szCs w:val="24"/>
        </w:rPr>
      </w:pPr>
      <w:r w:rsidRPr="00AB3B3D">
        <w:rPr>
          <w:rFonts w:ascii="Times New Roman" w:hAnsi="Times New Roman" w:cs="Times New Roman"/>
          <w:sz w:val="24"/>
          <w:szCs w:val="24"/>
        </w:rPr>
        <w:t>• в Государственную инспекцию труда в Новгородской области телефон</w:t>
      </w:r>
      <w:proofErr w:type="gramStart"/>
      <w:r w:rsidRPr="00AB3B3D">
        <w:rPr>
          <w:rFonts w:ascii="Times New Roman" w:hAnsi="Times New Roman" w:cs="Times New Roman"/>
          <w:sz w:val="24"/>
          <w:szCs w:val="24"/>
        </w:rPr>
        <w:t xml:space="preserve"> :</w:t>
      </w:r>
      <w:proofErr w:type="gramEnd"/>
      <w:r w:rsidRPr="00AB3B3D">
        <w:rPr>
          <w:rFonts w:ascii="Times New Roman" w:hAnsi="Times New Roman" w:cs="Times New Roman"/>
          <w:sz w:val="24"/>
          <w:szCs w:val="24"/>
        </w:rPr>
        <w:t xml:space="preserve"> </w:t>
      </w:r>
      <w:r w:rsidRPr="00AB3B3D">
        <w:rPr>
          <w:rFonts w:ascii="Times New Roman" w:hAnsi="Times New Roman" w:cs="Times New Roman"/>
          <w:color w:val="333333"/>
          <w:sz w:val="24"/>
          <w:szCs w:val="24"/>
          <w:shd w:val="clear" w:color="auto" w:fill="FFFFFF"/>
        </w:rPr>
        <w:t xml:space="preserve">8(8162)77-94-09 </w:t>
      </w:r>
      <w:r w:rsidR="0054143C">
        <w:rPr>
          <w:noProof/>
          <w:lang w:eastAsia="ru-RU"/>
        </w:rPr>
        <w:drawing>
          <wp:inline distT="0" distB="0" distL="0" distR="0">
            <wp:extent cx="3943349" cy="1295400"/>
            <wp:effectExtent l="19050" t="0" r="1" b="0"/>
            <wp:docPr id="2" name="Рисунок 7" descr="http://vpered-tum.ru/http:/vpered-tum.ru/public_html/wp-content/uploads/2023/08/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pered-tum.ru/http:/vpered-tum.ru/public_html/wp-content/uploads/2023/08/i.jpg"/>
                    <pic:cNvPicPr>
                      <a:picLocks noChangeAspect="1" noChangeArrowheads="1"/>
                    </pic:cNvPicPr>
                  </pic:nvPicPr>
                  <pic:blipFill>
                    <a:blip r:embed="rId4" cstate="print"/>
                    <a:srcRect/>
                    <a:stretch>
                      <a:fillRect/>
                    </a:stretch>
                  </pic:blipFill>
                  <pic:spPr bwMode="auto">
                    <a:xfrm>
                      <a:off x="0" y="0"/>
                      <a:ext cx="3946268" cy="1296359"/>
                    </a:xfrm>
                    <a:prstGeom prst="rect">
                      <a:avLst/>
                    </a:prstGeom>
                    <a:noFill/>
                    <a:ln w="9525">
                      <a:noFill/>
                      <a:miter lim="800000"/>
                      <a:headEnd/>
                      <a:tailEnd/>
                    </a:ln>
                  </pic:spPr>
                </pic:pic>
              </a:graphicData>
            </a:graphic>
          </wp:inline>
        </w:drawing>
      </w:r>
    </w:p>
    <w:sectPr w:rsidR="0054143C" w:rsidRPr="00AB3B3D" w:rsidSect="007E35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3B3D"/>
    <w:rsid w:val="0054143C"/>
    <w:rsid w:val="007E35B5"/>
    <w:rsid w:val="008A4D91"/>
    <w:rsid w:val="00AB3B3D"/>
    <w:rsid w:val="00E24BF5"/>
    <w:rsid w:val="00FD29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5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14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14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284</Words>
  <Characters>1622</Characters>
  <Application>Microsoft Office Word</Application>
  <DocSecurity>0</DocSecurity>
  <Lines>13</Lines>
  <Paragraphs>3</Paragraphs>
  <ScaleCrop>false</ScaleCrop>
  <Company>Microsoft</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Томашевская Наталья Игоревна</dc:creator>
  <cp:keywords/>
  <dc:description/>
  <cp:lastModifiedBy>Томашевская Наталья Игоревна</cp:lastModifiedBy>
  <cp:revision>5</cp:revision>
  <cp:lastPrinted>2024-02-16T06:01:00Z</cp:lastPrinted>
  <dcterms:created xsi:type="dcterms:W3CDTF">2024-02-13T13:46:00Z</dcterms:created>
  <dcterms:modified xsi:type="dcterms:W3CDTF">2024-02-20T12:51:00Z</dcterms:modified>
</cp:coreProperties>
</file>