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B5B" w:rsidRPr="00435B5B" w:rsidRDefault="00435B5B" w:rsidP="00435B5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35B5B">
        <w:rPr>
          <w:sz w:val="28"/>
          <w:szCs w:val="28"/>
        </w:rPr>
        <w:t>УТВЕРЖДАЮ</w:t>
      </w:r>
    </w:p>
    <w:p w:rsidR="00435B5B" w:rsidRPr="00435B5B" w:rsidRDefault="00435B5B" w:rsidP="00435B5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35B5B" w:rsidRPr="00435B5B" w:rsidRDefault="00435B5B" w:rsidP="00435B5B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435B5B">
        <w:rPr>
          <w:sz w:val="28"/>
          <w:szCs w:val="28"/>
        </w:rPr>
        <w:t xml:space="preserve">Председатель комитета культуры, </w:t>
      </w:r>
    </w:p>
    <w:p w:rsidR="00435B5B" w:rsidRPr="00435B5B" w:rsidRDefault="00435B5B" w:rsidP="00435B5B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435B5B">
        <w:rPr>
          <w:sz w:val="28"/>
          <w:szCs w:val="28"/>
        </w:rPr>
        <w:t xml:space="preserve">молодежной политики и спорта Администрации </w:t>
      </w:r>
    </w:p>
    <w:p w:rsidR="00435B5B" w:rsidRPr="00435B5B" w:rsidRDefault="00435B5B" w:rsidP="00435B5B">
      <w:pPr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435B5B">
        <w:rPr>
          <w:sz w:val="28"/>
          <w:szCs w:val="28"/>
        </w:rPr>
        <w:t xml:space="preserve">Хвойнинского муниципального </w:t>
      </w:r>
      <w:r w:rsidR="000A7EB3">
        <w:rPr>
          <w:sz w:val="28"/>
          <w:szCs w:val="28"/>
        </w:rPr>
        <w:t>округа</w:t>
      </w:r>
    </w:p>
    <w:p w:rsidR="00435B5B" w:rsidRPr="00435B5B" w:rsidRDefault="00435B5B" w:rsidP="00435B5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35B5B" w:rsidRPr="00435B5B" w:rsidRDefault="00435B5B" w:rsidP="00435B5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35B5B">
        <w:rPr>
          <w:sz w:val="28"/>
          <w:szCs w:val="28"/>
        </w:rPr>
        <w:t>_______________________ /Н.А. Каплина/</w:t>
      </w:r>
    </w:p>
    <w:p w:rsidR="00435B5B" w:rsidRPr="00435B5B" w:rsidRDefault="00435B5B" w:rsidP="00435B5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35B5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(подпись)</w:t>
      </w:r>
    </w:p>
    <w:p w:rsidR="00435B5B" w:rsidRPr="00435B5B" w:rsidRDefault="00435B5B" w:rsidP="00435B5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35B5B">
        <w:rPr>
          <w:sz w:val="28"/>
          <w:szCs w:val="28"/>
        </w:rPr>
        <w:t>«</w:t>
      </w:r>
      <w:r w:rsidR="000A7EB3">
        <w:rPr>
          <w:sz w:val="28"/>
          <w:szCs w:val="28"/>
        </w:rPr>
        <w:t>11</w:t>
      </w:r>
      <w:r w:rsidRPr="00435B5B">
        <w:rPr>
          <w:sz w:val="28"/>
          <w:szCs w:val="28"/>
        </w:rPr>
        <w:t xml:space="preserve">» </w:t>
      </w:r>
      <w:r w:rsidR="000A7EB3">
        <w:rPr>
          <w:sz w:val="28"/>
          <w:szCs w:val="28"/>
        </w:rPr>
        <w:t>января 2021</w:t>
      </w:r>
      <w:r w:rsidRPr="00435B5B">
        <w:rPr>
          <w:sz w:val="28"/>
          <w:szCs w:val="28"/>
        </w:rPr>
        <w:t xml:space="preserve"> года</w:t>
      </w:r>
    </w:p>
    <w:p w:rsidR="00435B5B" w:rsidRPr="00435B5B" w:rsidRDefault="00435B5B" w:rsidP="00435B5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35B5B" w:rsidRPr="00435B5B" w:rsidRDefault="00435B5B" w:rsidP="00435B5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35B5B">
        <w:rPr>
          <w:sz w:val="28"/>
          <w:szCs w:val="28"/>
        </w:rPr>
        <w:t>Муниципальное задание</w:t>
      </w:r>
    </w:p>
    <w:p w:rsidR="00435B5B" w:rsidRPr="00435B5B" w:rsidRDefault="00435B5B" w:rsidP="00435B5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35B5B">
        <w:rPr>
          <w:sz w:val="28"/>
          <w:szCs w:val="28"/>
        </w:rPr>
        <w:t xml:space="preserve">на 2021 год и на плановый период 2022 и 2023 годов </w:t>
      </w:r>
    </w:p>
    <w:p w:rsidR="00435B5B" w:rsidRPr="00435B5B" w:rsidRDefault="00435B5B" w:rsidP="00435B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435B5B" w:rsidRPr="00435B5B" w:rsidTr="00611433">
        <w:trPr>
          <w:trHeight w:val="5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435B5B" w:rsidRPr="00435B5B" w:rsidRDefault="00435B5B" w:rsidP="00435B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435B5B" w:rsidRPr="00435B5B" w:rsidRDefault="00435B5B" w:rsidP="00435B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435B5B" w:rsidRPr="00435B5B" w:rsidRDefault="00435B5B" w:rsidP="00435B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5B5B">
              <w:rPr>
                <w:sz w:val="28"/>
                <w:szCs w:val="28"/>
              </w:rPr>
              <w:t>Коды</w:t>
            </w:r>
          </w:p>
        </w:tc>
      </w:tr>
      <w:tr w:rsidR="00435B5B" w:rsidRPr="00435B5B" w:rsidTr="00611433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B5B" w:rsidRPr="00435B5B" w:rsidRDefault="00435B5B" w:rsidP="00435B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B5B">
              <w:rPr>
                <w:sz w:val="28"/>
                <w:szCs w:val="28"/>
              </w:rPr>
              <w:t xml:space="preserve">Наименование муниципального учреждения </w:t>
            </w:r>
          </w:p>
          <w:p w:rsidR="00435B5B" w:rsidRPr="00435B5B" w:rsidRDefault="00435B5B" w:rsidP="00435B5B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435B5B">
              <w:rPr>
                <w:sz w:val="28"/>
                <w:szCs w:val="28"/>
              </w:rPr>
              <w:t xml:space="preserve"> </w:t>
            </w:r>
            <w:r w:rsidRPr="00435B5B">
              <w:rPr>
                <w:sz w:val="28"/>
                <w:szCs w:val="28"/>
                <w:u w:val="single"/>
              </w:rPr>
              <w:t xml:space="preserve">Муниципальное бюджетное учреждение «Спортивно-молодежный центр Хвойнинского муниципального района»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435B5B" w:rsidRPr="00435B5B" w:rsidRDefault="00435B5B" w:rsidP="00435B5B">
            <w:pPr>
              <w:autoSpaceDE w:val="0"/>
              <w:autoSpaceDN w:val="0"/>
              <w:adjustRightInd w:val="0"/>
              <w:jc w:val="right"/>
              <w:rPr>
                <w:color w:val="000000"/>
                <w:spacing w:val="-18"/>
                <w:sz w:val="28"/>
                <w:szCs w:val="28"/>
              </w:rPr>
            </w:pPr>
            <w:r w:rsidRPr="00435B5B">
              <w:rPr>
                <w:color w:val="000000"/>
                <w:spacing w:val="-18"/>
                <w:sz w:val="28"/>
                <w:szCs w:val="28"/>
              </w:rPr>
              <w:t xml:space="preserve">Форма </w:t>
            </w:r>
            <w:proofErr w:type="gramStart"/>
            <w:r w:rsidRPr="00435B5B">
              <w:rPr>
                <w:color w:val="000000"/>
                <w:spacing w:val="-18"/>
                <w:sz w:val="28"/>
                <w:szCs w:val="28"/>
              </w:rPr>
              <w:t>по</w:t>
            </w:r>
            <w:proofErr w:type="gramEnd"/>
          </w:p>
          <w:p w:rsidR="00435B5B" w:rsidRPr="00435B5B" w:rsidRDefault="0085280E" w:rsidP="00435B5B">
            <w:pPr>
              <w:autoSpaceDE w:val="0"/>
              <w:autoSpaceDN w:val="0"/>
              <w:adjustRightInd w:val="0"/>
              <w:jc w:val="right"/>
              <w:rPr>
                <w:color w:val="000000"/>
                <w:spacing w:val="-18"/>
                <w:sz w:val="28"/>
                <w:szCs w:val="28"/>
              </w:rPr>
            </w:pPr>
            <w:hyperlink r:id="rId8" w:history="1">
              <w:r w:rsidR="00435B5B" w:rsidRPr="00435B5B">
                <w:rPr>
                  <w:color w:val="000000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620" w:type="dxa"/>
            <w:vAlign w:val="center"/>
          </w:tcPr>
          <w:p w:rsidR="00435B5B" w:rsidRPr="00435B5B" w:rsidRDefault="00435B5B" w:rsidP="00435B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435B5B">
              <w:rPr>
                <w:sz w:val="28"/>
                <w:szCs w:val="28"/>
              </w:rPr>
              <w:t>0506001</w:t>
            </w:r>
          </w:p>
        </w:tc>
      </w:tr>
      <w:tr w:rsidR="00435B5B" w:rsidRPr="00435B5B" w:rsidTr="00611433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435B5B" w:rsidRPr="00435B5B" w:rsidRDefault="00435B5B" w:rsidP="00435B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435B5B" w:rsidRPr="00435B5B" w:rsidRDefault="00435B5B" w:rsidP="00435B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435B5B" w:rsidRPr="00435B5B" w:rsidRDefault="000A7EB3" w:rsidP="00435B5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highlight w:val="yellow"/>
              </w:rPr>
            </w:pPr>
            <w:r w:rsidRPr="000A7EB3">
              <w:rPr>
                <w:sz w:val="28"/>
                <w:szCs w:val="28"/>
              </w:rPr>
              <w:t>01.01.2021</w:t>
            </w:r>
          </w:p>
        </w:tc>
      </w:tr>
      <w:tr w:rsidR="00435B5B" w:rsidRPr="00435B5B" w:rsidTr="00611433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435B5B" w:rsidRPr="00435B5B" w:rsidRDefault="00435B5B" w:rsidP="00435B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435B5B" w:rsidRPr="00435B5B" w:rsidRDefault="00435B5B" w:rsidP="00435B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435B5B"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620" w:type="dxa"/>
          </w:tcPr>
          <w:p w:rsidR="00435B5B" w:rsidRPr="00435B5B" w:rsidRDefault="000A7EB3" w:rsidP="00435B5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</w:rPr>
              <w:t>31.12.2021</w:t>
            </w:r>
          </w:p>
        </w:tc>
      </w:tr>
      <w:tr w:rsidR="00435B5B" w:rsidRPr="00435B5B" w:rsidTr="00611433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435B5B" w:rsidRPr="00435B5B" w:rsidRDefault="00435B5B" w:rsidP="00435B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5B5B">
              <w:rPr>
                <w:sz w:val="28"/>
                <w:szCs w:val="28"/>
              </w:rPr>
              <w:t xml:space="preserve">Виды деятельности муниципального учреждения </w:t>
            </w:r>
          </w:p>
          <w:p w:rsidR="00435B5B" w:rsidRPr="00435B5B" w:rsidRDefault="00435B5B" w:rsidP="00435B5B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435B5B">
              <w:rPr>
                <w:sz w:val="28"/>
                <w:szCs w:val="28"/>
                <w:u w:val="single"/>
              </w:rPr>
              <w:t>Физическая культура и спорт</w:t>
            </w:r>
          </w:p>
          <w:p w:rsidR="00435B5B" w:rsidRPr="00435B5B" w:rsidRDefault="00435B5B" w:rsidP="00435B5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35B5B">
              <w:rPr>
                <w:sz w:val="28"/>
                <w:szCs w:val="28"/>
                <w:u w:val="single"/>
              </w:rPr>
              <w:t>Молодежная политика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435B5B" w:rsidRPr="00435B5B" w:rsidRDefault="00435B5B" w:rsidP="00435B5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435B5B">
              <w:rPr>
                <w:color w:val="000000"/>
                <w:sz w:val="28"/>
                <w:szCs w:val="28"/>
              </w:rPr>
              <w:t>По сводному реестру</w:t>
            </w:r>
          </w:p>
        </w:tc>
        <w:tc>
          <w:tcPr>
            <w:tcW w:w="1620" w:type="dxa"/>
          </w:tcPr>
          <w:p w:rsidR="00435B5B" w:rsidRPr="00435B5B" w:rsidRDefault="000A7EB3" w:rsidP="00435B5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493Ё8408</w:t>
            </w:r>
          </w:p>
        </w:tc>
      </w:tr>
      <w:tr w:rsidR="00435B5B" w:rsidRPr="00435B5B" w:rsidTr="00611433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435B5B" w:rsidRPr="00435B5B" w:rsidRDefault="00435B5B" w:rsidP="00435B5B">
            <w:pPr>
              <w:rPr>
                <w:sz w:val="28"/>
                <w:szCs w:val="28"/>
                <w:u w:val="single"/>
              </w:rPr>
            </w:pPr>
            <w:r w:rsidRPr="00435B5B">
              <w:rPr>
                <w:sz w:val="28"/>
                <w:szCs w:val="28"/>
                <w:u w:val="single"/>
              </w:rPr>
              <w:t>Деятельность спортивных объектов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435B5B" w:rsidRPr="00435B5B" w:rsidRDefault="00435B5B" w:rsidP="00435B5B">
            <w:pPr>
              <w:autoSpaceDE w:val="0"/>
              <w:autoSpaceDN w:val="0"/>
              <w:adjustRightInd w:val="0"/>
              <w:jc w:val="right"/>
              <w:rPr>
                <w:color w:val="000000"/>
                <w:spacing w:val="-28"/>
                <w:sz w:val="28"/>
                <w:szCs w:val="28"/>
              </w:rPr>
            </w:pPr>
            <w:r w:rsidRPr="00435B5B">
              <w:rPr>
                <w:color w:val="000000"/>
                <w:spacing w:val="-28"/>
                <w:sz w:val="28"/>
                <w:szCs w:val="28"/>
              </w:rPr>
              <w:t xml:space="preserve">По </w:t>
            </w:r>
            <w:hyperlink r:id="rId9" w:history="1">
              <w:r w:rsidRPr="00435B5B">
                <w:rPr>
                  <w:color w:val="000000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:rsidR="00435B5B" w:rsidRPr="00435B5B" w:rsidRDefault="00435B5B" w:rsidP="00435B5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35B5B">
              <w:rPr>
                <w:sz w:val="28"/>
                <w:szCs w:val="28"/>
              </w:rPr>
              <w:t>93.11</w:t>
            </w:r>
          </w:p>
        </w:tc>
      </w:tr>
      <w:tr w:rsidR="00435B5B" w:rsidRPr="00435B5B" w:rsidTr="00611433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435B5B" w:rsidRPr="00435B5B" w:rsidRDefault="00435B5B" w:rsidP="00435B5B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435B5B">
              <w:rPr>
                <w:sz w:val="28"/>
                <w:szCs w:val="28"/>
                <w:u w:val="single"/>
              </w:rPr>
              <w:t>Деятельность библиотек, архивов, учреждений клубного типа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435B5B" w:rsidRPr="00435B5B" w:rsidRDefault="00435B5B" w:rsidP="00435B5B">
            <w:pPr>
              <w:autoSpaceDE w:val="0"/>
              <w:autoSpaceDN w:val="0"/>
              <w:adjustRightInd w:val="0"/>
              <w:jc w:val="right"/>
              <w:rPr>
                <w:color w:val="000000"/>
                <w:spacing w:val="-28"/>
                <w:sz w:val="28"/>
                <w:szCs w:val="28"/>
              </w:rPr>
            </w:pPr>
            <w:r w:rsidRPr="00435B5B">
              <w:rPr>
                <w:color w:val="000000"/>
                <w:spacing w:val="-28"/>
                <w:sz w:val="28"/>
                <w:szCs w:val="28"/>
              </w:rPr>
              <w:t xml:space="preserve">По </w:t>
            </w:r>
            <w:hyperlink r:id="rId10" w:history="1">
              <w:r w:rsidRPr="00435B5B">
                <w:rPr>
                  <w:color w:val="000000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:rsidR="00435B5B" w:rsidRPr="00435B5B" w:rsidRDefault="00435B5B" w:rsidP="00435B5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35B5B">
              <w:rPr>
                <w:sz w:val="28"/>
                <w:szCs w:val="28"/>
              </w:rPr>
              <w:t>91.01</w:t>
            </w:r>
          </w:p>
        </w:tc>
      </w:tr>
      <w:tr w:rsidR="00435B5B" w:rsidRPr="00435B5B" w:rsidTr="00611433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435B5B" w:rsidRPr="00435B5B" w:rsidRDefault="00435B5B" w:rsidP="00435B5B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435B5B">
              <w:rPr>
                <w:sz w:val="28"/>
                <w:szCs w:val="28"/>
                <w:u w:val="single"/>
              </w:rPr>
              <w:t>Прочая зрелищно-развлекательная деятельность, не включенная в другие группировки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435B5B" w:rsidRPr="00435B5B" w:rsidRDefault="00435B5B" w:rsidP="00435B5B">
            <w:pPr>
              <w:jc w:val="right"/>
              <w:rPr>
                <w:color w:val="000000"/>
                <w:sz w:val="24"/>
                <w:szCs w:val="24"/>
              </w:rPr>
            </w:pPr>
            <w:r w:rsidRPr="00435B5B">
              <w:rPr>
                <w:color w:val="000000"/>
                <w:spacing w:val="-28"/>
                <w:sz w:val="28"/>
                <w:szCs w:val="28"/>
              </w:rPr>
              <w:t xml:space="preserve">По </w:t>
            </w:r>
            <w:hyperlink r:id="rId11" w:history="1">
              <w:r w:rsidRPr="00435B5B">
                <w:rPr>
                  <w:color w:val="000000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:rsidR="00435B5B" w:rsidRPr="00435B5B" w:rsidRDefault="00435B5B" w:rsidP="00435B5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35B5B">
              <w:rPr>
                <w:sz w:val="28"/>
                <w:szCs w:val="28"/>
              </w:rPr>
              <w:t>93.29.9</w:t>
            </w:r>
          </w:p>
        </w:tc>
      </w:tr>
      <w:tr w:rsidR="00435B5B" w:rsidRPr="00435B5B" w:rsidTr="00611433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435B5B" w:rsidRPr="00435B5B" w:rsidRDefault="00435B5B" w:rsidP="00435B5B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435B5B">
              <w:rPr>
                <w:sz w:val="28"/>
                <w:szCs w:val="28"/>
                <w:u w:val="single"/>
              </w:rPr>
              <w:t>Прочая деятельность по организации отдыха и развлечений, не включенная в другие группировки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435B5B" w:rsidRPr="00435B5B" w:rsidRDefault="00435B5B" w:rsidP="00435B5B">
            <w:pPr>
              <w:jc w:val="right"/>
              <w:rPr>
                <w:color w:val="000000"/>
                <w:sz w:val="24"/>
                <w:szCs w:val="24"/>
              </w:rPr>
            </w:pPr>
            <w:r w:rsidRPr="00435B5B">
              <w:rPr>
                <w:color w:val="000000"/>
                <w:spacing w:val="-28"/>
                <w:sz w:val="28"/>
                <w:szCs w:val="28"/>
              </w:rPr>
              <w:t xml:space="preserve">По </w:t>
            </w:r>
            <w:hyperlink r:id="rId12" w:history="1">
              <w:r w:rsidRPr="00435B5B">
                <w:rPr>
                  <w:color w:val="000000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:rsidR="00435B5B" w:rsidRPr="00435B5B" w:rsidRDefault="00435B5B" w:rsidP="00435B5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35B5B">
              <w:rPr>
                <w:sz w:val="28"/>
                <w:szCs w:val="28"/>
              </w:rPr>
              <w:t>92.72</w:t>
            </w:r>
          </w:p>
        </w:tc>
      </w:tr>
      <w:tr w:rsidR="00435B5B" w:rsidRPr="00435B5B" w:rsidTr="00611433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435B5B" w:rsidRPr="00435B5B" w:rsidRDefault="00435B5B" w:rsidP="00435B5B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435B5B">
              <w:rPr>
                <w:sz w:val="28"/>
                <w:szCs w:val="28"/>
                <w:u w:val="single"/>
              </w:rPr>
              <w:t>Предоставление социальных услуг без обеспечения проживания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435B5B" w:rsidRPr="00435B5B" w:rsidRDefault="00435B5B" w:rsidP="00435B5B">
            <w:pPr>
              <w:jc w:val="right"/>
              <w:rPr>
                <w:color w:val="000000"/>
                <w:sz w:val="24"/>
                <w:szCs w:val="24"/>
              </w:rPr>
            </w:pPr>
            <w:r w:rsidRPr="00435B5B">
              <w:rPr>
                <w:color w:val="000000"/>
                <w:spacing w:val="-28"/>
                <w:sz w:val="28"/>
                <w:szCs w:val="28"/>
              </w:rPr>
              <w:t xml:space="preserve">По </w:t>
            </w:r>
            <w:hyperlink r:id="rId13" w:history="1">
              <w:r w:rsidRPr="00435B5B">
                <w:rPr>
                  <w:color w:val="000000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:rsidR="00435B5B" w:rsidRPr="00435B5B" w:rsidRDefault="00435B5B" w:rsidP="00435B5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35B5B">
              <w:rPr>
                <w:sz w:val="28"/>
                <w:szCs w:val="28"/>
              </w:rPr>
              <w:t>88.10</w:t>
            </w:r>
          </w:p>
        </w:tc>
      </w:tr>
      <w:tr w:rsidR="00435B5B" w:rsidRPr="00435B5B" w:rsidTr="00611433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435B5B" w:rsidRPr="00435B5B" w:rsidRDefault="00435B5B" w:rsidP="00435B5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435B5B" w:rsidRPr="00435B5B" w:rsidRDefault="00435B5B" w:rsidP="00435B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435B5B">
              <w:rPr>
                <w:color w:val="000000"/>
                <w:spacing w:val="-28"/>
                <w:sz w:val="28"/>
                <w:szCs w:val="28"/>
              </w:rPr>
              <w:t xml:space="preserve">По </w:t>
            </w:r>
            <w:hyperlink r:id="rId14" w:history="1">
              <w:r w:rsidRPr="00435B5B">
                <w:rPr>
                  <w:color w:val="000000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35B5B" w:rsidRPr="00435B5B" w:rsidRDefault="00435B5B" w:rsidP="00435B5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35B5B">
              <w:rPr>
                <w:sz w:val="28"/>
                <w:szCs w:val="28"/>
              </w:rPr>
              <w:t>92.61</w:t>
            </w:r>
          </w:p>
        </w:tc>
      </w:tr>
    </w:tbl>
    <w:p w:rsidR="008E3000" w:rsidRDefault="008E3000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Часть 1. Сведения об оказываемых муниципальных услугах </w:t>
      </w: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Раздел I</w:t>
      </w: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</w:rPr>
      </w:pPr>
    </w:p>
    <w:tbl>
      <w:tblPr>
        <w:tblStyle w:val="a6"/>
        <w:tblW w:w="15284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88"/>
        <w:gridCol w:w="2802"/>
        <w:gridCol w:w="1394"/>
      </w:tblGrid>
      <w:tr w:rsidR="00D2323D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1.Наименование муниципальной услуги  </w:t>
            </w:r>
            <w:r>
              <w:rPr>
                <w:color w:val="000000"/>
                <w:sz w:val="24"/>
                <w:szCs w:val="24"/>
                <w:u w:val="single"/>
              </w:rPr>
              <w:t>Организация отдыха детей и молодёжи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по базовому (отраслевому)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10028000000000002005101</w:t>
            </w:r>
          </w:p>
        </w:tc>
      </w:tr>
      <w:tr w:rsidR="00D2323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Категории потребителей муниципальной   услуги  </w:t>
            </w:r>
            <w:r>
              <w:rPr>
                <w:color w:val="000000"/>
                <w:sz w:val="24"/>
                <w:szCs w:val="24"/>
                <w:u w:val="single"/>
              </w:rPr>
              <w:t>Физические лица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</w:tcBorders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</w:tcBorders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 Показатели, характеризующие объем и (или) качество муниципальной услуги:</w:t>
      </w: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Style w:val="a7"/>
        <w:tblW w:w="15653" w:type="dxa"/>
        <w:tblInd w:w="-789" w:type="dxa"/>
        <w:tblLayout w:type="fixed"/>
        <w:tblLook w:val="0000" w:firstRow="0" w:lastRow="0" w:firstColumn="0" w:lastColumn="0" w:noHBand="0" w:noVBand="0"/>
      </w:tblPr>
      <w:tblGrid>
        <w:gridCol w:w="1180"/>
        <w:gridCol w:w="1007"/>
        <w:gridCol w:w="1353"/>
        <w:gridCol w:w="1180"/>
        <w:gridCol w:w="1270"/>
        <w:gridCol w:w="1270"/>
        <w:gridCol w:w="1447"/>
        <w:gridCol w:w="1428"/>
        <w:gridCol w:w="665"/>
        <w:gridCol w:w="884"/>
        <w:gridCol w:w="850"/>
        <w:gridCol w:w="1134"/>
        <w:gridCol w:w="993"/>
        <w:gridCol w:w="992"/>
      </w:tblGrid>
      <w:tr w:rsidR="00D2323D" w:rsidTr="00CC092B">
        <w:trPr>
          <w:trHeight w:val="20"/>
        </w:trPr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5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2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15">
              <w:r>
                <w:rPr>
                  <w:color w:val="000000"/>
                  <w:sz w:val="24"/>
                  <w:szCs w:val="24"/>
                  <w:vertAlign w:val="superscript"/>
                </w:rPr>
                <w:t xml:space="preserve">&lt;7&gt; </w:t>
              </w:r>
            </w:hyperlink>
          </w:p>
        </w:tc>
      </w:tr>
      <w:tr w:rsidR="00D2323D" w:rsidTr="00CC092B">
        <w:trPr>
          <w:trHeight w:val="20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Единица измерения по </w:t>
            </w:r>
            <w:hyperlink r:id="rId16">
              <w:r>
                <w:rPr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_ год (очередной финансовый год)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__ год      (1-й год планового периода)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_ год       (2-й год планового периода)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процентах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абсолютных показателях</w:t>
            </w:r>
          </w:p>
        </w:tc>
      </w:tr>
      <w:tr w:rsidR="00D2323D" w:rsidTr="00CC092B">
        <w:trPr>
          <w:trHeight w:val="20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мероприятий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(наименование </w:t>
            </w:r>
            <w:proofErr w:type="gramStart"/>
            <w:r>
              <w:rPr>
                <w:color w:val="000000"/>
                <w:sz w:val="24"/>
                <w:szCs w:val="24"/>
              </w:rPr>
              <w:t>показа-теля</w:t>
            </w:r>
            <w:proofErr w:type="gram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(наименование </w:t>
            </w:r>
            <w:proofErr w:type="gramStart"/>
            <w:r>
              <w:rPr>
                <w:color w:val="000000"/>
                <w:sz w:val="24"/>
                <w:szCs w:val="24"/>
              </w:rPr>
              <w:t>показа-теля</w:t>
            </w:r>
            <w:proofErr w:type="gram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 Справочник периодов пребывания 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(наименование показателя)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поведения____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323D" w:rsidTr="00CC092B">
        <w:trPr>
          <w:trHeight w:val="20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D2323D" w:rsidTr="00CC092B">
        <w:trPr>
          <w:trHeight w:val="20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920700О.99.0.АЗ22АА01001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каникулярное время с дневным пребыванием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15%</w:t>
      </w: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Показатели, характеризующие объем муниципальной услуги:</w:t>
      </w:r>
    </w:p>
    <w:tbl>
      <w:tblPr>
        <w:tblStyle w:val="a8"/>
        <w:tblW w:w="15975" w:type="dxa"/>
        <w:tblInd w:w="-604" w:type="dxa"/>
        <w:tblLayout w:type="fixed"/>
        <w:tblLook w:val="0000" w:firstRow="0" w:lastRow="0" w:firstColumn="0" w:lastColumn="0" w:noHBand="0" w:noVBand="0"/>
      </w:tblPr>
      <w:tblGrid>
        <w:gridCol w:w="1092"/>
        <w:gridCol w:w="992"/>
        <w:gridCol w:w="992"/>
        <w:gridCol w:w="992"/>
        <w:gridCol w:w="1134"/>
        <w:gridCol w:w="1418"/>
        <w:gridCol w:w="992"/>
        <w:gridCol w:w="851"/>
        <w:gridCol w:w="708"/>
        <w:gridCol w:w="1134"/>
        <w:gridCol w:w="851"/>
        <w:gridCol w:w="992"/>
        <w:gridCol w:w="709"/>
        <w:gridCol w:w="992"/>
        <w:gridCol w:w="992"/>
        <w:gridCol w:w="597"/>
        <w:gridCol w:w="537"/>
      </w:tblGrid>
      <w:tr w:rsidR="00D2323D"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Уникаль-ный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номер </w:t>
            </w:r>
            <w:proofErr w:type="spellStart"/>
            <w:r>
              <w:rPr>
                <w:color w:val="000000"/>
                <w:sz w:val="24"/>
                <w:szCs w:val="24"/>
              </w:rPr>
              <w:t>реестро</w:t>
            </w:r>
            <w:proofErr w:type="spellEnd"/>
            <w:r>
              <w:rPr>
                <w:color w:val="000000"/>
                <w:sz w:val="24"/>
                <w:szCs w:val="24"/>
              </w:rPr>
              <w:t>-вой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показателя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Предельный размер платы (цена, тариф)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17">
              <w:r>
                <w:rPr>
                  <w:color w:val="000000"/>
                  <w:sz w:val="24"/>
                  <w:szCs w:val="24"/>
                  <w:vertAlign w:val="superscript"/>
                </w:rPr>
                <w:t xml:space="preserve">&lt;7&gt; </w:t>
              </w:r>
            </w:hyperlink>
          </w:p>
        </w:tc>
      </w:tr>
      <w:tr w:rsidR="00D2323D"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единица измерения по </w:t>
            </w:r>
            <w:hyperlink r:id="rId18">
              <w:r>
                <w:rPr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435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35B5B">
              <w:rPr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_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435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435B5B" w:rsidRPr="00435B5B"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__ год (1-й год планового период</w:t>
            </w:r>
            <w:r>
              <w:rPr>
                <w:color w:val="000000"/>
                <w:sz w:val="24"/>
                <w:szCs w:val="24"/>
              </w:rPr>
              <w:lastRenderedPageBreak/>
              <w:t>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435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202</w:t>
            </w:r>
            <w:r w:rsidR="00435B5B" w:rsidRPr="00435B5B"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__ год (2-й год планового периода</w:t>
            </w:r>
            <w:r>
              <w:rPr>
                <w:color w:val="000000"/>
                <w:sz w:val="24"/>
                <w:szCs w:val="24"/>
              </w:rPr>
              <w:lastRenderedPageBreak/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435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</w:t>
            </w:r>
            <w:r w:rsidR="00435B5B">
              <w:rPr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__ год (очередной </w:t>
            </w:r>
            <w:r>
              <w:rPr>
                <w:color w:val="000000"/>
                <w:sz w:val="24"/>
                <w:szCs w:val="24"/>
              </w:rPr>
              <w:lastRenderedPageBreak/>
              <w:t>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435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</w:t>
            </w:r>
            <w:r w:rsidR="00435B5B" w:rsidRPr="00435B5B"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год (1-й год планового периода</w:t>
            </w:r>
            <w:r>
              <w:rPr>
                <w:color w:val="000000"/>
                <w:sz w:val="24"/>
                <w:szCs w:val="24"/>
              </w:rPr>
              <w:lastRenderedPageBreak/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435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202</w:t>
            </w:r>
            <w:r w:rsidR="00435B5B" w:rsidRPr="00435B5B"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__ год (2-й год планового периода</w:t>
            </w:r>
            <w:r>
              <w:rPr>
                <w:color w:val="000000"/>
                <w:sz w:val="24"/>
                <w:szCs w:val="24"/>
              </w:rPr>
              <w:lastRenderedPageBreak/>
              <w:t>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 процентах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абсолютных пок</w:t>
            </w:r>
            <w:r>
              <w:rPr>
                <w:color w:val="000000"/>
                <w:sz w:val="24"/>
                <w:szCs w:val="24"/>
              </w:rPr>
              <w:lastRenderedPageBreak/>
              <w:t>азателях</w:t>
            </w:r>
          </w:p>
        </w:tc>
      </w:tr>
      <w:tr w:rsidR="00D2323D"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услуги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(наименование </w:t>
            </w:r>
            <w:proofErr w:type="gramStart"/>
            <w:r>
              <w:rPr>
                <w:color w:val="000000"/>
                <w:sz w:val="24"/>
                <w:szCs w:val="24"/>
              </w:rPr>
              <w:t>показа-теля</w:t>
            </w:r>
            <w:proofErr w:type="gram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(наименование </w:t>
            </w:r>
            <w:proofErr w:type="gramStart"/>
            <w:r>
              <w:rPr>
                <w:color w:val="000000"/>
                <w:sz w:val="24"/>
                <w:szCs w:val="24"/>
              </w:rPr>
              <w:t>показа-теля</w:t>
            </w:r>
            <w:proofErr w:type="gram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(наименование </w:t>
            </w:r>
            <w:proofErr w:type="gramStart"/>
            <w:r>
              <w:rPr>
                <w:color w:val="000000"/>
                <w:sz w:val="24"/>
                <w:szCs w:val="24"/>
              </w:rPr>
              <w:t>показа-теля</w:t>
            </w:r>
            <w:proofErr w:type="gram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Справочник периодов пребывания  (наименование </w:t>
            </w:r>
            <w:proofErr w:type="gramStart"/>
            <w:r>
              <w:rPr>
                <w:color w:val="000000"/>
                <w:sz w:val="24"/>
                <w:szCs w:val="24"/>
              </w:rPr>
              <w:t>показа-теля</w:t>
            </w:r>
            <w:proofErr w:type="gram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проведения (наименование показателя)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D2323D"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920700О.99.0.АЗ22АА01001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каникулярное время с дневным пребыванием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Человеко-час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человеко-дней пребывания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Человеко-день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15%</w:t>
      </w: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D2323D" w:rsidRDefault="00633365" w:rsidP="00CC09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Нормативные правовые акты, устанавливающие размер платы (цену, тариф), либо порядок ее (его) установления</w:t>
      </w:r>
      <w:r>
        <w:rPr>
          <w:color w:val="FF0000"/>
          <w:sz w:val="24"/>
          <w:szCs w:val="24"/>
        </w:rPr>
        <w:t>:</w:t>
      </w:r>
    </w:p>
    <w:tbl>
      <w:tblPr>
        <w:tblStyle w:val="a9"/>
        <w:tblW w:w="15408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6"/>
        <w:gridCol w:w="2728"/>
        <w:gridCol w:w="1795"/>
        <w:gridCol w:w="1814"/>
        <w:gridCol w:w="7285"/>
      </w:tblGrid>
      <w:tr w:rsidR="00D2323D">
        <w:tc>
          <w:tcPr>
            <w:tcW w:w="15408" w:type="dxa"/>
            <w:gridSpan w:val="5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Нормативный правовой акт</w:t>
            </w:r>
          </w:p>
        </w:tc>
      </w:tr>
      <w:tr w:rsidR="00D2323D">
        <w:tc>
          <w:tcPr>
            <w:tcW w:w="1786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2728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принявший орган</w:t>
            </w:r>
          </w:p>
        </w:tc>
        <w:tc>
          <w:tcPr>
            <w:tcW w:w="1795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814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7285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</w:tr>
      <w:tr w:rsidR="00D2323D">
        <w:tc>
          <w:tcPr>
            <w:tcW w:w="1786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728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85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D2323D">
        <w:tc>
          <w:tcPr>
            <w:tcW w:w="1786" w:type="dxa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285" w:type="dxa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1786" w:type="dxa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285" w:type="dxa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1786" w:type="dxa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285" w:type="dxa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1786" w:type="dxa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285" w:type="dxa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Порядок оказания муниципальной услуги</w:t>
      </w: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Федеральный закон от 05.10.2003 131-ФЗ</w:t>
      </w:r>
      <w:proofErr w:type="gramStart"/>
      <w:r>
        <w:rPr>
          <w:color w:val="000000"/>
          <w:sz w:val="24"/>
          <w:szCs w:val="24"/>
        </w:rPr>
        <w:t xml:space="preserve"> О</w:t>
      </w:r>
      <w:proofErr w:type="gramEnd"/>
      <w:r>
        <w:rPr>
          <w:color w:val="000000"/>
          <w:sz w:val="24"/>
          <w:szCs w:val="24"/>
        </w:rPr>
        <w:t>б общих принципах организации местного самоуправления в Российской Федерации</w:t>
      </w: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Федеральный закон от 05.10.1999 184-ФЗ</w:t>
      </w:r>
      <w:proofErr w:type="gramStart"/>
      <w:r>
        <w:rPr>
          <w:color w:val="000000"/>
          <w:sz w:val="24"/>
          <w:szCs w:val="24"/>
        </w:rPr>
        <w:t xml:space="preserve"> О</w:t>
      </w:r>
      <w:proofErr w:type="gramEnd"/>
      <w:r>
        <w:rPr>
          <w:color w:val="000000"/>
          <w:sz w:val="24"/>
          <w:szCs w:val="24"/>
        </w:rPr>
        <w:t>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Федеральный закон от 28.12.2012 273-ФЗ</w:t>
      </w:r>
      <w:proofErr w:type="gramStart"/>
      <w:r>
        <w:rPr>
          <w:color w:val="000000"/>
          <w:sz w:val="24"/>
          <w:szCs w:val="24"/>
        </w:rPr>
        <w:t xml:space="preserve"> О</w:t>
      </w:r>
      <w:proofErr w:type="gramEnd"/>
      <w:r>
        <w:rPr>
          <w:color w:val="000000"/>
          <w:sz w:val="24"/>
          <w:szCs w:val="24"/>
        </w:rPr>
        <w:t>б образовании в Российской Федерации</w:t>
      </w: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</w:t>
      </w: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(наименование, номер и дата нормативного правового акта)</w:t>
      </w: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5.2.  Порядок информирования потенциальных потребителей муниципальной услуги:</w:t>
      </w:r>
    </w:p>
    <w:tbl>
      <w:tblPr>
        <w:tblStyle w:val="aa"/>
        <w:tblW w:w="15408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96"/>
        <w:gridCol w:w="5196"/>
        <w:gridCol w:w="5016"/>
      </w:tblGrid>
      <w:tr w:rsidR="00D2323D">
        <w:tc>
          <w:tcPr>
            <w:tcW w:w="5196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 информирования</w:t>
            </w:r>
          </w:p>
        </w:tc>
        <w:tc>
          <w:tcPr>
            <w:tcW w:w="5196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016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Частота обновления информации</w:t>
            </w:r>
          </w:p>
        </w:tc>
      </w:tr>
      <w:tr w:rsidR="00D2323D">
        <w:tc>
          <w:tcPr>
            <w:tcW w:w="5196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96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16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D2323D">
        <w:tc>
          <w:tcPr>
            <w:tcW w:w="5196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Электронные средства информации</w:t>
            </w:r>
          </w:p>
        </w:tc>
        <w:tc>
          <w:tcPr>
            <w:tcW w:w="5196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Информация о проводимых мероприятиях и предоставляемых услугах</w:t>
            </w:r>
          </w:p>
        </w:tc>
        <w:tc>
          <w:tcPr>
            <w:tcW w:w="5016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еженедельно</w:t>
            </w:r>
          </w:p>
        </w:tc>
      </w:tr>
      <w:tr w:rsidR="00D2323D">
        <w:tc>
          <w:tcPr>
            <w:tcW w:w="5196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Районная газета «Новая жизнь»</w:t>
            </w:r>
          </w:p>
        </w:tc>
        <w:tc>
          <w:tcPr>
            <w:tcW w:w="5196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Информация о проводимых мероприятиях и предоставляемых услугах</w:t>
            </w:r>
          </w:p>
        </w:tc>
        <w:tc>
          <w:tcPr>
            <w:tcW w:w="5016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</w:tr>
      <w:tr w:rsidR="00D2323D">
        <w:tc>
          <w:tcPr>
            <w:tcW w:w="5196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индивидуального информирования (устно, по телефону, информационные листовки, брошюры, эл. почта)</w:t>
            </w:r>
          </w:p>
        </w:tc>
        <w:tc>
          <w:tcPr>
            <w:tcW w:w="5196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Информация о проводимых мероприятиях и предоставляемых услугах</w:t>
            </w:r>
          </w:p>
        </w:tc>
        <w:tc>
          <w:tcPr>
            <w:tcW w:w="5016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 наличии информационного повода.</w:t>
            </w:r>
          </w:p>
        </w:tc>
      </w:tr>
    </w:tbl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Часть 2. Сведения о выполняемых работах</w:t>
      </w: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Раздел I</w:t>
      </w:r>
    </w:p>
    <w:tbl>
      <w:tblPr>
        <w:tblStyle w:val="ab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88"/>
        <w:gridCol w:w="2802"/>
        <w:gridCol w:w="1102"/>
      </w:tblGrid>
      <w:tr w:rsidR="00D2323D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Наименование работы </w:t>
            </w:r>
            <w:r>
              <w:rPr>
                <w:color w:val="000000"/>
                <w:sz w:val="24"/>
                <w:szCs w:val="24"/>
                <w:u w:val="single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102" w:type="dxa"/>
            <w:vMerge w:val="restart"/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30026100000000000005102101</w:t>
            </w:r>
          </w:p>
        </w:tc>
      </w:tr>
      <w:tr w:rsidR="00D2323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Категории потребителей работы </w:t>
            </w:r>
            <w:r>
              <w:rPr>
                <w:color w:val="000000"/>
                <w:sz w:val="24"/>
                <w:szCs w:val="24"/>
                <w:u w:val="single"/>
              </w:rPr>
              <w:t>в интересах общества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Показатели, характеризующие качество и (или) объем (содержание) работы:</w:t>
      </w: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Показатели, характеризующие качество работы:</w:t>
      </w:r>
    </w:p>
    <w:tbl>
      <w:tblPr>
        <w:tblStyle w:val="ac"/>
        <w:tblW w:w="146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319"/>
        <w:gridCol w:w="871"/>
        <w:gridCol w:w="871"/>
        <w:gridCol w:w="874"/>
        <w:gridCol w:w="991"/>
        <w:gridCol w:w="880"/>
        <w:gridCol w:w="1469"/>
        <w:gridCol w:w="727"/>
        <w:gridCol w:w="692"/>
        <w:gridCol w:w="1296"/>
        <w:gridCol w:w="1281"/>
        <w:gridCol w:w="1111"/>
        <w:gridCol w:w="1114"/>
        <w:gridCol w:w="1164"/>
      </w:tblGrid>
      <w:tr w:rsidR="00D2323D">
        <w:trPr>
          <w:trHeight w:val="20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Уникальный </w:t>
            </w:r>
            <w:r>
              <w:rPr>
                <w:color w:val="000000"/>
                <w:sz w:val="24"/>
                <w:szCs w:val="24"/>
              </w:rPr>
              <w:br/>
              <w:t xml:space="preserve">номер </w:t>
            </w:r>
            <w:r>
              <w:rPr>
                <w:color w:val="000000"/>
                <w:sz w:val="24"/>
                <w:szCs w:val="24"/>
              </w:rPr>
              <w:br/>
              <w:t xml:space="preserve">реестровой </w:t>
            </w:r>
            <w:r>
              <w:rPr>
                <w:color w:val="000000"/>
                <w:sz w:val="24"/>
                <w:szCs w:val="24"/>
              </w:rPr>
              <w:br/>
              <w:t>записи</w:t>
            </w: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26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Показатель, </w:t>
            </w:r>
            <w:r>
              <w:rPr>
                <w:color w:val="000000"/>
                <w:sz w:val="24"/>
                <w:szCs w:val="24"/>
              </w:rPr>
              <w:br/>
              <w:t xml:space="preserve">характеризующий </w:t>
            </w:r>
            <w:r>
              <w:rPr>
                <w:color w:val="000000"/>
                <w:sz w:val="24"/>
                <w:szCs w:val="24"/>
              </w:rPr>
              <w:br/>
              <w:t xml:space="preserve">содержание работы </w:t>
            </w:r>
            <w:r>
              <w:rPr>
                <w:color w:val="000000"/>
                <w:sz w:val="24"/>
                <w:szCs w:val="24"/>
              </w:rPr>
              <w:br/>
              <w:t>(по справочникам)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Показатель, </w:t>
            </w:r>
            <w:r>
              <w:rPr>
                <w:color w:val="000000"/>
                <w:sz w:val="24"/>
                <w:szCs w:val="24"/>
              </w:rPr>
              <w:br/>
              <w:t xml:space="preserve">характеризующий условия (формы) выполнения </w:t>
            </w:r>
            <w:r>
              <w:rPr>
                <w:color w:val="000000"/>
                <w:sz w:val="24"/>
                <w:szCs w:val="24"/>
              </w:rPr>
              <w:br/>
              <w:t>работы (по справочникам)</w:t>
            </w:r>
          </w:p>
        </w:tc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 качества </w:t>
            </w:r>
            <w:r>
              <w:rPr>
                <w:color w:val="000000"/>
                <w:sz w:val="24"/>
                <w:szCs w:val="24"/>
              </w:rPr>
              <w:br/>
              <w:t>работы</w:t>
            </w:r>
          </w:p>
        </w:tc>
        <w:tc>
          <w:tcPr>
            <w:tcW w:w="3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Значение показателя качества </w:t>
            </w:r>
            <w:r>
              <w:rPr>
                <w:color w:val="000000"/>
                <w:sz w:val="24"/>
                <w:szCs w:val="24"/>
              </w:rPr>
              <w:br/>
              <w:t>работы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19">
              <w:r>
                <w:rPr>
                  <w:color w:val="000000"/>
                  <w:sz w:val="24"/>
                  <w:szCs w:val="24"/>
                  <w:vertAlign w:val="superscript"/>
                </w:rPr>
                <w:t xml:space="preserve">&lt;7&gt; </w:t>
              </w:r>
            </w:hyperlink>
          </w:p>
        </w:tc>
      </w:tr>
      <w:tr w:rsidR="00D2323D">
        <w:trPr>
          <w:trHeight w:val="20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единица </w:t>
            </w:r>
            <w:r>
              <w:rPr>
                <w:color w:val="000000"/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35B5B">
              <w:rPr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год 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435B5B" w:rsidRPr="000A7EB3"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год 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435B5B" w:rsidRPr="000A7EB3"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процентах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абсолютных показателях</w:t>
            </w:r>
          </w:p>
        </w:tc>
      </w:tr>
      <w:tr w:rsidR="00D2323D">
        <w:trPr>
          <w:trHeight w:val="1610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код по </w:t>
            </w:r>
            <w:hyperlink r:id="rId20">
              <w:r>
                <w:rPr>
                  <w:color w:val="000000"/>
                  <w:sz w:val="24"/>
                  <w:szCs w:val="24"/>
                </w:rPr>
                <w:t>ОКЕИ</w:t>
              </w:r>
            </w:hyperlink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&lt;6&gt;</w:t>
            </w: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2323D">
        <w:trPr>
          <w:trHeight w:val="20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D2323D">
        <w:trPr>
          <w:trHeight w:val="20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30047100000000000003100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2323D">
        <w:trPr>
          <w:trHeight w:val="20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Показатели, характеризующие объем (содержание) работы:</w:t>
      </w:r>
    </w:p>
    <w:tbl>
      <w:tblPr>
        <w:tblStyle w:val="ad"/>
        <w:tblW w:w="146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871"/>
        <w:gridCol w:w="603"/>
        <w:gridCol w:w="603"/>
        <w:gridCol w:w="603"/>
        <w:gridCol w:w="631"/>
        <w:gridCol w:w="671"/>
        <w:gridCol w:w="518"/>
        <w:gridCol w:w="942"/>
        <w:gridCol w:w="472"/>
        <w:gridCol w:w="1137"/>
        <w:gridCol w:w="896"/>
        <w:gridCol w:w="714"/>
        <w:gridCol w:w="702"/>
        <w:gridCol w:w="964"/>
        <w:gridCol w:w="782"/>
        <w:gridCol w:w="770"/>
        <w:gridCol w:w="823"/>
        <w:gridCol w:w="958"/>
      </w:tblGrid>
      <w:tr w:rsidR="00D2323D"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Уникальный </w:t>
            </w:r>
            <w:r>
              <w:rPr>
                <w:color w:val="000000"/>
                <w:sz w:val="24"/>
                <w:szCs w:val="24"/>
              </w:rPr>
              <w:br/>
              <w:t xml:space="preserve">номер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реестровой </w:t>
            </w:r>
            <w:r>
              <w:rPr>
                <w:color w:val="000000"/>
                <w:sz w:val="24"/>
                <w:szCs w:val="24"/>
              </w:rPr>
              <w:br/>
              <w:t>записи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18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Показатель, </w:t>
            </w:r>
            <w:r>
              <w:rPr>
                <w:color w:val="000000"/>
                <w:sz w:val="24"/>
                <w:szCs w:val="24"/>
              </w:rPr>
              <w:br/>
              <w:t>характеризующи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й </w:t>
            </w:r>
            <w:r>
              <w:rPr>
                <w:color w:val="000000"/>
                <w:sz w:val="24"/>
                <w:szCs w:val="24"/>
              </w:rPr>
              <w:br/>
              <w:t xml:space="preserve">содержание работы </w:t>
            </w:r>
            <w:r>
              <w:rPr>
                <w:color w:val="000000"/>
                <w:sz w:val="24"/>
                <w:szCs w:val="24"/>
              </w:rPr>
              <w:br/>
              <w:t>(по справочникам)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Показатель, </w:t>
            </w:r>
            <w:r>
              <w:rPr>
                <w:color w:val="000000"/>
                <w:sz w:val="24"/>
                <w:szCs w:val="24"/>
              </w:rPr>
              <w:br/>
              <w:t>характеризу</w:t>
            </w:r>
            <w:r>
              <w:rPr>
                <w:color w:val="000000"/>
                <w:sz w:val="24"/>
                <w:szCs w:val="24"/>
              </w:rPr>
              <w:lastRenderedPageBreak/>
              <w:t>ющий условия (формы) выполнения работы (по справочникам)</w:t>
            </w:r>
          </w:p>
        </w:tc>
        <w:tc>
          <w:tcPr>
            <w:tcW w:w="3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Показатель объема работы</w:t>
            </w:r>
          </w:p>
        </w:tc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Размер платы (цена, тариф)</w:t>
            </w:r>
            <w:r>
              <w:rPr>
                <w:color w:val="000000"/>
                <w:sz w:val="24"/>
                <w:szCs w:val="24"/>
                <w:vertAlign w:val="superscript"/>
              </w:rPr>
              <w:t xml:space="preserve"> &lt;8&gt;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Допустимые (возможные)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отклонения от установленных показателей качества муниципальной услуги </w:t>
            </w:r>
            <w:hyperlink r:id="rId21">
              <w:r>
                <w:rPr>
                  <w:color w:val="000000"/>
                  <w:sz w:val="24"/>
                  <w:szCs w:val="24"/>
                  <w:vertAlign w:val="superscript"/>
                </w:rPr>
                <w:t xml:space="preserve">&lt;7&gt; </w:t>
              </w:r>
            </w:hyperlink>
          </w:p>
        </w:tc>
      </w:tr>
      <w:tr w:rsidR="00D2323D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наиме</w:t>
            </w:r>
            <w:proofErr w:type="spellEnd"/>
            <w:r>
              <w:rPr>
                <w:color w:val="000000"/>
                <w:sz w:val="24"/>
                <w:szCs w:val="24"/>
              </w:rPr>
              <w:t>-нова-</w:t>
            </w:r>
            <w:proofErr w:type="spellStart"/>
            <w:r>
              <w:rPr>
                <w:color w:val="000000"/>
                <w:sz w:val="24"/>
                <w:szCs w:val="24"/>
              </w:rPr>
              <w:t>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пока-</w:t>
            </w:r>
            <w:proofErr w:type="spellStart"/>
            <w:r>
              <w:rPr>
                <w:color w:val="000000"/>
                <w:sz w:val="24"/>
                <w:szCs w:val="24"/>
              </w:rPr>
              <w:t>зателя</w:t>
            </w:r>
            <w:proofErr w:type="spellEnd"/>
            <w:proofErr w:type="gramEnd"/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единица </w:t>
            </w:r>
            <w:r>
              <w:rPr>
                <w:color w:val="000000"/>
                <w:sz w:val="24"/>
                <w:szCs w:val="24"/>
              </w:rPr>
              <w:br/>
              <w:t xml:space="preserve">измерения 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описание работы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35B5B" w:rsidRPr="007739AE">
              <w:rPr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очеред</w:t>
            </w:r>
            <w:proofErr w:type="spellEnd"/>
            <w:r>
              <w:rPr>
                <w:color w:val="000000"/>
                <w:sz w:val="24"/>
                <w:szCs w:val="24"/>
              </w:rPr>
              <w:t>-ной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финансовый год)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435B5B" w:rsidRPr="000A7EB3"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(1-ый год планового периода)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35B5B" w:rsidRPr="000A7EB3"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год 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35B5B" w:rsidRPr="007739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год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очеред</w:t>
            </w:r>
            <w:proofErr w:type="spellEnd"/>
            <w:r>
              <w:rPr>
                <w:color w:val="000000"/>
                <w:sz w:val="24"/>
                <w:szCs w:val="24"/>
              </w:rPr>
              <w:t>-ной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финансовый год)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435B5B" w:rsidRPr="000A7EB3"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(1-ый год планового периода)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435B5B" w:rsidRPr="000A7EB3"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год 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процентах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абсолютных показателях</w:t>
            </w:r>
          </w:p>
        </w:tc>
      </w:tr>
      <w:tr w:rsidR="00D2323D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код по </w:t>
            </w:r>
            <w:hyperlink r:id="rId22">
              <w:r>
                <w:rPr>
                  <w:color w:val="000000"/>
                  <w:sz w:val="24"/>
                  <w:szCs w:val="24"/>
                </w:rPr>
                <w:t>ОКЕИ</w:t>
              </w:r>
            </w:hyperlink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&lt;6&gt;</w:t>
            </w: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D2323D"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30047100000000000003100</w:t>
            </w: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Физкультурные и спортивные мероприятия в рамках Всероссийского физкультурно-</w:t>
            </w:r>
            <w:r>
              <w:rPr>
                <w:color w:val="000000"/>
                <w:sz w:val="24"/>
                <w:szCs w:val="24"/>
              </w:rPr>
              <w:lastRenderedPageBreak/>
              <w:t>спортивного комплекса "Готов к труду и обороне" (ГТО)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</w:tr>
    </w:tbl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CC092B" w:rsidRDefault="00CC092B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CC092B" w:rsidRDefault="00CC092B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CC092B" w:rsidRDefault="00CC092B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A02F2F" w:rsidRDefault="00A02F2F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Раздел II</w:t>
      </w:r>
    </w:p>
    <w:p w:rsidR="00A02F2F" w:rsidRDefault="00A02F2F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</w:p>
    <w:tbl>
      <w:tblPr>
        <w:tblStyle w:val="ab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88"/>
        <w:gridCol w:w="2802"/>
        <w:gridCol w:w="1102"/>
      </w:tblGrid>
      <w:tr w:rsidR="00A02F2F" w:rsidTr="00D17D23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Наименование работы </w:t>
            </w:r>
            <w:r w:rsidRPr="00A02F2F">
              <w:rPr>
                <w:color w:val="000000"/>
                <w:sz w:val="24"/>
                <w:szCs w:val="24"/>
                <w:u w:val="single"/>
              </w:rPr>
              <w:t xml:space="preserve"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</w:t>
            </w:r>
            <w:proofErr w:type="gramStart"/>
            <w:r w:rsidRPr="00A02F2F">
              <w:rPr>
                <w:color w:val="000000"/>
                <w:sz w:val="24"/>
                <w:szCs w:val="24"/>
                <w:u w:val="single"/>
              </w:rPr>
              <w:t>тестирования выполнения нормативов испытаний комплекса</w:t>
            </w:r>
            <w:proofErr w:type="gramEnd"/>
            <w:r w:rsidRPr="00A02F2F">
              <w:rPr>
                <w:color w:val="000000"/>
                <w:sz w:val="24"/>
                <w:szCs w:val="24"/>
                <w:u w:val="single"/>
              </w:rPr>
              <w:t xml:space="preserve"> ГТО)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102" w:type="dxa"/>
            <w:vMerge w:val="restart"/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30026100000000000005102101</w:t>
            </w:r>
          </w:p>
        </w:tc>
      </w:tr>
      <w:tr w:rsidR="00A02F2F" w:rsidTr="00D17D2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Категории потребителей работы </w:t>
            </w:r>
            <w:r>
              <w:rPr>
                <w:color w:val="000000"/>
                <w:sz w:val="24"/>
                <w:szCs w:val="24"/>
                <w:u w:val="single"/>
              </w:rPr>
              <w:t>в интересах общества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</w:tcPr>
          <w:p w:rsidR="00A02F2F" w:rsidRDefault="00A02F2F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A02F2F" w:rsidRDefault="00A02F2F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02F2F" w:rsidTr="00D17D2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</w:tcPr>
          <w:p w:rsidR="00A02F2F" w:rsidRDefault="00A02F2F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A02F2F" w:rsidRDefault="00A02F2F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A02F2F" w:rsidRDefault="00A02F2F" w:rsidP="00CC092B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Показатели, характеризующие качество и (или) объем (содержание) работы:</w:t>
      </w:r>
    </w:p>
    <w:p w:rsidR="00A02F2F" w:rsidRDefault="00A02F2F" w:rsidP="00CC092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Показатели, характеризующие качество работы:</w:t>
      </w:r>
    </w:p>
    <w:tbl>
      <w:tblPr>
        <w:tblStyle w:val="ac"/>
        <w:tblW w:w="146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319"/>
        <w:gridCol w:w="871"/>
        <w:gridCol w:w="871"/>
        <w:gridCol w:w="874"/>
        <w:gridCol w:w="991"/>
        <w:gridCol w:w="880"/>
        <w:gridCol w:w="1469"/>
        <w:gridCol w:w="727"/>
        <w:gridCol w:w="692"/>
        <w:gridCol w:w="1296"/>
        <w:gridCol w:w="1281"/>
        <w:gridCol w:w="1111"/>
        <w:gridCol w:w="1114"/>
        <w:gridCol w:w="1164"/>
      </w:tblGrid>
      <w:tr w:rsidR="00A02F2F" w:rsidTr="00D17D23">
        <w:trPr>
          <w:trHeight w:val="20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Уникальный </w:t>
            </w:r>
            <w:r>
              <w:rPr>
                <w:color w:val="000000"/>
                <w:sz w:val="24"/>
                <w:szCs w:val="24"/>
              </w:rPr>
              <w:br/>
              <w:t xml:space="preserve">номер </w:t>
            </w:r>
            <w:r>
              <w:rPr>
                <w:color w:val="000000"/>
                <w:sz w:val="24"/>
                <w:szCs w:val="24"/>
              </w:rPr>
              <w:br/>
              <w:t xml:space="preserve">реестровой </w:t>
            </w:r>
            <w:r>
              <w:rPr>
                <w:color w:val="000000"/>
                <w:sz w:val="24"/>
                <w:szCs w:val="24"/>
              </w:rPr>
              <w:br/>
              <w:t>записи</w:t>
            </w: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26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Показатель, </w:t>
            </w:r>
            <w:r>
              <w:rPr>
                <w:color w:val="000000"/>
                <w:sz w:val="24"/>
                <w:szCs w:val="24"/>
              </w:rPr>
              <w:br/>
              <w:t xml:space="preserve">характеризующий </w:t>
            </w:r>
            <w:r>
              <w:rPr>
                <w:color w:val="000000"/>
                <w:sz w:val="24"/>
                <w:szCs w:val="24"/>
              </w:rPr>
              <w:br/>
              <w:t xml:space="preserve">содержание работы </w:t>
            </w:r>
            <w:r>
              <w:rPr>
                <w:color w:val="000000"/>
                <w:sz w:val="24"/>
                <w:szCs w:val="24"/>
              </w:rPr>
              <w:br/>
              <w:t>(по справочникам)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Показатель, </w:t>
            </w:r>
            <w:r>
              <w:rPr>
                <w:color w:val="000000"/>
                <w:sz w:val="24"/>
                <w:szCs w:val="24"/>
              </w:rPr>
              <w:br/>
              <w:t xml:space="preserve">характеризующий условия (формы) выполнения </w:t>
            </w:r>
            <w:r>
              <w:rPr>
                <w:color w:val="000000"/>
                <w:sz w:val="24"/>
                <w:szCs w:val="24"/>
              </w:rPr>
              <w:br/>
              <w:t>работы (по справочникам)</w:t>
            </w:r>
          </w:p>
        </w:tc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 качества </w:t>
            </w:r>
            <w:r>
              <w:rPr>
                <w:color w:val="000000"/>
                <w:sz w:val="24"/>
                <w:szCs w:val="24"/>
              </w:rPr>
              <w:br/>
              <w:t>работы</w:t>
            </w:r>
          </w:p>
        </w:tc>
        <w:tc>
          <w:tcPr>
            <w:tcW w:w="3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Значение показателя качества </w:t>
            </w:r>
            <w:r>
              <w:rPr>
                <w:color w:val="000000"/>
                <w:sz w:val="24"/>
                <w:szCs w:val="24"/>
              </w:rPr>
              <w:br/>
              <w:t>работы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23">
              <w:r>
                <w:rPr>
                  <w:color w:val="000000"/>
                  <w:sz w:val="24"/>
                  <w:szCs w:val="24"/>
                  <w:vertAlign w:val="superscript"/>
                </w:rPr>
                <w:t xml:space="preserve">&lt;7&gt; </w:t>
              </w:r>
            </w:hyperlink>
          </w:p>
        </w:tc>
      </w:tr>
      <w:tr w:rsidR="00A02F2F" w:rsidTr="00D17D23">
        <w:trPr>
          <w:trHeight w:val="20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</w:t>
            </w:r>
            <w:r>
              <w:rPr>
                <w:color w:val="000000"/>
                <w:sz w:val="24"/>
                <w:szCs w:val="24"/>
              </w:rPr>
              <w:lastRenderedPageBreak/>
              <w:t>е показателя</w:t>
            </w:r>
          </w:p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единица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измерения 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</w:t>
            </w:r>
            <w:r w:rsidR="00435B5B">
              <w:rPr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год </w:t>
            </w:r>
          </w:p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(очередной финансовый год)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202</w:t>
            </w:r>
            <w:r w:rsidR="00435B5B" w:rsidRPr="000A7EB3"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год </w:t>
            </w:r>
          </w:p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(1-ый год планового периода)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202</w:t>
            </w:r>
            <w:r w:rsidR="00435B5B" w:rsidRPr="000A7EB3"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(2-ой год планового периода)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 </w:t>
            </w:r>
            <w:r>
              <w:rPr>
                <w:color w:val="000000"/>
                <w:sz w:val="24"/>
                <w:szCs w:val="24"/>
              </w:rPr>
              <w:lastRenderedPageBreak/>
              <w:t>процентах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 </w:t>
            </w:r>
            <w:r>
              <w:rPr>
                <w:color w:val="000000"/>
                <w:sz w:val="24"/>
                <w:szCs w:val="24"/>
              </w:rPr>
              <w:lastRenderedPageBreak/>
              <w:t>абсолютных показателях</w:t>
            </w:r>
          </w:p>
        </w:tc>
      </w:tr>
      <w:tr w:rsidR="00A02F2F" w:rsidTr="00D17D23">
        <w:trPr>
          <w:trHeight w:val="1610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</w:p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</w:t>
            </w:r>
          </w:p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</w:t>
            </w:r>
          </w:p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</w:t>
            </w:r>
          </w:p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</w:t>
            </w:r>
          </w:p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</w:t>
            </w:r>
          </w:p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код по </w:t>
            </w:r>
            <w:hyperlink r:id="rId24">
              <w:r>
                <w:rPr>
                  <w:color w:val="000000"/>
                  <w:sz w:val="24"/>
                  <w:szCs w:val="24"/>
                </w:rPr>
                <w:t>ОКЕИ</w:t>
              </w:r>
            </w:hyperlink>
          </w:p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&lt;6&gt;</w:t>
            </w: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2F2F" w:rsidRDefault="00A02F2F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2F2F" w:rsidRDefault="00A02F2F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02F2F" w:rsidTr="00D17D23">
        <w:trPr>
          <w:trHeight w:val="20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A02F2F" w:rsidTr="00D17D23">
        <w:trPr>
          <w:trHeight w:val="20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02F2F">
              <w:rPr>
                <w:color w:val="000000"/>
                <w:sz w:val="24"/>
                <w:szCs w:val="24"/>
              </w:rPr>
              <w:t>30026100000000000008105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02F2F" w:rsidTr="00D17D23">
        <w:trPr>
          <w:trHeight w:val="20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2F2F" w:rsidRDefault="00A02F2F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2F2F" w:rsidRDefault="00A02F2F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2F2F" w:rsidRDefault="00A02F2F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2F2F" w:rsidRDefault="00A02F2F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2F2F" w:rsidRDefault="00A02F2F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2F2F" w:rsidRDefault="00A02F2F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02F2F" w:rsidRDefault="00A02F2F" w:rsidP="00CC092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</w:p>
    <w:p w:rsidR="00A02F2F" w:rsidRDefault="00A02F2F" w:rsidP="00CC092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</w:p>
    <w:p w:rsidR="00A02F2F" w:rsidRDefault="00A02F2F" w:rsidP="00CC092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Показатели, характеризующие объем (содержание) работы:</w:t>
      </w:r>
    </w:p>
    <w:tbl>
      <w:tblPr>
        <w:tblStyle w:val="ad"/>
        <w:tblW w:w="146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871"/>
        <w:gridCol w:w="603"/>
        <w:gridCol w:w="603"/>
        <w:gridCol w:w="603"/>
        <w:gridCol w:w="631"/>
        <w:gridCol w:w="671"/>
        <w:gridCol w:w="518"/>
        <w:gridCol w:w="942"/>
        <w:gridCol w:w="472"/>
        <w:gridCol w:w="1137"/>
        <w:gridCol w:w="896"/>
        <w:gridCol w:w="714"/>
        <w:gridCol w:w="702"/>
        <w:gridCol w:w="964"/>
        <w:gridCol w:w="782"/>
        <w:gridCol w:w="770"/>
        <w:gridCol w:w="823"/>
        <w:gridCol w:w="958"/>
      </w:tblGrid>
      <w:tr w:rsidR="00A02F2F" w:rsidTr="00D17D23"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Уникальный </w:t>
            </w:r>
            <w:r>
              <w:rPr>
                <w:color w:val="000000"/>
                <w:sz w:val="24"/>
                <w:szCs w:val="24"/>
              </w:rPr>
              <w:br/>
              <w:t xml:space="preserve">номер реестровой </w:t>
            </w:r>
            <w:r>
              <w:rPr>
                <w:color w:val="000000"/>
                <w:sz w:val="24"/>
                <w:szCs w:val="24"/>
              </w:rPr>
              <w:br/>
              <w:t>записи</w:t>
            </w:r>
          </w:p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18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Показатель, </w:t>
            </w:r>
            <w:r>
              <w:rPr>
                <w:color w:val="000000"/>
                <w:sz w:val="24"/>
                <w:szCs w:val="24"/>
              </w:rPr>
              <w:br/>
              <w:t xml:space="preserve">характеризующий </w:t>
            </w:r>
            <w:r>
              <w:rPr>
                <w:color w:val="000000"/>
                <w:sz w:val="24"/>
                <w:szCs w:val="24"/>
              </w:rPr>
              <w:br/>
              <w:t xml:space="preserve">содержание работы </w:t>
            </w:r>
            <w:r>
              <w:rPr>
                <w:color w:val="000000"/>
                <w:sz w:val="24"/>
                <w:szCs w:val="24"/>
              </w:rPr>
              <w:br/>
              <w:t>(по справочникам)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Показатель, </w:t>
            </w:r>
            <w:r>
              <w:rPr>
                <w:color w:val="000000"/>
                <w:sz w:val="24"/>
                <w:szCs w:val="24"/>
              </w:rPr>
              <w:br/>
              <w:t>характеризующий условия (формы) выполнения работы (по справочникам)</w:t>
            </w:r>
          </w:p>
        </w:tc>
        <w:tc>
          <w:tcPr>
            <w:tcW w:w="3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Размер платы (цена, тариф)</w:t>
            </w:r>
            <w:r>
              <w:rPr>
                <w:color w:val="000000"/>
                <w:sz w:val="24"/>
                <w:szCs w:val="24"/>
                <w:vertAlign w:val="superscript"/>
              </w:rPr>
              <w:t xml:space="preserve"> &lt;8&gt;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25">
              <w:r>
                <w:rPr>
                  <w:color w:val="000000"/>
                  <w:sz w:val="24"/>
                  <w:szCs w:val="24"/>
                  <w:vertAlign w:val="superscript"/>
                </w:rPr>
                <w:t xml:space="preserve">&lt;7&gt; </w:t>
              </w:r>
            </w:hyperlink>
          </w:p>
        </w:tc>
      </w:tr>
      <w:tr w:rsidR="00A02F2F" w:rsidTr="00D17D23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наиме</w:t>
            </w:r>
            <w:proofErr w:type="spellEnd"/>
            <w:r>
              <w:rPr>
                <w:color w:val="000000"/>
                <w:sz w:val="24"/>
                <w:szCs w:val="24"/>
              </w:rPr>
              <w:t>-нов</w:t>
            </w:r>
            <w:r>
              <w:rPr>
                <w:color w:val="000000"/>
                <w:sz w:val="24"/>
                <w:szCs w:val="24"/>
              </w:rPr>
              <w:lastRenderedPageBreak/>
              <w:t>а-</w:t>
            </w:r>
            <w:proofErr w:type="spellStart"/>
            <w:r>
              <w:rPr>
                <w:color w:val="000000"/>
                <w:sz w:val="24"/>
                <w:szCs w:val="24"/>
              </w:rPr>
              <w:t>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пока-</w:t>
            </w:r>
            <w:proofErr w:type="spellStart"/>
            <w:r>
              <w:rPr>
                <w:color w:val="000000"/>
                <w:sz w:val="24"/>
                <w:szCs w:val="24"/>
              </w:rPr>
              <w:t>зателя</w:t>
            </w:r>
            <w:proofErr w:type="spellEnd"/>
            <w:proofErr w:type="gramEnd"/>
          </w:p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единица </w:t>
            </w:r>
            <w:r>
              <w:rPr>
                <w:color w:val="000000"/>
                <w:sz w:val="24"/>
                <w:szCs w:val="24"/>
              </w:rPr>
              <w:br/>
              <w:t xml:space="preserve">измерения 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описание работы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35B5B" w:rsidRPr="007739AE">
              <w:rPr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очеред</w:t>
            </w:r>
            <w:proofErr w:type="spellEnd"/>
            <w:r>
              <w:rPr>
                <w:color w:val="000000"/>
                <w:sz w:val="24"/>
                <w:szCs w:val="24"/>
              </w:rPr>
              <w:t>-ной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финансовый год)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202</w:t>
            </w:r>
            <w:r w:rsidR="00435B5B" w:rsidRPr="000A7EB3"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(1-ый год планового периода)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</w:t>
            </w:r>
            <w:r w:rsidR="00435B5B" w:rsidRPr="000A7EB3"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год </w:t>
            </w:r>
          </w:p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(2-ой год планового периода)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</w:t>
            </w:r>
            <w:r w:rsidR="00435B5B" w:rsidRPr="007739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год</w:t>
            </w:r>
          </w:p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очеред</w:t>
            </w:r>
            <w:proofErr w:type="spellEnd"/>
            <w:r>
              <w:rPr>
                <w:color w:val="000000"/>
                <w:sz w:val="24"/>
                <w:szCs w:val="24"/>
              </w:rPr>
              <w:t>-ной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финансовый год)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</w:t>
            </w:r>
            <w:r w:rsidR="00435B5B" w:rsidRPr="000A7EB3">
              <w:rPr>
                <w:color w:val="000000"/>
                <w:sz w:val="24"/>
                <w:szCs w:val="24"/>
              </w:rPr>
              <w:t>22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(1-ый год планового периода)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</w:t>
            </w:r>
            <w:r w:rsidR="00435B5B" w:rsidRPr="000A7EB3">
              <w:rPr>
                <w:color w:val="000000"/>
                <w:sz w:val="24"/>
                <w:szCs w:val="24"/>
              </w:rPr>
              <w:t>23</w:t>
            </w:r>
            <w:r>
              <w:rPr>
                <w:color w:val="000000"/>
                <w:sz w:val="24"/>
                <w:szCs w:val="24"/>
              </w:rPr>
              <w:t xml:space="preserve"> год </w:t>
            </w:r>
          </w:p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(2-ой год планового периода)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 проце</w:t>
            </w:r>
            <w:r>
              <w:rPr>
                <w:color w:val="000000"/>
                <w:sz w:val="24"/>
                <w:szCs w:val="24"/>
              </w:rPr>
              <w:lastRenderedPageBreak/>
              <w:t>нтах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 абсолютных </w:t>
            </w:r>
            <w:r>
              <w:rPr>
                <w:color w:val="000000"/>
                <w:sz w:val="24"/>
                <w:szCs w:val="24"/>
              </w:rPr>
              <w:lastRenderedPageBreak/>
              <w:t>показателях</w:t>
            </w:r>
          </w:p>
        </w:tc>
      </w:tr>
      <w:tr w:rsidR="00A02F2F" w:rsidTr="00D17D23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</w:t>
            </w:r>
          </w:p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</w:t>
            </w:r>
          </w:p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</w:t>
            </w:r>
          </w:p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</w:t>
            </w:r>
          </w:p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</w:t>
            </w:r>
          </w:p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код по </w:t>
            </w:r>
            <w:hyperlink r:id="rId26">
              <w:r>
                <w:rPr>
                  <w:color w:val="000000"/>
                  <w:sz w:val="24"/>
                  <w:szCs w:val="24"/>
                </w:rPr>
                <w:t>ОКЕИ</w:t>
              </w:r>
            </w:hyperlink>
          </w:p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&lt;6&gt;</w:t>
            </w: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2F2F" w:rsidRDefault="00A02F2F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2F2F" w:rsidRDefault="00A02F2F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2F2F" w:rsidRDefault="00A02F2F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2F2F" w:rsidRDefault="00A02F2F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2F2F" w:rsidRDefault="00A02F2F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02F2F" w:rsidTr="00D17D23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A02F2F" w:rsidTr="00D17D23"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 w:rsidRPr="00A02F2F">
              <w:rPr>
                <w:color w:val="000000"/>
                <w:sz w:val="24"/>
                <w:szCs w:val="24"/>
              </w:rPr>
              <w:t>30026100000000000008105</w:t>
            </w: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Физкультурные и спортивные мероприятия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A02F2F" w:rsidTr="00D17D23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2F2F" w:rsidRDefault="00A02F2F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2F2F" w:rsidRDefault="00A02F2F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2F2F" w:rsidRDefault="00A02F2F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2F2F" w:rsidRDefault="00A02F2F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2F2F" w:rsidRDefault="00A02F2F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2F2F" w:rsidRDefault="00A02F2F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2F" w:rsidRDefault="00A02F2F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</w:tr>
    </w:tbl>
    <w:p w:rsidR="00A02F2F" w:rsidRDefault="00A02F2F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D2323D" w:rsidRPr="00241868" w:rsidRDefault="00241868" w:rsidP="00CC092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Раздел I</w:t>
      </w:r>
      <w:r w:rsidR="00CC092B">
        <w:rPr>
          <w:color w:val="000000"/>
          <w:sz w:val="24"/>
          <w:szCs w:val="24"/>
          <w:lang w:val="en-US"/>
        </w:rPr>
        <w:t>II</w:t>
      </w:r>
    </w:p>
    <w:tbl>
      <w:tblPr>
        <w:tblStyle w:val="af1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88"/>
        <w:gridCol w:w="2802"/>
        <w:gridCol w:w="1102"/>
      </w:tblGrid>
      <w:tr w:rsidR="00D2323D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Наименование работы </w:t>
            </w:r>
            <w:r>
              <w:rPr>
                <w:color w:val="000000"/>
                <w:sz w:val="24"/>
                <w:szCs w:val="24"/>
                <w:u w:val="single"/>
              </w:rPr>
              <w:t>Организация и проведение официальных спортивных мероприятий (муниципальные)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102" w:type="dxa"/>
            <w:vMerge w:val="restart"/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30017100600100000008101</w:t>
            </w:r>
          </w:p>
        </w:tc>
      </w:tr>
      <w:tr w:rsidR="00D2323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Категории потребителей работы </w:t>
            </w:r>
            <w:r>
              <w:rPr>
                <w:color w:val="000000"/>
                <w:sz w:val="24"/>
                <w:szCs w:val="24"/>
                <w:u w:val="single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Показатели, характеризующие качество и (или) объем (содержание) работы:</w:t>
      </w: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Показатели, характеризующие качество работы:</w:t>
      </w:r>
    </w:p>
    <w:tbl>
      <w:tblPr>
        <w:tblStyle w:val="af2"/>
        <w:tblW w:w="146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319"/>
        <w:gridCol w:w="871"/>
        <w:gridCol w:w="871"/>
        <w:gridCol w:w="874"/>
        <w:gridCol w:w="991"/>
        <w:gridCol w:w="880"/>
        <w:gridCol w:w="1469"/>
        <w:gridCol w:w="727"/>
        <w:gridCol w:w="692"/>
        <w:gridCol w:w="1296"/>
        <w:gridCol w:w="1281"/>
        <w:gridCol w:w="1111"/>
        <w:gridCol w:w="1114"/>
        <w:gridCol w:w="1164"/>
      </w:tblGrid>
      <w:tr w:rsidR="00D2323D">
        <w:trPr>
          <w:trHeight w:val="20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Уникальный </w:t>
            </w:r>
            <w:r>
              <w:rPr>
                <w:color w:val="000000"/>
                <w:sz w:val="24"/>
                <w:szCs w:val="24"/>
              </w:rPr>
              <w:br/>
              <w:t xml:space="preserve">номер </w:t>
            </w:r>
            <w:r>
              <w:rPr>
                <w:color w:val="000000"/>
                <w:sz w:val="24"/>
                <w:szCs w:val="24"/>
              </w:rPr>
              <w:br/>
              <w:t xml:space="preserve">реестровой </w:t>
            </w:r>
            <w:r>
              <w:rPr>
                <w:color w:val="000000"/>
                <w:sz w:val="24"/>
                <w:szCs w:val="24"/>
              </w:rPr>
              <w:br/>
              <w:t>записи</w:t>
            </w:r>
            <w:r>
              <w:rPr>
                <w:color w:val="000000"/>
                <w:sz w:val="24"/>
                <w:szCs w:val="24"/>
                <w:vertAlign w:val="superscript"/>
              </w:rPr>
              <w:t xml:space="preserve"> &lt;5&gt;</w:t>
            </w:r>
          </w:p>
        </w:tc>
        <w:tc>
          <w:tcPr>
            <w:tcW w:w="26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Показатель, </w:t>
            </w:r>
            <w:r>
              <w:rPr>
                <w:color w:val="000000"/>
                <w:sz w:val="24"/>
                <w:szCs w:val="24"/>
              </w:rPr>
              <w:br/>
              <w:t xml:space="preserve">характеризующий </w:t>
            </w:r>
            <w:r>
              <w:rPr>
                <w:color w:val="000000"/>
                <w:sz w:val="24"/>
                <w:szCs w:val="24"/>
              </w:rPr>
              <w:br/>
              <w:t xml:space="preserve">содержание работы </w:t>
            </w:r>
            <w:r>
              <w:rPr>
                <w:color w:val="000000"/>
                <w:sz w:val="24"/>
                <w:szCs w:val="24"/>
              </w:rPr>
              <w:br/>
              <w:t>(по справочникам)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Показатель, </w:t>
            </w:r>
            <w:r>
              <w:rPr>
                <w:color w:val="000000"/>
                <w:sz w:val="24"/>
                <w:szCs w:val="24"/>
              </w:rPr>
              <w:br/>
              <w:t xml:space="preserve">характеризующий условия (формы) выполнения </w:t>
            </w:r>
            <w:r>
              <w:rPr>
                <w:color w:val="000000"/>
                <w:sz w:val="24"/>
                <w:szCs w:val="24"/>
              </w:rPr>
              <w:br/>
              <w:t>работы (по справочникам)</w:t>
            </w:r>
          </w:p>
        </w:tc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 качества </w:t>
            </w:r>
            <w:r>
              <w:rPr>
                <w:color w:val="000000"/>
                <w:sz w:val="24"/>
                <w:szCs w:val="24"/>
              </w:rPr>
              <w:br/>
              <w:t>работы</w:t>
            </w:r>
          </w:p>
        </w:tc>
        <w:tc>
          <w:tcPr>
            <w:tcW w:w="3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Значение показателя качества </w:t>
            </w:r>
            <w:r>
              <w:rPr>
                <w:color w:val="000000"/>
                <w:sz w:val="24"/>
                <w:szCs w:val="24"/>
              </w:rPr>
              <w:br/>
              <w:t>работы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27">
              <w:r>
                <w:rPr>
                  <w:color w:val="000000"/>
                  <w:sz w:val="24"/>
                  <w:szCs w:val="24"/>
                  <w:vertAlign w:val="superscript"/>
                </w:rPr>
                <w:t xml:space="preserve">&lt;7&gt; </w:t>
              </w:r>
            </w:hyperlink>
          </w:p>
        </w:tc>
      </w:tr>
      <w:tr w:rsidR="00D2323D">
        <w:trPr>
          <w:trHeight w:val="20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единица </w:t>
            </w:r>
            <w:r>
              <w:rPr>
                <w:color w:val="000000"/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35B5B">
              <w:rPr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год 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435B5B" w:rsidRPr="000A7EB3"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год 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435B5B" w:rsidRPr="000A7EB3"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процентах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абсолютных показателях</w:t>
            </w:r>
          </w:p>
        </w:tc>
      </w:tr>
      <w:tr w:rsidR="00D2323D">
        <w:trPr>
          <w:trHeight w:val="1610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код по </w:t>
            </w:r>
            <w:hyperlink r:id="rId28">
              <w:r>
                <w:rPr>
                  <w:color w:val="000000"/>
                  <w:sz w:val="24"/>
                  <w:szCs w:val="24"/>
                </w:rPr>
                <w:t>ОКЕИ</w:t>
              </w:r>
            </w:hyperlink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&lt;6&gt;</w:t>
            </w: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2323D">
        <w:trPr>
          <w:trHeight w:val="20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D2323D">
        <w:trPr>
          <w:trHeight w:val="20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000000000004930077230017100600100000008102101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2323D">
        <w:trPr>
          <w:trHeight w:val="20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Показатели, характеризующие объем (содержание) работы:</w:t>
      </w:r>
    </w:p>
    <w:tbl>
      <w:tblPr>
        <w:tblStyle w:val="af3"/>
        <w:tblW w:w="146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21"/>
        <w:gridCol w:w="543"/>
        <w:gridCol w:w="544"/>
        <w:gridCol w:w="544"/>
        <w:gridCol w:w="569"/>
        <w:gridCol w:w="605"/>
        <w:gridCol w:w="847"/>
        <w:gridCol w:w="544"/>
        <w:gridCol w:w="379"/>
        <w:gridCol w:w="881"/>
        <w:gridCol w:w="805"/>
        <w:gridCol w:w="643"/>
        <w:gridCol w:w="633"/>
        <w:gridCol w:w="873"/>
        <w:gridCol w:w="711"/>
        <w:gridCol w:w="701"/>
        <w:gridCol w:w="748"/>
        <w:gridCol w:w="868"/>
      </w:tblGrid>
      <w:tr w:rsidR="00D2323D"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Уникальный </w:t>
            </w:r>
            <w:r>
              <w:rPr>
                <w:color w:val="000000"/>
                <w:sz w:val="24"/>
                <w:szCs w:val="24"/>
              </w:rPr>
              <w:br/>
              <w:t xml:space="preserve">номер реестровой </w:t>
            </w:r>
            <w:r>
              <w:rPr>
                <w:color w:val="000000"/>
                <w:sz w:val="24"/>
                <w:szCs w:val="24"/>
              </w:rPr>
              <w:br/>
              <w:t>записи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16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Показатель, </w:t>
            </w:r>
            <w:r>
              <w:rPr>
                <w:color w:val="000000"/>
                <w:sz w:val="24"/>
                <w:szCs w:val="24"/>
              </w:rPr>
              <w:br/>
              <w:t xml:space="preserve">характеризующий </w:t>
            </w:r>
            <w:r>
              <w:rPr>
                <w:color w:val="000000"/>
                <w:sz w:val="24"/>
                <w:szCs w:val="24"/>
              </w:rPr>
              <w:br/>
              <w:t xml:space="preserve">содержание работы </w:t>
            </w:r>
            <w:r>
              <w:rPr>
                <w:color w:val="000000"/>
                <w:sz w:val="24"/>
                <w:szCs w:val="24"/>
              </w:rPr>
              <w:br/>
              <w:t>(по справочникам)</w:t>
            </w:r>
          </w:p>
        </w:tc>
        <w:tc>
          <w:tcPr>
            <w:tcW w:w="11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Показатель, </w:t>
            </w:r>
            <w:r>
              <w:rPr>
                <w:color w:val="000000"/>
                <w:sz w:val="24"/>
                <w:szCs w:val="24"/>
              </w:rPr>
              <w:br/>
              <w:t>характеризующий условия (формы) выполнения работы (по справочникам)</w:t>
            </w:r>
          </w:p>
        </w:tc>
        <w:tc>
          <w:tcPr>
            <w:tcW w:w="2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Размер платы (цена, тариф)</w:t>
            </w:r>
            <w:r>
              <w:rPr>
                <w:color w:val="000000"/>
                <w:sz w:val="24"/>
                <w:szCs w:val="24"/>
                <w:vertAlign w:val="superscript"/>
              </w:rPr>
              <w:t xml:space="preserve"> &lt;8&gt;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29">
              <w:r>
                <w:rPr>
                  <w:color w:val="000000"/>
                  <w:sz w:val="24"/>
                  <w:szCs w:val="24"/>
                  <w:vertAlign w:val="superscript"/>
                </w:rPr>
                <w:t xml:space="preserve">&lt;7&gt; </w:t>
              </w:r>
            </w:hyperlink>
          </w:p>
        </w:tc>
      </w:tr>
      <w:tr w:rsidR="00D2323D"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наиме</w:t>
            </w:r>
            <w:proofErr w:type="spellEnd"/>
            <w:r>
              <w:rPr>
                <w:color w:val="000000"/>
                <w:sz w:val="24"/>
                <w:szCs w:val="24"/>
              </w:rPr>
              <w:t>-нова-</w:t>
            </w:r>
            <w:proofErr w:type="spellStart"/>
            <w:r>
              <w:rPr>
                <w:color w:val="000000"/>
                <w:sz w:val="24"/>
                <w:szCs w:val="24"/>
              </w:rPr>
              <w:t>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пока-</w:t>
            </w:r>
            <w:proofErr w:type="spellStart"/>
            <w:r>
              <w:rPr>
                <w:color w:val="000000"/>
                <w:sz w:val="24"/>
                <w:szCs w:val="24"/>
              </w:rPr>
              <w:t>зателя</w:t>
            </w:r>
            <w:proofErr w:type="spellEnd"/>
            <w:proofErr w:type="gramEnd"/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единица </w:t>
            </w:r>
            <w:r>
              <w:rPr>
                <w:color w:val="000000"/>
                <w:sz w:val="24"/>
                <w:szCs w:val="24"/>
              </w:rPr>
              <w:br/>
              <w:t xml:space="preserve">измерения 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описание работы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35B5B" w:rsidRPr="007739AE">
              <w:rPr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очеред</w:t>
            </w:r>
            <w:proofErr w:type="spellEnd"/>
            <w:r>
              <w:rPr>
                <w:color w:val="000000"/>
                <w:sz w:val="24"/>
                <w:szCs w:val="24"/>
              </w:rPr>
              <w:t>-ной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финансовый год)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435B5B" w:rsidRPr="000A7EB3"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(1-ый год планового периода)</w:t>
            </w:r>
          </w:p>
        </w:tc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435B5B" w:rsidRPr="000A7EB3"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год 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Pr="007739AE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35B5B" w:rsidRPr="007739AE">
              <w:rPr>
                <w:sz w:val="24"/>
                <w:szCs w:val="24"/>
              </w:rPr>
              <w:t>1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очеред</w:t>
            </w:r>
            <w:proofErr w:type="spellEnd"/>
            <w:r>
              <w:rPr>
                <w:color w:val="000000"/>
                <w:sz w:val="24"/>
                <w:szCs w:val="24"/>
              </w:rPr>
              <w:t>-ной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финансовый год)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435B5B" w:rsidRPr="000A7EB3"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(1-ый год планового периода)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435B5B" w:rsidRPr="000A7EB3"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год 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процентах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абсолютных показателях</w:t>
            </w:r>
          </w:p>
        </w:tc>
      </w:tr>
      <w:tr w:rsidR="00D2323D"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код по </w:t>
            </w:r>
            <w:hyperlink r:id="rId30">
              <w:r>
                <w:rPr>
                  <w:color w:val="000000"/>
                  <w:sz w:val="24"/>
                  <w:szCs w:val="24"/>
                </w:rPr>
                <w:t>ОКЕИ</w:t>
              </w:r>
            </w:hyperlink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&lt;6&gt;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D2323D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000000000004930077230017100600100000008102101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Штука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официальных районных спортивных мероприятий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</w:tr>
    </w:tbl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435B5B" w:rsidRDefault="00435B5B" w:rsidP="00CC092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  <w:lang w:val="en-US"/>
        </w:rPr>
      </w:pPr>
    </w:p>
    <w:p w:rsidR="00D2323D" w:rsidRDefault="00241868" w:rsidP="00CC092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Раздел </w:t>
      </w:r>
      <w:r w:rsidR="00CC092B">
        <w:rPr>
          <w:color w:val="000000"/>
          <w:sz w:val="24"/>
          <w:szCs w:val="24"/>
          <w:lang w:val="en-US"/>
        </w:rPr>
        <w:t>I</w:t>
      </w:r>
      <w:r w:rsidR="00633365">
        <w:rPr>
          <w:color w:val="000000"/>
          <w:sz w:val="24"/>
          <w:szCs w:val="24"/>
        </w:rPr>
        <w:t>V</w:t>
      </w:r>
    </w:p>
    <w:tbl>
      <w:tblPr>
        <w:tblStyle w:val="af4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88"/>
        <w:gridCol w:w="2802"/>
        <w:gridCol w:w="1102"/>
      </w:tblGrid>
      <w:tr w:rsidR="00D2323D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Наименование работы </w:t>
            </w:r>
            <w:r>
              <w:rPr>
                <w:color w:val="000000"/>
                <w:sz w:val="24"/>
                <w:szCs w:val="24"/>
                <w:u w:val="single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102" w:type="dxa"/>
            <w:vMerge w:val="restart"/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30019100600000000008101</w:t>
            </w:r>
          </w:p>
        </w:tc>
      </w:tr>
      <w:tr w:rsidR="00D2323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Категории потребителей работы </w:t>
            </w:r>
            <w:r>
              <w:rPr>
                <w:color w:val="000000"/>
                <w:sz w:val="24"/>
                <w:szCs w:val="24"/>
                <w:u w:val="single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Показатели, характеризующие качество и (или) объем (содержание) работы:</w:t>
      </w: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Показатели, характеризующие качество работы:</w:t>
      </w:r>
    </w:p>
    <w:tbl>
      <w:tblPr>
        <w:tblStyle w:val="af5"/>
        <w:tblW w:w="146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319"/>
        <w:gridCol w:w="871"/>
        <w:gridCol w:w="871"/>
        <w:gridCol w:w="874"/>
        <w:gridCol w:w="991"/>
        <w:gridCol w:w="880"/>
        <w:gridCol w:w="1469"/>
        <w:gridCol w:w="727"/>
        <w:gridCol w:w="692"/>
        <w:gridCol w:w="1296"/>
        <w:gridCol w:w="1281"/>
        <w:gridCol w:w="1111"/>
        <w:gridCol w:w="1114"/>
        <w:gridCol w:w="1164"/>
      </w:tblGrid>
      <w:tr w:rsidR="00D2323D">
        <w:trPr>
          <w:trHeight w:val="20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Уникальный </w:t>
            </w:r>
            <w:r>
              <w:rPr>
                <w:color w:val="000000"/>
                <w:sz w:val="24"/>
                <w:szCs w:val="24"/>
              </w:rPr>
              <w:br/>
              <w:t xml:space="preserve">номер </w:t>
            </w:r>
            <w:r>
              <w:rPr>
                <w:color w:val="000000"/>
                <w:sz w:val="24"/>
                <w:szCs w:val="24"/>
              </w:rPr>
              <w:br/>
              <w:t xml:space="preserve">реестровой </w:t>
            </w:r>
            <w:r>
              <w:rPr>
                <w:color w:val="000000"/>
                <w:sz w:val="24"/>
                <w:szCs w:val="24"/>
              </w:rPr>
              <w:br/>
              <w:t>записи</w:t>
            </w:r>
            <w:r>
              <w:rPr>
                <w:color w:val="000000"/>
                <w:sz w:val="24"/>
                <w:szCs w:val="24"/>
                <w:vertAlign w:val="superscript"/>
              </w:rPr>
              <w:t xml:space="preserve"> &lt;5&gt;</w:t>
            </w:r>
          </w:p>
        </w:tc>
        <w:tc>
          <w:tcPr>
            <w:tcW w:w="26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Показатель, </w:t>
            </w:r>
            <w:r>
              <w:rPr>
                <w:color w:val="000000"/>
                <w:sz w:val="24"/>
                <w:szCs w:val="24"/>
              </w:rPr>
              <w:br/>
              <w:t xml:space="preserve">характеризующий </w:t>
            </w:r>
            <w:r>
              <w:rPr>
                <w:color w:val="000000"/>
                <w:sz w:val="24"/>
                <w:szCs w:val="24"/>
              </w:rPr>
              <w:br/>
              <w:t xml:space="preserve">содержание работы </w:t>
            </w:r>
            <w:r>
              <w:rPr>
                <w:color w:val="000000"/>
                <w:sz w:val="24"/>
                <w:szCs w:val="24"/>
              </w:rPr>
              <w:br/>
              <w:t>(по справочникам)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Показатель, </w:t>
            </w:r>
            <w:r>
              <w:rPr>
                <w:color w:val="000000"/>
                <w:sz w:val="24"/>
                <w:szCs w:val="24"/>
              </w:rPr>
              <w:br/>
              <w:t xml:space="preserve">характеризующий условия (формы) выполнения </w:t>
            </w:r>
            <w:r>
              <w:rPr>
                <w:color w:val="000000"/>
                <w:sz w:val="24"/>
                <w:szCs w:val="24"/>
              </w:rPr>
              <w:br/>
              <w:t>работы (по справочникам)</w:t>
            </w:r>
          </w:p>
        </w:tc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 качества </w:t>
            </w:r>
            <w:r>
              <w:rPr>
                <w:color w:val="000000"/>
                <w:sz w:val="24"/>
                <w:szCs w:val="24"/>
              </w:rPr>
              <w:br/>
              <w:t>работы</w:t>
            </w:r>
          </w:p>
        </w:tc>
        <w:tc>
          <w:tcPr>
            <w:tcW w:w="3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Значение показателя качества </w:t>
            </w:r>
            <w:r>
              <w:rPr>
                <w:color w:val="000000"/>
                <w:sz w:val="24"/>
                <w:szCs w:val="24"/>
              </w:rPr>
              <w:br/>
              <w:t>работы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31">
              <w:r>
                <w:rPr>
                  <w:color w:val="000000"/>
                  <w:sz w:val="24"/>
                  <w:szCs w:val="24"/>
                  <w:vertAlign w:val="superscript"/>
                </w:rPr>
                <w:t xml:space="preserve">&lt;7&gt; </w:t>
              </w:r>
            </w:hyperlink>
          </w:p>
        </w:tc>
      </w:tr>
      <w:tr w:rsidR="00D2323D">
        <w:trPr>
          <w:trHeight w:val="20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</w:t>
            </w:r>
            <w:r>
              <w:rPr>
                <w:color w:val="000000"/>
                <w:sz w:val="24"/>
                <w:szCs w:val="24"/>
              </w:rPr>
              <w:lastRenderedPageBreak/>
              <w:t>е показателя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единица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измерения 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</w:t>
            </w:r>
            <w:r w:rsidR="00435B5B">
              <w:rPr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год 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(очередной финансовый год)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202</w:t>
            </w:r>
            <w:r w:rsidR="00435B5B" w:rsidRPr="000A7EB3"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год 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(1-ый год планового периода)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202</w:t>
            </w:r>
            <w:r w:rsidR="00435B5B" w:rsidRPr="000A7EB3"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(2-ой год планового периода)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 </w:t>
            </w:r>
            <w:r>
              <w:rPr>
                <w:color w:val="000000"/>
                <w:sz w:val="24"/>
                <w:szCs w:val="24"/>
              </w:rPr>
              <w:lastRenderedPageBreak/>
              <w:t>процентах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 </w:t>
            </w:r>
            <w:r>
              <w:rPr>
                <w:color w:val="000000"/>
                <w:sz w:val="24"/>
                <w:szCs w:val="24"/>
              </w:rPr>
              <w:lastRenderedPageBreak/>
              <w:t>абсолютных показателях</w:t>
            </w:r>
          </w:p>
        </w:tc>
      </w:tr>
      <w:tr w:rsidR="00D2323D">
        <w:trPr>
          <w:trHeight w:val="1610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код по </w:t>
            </w:r>
            <w:hyperlink r:id="rId32">
              <w:r>
                <w:rPr>
                  <w:color w:val="000000"/>
                  <w:sz w:val="24"/>
                  <w:szCs w:val="24"/>
                </w:rPr>
                <w:t>ОКЕИ</w:t>
              </w:r>
            </w:hyperlink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&lt;6&gt;</w:t>
            </w: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2323D">
        <w:trPr>
          <w:trHeight w:val="20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D2323D">
        <w:trPr>
          <w:trHeight w:val="1380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000000000004930077230019100600000000008108101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Удовлетворенность участников организацией мероприятий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Процент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Показатели, характеризующие объем (содержание) работы:</w:t>
      </w:r>
    </w:p>
    <w:tbl>
      <w:tblPr>
        <w:tblStyle w:val="af6"/>
        <w:tblW w:w="146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92"/>
        <w:gridCol w:w="508"/>
        <w:gridCol w:w="509"/>
        <w:gridCol w:w="509"/>
        <w:gridCol w:w="534"/>
        <w:gridCol w:w="562"/>
        <w:gridCol w:w="789"/>
        <w:gridCol w:w="509"/>
        <w:gridCol w:w="355"/>
        <w:gridCol w:w="1788"/>
        <w:gridCol w:w="751"/>
        <w:gridCol w:w="600"/>
        <w:gridCol w:w="591"/>
        <w:gridCol w:w="819"/>
        <w:gridCol w:w="668"/>
        <w:gridCol w:w="659"/>
        <w:gridCol w:w="703"/>
        <w:gridCol w:w="814"/>
      </w:tblGrid>
      <w:tr w:rsidR="00D2323D"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Уникальный </w:t>
            </w:r>
            <w:r>
              <w:rPr>
                <w:color w:val="000000"/>
                <w:sz w:val="24"/>
                <w:szCs w:val="24"/>
              </w:rPr>
              <w:br/>
              <w:t xml:space="preserve">номер реестровой </w:t>
            </w:r>
            <w:r>
              <w:rPr>
                <w:color w:val="000000"/>
                <w:sz w:val="24"/>
                <w:szCs w:val="24"/>
              </w:rPr>
              <w:br/>
              <w:t>записи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15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Показатель, </w:t>
            </w:r>
            <w:r>
              <w:rPr>
                <w:color w:val="000000"/>
                <w:sz w:val="24"/>
                <w:szCs w:val="24"/>
              </w:rPr>
              <w:br/>
              <w:t xml:space="preserve">характеризующий </w:t>
            </w:r>
            <w:r>
              <w:rPr>
                <w:color w:val="000000"/>
                <w:sz w:val="24"/>
                <w:szCs w:val="24"/>
              </w:rPr>
              <w:br/>
              <w:t xml:space="preserve">содержание работы </w:t>
            </w:r>
            <w:r>
              <w:rPr>
                <w:color w:val="000000"/>
                <w:sz w:val="24"/>
                <w:szCs w:val="24"/>
              </w:rPr>
              <w:br/>
              <w:t>(по справочникам)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Показатель, </w:t>
            </w:r>
            <w:r>
              <w:rPr>
                <w:color w:val="000000"/>
                <w:sz w:val="24"/>
                <w:szCs w:val="24"/>
              </w:rPr>
              <w:br/>
              <w:t>характеризующий условия (формы) выполнения работы (по справочн</w:t>
            </w:r>
            <w:r>
              <w:rPr>
                <w:color w:val="000000"/>
                <w:sz w:val="24"/>
                <w:szCs w:val="24"/>
              </w:rPr>
              <w:lastRenderedPageBreak/>
              <w:t>икам)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Показатель объема работы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Размер платы (цена, тариф)</w:t>
            </w:r>
            <w:r>
              <w:rPr>
                <w:color w:val="000000"/>
                <w:sz w:val="24"/>
                <w:szCs w:val="24"/>
                <w:vertAlign w:val="superscript"/>
              </w:rPr>
              <w:t xml:space="preserve"> &lt;8&gt;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33">
              <w:r>
                <w:rPr>
                  <w:color w:val="000000"/>
                  <w:sz w:val="24"/>
                  <w:szCs w:val="24"/>
                  <w:vertAlign w:val="superscript"/>
                </w:rPr>
                <w:t xml:space="preserve">&lt;7&gt; </w:t>
              </w:r>
            </w:hyperlink>
          </w:p>
        </w:tc>
      </w:tr>
      <w:tr w:rsidR="00D2323D"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наиме</w:t>
            </w:r>
            <w:proofErr w:type="spellEnd"/>
            <w:r>
              <w:rPr>
                <w:color w:val="000000"/>
                <w:sz w:val="24"/>
                <w:szCs w:val="24"/>
              </w:rPr>
              <w:t>-нова-</w:t>
            </w:r>
            <w:proofErr w:type="spellStart"/>
            <w:r>
              <w:rPr>
                <w:color w:val="000000"/>
                <w:sz w:val="24"/>
                <w:szCs w:val="24"/>
              </w:rPr>
              <w:t>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пока-</w:t>
            </w:r>
            <w:proofErr w:type="spellStart"/>
            <w:r>
              <w:rPr>
                <w:color w:val="000000"/>
                <w:sz w:val="24"/>
                <w:szCs w:val="24"/>
              </w:rPr>
              <w:t>зателя</w:t>
            </w:r>
            <w:proofErr w:type="spellEnd"/>
            <w:proofErr w:type="gramEnd"/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единица </w:t>
            </w:r>
            <w:r>
              <w:rPr>
                <w:color w:val="000000"/>
                <w:sz w:val="24"/>
                <w:szCs w:val="24"/>
              </w:rPr>
              <w:br/>
              <w:t xml:space="preserve">измерения 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описание работы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35B5B" w:rsidRPr="007739AE">
              <w:rPr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очеред</w:t>
            </w:r>
            <w:proofErr w:type="spellEnd"/>
            <w:r>
              <w:rPr>
                <w:color w:val="000000"/>
                <w:sz w:val="24"/>
                <w:szCs w:val="24"/>
              </w:rPr>
              <w:t>-ной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финансовый год)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435B5B" w:rsidRPr="000A7EB3"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(1-ый год планового периода)</w:t>
            </w:r>
          </w:p>
        </w:tc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435B5B" w:rsidRPr="000A7EB3"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год 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35B5B">
              <w:rPr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очередьной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финансовый год)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435B5B" w:rsidRPr="000A7EB3"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(1-ый год планового периода)</w:t>
            </w: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435B5B" w:rsidRPr="000A7EB3"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год 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процентах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абсолютных показателях</w:t>
            </w:r>
          </w:p>
        </w:tc>
      </w:tr>
      <w:tr w:rsidR="00D2323D"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код по </w:t>
            </w:r>
            <w:hyperlink r:id="rId34">
              <w:r>
                <w:rPr>
                  <w:color w:val="000000"/>
                  <w:sz w:val="24"/>
                  <w:szCs w:val="24"/>
                </w:rPr>
                <w:t>ОКЕИ</w:t>
              </w:r>
            </w:hyperlink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&lt;6&gt;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D2323D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000000000004930077230019100600000000008108101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Штука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Официальные физкультурны</w:t>
            </w:r>
            <w:proofErr w:type="gramStart"/>
            <w:r>
              <w:rPr>
                <w:color w:val="000000"/>
                <w:sz w:val="24"/>
                <w:szCs w:val="24"/>
              </w:rPr>
              <w:t>е(</w:t>
            </w:r>
            <w:proofErr w:type="gramEnd"/>
            <w:r>
              <w:rPr>
                <w:color w:val="000000"/>
                <w:sz w:val="24"/>
                <w:szCs w:val="24"/>
              </w:rPr>
              <w:t>физкультурно-оздоровительные) мероприятия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</w:tr>
    </w:tbl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</w:p>
    <w:p w:rsidR="00D2323D" w:rsidRPr="00CC092B" w:rsidRDefault="00CC092B" w:rsidP="00CC092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Раздел V</w:t>
      </w:r>
    </w:p>
    <w:tbl>
      <w:tblPr>
        <w:tblStyle w:val="afa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88"/>
        <w:gridCol w:w="2802"/>
        <w:gridCol w:w="1102"/>
      </w:tblGrid>
      <w:tr w:rsidR="00D2323D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Наименование работы </w:t>
            </w:r>
            <w:r>
              <w:rPr>
                <w:color w:val="000000"/>
                <w:sz w:val="24"/>
                <w:szCs w:val="24"/>
                <w:u w:val="single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102" w:type="dxa"/>
            <w:vMerge w:val="restart"/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30010000000000000005101</w:t>
            </w:r>
          </w:p>
        </w:tc>
      </w:tr>
      <w:tr w:rsidR="00D2323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Категории потребителей работы </w:t>
            </w:r>
            <w:r>
              <w:rPr>
                <w:color w:val="000000"/>
                <w:sz w:val="24"/>
                <w:szCs w:val="24"/>
                <w:u w:val="single"/>
              </w:rPr>
              <w:t>Физические лица (граждане Российской Федерации)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3. Показатели, характеризующие качество и (или) объем (содержание) работы:</w:t>
      </w: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Показатели, характеризующие качество работы:</w:t>
      </w:r>
    </w:p>
    <w:tbl>
      <w:tblPr>
        <w:tblStyle w:val="afb"/>
        <w:tblW w:w="146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319"/>
        <w:gridCol w:w="871"/>
        <w:gridCol w:w="871"/>
        <w:gridCol w:w="874"/>
        <w:gridCol w:w="991"/>
        <w:gridCol w:w="880"/>
        <w:gridCol w:w="1469"/>
        <w:gridCol w:w="727"/>
        <w:gridCol w:w="692"/>
        <w:gridCol w:w="1296"/>
        <w:gridCol w:w="1281"/>
        <w:gridCol w:w="1111"/>
        <w:gridCol w:w="1114"/>
        <w:gridCol w:w="1164"/>
      </w:tblGrid>
      <w:tr w:rsidR="00D2323D">
        <w:trPr>
          <w:trHeight w:val="20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Уникальный </w:t>
            </w:r>
            <w:r>
              <w:rPr>
                <w:color w:val="000000"/>
                <w:sz w:val="24"/>
                <w:szCs w:val="24"/>
              </w:rPr>
              <w:br/>
              <w:t xml:space="preserve">номер </w:t>
            </w:r>
            <w:r>
              <w:rPr>
                <w:color w:val="000000"/>
                <w:sz w:val="24"/>
                <w:szCs w:val="24"/>
              </w:rPr>
              <w:br/>
              <w:t xml:space="preserve">реестровой </w:t>
            </w:r>
            <w:r>
              <w:rPr>
                <w:color w:val="000000"/>
                <w:sz w:val="24"/>
                <w:szCs w:val="24"/>
              </w:rPr>
              <w:br/>
              <w:t>записи</w:t>
            </w:r>
            <w:r>
              <w:rPr>
                <w:color w:val="000000"/>
                <w:sz w:val="24"/>
                <w:szCs w:val="24"/>
                <w:vertAlign w:val="superscript"/>
              </w:rPr>
              <w:t xml:space="preserve"> &lt;5&gt;</w:t>
            </w:r>
          </w:p>
        </w:tc>
        <w:tc>
          <w:tcPr>
            <w:tcW w:w="26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Показатель, </w:t>
            </w:r>
            <w:r>
              <w:rPr>
                <w:color w:val="000000"/>
                <w:sz w:val="24"/>
                <w:szCs w:val="24"/>
              </w:rPr>
              <w:br/>
              <w:t xml:space="preserve">характеризующий </w:t>
            </w:r>
            <w:r>
              <w:rPr>
                <w:color w:val="000000"/>
                <w:sz w:val="24"/>
                <w:szCs w:val="24"/>
              </w:rPr>
              <w:br/>
              <w:t xml:space="preserve">содержание работы </w:t>
            </w:r>
            <w:r>
              <w:rPr>
                <w:color w:val="000000"/>
                <w:sz w:val="24"/>
                <w:szCs w:val="24"/>
              </w:rPr>
              <w:br/>
              <w:t>(по справочникам)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Показатель, </w:t>
            </w:r>
            <w:r>
              <w:rPr>
                <w:color w:val="000000"/>
                <w:sz w:val="24"/>
                <w:szCs w:val="24"/>
              </w:rPr>
              <w:br/>
              <w:t xml:space="preserve">характеризующий условия (формы) выполнения </w:t>
            </w:r>
            <w:r>
              <w:rPr>
                <w:color w:val="000000"/>
                <w:sz w:val="24"/>
                <w:szCs w:val="24"/>
              </w:rPr>
              <w:br/>
              <w:t>работы (по справочникам)</w:t>
            </w:r>
          </w:p>
        </w:tc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 качества </w:t>
            </w:r>
            <w:r>
              <w:rPr>
                <w:color w:val="000000"/>
                <w:sz w:val="24"/>
                <w:szCs w:val="24"/>
              </w:rPr>
              <w:br/>
              <w:t>работы</w:t>
            </w:r>
          </w:p>
        </w:tc>
        <w:tc>
          <w:tcPr>
            <w:tcW w:w="3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Значение показателя качества </w:t>
            </w:r>
            <w:r>
              <w:rPr>
                <w:color w:val="000000"/>
                <w:sz w:val="24"/>
                <w:szCs w:val="24"/>
              </w:rPr>
              <w:br/>
              <w:t>работы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35">
              <w:r>
                <w:rPr>
                  <w:color w:val="000000"/>
                  <w:sz w:val="24"/>
                  <w:szCs w:val="24"/>
                  <w:vertAlign w:val="superscript"/>
                </w:rPr>
                <w:t xml:space="preserve">&lt;7&gt; </w:t>
              </w:r>
            </w:hyperlink>
          </w:p>
        </w:tc>
      </w:tr>
      <w:tr w:rsidR="00D2323D">
        <w:trPr>
          <w:trHeight w:val="20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единица </w:t>
            </w:r>
            <w:r>
              <w:rPr>
                <w:color w:val="000000"/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35B5B">
              <w:rPr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год 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435B5B" w:rsidRPr="000A7EB3"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год 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435B5B" w:rsidRPr="000A7EB3"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процентах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абсолютных показателях</w:t>
            </w:r>
          </w:p>
        </w:tc>
      </w:tr>
      <w:tr w:rsidR="00D2323D">
        <w:trPr>
          <w:trHeight w:val="1610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код по </w:t>
            </w:r>
            <w:hyperlink r:id="rId36">
              <w:r>
                <w:rPr>
                  <w:color w:val="000000"/>
                  <w:sz w:val="24"/>
                  <w:szCs w:val="24"/>
                </w:rPr>
                <w:t>ОКЕИ</w:t>
              </w:r>
            </w:hyperlink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&lt;6&gt;</w:t>
            </w: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2323D">
        <w:trPr>
          <w:trHeight w:val="20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D2323D">
        <w:trPr>
          <w:trHeight w:val="20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2323D">
        <w:trPr>
          <w:trHeight w:val="20"/>
        </w:trPr>
        <w:tc>
          <w:tcPr>
            <w:tcW w:w="14660" w:type="dxa"/>
            <w:gridSpan w:val="1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Показатели, характеризующие объем (содержание) работы:</w:t>
      </w:r>
    </w:p>
    <w:tbl>
      <w:tblPr>
        <w:tblStyle w:val="afc"/>
        <w:tblW w:w="146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11"/>
        <w:gridCol w:w="542"/>
        <w:gridCol w:w="542"/>
        <w:gridCol w:w="542"/>
        <w:gridCol w:w="570"/>
        <w:gridCol w:w="599"/>
        <w:gridCol w:w="757"/>
        <w:gridCol w:w="542"/>
        <w:gridCol w:w="377"/>
        <w:gridCol w:w="1018"/>
        <w:gridCol w:w="802"/>
        <w:gridCol w:w="641"/>
        <w:gridCol w:w="630"/>
        <w:gridCol w:w="870"/>
        <w:gridCol w:w="709"/>
        <w:gridCol w:w="698"/>
        <w:gridCol w:w="745"/>
        <w:gridCol w:w="865"/>
      </w:tblGrid>
      <w:tr w:rsidR="00D2323D">
        <w:tc>
          <w:tcPr>
            <w:tcW w:w="3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Уникальный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номер реестровой </w:t>
            </w:r>
            <w:r>
              <w:rPr>
                <w:color w:val="000000"/>
                <w:sz w:val="24"/>
                <w:szCs w:val="24"/>
              </w:rPr>
              <w:br/>
              <w:t>записи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16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Показатель,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характеризующий </w:t>
            </w:r>
            <w:r>
              <w:rPr>
                <w:color w:val="000000"/>
                <w:sz w:val="24"/>
                <w:szCs w:val="24"/>
              </w:rPr>
              <w:br/>
              <w:t xml:space="preserve">содержание работы </w:t>
            </w:r>
            <w:r>
              <w:rPr>
                <w:color w:val="000000"/>
                <w:sz w:val="24"/>
                <w:szCs w:val="24"/>
              </w:rPr>
              <w:br/>
              <w:t>(по справочникам)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Показател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ь, </w:t>
            </w:r>
            <w:r>
              <w:rPr>
                <w:color w:val="000000"/>
                <w:sz w:val="24"/>
                <w:szCs w:val="24"/>
              </w:rPr>
              <w:br/>
              <w:t>характеризующий условия (формы) выполнения работы (по справочникам)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Показатель объема </w:t>
            </w:r>
            <w:r>
              <w:rPr>
                <w:color w:val="000000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2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Значение </w:t>
            </w:r>
            <w:r>
              <w:rPr>
                <w:color w:val="000000"/>
                <w:sz w:val="24"/>
                <w:szCs w:val="24"/>
              </w:rPr>
              <w:lastRenderedPageBreak/>
              <w:t>показателя объема работы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Размер платы (цена, </w:t>
            </w:r>
            <w:r>
              <w:rPr>
                <w:color w:val="000000"/>
                <w:sz w:val="24"/>
                <w:szCs w:val="24"/>
              </w:rPr>
              <w:lastRenderedPageBreak/>
              <w:t>тариф)</w:t>
            </w:r>
            <w:r>
              <w:rPr>
                <w:color w:val="000000"/>
                <w:sz w:val="24"/>
                <w:szCs w:val="24"/>
                <w:vertAlign w:val="superscript"/>
              </w:rPr>
              <w:t xml:space="preserve"> &lt;8&gt;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Допустимые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(возможные) отклонения от установленных показателей качества муниципальной услуги </w:t>
            </w:r>
            <w:hyperlink r:id="rId37">
              <w:r>
                <w:rPr>
                  <w:color w:val="000000"/>
                  <w:sz w:val="24"/>
                  <w:szCs w:val="24"/>
                  <w:vertAlign w:val="superscript"/>
                </w:rPr>
                <w:t xml:space="preserve">&lt;7&gt; </w:t>
              </w:r>
            </w:hyperlink>
          </w:p>
        </w:tc>
      </w:tr>
      <w:tr w:rsidR="00D2323D">
        <w:tc>
          <w:tcPr>
            <w:tcW w:w="3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наиме</w:t>
            </w:r>
            <w:proofErr w:type="spellEnd"/>
            <w:r>
              <w:rPr>
                <w:color w:val="000000"/>
                <w:sz w:val="24"/>
                <w:szCs w:val="24"/>
              </w:rPr>
              <w:t>-нова-</w:t>
            </w:r>
            <w:proofErr w:type="spellStart"/>
            <w:r>
              <w:rPr>
                <w:color w:val="000000"/>
                <w:sz w:val="24"/>
                <w:szCs w:val="24"/>
              </w:rPr>
              <w:t>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показателя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единица </w:t>
            </w:r>
            <w:r>
              <w:rPr>
                <w:color w:val="000000"/>
                <w:sz w:val="24"/>
                <w:szCs w:val="24"/>
              </w:rPr>
              <w:br/>
              <w:t xml:space="preserve">измерения 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описание работы</w:t>
            </w: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35B5B">
              <w:rPr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(очередной </w:t>
            </w:r>
            <w:r>
              <w:rPr>
                <w:color w:val="000000"/>
                <w:sz w:val="24"/>
                <w:szCs w:val="24"/>
              </w:rPr>
              <w:br/>
              <w:t>финансовый год)</w:t>
            </w:r>
          </w:p>
        </w:tc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435B5B" w:rsidRPr="000A7EB3"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435B5B" w:rsidRPr="000A7EB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год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35B5B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год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(очередной </w:t>
            </w:r>
            <w:r>
              <w:rPr>
                <w:color w:val="000000"/>
                <w:sz w:val="24"/>
                <w:szCs w:val="24"/>
              </w:rPr>
              <w:br/>
              <w:t>финансовый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435B5B" w:rsidRPr="000A7EB3"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435B5B" w:rsidRPr="000A7EB3"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процентах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абсолютных показателях</w:t>
            </w:r>
          </w:p>
        </w:tc>
      </w:tr>
      <w:tr w:rsidR="00D2323D">
        <w:tc>
          <w:tcPr>
            <w:tcW w:w="3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код по </w:t>
            </w:r>
            <w:hyperlink r:id="rId38">
              <w:r>
                <w:rPr>
                  <w:color w:val="000000"/>
                  <w:sz w:val="24"/>
                  <w:szCs w:val="24"/>
                </w:rPr>
                <w:t>ОКЕИ</w:t>
              </w:r>
            </w:hyperlink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&lt;6&gt;</w:t>
            </w: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D2323D"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000000000004930077230010100000000000003100102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занятий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физкультурно-спортивной направленности по месту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проживания граждан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en-US"/>
        </w:rPr>
      </w:pPr>
    </w:p>
    <w:p w:rsidR="00435B5B" w:rsidRDefault="00435B5B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en-US"/>
        </w:rPr>
      </w:pPr>
    </w:p>
    <w:p w:rsidR="00435B5B" w:rsidRDefault="00435B5B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en-US"/>
        </w:rPr>
      </w:pPr>
    </w:p>
    <w:p w:rsidR="00435B5B" w:rsidRDefault="00435B5B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en-US"/>
        </w:rPr>
      </w:pPr>
    </w:p>
    <w:p w:rsidR="00435B5B" w:rsidRPr="00435B5B" w:rsidRDefault="00435B5B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en-US"/>
        </w:rPr>
      </w:pPr>
    </w:p>
    <w:p w:rsidR="00D2323D" w:rsidRPr="00CC092B" w:rsidRDefault="00CC092B" w:rsidP="00CC092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Раздел VI</w:t>
      </w: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Style w:val="afd"/>
        <w:tblW w:w="15228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88"/>
        <w:gridCol w:w="2802"/>
        <w:gridCol w:w="1338"/>
      </w:tblGrid>
      <w:tr w:rsidR="00D2323D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1.Наименование работы Организация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      </w:r>
          </w:p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по базовому (отраслевому)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10043100000000000006101</w:t>
            </w:r>
          </w:p>
        </w:tc>
      </w:tr>
      <w:tr w:rsidR="00D2323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Категории потребителей работы  </w:t>
            </w:r>
            <w:r>
              <w:rPr>
                <w:color w:val="000000"/>
                <w:sz w:val="24"/>
                <w:szCs w:val="24"/>
                <w:u w:val="single"/>
              </w:rPr>
              <w:t>Физические лица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</w:tcBorders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</w:tcBorders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id="0" w:name="gjdgxs" w:colFirst="0" w:colLast="0"/>
      <w:bookmarkEnd w:id="0"/>
      <w:r>
        <w:rPr>
          <w:color w:val="000000"/>
          <w:sz w:val="24"/>
          <w:szCs w:val="24"/>
        </w:rPr>
        <w:t>3. Показатели, характеризующие объем и (или) качество работы:</w:t>
      </w: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Показатели, характеризующие качество работы:</w:t>
      </w:r>
    </w:p>
    <w:tbl>
      <w:tblPr>
        <w:tblStyle w:val="afe"/>
        <w:tblW w:w="1443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2044"/>
        <w:gridCol w:w="709"/>
        <w:gridCol w:w="851"/>
        <w:gridCol w:w="708"/>
        <w:gridCol w:w="708"/>
        <w:gridCol w:w="696"/>
        <w:gridCol w:w="13"/>
        <w:gridCol w:w="1636"/>
        <w:gridCol w:w="13"/>
        <w:gridCol w:w="1057"/>
        <w:gridCol w:w="554"/>
        <w:gridCol w:w="13"/>
        <w:gridCol w:w="1141"/>
        <w:gridCol w:w="13"/>
        <w:gridCol w:w="1056"/>
        <w:gridCol w:w="13"/>
        <w:gridCol w:w="1056"/>
        <w:gridCol w:w="13"/>
        <w:gridCol w:w="1069"/>
        <w:gridCol w:w="1069"/>
      </w:tblGrid>
      <w:tr w:rsidR="00D2323D">
        <w:trPr>
          <w:trHeight w:val="20"/>
        </w:trPr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 справочникам)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21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39">
              <w:r>
                <w:rPr>
                  <w:color w:val="000000"/>
                  <w:sz w:val="24"/>
                  <w:szCs w:val="24"/>
                  <w:vertAlign w:val="superscript"/>
                </w:rPr>
                <w:t xml:space="preserve">&lt;7&gt; </w:t>
              </w:r>
            </w:hyperlink>
          </w:p>
        </w:tc>
      </w:tr>
      <w:tr w:rsidR="00D2323D">
        <w:trPr>
          <w:trHeight w:val="20"/>
        </w:trPr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Единица измерения по </w:t>
            </w:r>
            <w:hyperlink r:id="rId40">
              <w:r>
                <w:rPr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35B5B">
              <w:rPr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435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35B5B" w:rsidRPr="00435B5B"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год      (1-й год планового периода)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435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435B5B" w:rsidRPr="00435B5B"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год       (2-й год планового периода)</w:t>
            </w:r>
          </w:p>
        </w:tc>
        <w:tc>
          <w:tcPr>
            <w:tcW w:w="2151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2323D">
        <w:trPr>
          <w:trHeight w:val="20"/>
        </w:trPr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</w:t>
            </w:r>
            <w:r>
              <w:rPr>
                <w:color w:val="000000"/>
                <w:sz w:val="24"/>
                <w:szCs w:val="24"/>
              </w:rPr>
              <w:lastRenderedPageBreak/>
              <w:t>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</w:t>
            </w:r>
            <w:r>
              <w:rPr>
                <w:color w:val="000000"/>
                <w:sz w:val="24"/>
                <w:szCs w:val="24"/>
              </w:rPr>
              <w:lastRenderedPageBreak/>
              <w:t>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</w:t>
            </w:r>
            <w:r>
              <w:rPr>
                <w:color w:val="000000"/>
                <w:sz w:val="24"/>
                <w:szCs w:val="24"/>
              </w:rPr>
              <w:lastRenderedPageBreak/>
              <w:t>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</w:t>
            </w:r>
            <w:r>
              <w:rPr>
                <w:color w:val="000000"/>
                <w:sz w:val="24"/>
                <w:szCs w:val="24"/>
              </w:rPr>
              <w:lastRenderedPageBreak/>
              <w:t>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</w:t>
            </w:r>
            <w:r>
              <w:rPr>
                <w:color w:val="000000"/>
                <w:sz w:val="24"/>
                <w:szCs w:val="24"/>
              </w:rPr>
              <w:lastRenderedPageBreak/>
              <w:t>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процентах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абсолютных </w:t>
            </w:r>
            <w:r>
              <w:rPr>
                <w:color w:val="000000"/>
                <w:sz w:val="24"/>
                <w:szCs w:val="24"/>
              </w:rPr>
              <w:lastRenderedPageBreak/>
              <w:t>показателях</w:t>
            </w:r>
          </w:p>
        </w:tc>
      </w:tr>
      <w:tr w:rsidR="00D2323D">
        <w:trPr>
          <w:trHeight w:val="20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D2323D">
        <w:trPr>
          <w:trHeight w:val="20"/>
        </w:trPr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751100Ф.99.1.АЗ30АА00001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2323D">
        <w:trPr>
          <w:trHeight w:val="20"/>
        </w:trPr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10 %</w:t>
      </w: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id="1" w:name="30j0zll" w:colFirst="0" w:colLast="0"/>
      <w:bookmarkEnd w:id="1"/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Показатели, характеризующие объем работы:</w:t>
      </w:r>
    </w:p>
    <w:tbl>
      <w:tblPr>
        <w:tblStyle w:val="aff"/>
        <w:tblW w:w="14660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087"/>
        <w:gridCol w:w="816"/>
        <w:gridCol w:w="851"/>
        <w:gridCol w:w="850"/>
        <w:gridCol w:w="992"/>
        <w:gridCol w:w="851"/>
        <w:gridCol w:w="6"/>
        <w:gridCol w:w="894"/>
        <w:gridCol w:w="6"/>
        <w:gridCol w:w="1074"/>
        <w:gridCol w:w="720"/>
        <w:gridCol w:w="6"/>
        <w:gridCol w:w="1405"/>
        <w:gridCol w:w="1134"/>
        <w:gridCol w:w="992"/>
        <w:gridCol w:w="992"/>
        <w:gridCol w:w="992"/>
        <w:gridCol w:w="992"/>
      </w:tblGrid>
      <w:tr w:rsidR="00D2323D"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Уникаль-ный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номер </w:t>
            </w:r>
            <w:proofErr w:type="spellStart"/>
            <w:r>
              <w:rPr>
                <w:color w:val="000000"/>
                <w:sz w:val="24"/>
                <w:szCs w:val="24"/>
              </w:rPr>
              <w:t>реестро</w:t>
            </w:r>
            <w:proofErr w:type="spellEnd"/>
            <w:r>
              <w:rPr>
                <w:color w:val="000000"/>
                <w:sz w:val="24"/>
                <w:szCs w:val="24"/>
              </w:rPr>
              <w:t>-вой записи</w:t>
            </w:r>
          </w:p>
        </w:tc>
        <w:tc>
          <w:tcPr>
            <w:tcW w:w="2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8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41">
              <w:r>
                <w:rPr>
                  <w:color w:val="000000"/>
                  <w:sz w:val="24"/>
                  <w:szCs w:val="24"/>
                  <w:vertAlign w:val="superscript"/>
                </w:rPr>
                <w:t xml:space="preserve">&lt;7&gt; </w:t>
              </w:r>
            </w:hyperlink>
          </w:p>
        </w:tc>
      </w:tr>
      <w:tr w:rsidR="00D2323D"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наиме</w:t>
            </w:r>
            <w:proofErr w:type="spellEnd"/>
            <w:r>
              <w:rPr>
                <w:color w:val="000000"/>
                <w:sz w:val="24"/>
                <w:szCs w:val="24"/>
              </w:rPr>
              <w:t>-нова-</w:t>
            </w:r>
            <w:proofErr w:type="spellStart"/>
            <w:r>
              <w:rPr>
                <w:color w:val="000000"/>
                <w:sz w:val="24"/>
                <w:szCs w:val="24"/>
              </w:rPr>
              <w:t>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пока-</w:t>
            </w:r>
            <w:proofErr w:type="spellStart"/>
            <w:r>
              <w:rPr>
                <w:color w:val="000000"/>
                <w:sz w:val="24"/>
                <w:szCs w:val="24"/>
              </w:rPr>
              <w:t>зателя</w:t>
            </w:r>
            <w:proofErr w:type="spellEnd"/>
            <w:proofErr w:type="gramEnd"/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единица измерения по </w:t>
            </w:r>
            <w:hyperlink r:id="rId42">
              <w:r>
                <w:rPr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описание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35B5B" w:rsidRPr="00435B5B">
              <w:rPr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</w:rPr>
              <w:t>год 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очеред</w:t>
            </w:r>
            <w:proofErr w:type="spellEnd"/>
            <w:r>
              <w:rPr>
                <w:color w:val="000000"/>
                <w:sz w:val="24"/>
                <w:szCs w:val="24"/>
              </w:rPr>
              <w:t>-ной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финансо</w:t>
            </w:r>
            <w:proofErr w:type="spellEnd"/>
            <w:r>
              <w:rPr>
                <w:color w:val="000000"/>
                <w:sz w:val="24"/>
                <w:szCs w:val="24"/>
              </w:rPr>
              <w:t>-вый год)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435B5B" w:rsidRPr="00435B5B"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435B5B" w:rsidRPr="00435B5B"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наиме</w:t>
            </w:r>
            <w:proofErr w:type="spellEnd"/>
            <w:r>
              <w:rPr>
                <w:color w:val="000000"/>
                <w:sz w:val="24"/>
                <w:szCs w:val="24"/>
              </w:rPr>
              <w:t>-нова-</w:t>
            </w:r>
            <w:proofErr w:type="spellStart"/>
            <w:r>
              <w:rPr>
                <w:color w:val="000000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процентах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абсолютных показателях</w:t>
            </w:r>
          </w:p>
        </w:tc>
      </w:tr>
      <w:tr w:rsidR="00D2323D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D2323D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751100Ф.99.1.АЗ30АА00001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и выпуск буклетов о здоровом образе жизни,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Акции «Отказ от курения»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Акции «Отказ от наркотиков»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Лектории о вреде табака, алкоголя, наркотиков.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15%</w:t>
      </w:r>
    </w:p>
    <w:p w:rsidR="00D2323D" w:rsidRPr="00241868" w:rsidRDefault="00241868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Раздел </w:t>
      </w:r>
      <w:r w:rsidR="00CC092B">
        <w:rPr>
          <w:color w:val="000000"/>
          <w:sz w:val="24"/>
          <w:szCs w:val="24"/>
          <w:lang w:val="en-US"/>
        </w:rPr>
        <w:t>VII</w:t>
      </w: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ff0"/>
        <w:tblW w:w="15228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88"/>
        <w:gridCol w:w="2802"/>
        <w:gridCol w:w="1338"/>
      </w:tblGrid>
      <w:tr w:rsidR="00D2323D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23D" w:rsidRDefault="00633365" w:rsidP="00CC09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Наименование работы Организация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по базовому (отраслевому)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10049100000000000000100</w:t>
            </w:r>
          </w:p>
        </w:tc>
      </w:tr>
      <w:tr w:rsidR="00D2323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23D" w:rsidRDefault="00633365" w:rsidP="00CC09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Категории потребителей работы </w:t>
            </w:r>
            <w:r>
              <w:rPr>
                <w:color w:val="000000"/>
                <w:sz w:val="24"/>
                <w:szCs w:val="24"/>
                <w:u w:val="single"/>
              </w:rPr>
              <w:t>Физические лица от 14 до 30 лет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</w:tcBorders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</w:tcBorders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Показатели, характеризующие объем и (или) качество работы:</w:t>
      </w: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Показатели, характеризующие качество работы:</w:t>
      </w:r>
    </w:p>
    <w:tbl>
      <w:tblPr>
        <w:tblStyle w:val="aff1"/>
        <w:tblW w:w="15509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901"/>
        <w:gridCol w:w="850"/>
        <w:gridCol w:w="708"/>
        <w:gridCol w:w="851"/>
        <w:gridCol w:w="850"/>
        <w:gridCol w:w="851"/>
        <w:gridCol w:w="1559"/>
        <w:gridCol w:w="965"/>
        <w:gridCol w:w="738"/>
        <w:gridCol w:w="1274"/>
        <w:gridCol w:w="1136"/>
        <w:gridCol w:w="1276"/>
        <w:gridCol w:w="1275"/>
        <w:gridCol w:w="1275"/>
      </w:tblGrid>
      <w:tr w:rsidR="00D2323D">
        <w:trPr>
          <w:trHeight w:val="20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 справочникам)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43">
              <w:r>
                <w:rPr>
                  <w:color w:val="000000"/>
                  <w:sz w:val="24"/>
                  <w:szCs w:val="24"/>
                  <w:vertAlign w:val="superscript"/>
                </w:rPr>
                <w:t xml:space="preserve">&lt;7&gt; </w:t>
              </w:r>
            </w:hyperlink>
          </w:p>
        </w:tc>
      </w:tr>
      <w:tr w:rsidR="00D2323D">
        <w:trPr>
          <w:trHeight w:val="20"/>
        </w:trPr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Единица измерения по </w:t>
            </w:r>
            <w:hyperlink r:id="rId44">
              <w:r>
                <w:rPr>
                  <w:color w:val="0000FF"/>
                  <w:sz w:val="24"/>
                  <w:szCs w:val="24"/>
                  <w:u w:val="single"/>
                </w:rPr>
                <w:t>ОКЕИ</w:t>
              </w:r>
            </w:hyperlink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435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35B5B">
              <w:rPr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 год (очередной финансовый год)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435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435B5B" w:rsidRPr="00435B5B"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год      (1-й год планового периода)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435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435B5B" w:rsidRPr="00435B5B"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год       (2-й год планового периода)</w:t>
            </w:r>
          </w:p>
        </w:tc>
        <w:tc>
          <w:tcPr>
            <w:tcW w:w="25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2323D">
        <w:trPr>
          <w:trHeight w:val="20"/>
        </w:trPr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процентах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абсолютных показателях</w:t>
            </w:r>
          </w:p>
        </w:tc>
      </w:tr>
      <w:tr w:rsidR="00D2323D">
        <w:trPr>
          <w:trHeight w:val="20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D2323D">
        <w:trPr>
          <w:trHeight w:val="20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751200Ф.99.1.АЗ36АА00000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15%</w:t>
      </w: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Показатели, характеризующие объем работы:</w:t>
      </w:r>
    </w:p>
    <w:tbl>
      <w:tblPr>
        <w:tblStyle w:val="aff2"/>
        <w:tblW w:w="15653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087"/>
        <w:gridCol w:w="958"/>
        <w:gridCol w:w="992"/>
        <w:gridCol w:w="992"/>
        <w:gridCol w:w="993"/>
        <w:gridCol w:w="1134"/>
        <w:gridCol w:w="900"/>
        <w:gridCol w:w="1080"/>
        <w:gridCol w:w="720"/>
        <w:gridCol w:w="1410"/>
        <w:gridCol w:w="1134"/>
        <w:gridCol w:w="993"/>
        <w:gridCol w:w="992"/>
        <w:gridCol w:w="1134"/>
        <w:gridCol w:w="1134"/>
      </w:tblGrid>
      <w:tr w:rsidR="00D2323D"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Уникаль-ный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номер </w:t>
            </w:r>
            <w:proofErr w:type="spellStart"/>
            <w:r>
              <w:rPr>
                <w:color w:val="000000"/>
                <w:sz w:val="24"/>
                <w:szCs w:val="24"/>
              </w:rPr>
              <w:t>реестро</w:t>
            </w:r>
            <w:proofErr w:type="spellEnd"/>
            <w:r>
              <w:rPr>
                <w:color w:val="000000"/>
                <w:sz w:val="24"/>
                <w:szCs w:val="24"/>
              </w:rPr>
              <w:t>-вой записи</w:t>
            </w:r>
          </w:p>
        </w:tc>
        <w:tc>
          <w:tcPr>
            <w:tcW w:w="29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45">
              <w:r>
                <w:rPr>
                  <w:color w:val="000000"/>
                  <w:sz w:val="24"/>
                  <w:szCs w:val="24"/>
                  <w:vertAlign w:val="superscript"/>
                </w:rPr>
                <w:t xml:space="preserve">&lt;7&gt; </w:t>
              </w:r>
            </w:hyperlink>
          </w:p>
        </w:tc>
      </w:tr>
      <w:tr w:rsidR="00D2323D"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наиме</w:t>
            </w:r>
            <w:proofErr w:type="spellEnd"/>
            <w:r>
              <w:rPr>
                <w:color w:val="000000"/>
                <w:sz w:val="24"/>
                <w:szCs w:val="24"/>
              </w:rPr>
              <w:t>-нова-</w:t>
            </w:r>
            <w:proofErr w:type="spellStart"/>
            <w:r>
              <w:rPr>
                <w:color w:val="000000"/>
                <w:sz w:val="24"/>
                <w:szCs w:val="24"/>
              </w:rPr>
              <w:t>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пока-</w:t>
            </w:r>
            <w:proofErr w:type="spellStart"/>
            <w:r>
              <w:rPr>
                <w:color w:val="000000"/>
                <w:sz w:val="24"/>
                <w:szCs w:val="24"/>
              </w:rPr>
              <w:t>зателя</w:t>
            </w:r>
            <w:proofErr w:type="spellEnd"/>
            <w:proofErr w:type="gramEnd"/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единица измерения по </w:t>
            </w:r>
            <w:hyperlink r:id="rId46">
              <w:r>
                <w:rPr>
                  <w:color w:val="0000FF"/>
                  <w:sz w:val="24"/>
                  <w:szCs w:val="24"/>
                  <w:u w:val="single"/>
                </w:rPr>
                <w:t>ОКЕИ</w:t>
              </w:r>
            </w:hyperlink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описание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435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35B5B" w:rsidRPr="00435B5B">
              <w:rPr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год 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очеред</w:t>
            </w:r>
            <w:proofErr w:type="spellEnd"/>
            <w:r>
              <w:rPr>
                <w:color w:val="000000"/>
                <w:sz w:val="24"/>
                <w:szCs w:val="24"/>
              </w:rPr>
              <w:t>-ной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финансо</w:t>
            </w:r>
            <w:proofErr w:type="spellEnd"/>
            <w:r>
              <w:rPr>
                <w:color w:val="000000"/>
                <w:sz w:val="24"/>
                <w:szCs w:val="24"/>
              </w:rPr>
              <w:t>-вый год)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435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435B5B" w:rsidRPr="00435B5B"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год (1-й год планового </w:t>
            </w:r>
            <w:r>
              <w:rPr>
                <w:color w:val="000000"/>
                <w:sz w:val="24"/>
                <w:szCs w:val="24"/>
              </w:rPr>
              <w:lastRenderedPageBreak/>
              <w:t>периода)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435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202</w:t>
            </w:r>
            <w:r w:rsidR="00435B5B" w:rsidRPr="00435B5B"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год (2-й год планового </w:t>
            </w:r>
            <w:r>
              <w:rPr>
                <w:color w:val="000000"/>
                <w:sz w:val="24"/>
                <w:szCs w:val="24"/>
              </w:rPr>
              <w:lastRenderedPageBreak/>
              <w:t>периода)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процентах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абсолютных показателях</w:t>
            </w:r>
          </w:p>
        </w:tc>
      </w:tr>
      <w:tr w:rsidR="00D2323D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D2323D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751200Ф.99.1.АЗ36АА00000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фестивалей, интеллектуальных игр для талантливой молодёжи, проведение фестивалей и игр, создание конкурсной комиссии, подведение итогов, продвижение победителей на   областной уровень.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10%</w:t>
      </w:r>
    </w:p>
    <w:p w:rsidR="00D2323D" w:rsidRPr="000A7EB3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435B5B" w:rsidRPr="000A7EB3" w:rsidRDefault="00435B5B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D2323D" w:rsidRPr="000A7EB3" w:rsidRDefault="00D2323D" w:rsidP="00CC09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2323D" w:rsidRPr="00CC092B" w:rsidRDefault="00241868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Раздел </w:t>
      </w:r>
      <w:r w:rsidR="00CC092B">
        <w:rPr>
          <w:color w:val="000000"/>
          <w:sz w:val="24"/>
          <w:szCs w:val="24"/>
          <w:lang w:val="en-US"/>
        </w:rPr>
        <w:t>VIII</w:t>
      </w: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ff3"/>
        <w:tblW w:w="15228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88"/>
        <w:gridCol w:w="2802"/>
        <w:gridCol w:w="1338"/>
      </w:tblGrid>
      <w:tr w:rsidR="00D2323D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1. Наименование работы </w:t>
            </w:r>
            <w:r>
              <w:rPr>
                <w:color w:val="000000"/>
                <w:sz w:val="24"/>
                <w:szCs w:val="24"/>
                <w:u w:val="single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по базовому (отраслевому)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10050100000000000006100</w:t>
            </w:r>
          </w:p>
        </w:tc>
      </w:tr>
      <w:tr w:rsidR="00D2323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23D" w:rsidRDefault="00633365" w:rsidP="00CC092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Категории потребителей работы  </w:t>
            </w:r>
            <w:r>
              <w:rPr>
                <w:color w:val="000000"/>
                <w:sz w:val="24"/>
                <w:szCs w:val="24"/>
                <w:u w:val="single"/>
              </w:rPr>
              <w:t>Физические лица от 14 до 30 лет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</w:tcBorders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</w:tcBorders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Показатели, характеризующие объем и (или) качество работы:</w:t>
      </w: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Показатели, характеризующие качество работы:</w:t>
      </w:r>
    </w:p>
    <w:tbl>
      <w:tblPr>
        <w:tblStyle w:val="aff4"/>
        <w:tblW w:w="1508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903"/>
        <w:gridCol w:w="992"/>
        <w:gridCol w:w="851"/>
        <w:gridCol w:w="850"/>
        <w:gridCol w:w="993"/>
        <w:gridCol w:w="992"/>
        <w:gridCol w:w="1134"/>
        <w:gridCol w:w="955"/>
        <w:gridCol w:w="543"/>
        <w:gridCol w:w="9"/>
        <w:gridCol w:w="1044"/>
        <w:gridCol w:w="993"/>
        <w:gridCol w:w="992"/>
        <w:gridCol w:w="1417"/>
        <w:gridCol w:w="1417"/>
      </w:tblGrid>
      <w:tr w:rsidR="00D2323D">
        <w:trPr>
          <w:trHeight w:val="20"/>
        </w:trPr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 справочникам)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47">
              <w:r>
                <w:rPr>
                  <w:color w:val="000000"/>
                  <w:sz w:val="24"/>
                  <w:szCs w:val="24"/>
                  <w:vertAlign w:val="superscript"/>
                </w:rPr>
                <w:t xml:space="preserve">&lt;7&gt; </w:t>
              </w:r>
            </w:hyperlink>
          </w:p>
        </w:tc>
      </w:tr>
      <w:tr w:rsidR="00D2323D">
        <w:trPr>
          <w:trHeight w:val="20"/>
        </w:trPr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Единица измерения по </w:t>
            </w:r>
            <w:hyperlink r:id="rId48">
              <w:r>
                <w:rPr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35B5B">
              <w:rPr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435B5B" w:rsidRPr="00435B5B"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год      (1-й год планового периода)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435B5B" w:rsidRPr="00435B5B"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год       (2-й год планового периода)</w:t>
            </w:r>
          </w:p>
        </w:tc>
        <w:tc>
          <w:tcPr>
            <w:tcW w:w="283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2323D">
        <w:trPr>
          <w:trHeight w:val="20"/>
        </w:trPr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процентах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абсолютных показателях</w:t>
            </w:r>
          </w:p>
        </w:tc>
      </w:tr>
      <w:tr w:rsidR="00D2323D">
        <w:trPr>
          <w:trHeight w:val="2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D2323D">
        <w:trPr>
          <w:trHeight w:val="2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751200Ф.99.1.АЗ37АА00000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15%</w:t>
      </w: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Показатели, характеризующие объем работы:</w:t>
      </w:r>
    </w:p>
    <w:tbl>
      <w:tblPr>
        <w:tblStyle w:val="aff5"/>
        <w:tblW w:w="15653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086"/>
        <w:gridCol w:w="816"/>
        <w:gridCol w:w="851"/>
        <w:gridCol w:w="850"/>
        <w:gridCol w:w="730"/>
        <w:gridCol w:w="546"/>
        <w:gridCol w:w="993"/>
        <w:gridCol w:w="851"/>
        <w:gridCol w:w="850"/>
        <w:gridCol w:w="6"/>
        <w:gridCol w:w="1255"/>
        <w:gridCol w:w="15"/>
        <w:gridCol w:w="1544"/>
        <w:gridCol w:w="15"/>
        <w:gridCol w:w="1119"/>
        <w:gridCol w:w="15"/>
        <w:gridCol w:w="709"/>
        <w:gridCol w:w="1701"/>
        <w:gridCol w:w="1701"/>
      </w:tblGrid>
      <w:tr w:rsidR="00D2323D"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Уникаль-ный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номер </w:t>
            </w:r>
            <w:proofErr w:type="spellStart"/>
            <w:r>
              <w:rPr>
                <w:color w:val="000000"/>
                <w:sz w:val="24"/>
                <w:szCs w:val="24"/>
              </w:rPr>
              <w:t>реестро</w:t>
            </w:r>
            <w:proofErr w:type="spellEnd"/>
            <w:r>
              <w:rPr>
                <w:color w:val="000000"/>
                <w:sz w:val="24"/>
                <w:szCs w:val="24"/>
              </w:rPr>
              <w:t>-вой записи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3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49">
              <w:r>
                <w:rPr>
                  <w:color w:val="000000"/>
                  <w:sz w:val="24"/>
                  <w:szCs w:val="24"/>
                  <w:vertAlign w:val="superscript"/>
                </w:rPr>
                <w:t xml:space="preserve">&lt;7&gt; </w:t>
              </w:r>
            </w:hyperlink>
          </w:p>
        </w:tc>
      </w:tr>
      <w:tr w:rsidR="00D2323D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наиме</w:t>
            </w:r>
            <w:proofErr w:type="spellEnd"/>
            <w:r>
              <w:rPr>
                <w:color w:val="000000"/>
                <w:sz w:val="24"/>
                <w:szCs w:val="24"/>
              </w:rPr>
              <w:t>-нова-</w:t>
            </w:r>
            <w:proofErr w:type="spellStart"/>
            <w:r>
              <w:rPr>
                <w:color w:val="000000"/>
                <w:sz w:val="24"/>
                <w:szCs w:val="24"/>
              </w:rPr>
              <w:t>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пока-</w:t>
            </w:r>
            <w:proofErr w:type="spellStart"/>
            <w:r>
              <w:rPr>
                <w:color w:val="000000"/>
                <w:sz w:val="24"/>
                <w:szCs w:val="24"/>
              </w:rPr>
              <w:t>зателя</w:t>
            </w:r>
            <w:proofErr w:type="spellEnd"/>
            <w:proofErr w:type="gram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единица измерения по </w:t>
            </w:r>
            <w:hyperlink r:id="rId50">
              <w:r>
                <w:rPr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описание работы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35B5B">
              <w:rPr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435B5B" w:rsidRPr="00435B5B"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435B5B" w:rsidRPr="00435B5B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процентах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абсолютных показателях</w:t>
            </w:r>
          </w:p>
        </w:tc>
      </w:tr>
      <w:tr w:rsidR="00D2323D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D2323D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751200Ф.99.1.АЗ3</w:t>
            </w:r>
            <w:r>
              <w:rPr>
                <w:color w:val="000000"/>
                <w:sz w:val="24"/>
                <w:szCs w:val="24"/>
              </w:rPr>
              <w:lastRenderedPageBreak/>
              <w:t>7АА00000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Дня </w:t>
            </w:r>
            <w:r>
              <w:rPr>
                <w:color w:val="000000"/>
                <w:sz w:val="24"/>
                <w:szCs w:val="24"/>
              </w:rPr>
              <w:lastRenderedPageBreak/>
              <w:t>призывника;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Пропаганда патриотизма;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лекториев к Дням Воинской славы Отечества.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военно-спортивной эстафеты.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ко Дню Победы.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15%</w:t>
      </w: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CC092B" w:rsidRPr="000A7EB3" w:rsidRDefault="00CC092B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435B5B" w:rsidRPr="000A7EB3" w:rsidRDefault="00435B5B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435B5B" w:rsidRPr="000A7EB3" w:rsidRDefault="00435B5B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435B5B" w:rsidRPr="000A7EB3" w:rsidRDefault="00435B5B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D2323D" w:rsidRPr="00241868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Раздел </w:t>
      </w:r>
      <w:r w:rsidR="00CC092B"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>X</w:t>
      </w: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ff6"/>
        <w:tblW w:w="15228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88"/>
        <w:gridCol w:w="2802"/>
        <w:gridCol w:w="1338"/>
      </w:tblGrid>
      <w:tr w:rsidR="00D2323D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1.Наименование работы </w:t>
            </w:r>
            <w:r>
              <w:rPr>
                <w:color w:val="000000"/>
                <w:sz w:val="24"/>
                <w:szCs w:val="24"/>
                <w:u w:val="single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по базовому (отраслевому)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10051100000000000005100</w:t>
            </w:r>
          </w:p>
        </w:tc>
      </w:tr>
      <w:tr w:rsidR="00D2323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Категории потребителей работы  </w:t>
            </w:r>
            <w:r>
              <w:rPr>
                <w:color w:val="000000"/>
                <w:sz w:val="24"/>
                <w:szCs w:val="24"/>
                <w:u w:val="single"/>
              </w:rPr>
              <w:t>Физические лица от 14 до 30 лет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</w:tcBorders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</w:tcBorders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Показатели, характеризующие объем и (или) качество работы:</w:t>
      </w: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Показатели, характеризующие качество работы:</w:t>
      </w:r>
    </w:p>
    <w:tbl>
      <w:tblPr>
        <w:tblStyle w:val="aff7"/>
        <w:tblW w:w="15007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761"/>
        <w:gridCol w:w="1104"/>
        <w:gridCol w:w="597"/>
        <w:gridCol w:w="709"/>
        <w:gridCol w:w="851"/>
        <w:gridCol w:w="850"/>
        <w:gridCol w:w="1134"/>
        <w:gridCol w:w="992"/>
        <w:gridCol w:w="567"/>
        <w:gridCol w:w="1276"/>
        <w:gridCol w:w="1134"/>
        <w:gridCol w:w="1354"/>
        <w:gridCol w:w="1339"/>
        <w:gridCol w:w="1339"/>
      </w:tblGrid>
      <w:tr w:rsidR="00D2323D">
        <w:trPr>
          <w:trHeight w:val="20"/>
        </w:trPr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 справочникам)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51">
              <w:r>
                <w:rPr>
                  <w:color w:val="000000"/>
                  <w:sz w:val="24"/>
                  <w:szCs w:val="24"/>
                  <w:vertAlign w:val="superscript"/>
                </w:rPr>
                <w:t xml:space="preserve">&lt;7&gt; </w:t>
              </w:r>
            </w:hyperlink>
          </w:p>
        </w:tc>
      </w:tr>
      <w:tr w:rsidR="00D2323D">
        <w:trPr>
          <w:trHeight w:val="20"/>
        </w:trPr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Единица измерения по </w:t>
            </w:r>
            <w:hyperlink r:id="rId52">
              <w:r>
                <w:rPr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35B5B">
              <w:rPr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435B5B" w:rsidRPr="00435B5B"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год      (1-й год планового периода)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435B5B" w:rsidRPr="004A55C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год       (2-й год планового периода)</w:t>
            </w:r>
          </w:p>
        </w:tc>
        <w:tc>
          <w:tcPr>
            <w:tcW w:w="267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2323D">
        <w:trPr>
          <w:trHeight w:val="2985"/>
        </w:trPr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процентах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абсолютных показателях</w:t>
            </w:r>
          </w:p>
        </w:tc>
      </w:tr>
      <w:tr w:rsidR="00D2323D">
        <w:trPr>
          <w:trHeight w:val="2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D2323D">
        <w:trPr>
          <w:trHeight w:val="2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751100Ф.99.1.АЗ38АА00000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15%</w:t>
      </w: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Показатели, характеризующие объем работы:</w:t>
      </w:r>
    </w:p>
    <w:tbl>
      <w:tblPr>
        <w:tblStyle w:val="aff8"/>
        <w:tblW w:w="14943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087"/>
        <w:gridCol w:w="816"/>
        <w:gridCol w:w="851"/>
        <w:gridCol w:w="850"/>
        <w:gridCol w:w="1134"/>
        <w:gridCol w:w="992"/>
        <w:gridCol w:w="900"/>
        <w:gridCol w:w="801"/>
        <w:gridCol w:w="720"/>
        <w:gridCol w:w="8"/>
        <w:gridCol w:w="1257"/>
        <w:gridCol w:w="992"/>
        <w:gridCol w:w="992"/>
        <w:gridCol w:w="993"/>
        <w:gridCol w:w="1275"/>
        <w:gridCol w:w="1275"/>
      </w:tblGrid>
      <w:tr w:rsidR="00D2323D"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Уникаль-ный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номер </w:t>
            </w:r>
            <w:proofErr w:type="spellStart"/>
            <w:r>
              <w:rPr>
                <w:color w:val="000000"/>
                <w:sz w:val="24"/>
                <w:szCs w:val="24"/>
              </w:rPr>
              <w:t>реестро</w:t>
            </w:r>
            <w:proofErr w:type="spellEnd"/>
            <w:r>
              <w:rPr>
                <w:color w:val="000000"/>
                <w:sz w:val="24"/>
                <w:szCs w:val="24"/>
              </w:rPr>
              <w:t>-вой записи</w:t>
            </w:r>
          </w:p>
        </w:tc>
        <w:tc>
          <w:tcPr>
            <w:tcW w:w="2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D2323D"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наиме</w:t>
            </w:r>
            <w:proofErr w:type="spellEnd"/>
            <w:r>
              <w:rPr>
                <w:color w:val="000000"/>
                <w:sz w:val="24"/>
                <w:szCs w:val="24"/>
              </w:rPr>
              <w:t>-нова-</w:t>
            </w:r>
            <w:proofErr w:type="spellStart"/>
            <w:r>
              <w:rPr>
                <w:color w:val="000000"/>
                <w:sz w:val="24"/>
                <w:szCs w:val="24"/>
              </w:rPr>
              <w:t>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пока-</w:t>
            </w:r>
            <w:proofErr w:type="spellStart"/>
            <w:r>
              <w:rPr>
                <w:color w:val="000000"/>
                <w:sz w:val="24"/>
                <w:szCs w:val="24"/>
              </w:rPr>
              <w:t>зателя</w:t>
            </w:r>
            <w:proofErr w:type="spellEnd"/>
            <w:proofErr w:type="gramEnd"/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единица измерения по </w:t>
            </w:r>
            <w:hyperlink r:id="rId53">
              <w:r>
                <w:rPr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описание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A55CE"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color w:val="000000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4A55CE" w:rsidRPr="004A55CE"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4A55CE" w:rsidRPr="004A55CE"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25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процентах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абсолютных показателях</w:t>
            </w:r>
          </w:p>
        </w:tc>
      </w:tr>
      <w:tr w:rsidR="00D2323D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D2323D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751100Ф.99.1.АЗ38АА00000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проведение собраний (2 раза в год) по привлечению молодых </w:t>
            </w:r>
            <w:r>
              <w:rPr>
                <w:color w:val="000000"/>
                <w:sz w:val="24"/>
                <w:szCs w:val="24"/>
              </w:rPr>
              <w:lastRenderedPageBreak/>
              <w:t>людей в предпринимательскую деятельность.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 волонтеров, работа с волонтерами по 5 позициям, вовлечение волонтеров в общественную жизнь района.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проведение мероприятий «Молодой избиратель», «Мой первый паспорт»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15%</w:t>
      </w: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D2323D" w:rsidRPr="00CC092B" w:rsidRDefault="00CC092B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Раздел X</w:t>
      </w: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ff9"/>
        <w:tblW w:w="15228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88"/>
        <w:gridCol w:w="2802"/>
        <w:gridCol w:w="1338"/>
      </w:tblGrid>
      <w:tr w:rsidR="00D2323D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Наименование работы </w:t>
            </w:r>
            <w:r>
              <w:rPr>
                <w:color w:val="000000"/>
                <w:sz w:val="24"/>
                <w:szCs w:val="24"/>
                <w:u w:val="single"/>
              </w:rPr>
              <w:t>Организация досуга детей, подростков и молодежи</w:t>
            </w:r>
          </w:p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по базовому (отраслевому)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10044100200000000003100</w:t>
            </w:r>
          </w:p>
        </w:tc>
      </w:tr>
      <w:tr w:rsidR="00D2323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Категории потребителей работы </w:t>
            </w:r>
            <w:r>
              <w:rPr>
                <w:color w:val="000000"/>
                <w:sz w:val="24"/>
                <w:szCs w:val="24"/>
                <w:u w:val="single"/>
              </w:rPr>
              <w:t>Физические лица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</w:tcBorders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</w:tcBorders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Показатели, характеризующие объем и (или) качество работы:</w:t>
      </w: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Показатели, характеризующие качество работы:</w:t>
      </w:r>
    </w:p>
    <w:tbl>
      <w:tblPr>
        <w:tblStyle w:val="affa"/>
        <w:tblW w:w="14871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760"/>
        <w:gridCol w:w="1418"/>
        <w:gridCol w:w="850"/>
        <w:gridCol w:w="851"/>
        <w:gridCol w:w="1151"/>
        <w:gridCol w:w="1151"/>
        <w:gridCol w:w="1410"/>
        <w:gridCol w:w="991"/>
        <w:gridCol w:w="544"/>
        <w:gridCol w:w="10"/>
        <w:gridCol w:w="723"/>
        <w:gridCol w:w="851"/>
        <w:gridCol w:w="683"/>
        <w:gridCol w:w="1275"/>
        <w:gridCol w:w="1203"/>
      </w:tblGrid>
      <w:tr w:rsidR="00D2323D">
        <w:trPr>
          <w:trHeight w:val="20"/>
        </w:trPr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 справочникам)</w:t>
            </w:r>
          </w:p>
        </w:tc>
        <w:tc>
          <w:tcPr>
            <w:tcW w:w="23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24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D2323D">
        <w:trPr>
          <w:trHeight w:val="20"/>
        </w:trPr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Единица измерения по </w:t>
            </w:r>
            <w:hyperlink r:id="rId54">
              <w:r>
                <w:rPr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A55CE"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4A55CE" w:rsidRPr="004A55CE"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год      (1-й год планового периода)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4A55CE" w:rsidRPr="004A55CE"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год       (2-й год планового периода)</w:t>
            </w:r>
          </w:p>
        </w:tc>
        <w:tc>
          <w:tcPr>
            <w:tcW w:w="247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2323D">
        <w:trPr>
          <w:trHeight w:val="20"/>
        </w:trPr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Тип деятельности</w:t>
            </w:r>
          </w:p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процентах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абсолютных показателях</w:t>
            </w:r>
          </w:p>
        </w:tc>
      </w:tr>
      <w:tr w:rsidR="00D2323D">
        <w:trPr>
          <w:trHeight w:val="20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D2323D">
        <w:trPr>
          <w:trHeight w:val="20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751200Ф.99.1.АЗ31АА01000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Культурно-досуговые, спортивно-массовые </w:t>
            </w:r>
            <w:r>
              <w:rPr>
                <w:color w:val="000000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15 %</w:t>
      </w: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Показатели, характеризующие объем работы:</w:t>
      </w:r>
    </w:p>
    <w:tbl>
      <w:tblPr>
        <w:tblStyle w:val="affb"/>
        <w:tblW w:w="15228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087"/>
        <w:gridCol w:w="958"/>
        <w:gridCol w:w="850"/>
        <w:gridCol w:w="993"/>
        <w:gridCol w:w="992"/>
        <w:gridCol w:w="992"/>
        <w:gridCol w:w="900"/>
        <w:gridCol w:w="943"/>
        <w:gridCol w:w="720"/>
        <w:gridCol w:w="15"/>
        <w:gridCol w:w="1249"/>
        <w:gridCol w:w="993"/>
        <w:gridCol w:w="992"/>
        <w:gridCol w:w="992"/>
        <w:gridCol w:w="1276"/>
        <w:gridCol w:w="1276"/>
      </w:tblGrid>
      <w:tr w:rsidR="00D2323D"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8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D2323D"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единица измерения по </w:t>
            </w:r>
            <w:hyperlink r:id="rId55">
              <w:r>
                <w:rPr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описание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A55CE">
              <w:rPr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4A55CE" w:rsidRPr="004A55CE"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4A55CE" w:rsidRPr="004A55CE"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Тип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процентах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абсолютных показателях</w:t>
            </w:r>
          </w:p>
        </w:tc>
      </w:tr>
      <w:tr w:rsidR="00D2323D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D2323D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751200Ф.99.1.АЗ31АА01000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Культурно-досуговые, спортив</w:t>
            </w:r>
            <w:r>
              <w:rPr>
                <w:color w:val="000000"/>
                <w:sz w:val="24"/>
                <w:szCs w:val="24"/>
              </w:rPr>
              <w:lastRenderedPageBreak/>
              <w:t>но-массовые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spellStart"/>
            <w:r>
              <w:rPr>
                <w:color w:val="000000"/>
                <w:sz w:val="24"/>
                <w:szCs w:val="24"/>
              </w:rPr>
              <w:t>турслётов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турфестивалей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spellStart"/>
            <w:r>
              <w:rPr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color w:val="000000"/>
                <w:sz w:val="24"/>
                <w:szCs w:val="24"/>
              </w:rPr>
              <w:t>-ориентирования «Бегущий городок», «</w:t>
            </w:r>
            <w:proofErr w:type="spellStart"/>
            <w:r>
              <w:rPr>
                <w:color w:val="000000"/>
                <w:sz w:val="24"/>
                <w:szCs w:val="24"/>
              </w:rPr>
              <w:t>Фотокросс</w:t>
            </w:r>
            <w:proofErr w:type="spellEnd"/>
            <w:r>
              <w:rPr>
                <w:color w:val="000000"/>
                <w:sz w:val="24"/>
                <w:szCs w:val="24"/>
              </w:rPr>
              <w:t>».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массовых конкурсов ко Дню молодёжи, Дню посёлка.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15%</w:t>
      </w: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D2323D" w:rsidRPr="00CC092B" w:rsidRDefault="00CC092B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Раздел XI</w:t>
      </w: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ffc"/>
        <w:tblW w:w="15228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88"/>
        <w:gridCol w:w="2802"/>
        <w:gridCol w:w="1338"/>
      </w:tblGrid>
      <w:tr w:rsidR="00D2323D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1.Наименование работы </w:t>
            </w:r>
            <w:r>
              <w:rPr>
                <w:color w:val="000000"/>
                <w:sz w:val="24"/>
                <w:szCs w:val="24"/>
                <w:u w:val="single"/>
              </w:rPr>
              <w:t>Организация досуга детей, подростков и молодёжи</w:t>
            </w:r>
          </w:p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по базовому (отраслевому)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10044100400000000001100</w:t>
            </w:r>
          </w:p>
        </w:tc>
      </w:tr>
      <w:tr w:rsidR="00D2323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2.Категории потребителей работы </w:t>
            </w:r>
            <w:r>
              <w:rPr>
                <w:color w:val="000000"/>
                <w:sz w:val="24"/>
                <w:szCs w:val="24"/>
                <w:u w:val="single"/>
              </w:rPr>
              <w:t>Физические лица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</w:tcBorders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</w:tcBorders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3. Показатели, характеризующие объем и (или) качество работы:</w:t>
      </w: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Показатели, характеризующие качество работы:</w:t>
      </w:r>
    </w:p>
    <w:tbl>
      <w:tblPr>
        <w:tblStyle w:val="affd"/>
        <w:tblW w:w="1420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2045"/>
        <w:gridCol w:w="1134"/>
        <w:gridCol w:w="567"/>
        <w:gridCol w:w="567"/>
        <w:gridCol w:w="709"/>
        <w:gridCol w:w="708"/>
        <w:gridCol w:w="1276"/>
        <w:gridCol w:w="709"/>
        <w:gridCol w:w="483"/>
        <w:gridCol w:w="15"/>
        <w:gridCol w:w="11"/>
        <w:gridCol w:w="1182"/>
        <w:gridCol w:w="15"/>
        <w:gridCol w:w="984"/>
        <w:gridCol w:w="15"/>
        <w:gridCol w:w="980"/>
        <w:gridCol w:w="1418"/>
        <w:gridCol w:w="1388"/>
      </w:tblGrid>
      <w:tr w:rsidR="00D2323D">
        <w:trPr>
          <w:trHeight w:val="20"/>
        </w:trPr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 справочникам)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D2323D">
        <w:trPr>
          <w:trHeight w:val="20"/>
        </w:trPr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Единица измерения по </w:t>
            </w:r>
            <w:hyperlink r:id="rId56">
              <w:r>
                <w:rPr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A55CE"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color w:val="000000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F92042" w:rsidRPr="00F92042"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год      (1-й год планового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F92042" w:rsidRPr="00F92042"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год       (2-й год планового периода)</w:t>
            </w:r>
          </w:p>
        </w:tc>
        <w:tc>
          <w:tcPr>
            <w:tcW w:w="280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2323D">
        <w:trPr>
          <w:trHeight w:val="20"/>
        </w:trPr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Тип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процентах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абсолютных показателях</w:t>
            </w:r>
          </w:p>
        </w:tc>
      </w:tr>
      <w:tr w:rsidR="00D2323D">
        <w:trPr>
          <w:trHeight w:val="20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D2323D">
        <w:trPr>
          <w:trHeight w:val="20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751200Ф.99.1.АЗ31АА03000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Иная досуговая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15%</w:t>
      </w: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Показатели, характеризующие объем работы:</w:t>
      </w:r>
    </w:p>
    <w:tbl>
      <w:tblPr>
        <w:tblStyle w:val="affe"/>
        <w:tblW w:w="1508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086"/>
        <w:gridCol w:w="1100"/>
        <w:gridCol w:w="992"/>
        <w:gridCol w:w="992"/>
        <w:gridCol w:w="992"/>
        <w:gridCol w:w="1134"/>
        <w:gridCol w:w="900"/>
        <w:gridCol w:w="1080"/>
        <w:gridCol w:w="720"/>
        <w:gridCol w:w="1553"/>
        <w:gridCol w:w="850"/>
        <w:gridCol w:w="851"/>
        <w:gridCol w:w="850"/>
        <w:gridCol w:w="993"/>
        <w:gridCol w:w="993"/>
      </w:tblGrid>
      <w:tr w:rsidR="00D2323D"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0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D2323D"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единица измерения по </w:t>
            </w:r>
            <w:hyperlink r:id="rId57">
              <w:r>
                <w:rPr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описание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F92042">
              <w:rPr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F92042" w:rsidRPr="00F92042"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F92042" w:rsidRPr="00F92042"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Тип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процентах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абсолютных показателях</w:t>
            </w:r>
          </w:p>
        </w:tc>
      </w:tr>
      <w:tr w:rsidR="00D2323D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D2323D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751200Ф.99.1.АЗ31АА03000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Иная досуговая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спортивных игр для молодых семей,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Туризм, альпинизм (ПМК АСКОР)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Работа молодёжной приёмной.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(процентов)15%</w:t>
      </w: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D2323D" w:rsidRPr="00241868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Раздел XI</w:t>
      </w:r>
      <w:r w:rsidR="00CC092B">
        <w:rPr>
          <w:color w:val="000000"/>
          <w:sz w:val="24"/>
          <w:szCs w:val="24"/>
          <w:lang w:val="en-US"/>
        </w:rPr>
        <w:t>I</w:t>
      </w: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fff"/>
        <w:tblW w:w="15228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88"/>
        <w:gridCol w:w="2802"/>
        <w:gridCol w:w="1338"/>
      </w:tblGrid>
      <w:tr w:rsidR="00D2323D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23D" w:rsidRDefault="00633365" w:rsidP="00CC09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Наименование работы </w:t>
            </w:r>
            <w:r>
              <w:rPr>
                <w:color w:val="000000"/>
                <w:sz w:val="24"/>
                <w:szCs w:val="24"/>
                <w:u w:val="single"/>
              </w:rPr>
              <w:t>Организация деятельности специализированных (профильных) лагерей</w:t>
            </w:r>
          </w:p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по базовому (отраслевому)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10048100000000000001100</w:t>
            </w:r>
          </w:p>
        </w:tc>
      </w:tr>
      <w:tr w:rsidR="00D2323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Категории потребителей работы </w:t>
            </w:r>
            <w:r>
              <w:rPr>
                <w:color w:val="000000"/>
                <w:sz w:val="24"/>
                <w:szCs w:val="24"/>
                <w:u w:val="single"/>
              </w:rPr>
              <w:t>Физические лица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Показатели, характеризующие объем и (или) качество работы:</w:t>
      </w: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Показатели, характеризующие качество работы:</w:t>
      </w:r>
    </w:p>
    <w:tbl>
      <w:tblPr>
        <w:tblStyle w:val="afff0"/>
        <w:tblW w:w="1437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619"/>
        <w:gridCol w:w="974"/>
        <w:gridCol w:w="975"/>
        <w:gridCol w:w="975"/>
        <w:gridCol w:w="1013"/>
        <w:gridCol w:w="1013"/>
        <w:gridCol w:w="1003"/>
        <w:gridCol w:w="819"/>
        <w:gridCol w:w="838"/>
        <w:gridCol w:w="1036"/>
        <w:gridCol w:w="851"/>
        <w:gridCol w:w="992"/>
        <w:gridCol w:w="1134"/>
        <w:gridCol w:w="1134"/>
      </w:tblGrid>
      <w:tr w:rsidR="00D2323D">
        <w:trPr>
          <w:trHeight w:val="20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9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 справочникам)</w:t>
            </w:r>
          </w:p>
        </w:tc>
        <w:tc>
          <w:tcPr>
            <w:tcW w:w="20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D2323D">
        <w:trPr>
          <w:trHeight w:val="20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Единица измерения по </w:t>
            </w:r>
            <w:hyperlink r:id="rId58">
              <w:r>
                <w:rPr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F92042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  <w:lang w:val="en-US"/>
              </w:rPr>
              <w:t>21</w:t>
            </w:r>
            <w:r w:rsidR="00633365">
              <w:rPr>
                <w:color w:val="000000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F92042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Pr="00F92042">
              <w:rPr>
                <w:color w:val="000000"/>
                <w:sz w:val="24"/>
                <w:szCs w:val="24"/>
              </w:rPr>
              <w:t>2</w:t>
            </w:r>
            <w:r w:rsidR="00633365">
              <w:rPr>
                <w:color w:val="000000"/>
                <w:sz w:val="24"/>
                <w:szCs w:val="24"/>
              </w:rPr>
              <w:t xml:space="preserve"> год      (1-й год планового периода)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F92042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Pr="00F92042">
              <w:rPr>
                <w:color w:val="000000"/>
                <w:sz w:val="24"/>
                <w:szCs w:val="24"/>
              </w:rPr>
              <w:t>3</w:t>
            </w:r>
            <w:r w:rsidR="00633365">
              <w:rPr>
                <w:color w:val="000000"/>
                <w:sz w:val="24"/>
                <w:szCs w:val="24"/>
              </w:rPr>
              <w:t xml:space="preserve"> год       (2-й год планового периода)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2323D">
        <w:trPr>
          <w:trHeight w:val="20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процентах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абсолютных показателях</w:t>
            </w:r>
          </w:p>
        </w:tc>
      </w:tr>
      <w:tr w:rsidR="00D2323D">
        <w:trPr>
          <w:trHeight w:val="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D2323D">
        <w:trPr>
          <w:trHeight w:val="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751100Ф.99.1.АЗ35АА00000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15%</w:t>
      </w: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Показатели, характеризующие объем работы:</w:t>
      </w:r>
    </w:p>
    <w:tbl>
      <w:tblPr>
        <w:tblStyle w:val="afff1"/>
        <w:tblW w:w="15510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087"/>
        <w:gridCol w:w="816"/>
        <w:gridCol w:w="816"/>
        <w:gridCol w:w="816"/>
        <w:gridCol w:w="12"/>
        <w:gridCol w:w="908"/>
        <w:gridCol w:w="1134"/>
        <w:gridCol w:w="900"/>
        <w:gridCol w:w="1287"/>
        <w:gridCol w:w="364"/>
        <w:gridCol w:w="1418"/>
        <w:gridCol w:w="1134"/>
        <w:gridCol w:w="1134"/>
        <w:gridCol w:w="1134"/>
        <w:gridCol w:w="1275"/>
        <w:gridCol w:w="1275"/>
      </w:tblGrid>
      <w:tr w:rsidR="00D2323D"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4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0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D2323D"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наименова-ние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показателя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единица измерения по </w:t>
            </w:r>
            <w:hyperlink r:id="rId59">
              <w:r>
                <w:rPr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описание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F92042"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color w:val="000000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F92042" w:rsidRPr="00F92042"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F92042" w:rsidRPr="00F92042">
              <w:rPr>
                <w:sz w:val="24"/>
                <w:szCs w:val="24"/>
              </w:rPr>
              <w:t xml:space="preserve">3 </w:t>
            </w:r>
            <w:r>
              <w:rPr>
                <w:color w:val="000000"/>
                <w:sz w:val="24"/>
                <w:szCs w:val="24"/>
              </w:rPr>
              <w:t>год (2-й год планового периода)</w:t>
            </w:r>
          </w:p>
        </w:tc>
        <w:tc>
          <w:tcPr>
            <w:tcW w:w="25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процентах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абсолютных показателях</w:t>
            </w:r>
          </w:p>
        </w:tc>
      </w:tr>
      <w:tr w:rsidR="00D2323D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D2323D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751100Ф.99.1.АЗ35АА00000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Летний профильный военно-патриотический лагерь «Ратибор»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15%</w:t>
      </w: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Часть 3. Прочие сведения о муниципальном задании </w:t>
      </w: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Условия и порядок досрочного прекращения выполнения муниципального задания ликвидация учреждения, реорганизация учреждения, исключение муниципальной услуги из ведомственного перечня муниципальных работ (услуг).</w:t>
      </w: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Иная информация, необходимая для выполнения (</w:t>
      </w:r>
      <w:proofErr w:type="gramStart"/>
      <w:r>
        <w:rPr>
          <w:color w:val="000000"/>
          <w:sz w:val="24"/>
          <w:szCs w:val="24"/>
        </w:rPr>
        <w:t>контроля за</w:t>
      </w:r>
      <w:proofErr w:type="gramEnd"/>
      <w:r>
        <w:rPr>
          <w:color w:val="000000"/>
          <w:sz w:val="24"/>
          <w:szCs w:val="24"/>
        </w:rPr>
        <w:t xml:space="preserve"> выполнением) муниципального задания, _________</w:t>
      </w: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Порядок </w:t>
      </w:r>
      <w:proofErr w:type="gramStart"/>
      <w:r>
        <w:rPr>
          <w:color w:val="000000"/>
          <w:sz w:val="24"/>
          <w:szCs w:val="24"/>
        </w:rPr>
        <w:t>контроля за</w:t>
      </w:r>
      <w:proofErr w:type="gramEnd"/>
      <w:r>
        <w:rPr>
          <w:color w:val="000000"/>
          <w:sz w:val="24"/>
          <w:szCs w:val="24"/>
        </w:rPr>
        <w:t xml:space="preserve"> выполнением муниципального задания</w:t>
      </w:r>
    </w:p>
    <w:tbl>
      <w:tblPr>
        <w:tblStyle w:val="afff2"/>
        <w:tblW w:w="14784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6"/>
        <w:gridCol w:w="4934"/>
        <w:gridCol w:w="4944"/>
      </w:tblGrid>
      <w:tr w:rsidR="00D2323D">
        <w:tc>
          <w:tcPr>
            <w:tcW w:w="4906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контроля</w:t>
            </w:r>
          </w:p>
        </w:tc>
        <w:tc>
          <w:tcPr>
            <w:tcW w:w="4934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4944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 местного самоуправления, осуществляющий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выполнением  муниципального задания</w:t>
            </w:r>
          </w:p>
        </w:tc>
      </w:tr>
      <w:tr w:rsidR="00D2323D">
        <w:tc>
          <w:tcPr>
            <w:tcW w:w="4906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44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D2323D">
        <w:tc>
          <w:tcPr>
            <w:tcW w:w="4906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Отчёт</w:t>
            </w:r>
          </w:p>
        </w:tc>
        <w:tc>
          <w:tcPr>
            <w:tcW w:w="4934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944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bookmarkStart w:id="2" w:name="_1fob9te" w:colFirst="0" w:colLast="0"/>
            <w:bookmarkEnd w:id="2"/>
            <w:r>
              <w:rPr>
                <w:color w:val="000000"/>
                <w:sz w:val="24"/>
                <w:szCs w:val="24"/>
              </w:rPr>
              <w:t>Комитет культуры, молодёжной политики и спорта Администрации Хвойнинского муниципального района</w:t>
            </w:r>
          </w:p>
        </w:tc>
      </w:tr>
    </w:tbl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Требования к отчетности о выполнении муниципального задания _________________________________________</w:t>
      </w: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4.1. Периодичность представления отчетов о выполнении муниципального задания основной отчет</w:t>
      </w:r>
      <w:proofErr w:type="gramStart"/>
      <w:r>
        <w:rPr>
          <w:color w:val="000000"/>
          <w:sz w:val="24"/>
          <w:szCs w:val="24"/>
          <w:u w:val="single"/>
        </w:rPr>
        <w:t>1</w:t>
      </w:r>
      <w:proofErr w:type="gramEnd"/>
      <w:r>
        <w:rPr>
          <w:color w:val="000000"/>
          <w:sz w:val="24"/>
          <w:szCs w:val="24"/>
          <w:u w:val="single"/>
        </w:rPr>
        <w:t xml:space="preserve"> раз в год, предварительный отчет – 1 раз в год</w:t>
      </w: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4.2. Сроки представления отчетов о выполнении муниципального задания не позднее 10 февраля, следующего </w:t>
      </w:r>
      <w:r w:rsidR="00700405">
        <w:rPr>
          <w:color w:val="000000"/>
          <w:sz w:val="24"/>
          <w:szCs w:val="24"/>
        </w:rPr>
        <w:t xml:space="preserve">за </w:t>
      </w:r>
      <w:proofErr w:type="gramStart"/>
      <w:r w:rsidR="00700405">
        <w:rPr>
          <w:color w:val="000000"/>
          <w:sz w:val="24"/>
          <w:szCs w:val="24"/>
        </w:rPr>
        <w:t>отчетным</w:t>
      </w:r>
      <w:proofErr w:type="gramEnd"/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 Иные требования к отчетности о выполнении муниципального задания ___________________________________</w:t>
      </w: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</w:t>
      </w: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Иные показатели, связанные с выполнением муниципального задания, _____________________________________</w:t>
      </w: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</w:t>
      </w: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C092B" w:rsidRPr="00CC092B" w:rsidRDefault="00CC092B" w:rsidP="00CC09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:rsidR="00F92042" w:rsidRDefault="00F92042" w:rsidP="00CC09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:rsidR="00F92042" w:rsidRDefault="00F92042" w:rsidP="00CC09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:rsidR="00F92042" w:rsidRDefault="00F92042" w:rsidP="00CC09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:rsidR="00F92042" w:rsidRDefault="00F92042" w:rsidP="00CC09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:rsidR="00F92042" w:rsidRDefault="00F92042" w:rsidP="00CC09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:rsidR="00F92042" w:rsidRDefault="00F92042" w:rsidP="00CC09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:rsidR="00F92042" w:rsidRDefault="00F92042" w:rsidP="00CC09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:rsidR="00F92042" w:rsidRDefault="00F92042" w:rsidP="00CC09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:rsidR="00F92042" w:rsidRDefault="00F92042" w:rsidP="00CC09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:rsidR="00F92042" w:rsidRDefault="00F92042" w:rsidP="00CC09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:rsidR="00F92042" w:rsidRDefault="00F92042" w:rsidP="00CC09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:rsidR="00F92042" w:rsidRDefault="00F92042" w:rsidP="00CC09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:rsidR="00F92042" w:rsidRDefault="00F92042" w:rsidP="00CC09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:rsidR="00F92042" w:rsidRPr="00F92042" w:rsidRDefault="00F92042" w:rsidP="00CC09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f3"/>
        <w:tblW w:w="1499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330"/>
        <w:gridCol w:w="6662"/>
      </w:tblGrid>
      <w:tr w:rsidR="00D2323D">
        <w:tc>
          <w:tcPr>
            <w:tcW w:w="8330" w:type="dxa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  <w:tab w:val="left" w:pos="6213"/>
                <w:tab w:val="left" w:pos="712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  <w:tab w:val="left" w:pos="6213"/>
                <w:tab w:val="left" w:pos="712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Приложение </w:t>
            </w:r>
          </w:p>
        </w:tc>
      </w:tr>
      <w:tr w:rsidR="00D2323D">
        <w:tc>
          <w:tcPr>
            <w:tcW w:w="8330" w:type="dxa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  <w:tab w:val="left" w:pos="6213"/>
                <w:tab w:val="left" w:pos="712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Положению о формировании муниципального </w:t>
            </w:r>
            <w:r>
              <w:rPr>
                <w:color w:val="000000"/>
                <w:sz w:val="24"/>
                <w:szCs w:val="24"/>
              </w:rPr>
              <w:br/>
              <w:t>задания на оказание муниципальных услуг (выполнение работ) муниципальными учреждениями и финансовом обеспечении выполнения муниципального задания</w:t>
            </w:r>
          </w:p>
        </w:tc>
      </w:tr>
    </w:tbl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  <w:tab w:val="left" w:pos="6213"/>
          <w:tab w:val="left" w:pos="7125"/>
        </w:tabs>
        <w:jc w:val="center"/>
        <w:rPr>
          <w:color w:val="000000"/>
          <w:sz w:val="24"/>
          <w:szCs w:val="24"/>
        </w:rPr>
      </w:pP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  <w:tab w:val="left" w:pos="6213"/>
          <w:tab w:val="left" w:pos="7125"/>
        </w:tabs>
        <w:jc w:val="center"/>
        <w:rPr>
          <w:color w:val="000000"/>
          <w:sz w:val="24"/>
          <w:szCs w:val="24"/>
        </w:rPr>
      </w:pP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ОТЧЕТ</w:t>
      </w: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выполнении муниципального задания</w:t>
      </w:r>
      <w:r>
        <w:rPr>
          <w:color w:val="000000"/>
          <w:sz w:val="24"/>
          <w:szCs w:val="24"/>
          <w:vertAlign w:val="superscript"/>
        </w:rPr>
        <w:t>&lt;1&gt;</w:t>
      </w: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color w:val="0000FF"/>
          <w:sz w:val="24"/>
          <w:szCs w:val="24"/>
        </w:rPr>
      </w:pPr>
      <w:r>
        <w:rPr>
          <w:color w:val="000000"/>
          <w:sz w:val="24"/>
          <w:szCs w:val="24"/>
        </w:rPr>
        <w:t>на 20___ год и на плановый период 20___ и 20___ годов</w:t>
      </w: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 New" w:eastAsia="Courier New" w:hAnsi="Courier New" w:cs="Courier New"/>
          <w:color w:val="000000"/>
          <w:sz w:val="24"/>
          <w:szCs w:val="24"/>
        </w:rPr>
      </w:pPr>
    </w:p>
    <w:tbl>
      <w:tblPr>
        <w:tblStyle w:val="afff4"/>
        <w:tblW w:w="152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67"/>
        <w:gridCol w:w="1496"/>
        <w:gridCol w:w="1620"/>
      </w:tblGrid>
      <w:tr w:rsidR="00D2323D">
        <w:trPr>
          <w:trHeight w:val="2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6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Коды</w:t>
            </w:r>
          </w:p>
        </w:tc>
      </w:tr>
      <w:tr w:rsidR="00D2323D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Форма </w:t>
            </w:r>
            <w:proofErr w:type="gramStart"/>
            <w:r>
              <w:rPr>
                <w:color w:val="000000"/>
                <w:sz w:val="24"/>
                <w:szCs w:val="24"/>
              </w:rPr>
              <w:t>по</w:t>
            </w:r>
            <w:proofErr w:type="gramEnd"/>
          </w:p>
          <w:p w:rsidR="00D2323D" w:rsidRDefault="0085280E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hyperlink r:id="rId60">
              <w:r w:rsidR="00633365">
                <w:rPr>
                  <w:color w:val="000000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620" w:type="dxa"/>
            <w:tcBorders>
              <w:top w:val="single" w:sz="6" w:space="0" w:color="000000"/>
              <w:bottom w:val="nil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0506001</w:t>
            </w:r>
          </w:p>
        </w:tc>
      </w:tr>
      <w:tr w:rsidR="00D2323D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от «____»  ____________ 20___ года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муниципального учреждения ________________________________________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Код по </w:t>
            </w:r>
            <w:r>
              <w:rPr>
                <w:color w:val="000000"/>
                <w:sz w:val="24"/>
                <w:szCs w:val="24"/>
              </w:rPr>
              <w:br/>
              <w:t>сводному реестру</w:t>
            </w:r>
          </w:p>
        </w:tc>
        <w:tc>
          <w:tcPr>
            <w:tcW w:w="1620" w:type="dxa"/>
            <w:vMerge w:val="restart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Вид деятельности муниципального учреждения 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</w:t>
            </w:r>
            <w:hyperlink r:id="rId61">
              <w:r>
                <w:rPr>
                  <w:color w:val="000000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1620" w:type="dxa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121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</w:t>
            </w:r>
            <w:hyperlink r:id="rId62">
              <w:r>
                <w:rPr>
                  <w:color w:val="000000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1620" w:type="dxa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121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</w:t>
            </w:r>
            <w:hyperlink r:id="rId63">
              <w:r>
                <w:rPr>
                  <w:color w:val="000000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1620" w:type="dxa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121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(указывается вид деятельности муниципального                                                                                                       учреждения из общероссийского базового перечня или регионального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Периодичность __________________________________________________________________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(указывается в соответствии с периодичностью представления отчета о выполнении</w:t>
            </w:r>
            <w:r>
              <w:rPr>
                <w:color w:val="000000"/>
                <w:sz w:val="24"/>
                <w:szCs w:val="24"/>
              </w:rPr>
              <w:br/>
              <w:t xml:space="preserve">                                                           муниципального задания, установленной в муниципальном задании)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br w:type="page"/>
      </w: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Часть 1. Сведения об оказываемых муниципальных услугах</w:t>
      </w:r>
      <w:r>
        <w:rPr>
          <w:color w:val="000000"/>
          <w:sz w:val="24"/>
          <w:szCs w:val="24"/>
          <w:vertAlign w:val="superscript"/>
        </w:rPr>
        <w:t xml:space="preserve"> &lt;2&gt;</w:t>
      </w: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Раздел _____</w:t>
      </w: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fff5"/>
        <w:tblW w:w="152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88"/>
        <w:gridCol w:w="2802"/>
        <w:gridCol w:w="1394"/>
      </w:tblGrid>
      <w:tr w:rsidR="00D2323D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Наименование муниципальной услуги ____________________________________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по общероссийскому базовому</w:t>
            </w:r>
            <w:r>
              <w:rPr>
                <w:color w:val="000000"/>
                <w:sz w:val="24"/>
                <w:szCs w:val="24"/>
              </w:rPr>
              <w:br/>
              <w:t>перечню или региональному перечню</w:t>
            </w:r>
          </w:p>
        </w:tc>
        <w:tc>
          <w:tcPr>
            <w:tcW w:w="1394" w:type="dxa"/>
            <w:vMerge w:val="restart"/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Категории потребителей муниципальной услуги ___________________________ </w:t>
            </w:r>
          </w:p>
        </w:tc>
        <w:tc>
          <w:tcPr>
            <w:tcW w:w="2802" w:type="dxa"/>
            <w:vMerge/>
            <w:tcBorders>
              <w:top w:val="nil"/>
              <w:left w:val="nil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/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nil"/>
              <w:left w:val="nil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/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nil"/>
              <w:left w:val="nil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/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Сведения о фактическом достижении показателей, характеризующих качество и (или) объем (содержание) муниципальной услуги:</w:t>
      </w: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Style w:val="afff6"/>
        <w:tblW w:w="14986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638"/>
        <w:gridCol w:w="915"/>
        <w:gridCol w:w="851"/>
        <w:gridCol w:w="856"/>
        <w:gridCol w:w="994"/>
        <w:gridCol w:w="979"/>
      </w:tblGrid>
      <w:tr w:rsidR="00D2323D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Уникальный номер реестровой записи </w:t>
            </w:r>
            <w:r>
              <w:rPr>
                <w:color w:val="00000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Показатель, </w:t>
            </w:r>
            <w:r>
              <w:rPr>
                <w:color w:val="000000"/>
                <w:sz w:val="24"/>
                <w:szCs w:val="24"/>
              </w:rPr>
              <w:br/>
              <w:t xml:space="preserve">характеризующий </w:t>
            </w:r>
            <w:r>
              <w:rPr>
                <w:color w:val="000000"/>
                <w:sz w:val="24"/>
                <w:szCs w:val="24"/>
              </w:rPr>
              <w:br/>
              <w:t>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Показатель, </w:t>
            </w:r>
            <w:r>
              <w:rPr>
                <w:color w:val="000000"/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80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D2323D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единица </w:t>
            </w:r>
            <w:r>
              <w:rPr>
                <w:color w:val="000000"/>
                <w:sz w:val="24"/>
                <w:szCs w:val="24"/>
              </w:rPr>
              <w:br/>
              <w:t xml:space="preserve">измерения 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допус-тимое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(возможное) </w:t>
            </w:r>
            <w:proofErr w:type="spellStart"/>
            <w:r>
              <w:rPr>
                <w:color w:val="000000"/>
                <w:sz w:val="24"/>
                <w:szCs w:val="24"/>
              </w:rPr>
              <w:t>откло-нение</w:t>
            </w:r>
            <w:proofErr w:type="spellEnd"/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&lt;6&gt;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откло-нение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превы-шающее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допус-тимое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(воз-</w:t>
            </w:r>
            <w:proofErr w:type="spellStart"/>
            <w:r>
              <w:rPr>
                <w:color w:val="000000"/>
                <w:sz w:val="24"/>
                <w:szCs w:val="24"/>
              </w:rPr>
              <w:t>можное</w:t>
            </w:r>
            <w:proofErr w:type="spellEnd"/>
            <w:r>
              <w:rPr>
                <w:color w:val="000000"/>
                <w:sz w:val="24"/>
                <w:szCs w:val="24"/>
              </w:rPr>
              <w:t>) отклонение</w:t>
            </w:r>
            <w:hyperlink r:id="rId64">
              <w:r>
                <w:rPr>
                  <w:color w:val="000000"/>
                  <w:sz w:val="24"/>
                  <w:szCs w:val="24"/>
                  <w:vertAlign w:val="subscript"/>
                </w:rPr>
                <w:t xml:space="preserve">&lt;7&gt; </w:t>
              </w:r>
            </w:hyperlink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</w:t>
            </w:r>
            <w:proofErr w:type="gramStart"/>
            <w:r>
              <w:rPr>
                <w:color w:val="000000"/>
                <w:sz w:val="24"/>
                <w:szCs w:val="24"/>
              </w:rPr>
              <w:t>и-</w:t>
            </w:r>
            <w:proofErr w:type="gramEnd"/>
            <w:r>
              <w:rPr>
                <w:color w:val="000000"/>
                <w:sz w:val="24"/>
                <w:szCs w:val="24"/>
              </w:rPr>
              <w:br/>
              <w:t xml:space="preserve">чина </w:t>
            </w:r>
            <w:proofErr w:type="spellStart"/>
            <w:r>
              <w:rPr>
                <w:color w:val="000000"/>
                <w:sz w:val="24"/>
                <w:szCs w:val="24"/>
              </w:rPr>
              <w:t>откло</w:t>
            </w:r>
            <w:proofErr w:type="spellEnd"/>
            <w:r>
              <w:rPr>
                <w:color w:val="000000"/>
                <w:sz w:val="24"/>
                <w:szCs w:val="24"/>
              </w:rPr>
              <w:t>-нения</w:t>
            </w:r>
          </w:p>
        </w:tc>
      </w:tr>
      <w:tr w:rsidR="00D2323D">
        <w:trPr>
          <w:trHeight w:val="724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утверж-дено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</w:rPr>
              <w:t>государ-ственном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задании на год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утверждено в государственном задании на отчетную дату </w:t>
            </w:r>
            <w:hyperlink r:id="rId65">
              <w:r>
                <w:rPr>
                  <w:color w:val="000000"/>
                  <w:sz w:val="24"/>
                  <w:szCs w:val="24"/>
                  <w:vertAlign w:val="subscript"/>
                </w:rPr>
                <w:t xml:space="preserve">&lt;4&gt; 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испол-нено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на отчетную </w:t>
            </w:r>
            <w:r>
              <w:rPr>
                <w:color w:val="000000"/>
                <w:sz w:val="24"/>
                <w:szCs w:val="24"/>
              </w:rPr>
              <w:br/>
              <w:t>дату</w:t>
            </w:r>
            <w:hyperlink r:id="rId66">
              <w:r>
                <w:rPr>
                  <w:color w:val="000000"/>
                  <w:sz w:val="24"/>
                  <w:szCs w:val="24"/>
                  <w:vertAlign w:val="subscript"/>
                </w:rPr>
                <w:t xml:space="preserve">&lt;5&gt; </w:t>
              </w:r>
            </w:hyperlink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код по </w:t>
            </w:r>
            <w:hyperlink r:id="rId67">
              <w:r>
                <w:rPr>
                  <w:color w:val="000000"/>
                  <w:sz w:val="24"/>
                  <w:szCs w:val="24"/>
                </w:rPr>
                <w:t>ОКЕИ</w:t>
              </w:r>
            </w:hyperlink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D2323D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</w:tr>
    </w:tbl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Style w:val="afff7"/>
        <w:tblW w:w="14876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959"/>
        <w:gridCol w:w="1087"/>
        <w:gridCol w:w="1133"/>
        <w:gridCol w:w="1133"/>
        <w:gridCol w:w="1138"/>
        <w:gridCol w:w="1128"/>
        <w:gridCol w:w="994"/>
        <w:gridCol w:w="899"/>
        <w:gridCol w:w="715"/>
        <w:gridCol w:w="703"/>
        <w:gridCol w:w="850"/>
        <w:gridCol w:w="709"/>
        <w:gridCol w:w="851"/>
        <w:gridCol w:w="992"/>
        <w:gridCol w:w="721"/>
        <w:gridCol w:w="864"/>
      </w:tblGrid>
      <w:tr w:rsidR="00D2323D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Уникальный </w:t>
            </w:r>
            <w:r>
              <w:rPr>
                <w:color w:val="000000"/>
                <w:sz w:val="24"/>
                <w:szCs w:val="24"/>
              </w:rPr>
              <w:br/>
              <w:t xml:space="preserve">номер реестровой </w:t>
            </w:r>
            <w:r>
              <w:rPr>
                <w:color w:val="000000"/>
                <w:sz w:val="24"/>
                <w:szCs w:val="24"/>
              </w:rPr>
              <w:br/>
              <w:t>записи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Показатель, </w:t>
            </w:r>
            <w:r>
              <w:rPr>
                <w:color w:val="000000"/>
                <w:sz w:val="24"/>
                <w:szCs w:val="24"/>
              </w:rPr>
              <w:br/>
              <w:t xml:space="preserve">характеризующий </w:t>
            </w:r>
            <w:r>
              <w:rPr>
                <w:color w:val="000000"/>
                <w:sz w:val="24"/>
                <w:szCs w:val="24"/>
              </w:rPr>
              <w:br/>
              <w:t>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Показатель, </w:t>
            </w:r>
            <w:r>
              <w:rPr>
                <w:color w:val="000000"/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74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Сред-</w:t>
            </w:r>
            <w:proofErr w:type="spellStart"/>
            <w:r>
              <w:rPr>
                <w:color w:val="000000"/>
                <w:sz w:val="24"/>
                <w:szCs w:val="24"/>
              </w:rPr>
              <w:t>ний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размер платы (цены, тарифа)</w:t>
            </w:r>
          </w:p>
        </w:tc>
      </w:tr>
      <w:tr w:rsidR="00D2323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показа-теля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единица </w:t>
            </w:r>
            <w:r>
              <w:rPr>
                <w:color w:val="000000"/>
                <w:sz w:val="24"/>
                <w:szCs w:val="24"/>
              </w:rPr>
              <w:br/>
              <w:t xml:space="preserve">измерения 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допус-тимое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(возможное) </w:t>
            </w:r>
            <w:proofErr w:type="spellStart"/>
            <w:r>
              <w:rPr>
                <w:color w:val="000000"/>
                <w:sz w:val="24"/>
                <w:szCs w:val="24"/>
              </w:rPr>
              <w:t>откло-нение</w:t>
            </w:r>
            <w:proofErr w:type="spellEnd"/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&lt;6&gt;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откло-нение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превы-шаю-щее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допус-тимое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(возможное) </w:t>
            </w:r>
            <w:proofErr w:type="spellStart"/>
            <w:r>
              <w:rPr>
                <w:color w:val="000000"/>
                <w:sz w:val="24"/>
                <w:szCs w:val="24"/>
              </w:rPr>
              <w:t>значе-ние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при-чина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откло</w:t>
            </w:r>
            <w:proofErr w:type="spellEnd"/>
            <w:r>
              <w:rPr>
                <w:color w:val="000000"/>
                <w:sz w:val="24"/>
                <w:szCs w:val="24"/>
              </w:rPr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2323D">
        <w:trPr>
          <w:trHeight w:val="317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утверж-дено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</w:rPr>
              <w:t>государ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</w:rPr>
              <w:t>ствен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-ном </w:t>
            </w:r>
            <w:r>
              <w:rPr>
                <w:color w:val="000000"/>
                <w:sz w:val="24"/>
                <w:szCs w:val="24"/>
              </w:rPr>
              <w:br/>
              <w:t>задании на год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утверждено в муниципальном задании на отчетную дату </w:t>
            </w:r>
            <w:hyperlink r:id="rId68">
              <w:r>
                <w:rPr>
                  <w:color w:val="000000"/>
                  <w:sz w:val="24"/>
                  <w:szCs w:val="24"/>
                  <w:vertAlign w:val="subscript"/>
                </w:rPr>
                <w:t xml:space="preserve">&lt;4&gt; 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испол-нено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на </w:t>
            </w:r>
            <w:r>
              <w:rPr>
                <w:color w:val="000000"/>
                <w:sz w:val="24"/>
                <w:szCs w:val="24"/>
              </w:rPr>
              <w:br/>
              <w:t>отчет-</w:t>
            </w:r>
            <w:proofErr w:type="spellStart"/>
            <w:r>
              <w:rPr>
                <w:color w:val="000000"/>
                <w:sz w:val="24"/>
                <w:szCs w:val="24"/>
              </w:rPr>
              <w:t>ную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дату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2323D">
        <w:trPr>
          <w:trHeight w:val="1972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код по </w:t>
            </w:r>
            <w:hyperlink r:id="rId69">
              <w:r>
                <w:rPr>
                  <w:color w:val="000000"/>
                  <w:sz w:val="24"/>
                  <w:szCs w:val="24"/>
                </w:rPr>
                <w:t>ОКЕИ</w:t>
              </w:r>
            </w:hyperlink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  <w:tr w:rsidR="00D2323D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Часть 2. Сведения о выполняемых работах</w:t>
      </w:r>
      <w:r>
        <w:rPr>
          <w:color w:val="000000"/>
          <w:sz w:val="24"/>
          <w:szCs w:val="24"/>
          <w:vertAlign w:val="superscript"/>
        </w:rPr>
        <w:t xml:space="preserve"> &lt;2&gt;</w:t>
      </w: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Раздел _____</w:t>
      </w: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fff8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88"/>
        <w:gridCol w:w="2802"/>
        <w:gridCol w:w="1102"/>
      </w:tblGrid>
      <w:tr w:rsidR="00D2323D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 Наименование работы __________________________________________________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по общероссийскому базовому</w:t>
            </w:r>
            <w:r>
              <w:rPr>
                <w:color w:val="000000"/>
                <w:sz w:val="24"/>
                <w:szCs w:val="24"/>
              </w:rPr>
              <w:br/>
              <w:t>перечню или региональному перечню</w:t>
            </w:r>
          </w:p>
        </w:tc>
        <w:tc>
          <w:tcPr>
            <w:tcW w:w="1102" w:type="dxa"/>
            <w:vMerge w:val="restart"/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Категории потребителей работы __________________________________________ 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Сведения о фактическом достижении показателей, характеризующих качество и (или) объем (содержание) работы:</w:t>
      </w: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Сведения о фактическом достижении показателей, характеризующих качество работы на 20__ год и на плановый период 20__ и  20__ годов на 1 ______ 20__ г.</w:t>
      </w:r>
    </w:p>
    <w:tbl>
      <w:tblPr>
        <w:tblStyle w:val="afff9"/>
        <w:tblW w:w="14850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716"/>
        <w:gridCol w:w="992"/>
        <w:gridCol w:w="709"/>
        <w:gridCol w:w="850"/>
        <w:gridCol w:w="993"/>
        <w:gridCol w:w="850"/>
      </w:tblGrid>
      <w:tr w:rsidR="00D2323D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Уникаль-ный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 xml:space="preserve">номер </w:t>
            </w:r>
            <w:proofErr w:type="spellStart"/>
            <w:r>
              <w:rPr>
                <w:color w:val="000000"/>
                <w:sz w:val="24"/>
                <w:szCs w:val="24"/>
              </w:rPr>
              <w:t>реест-ровой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записи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Показатель, </w:t>
            </w:r>
            <w:r>
              <w:rPr>
                <w:color w:val="000000"/>
                <w:sz w:val="24"/>
                <w:szCs w:val="24"/>
              </w:rPr>
              <w:br/>
              <w:t xml:space="preserve">характеризующий условия (формы) выполнения </w:t>
            </w:r>
            <w:r>
              <w:rPr>
                <w:color w:val="000000"/>
                <w:sz w:val="24"/>
                <w:szCs w:val="24"/>
              </w:rPr>
              <w:br/>
              <w:t>работы</w:t>
            </w:r>
          </w:p>
        </w:tc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качества работы</w:t>
            </w:r>
          </w:p>
        </w:tc>
      </w:tr>
      <w:tr w:rsidR="00D2323D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показа-теля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единица </w:t>
            </w:r>
            <w:r>
              <w:rPr>
                <w:color w:val="000000"/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допус-тимое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(возможное) </w:t>
            </w:r>
            <w:proofErr w:type="spellStart"/>
            <w:r>
              <w:rPr>
                <w:color w:val="000000"/>
                <w:sz w:val="24"/>
                <w:szCs w:val="24"/>
              </w:rPr>
              <w:t>откло-нение</w:t>
            </w:r>
            <w:proofErr w:type="spellEnd"/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&lt;6&gt;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откло-нение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превы-шаю-щее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допус-тимое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возмож-ное</w:t>
            </w:r>
            <w:proofErr w:type="spellEnd"/>
            <w:r>
              <w:rPr>
                <w:color w:val="000000"/>
                <w:sz w:val="24"/>
                <w:szCs w:val="24"/>
              </w:rPr>
              <w:t>) отклонение</w:t>
            </w:r>
            <w:r>
              <w:rPr>
                <w:color w:val="000000"/>
                <w:sz w:val="24"/>
                <w:szCs w:val="24"/>
                <w:vertAlign w:val="superscript"/>
              </w:rPr>
              <w:t>&lt;7&gt;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при-чина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откло</w:t>
            </w:r>
            <w:proofErr w:type="spellEnd"/>
            <w:r>
              <w:rPr>
                <w:color w:val="000000"/>
                <w:sz w:val="24"/>
                <w:szCs w:val="24"/>
              </w:rPr>
              <w:t>-нения</w:t>
            </w:r>
          </w:p>
        </w:tc>
      </w:tr>
      <w:tr w:rsidR="00D2323D">
        <w:trPr>
          <w:trHeight w:val="317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утверж-дено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в муниципальном задании на год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утверждено в муниципальном задании на отчетную дату </w:t>
            </w:r>
            <w:hyperlink r:id="rId70">
              <w:r>
                <w:rPr>
                  <w:color w:val="000000"/>
                  <w:sz w:val="24"/>
                  <w:szCs w:val="24"/>
                  <w:vertAlign w:val="subscript"/>
                </w:rPr>
                <w:t xml:space="preserve">&lt;4&gt; 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испол-нено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на отчетную </w:t>
            </w:r>
            <w:r>
              <w:rPr>
                <w:color w:val="000000"/>
                <w:sz w:val="24"/>
                <w:szCs w:val="24"/>
              </w:rPr>
              <w:br/>
              <w:t>дату</w:t>
            </w:r>
          </w:p>
          <w:p w:rsidR="00D2323D" w:rsidRDefault="0085280E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hyperlink r:id="rId71">
              <w:r w:rsidR="00633365">
                <w:rPr>
                  <w:color w:val="000000"/>
                  <w:sz w:val="24"/>
                  <w:szCs w:val="24"/>
                  <w:vertAlign w:val="subscript"/>
                </w:rPr>
                <w:t xml:space="preserve">&lt;5&gt; 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показа-теля)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код по </w:t>
            </w:r>
            <w:hyperlink r:id="rId72">
              <w:r>
                <w:rPr>
                  <w:color w:val="000000"/>
                  <w:sz w:val="24"/>
                  <w:szCs w:val="24"/>
                </w:rPr>
                <w:t>ОКЕИ</w:t>
              </w:r>
            </w:hyperlink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2323D">
        <w:trPr>
          <w:trHeight w:val="19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D2323D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</w:tr>
    </w:tbl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3" w:name="_GoBack"/>
      <w:bookmarkEnd w:id="3"/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3.2. Сведения о фактическом достижении показателей, характеризующих объем (содержание) работы:</w:t>
      </w:r>
    </w:p>
    <w:tbl>
      <w:tblPr>
        <w:tblStyle w:val="afffa"/>
        <w:tblW w:w="146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39"/>
        <w:gridCol w:w="783"/>
        <w:gridCol w:w="783"/>
        <w:gridCol w:w="786"/>
        <w:gridCol w:w="850"/>
        <w:gridCol w:w="847"/>
        <w:gridCol w:w="783"/>
        <w:gridCol w:w="783"/>
        <w:gridCol w:w="768"/>
        <w:gridCol w:w="956"/>
        <w:gridCol w:w="1331"/>
        <w:gridCol w:w="918"/>
        <w:gridCol w:w="1179"/>
        <w:gridCol w:w="1319"/>
        <w:gridCol w:w="985"/>
        <w:gridCol w:w="850"/>
      </w:tblGrid>
      <w:tr w:rsidR="00D2323D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Уникаль-ный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 xml:space="preserve">номер </w:t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реес</w:t>
            </w:r>
            <w:proofErr w:type="gramStart"/>
            <w:r>
              <w:rPr>
                <w:color w:val="000000"/>
                <w:sz w:val="24"/>
                <w:szCs w:val="24"/>
              </w:rPr>
              <w:t>т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ровой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записи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23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Показатель, </w:t>
            </w:r>
            <w:r>
              <w:rPr>
                <w:color w:val="000000"/>
                <w:sz w:val="24"/>
                <w:szCs w:val="24"/>
              </w:rPr>
              <w:br/>
              <w:t xml:space="preserve">характеризующий </w:t>
            </w:r>
            <w:r>
              <w:rPr>
                <w:color w:val="000000"/>
                <w:sz w:val="24"/>
                <w:szCs w:val="24"/>
              </w:rPr>
              <w:br/>
              <w:t>содержание работы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Показатель, </w:t>
            </w:r>
            <w:r>
              <w:rPr>
                <w:color w:val="000000"/>
                <w:sz w:val="24"/>
                <w:szCs w:val="24"/>
              </w:rPr>
              <w:br/>
              <w:t xml:space="preserve">характеризующий условия (формы) выполнения </w:t>
            </w:r>
            <w:r>
              <w:rPr>
                <w:color w:val="000000"/>
                <w:sz w:val="24"/>
                <w:szCs w:val="24"/>
              </w:rPr>
              <w:br/>
              <w:t>работы</w:t>
            </w:r>
          </w:p>
        </w:tc>
        <w:tc>
          <w:tcPr>
            <w:tcW w:w="90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Размер платы (цена, тариф)</w:t>
            </w:r>
          </w:p>
        </w:tc>
      </w:tr>
      <w:tr w:rsidR="00D2323D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показа-теля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единица </w:t>
            </w:r>
            <w:r>
              <w:rPr>
                <w:color w:val="000000"/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допус-тимое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(возможное) </w:t>
            </w:r>
            <w:proofErr w:type="spellStart"/>
            <w:r>
              <w:rPr>
                <w:color w:val="000000"/>
                <w:sz w:val="24"/>
                <w:szCs w:val="24"/>
              </w:rPr>
              <w:t>откло-нение</w:t>
            </w:r>
            <w:proofErr w:type="spellEnd"/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&lt;6&gt;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отклонение,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превы-шающее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допустимое (возможное) отклонение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&lt;7&gt;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причина </w:t>
            </w:r>
            <w:r>
              <w:rPr>
                <w:color w:val="000000"/>
                <w:sz w:val="24"/>
                <w:szCs w:val="24"/>
              </w:rPr>
              <w:br/>
              <w:t>отклонения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2323D">
        <w:trPr>
          <w:trHeight w:val="317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утверж-дено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в муниципальном задании на год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утверждено в муниципальном  задании на отчетную дату </w:t>
            </w:r>
            <w:hyperlink r:id="rId73">
              <w:r>
                <w:rPr>
                  <w:color w:val="000000"/>
                  <w:sz w:val="24"/>
                  <w:szCs w:val="24"/>
                  <w:vertAlign w:val="subscript"/>
                </w:rPr>
                <w:t xml:space="preserve">&lt;5&gt; </w:t>
              </w:r>
            </w:hyperlink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испол-нено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на отчетную </w:t>
            </w:r>
            <w:r>
              <w:rPr>
                <w:color w:val="000000"/>
                <w:sz w:val="24"/>
                <w:szCs w:val="24"/>
              </w:rPr>
              <w:br/>
              <w:t>дату</w:t>
            </w:r>
            <w:hyperlink r:id="rId74">
              <w:r>
                <w:rPr>
                  <w:color w:val="000000"/>
                  <w:sz w:val="24"/>
                  <w:szCs w:val="24"/>
                  <w:vertAlign w:val="subscript"/>
                </w:rPr>
                <w:t xml:space="preserve">&lt;5&gt; </w:t>
              </w:r>
            </w:hyperlink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(наименование </w:t>
            </w:r>
            <w:proofErr w:type="gramStart"/>
            <w:r>
              <w:rPr>
                <w:color w:val="000000"/>
                <w:sz w:val="24"/>
                <w:szCs w:val="24"/>
              </w:rPr>
              <w:t>показа-теля</w:t>
            </w:r>
            <w:proofErr w:type="gramEnd"/>
            <w:r>
              <w:rPr>
                <w:color w:val="000000"/>
                <w:sz w:val="24"/>
                <w:szCs w:val="24"/>
              </w:rPr>
              <w:t>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(наименование </w:t>
            </w:r>
            <w:proofErr w:type="gramStart"/>
            <w:r>
              <w:rPr>
                <w:color w:val="000000"/>
                <w:sz w:val="24"/>
                <w:szCs w:val="24"/>
              </w:rPr>
              <w:t>показа-теля</w:t>
            </w:r>
            <w:proofErr w:type="gramEnd"/>
            <w:r>
              <w:rPr>
                <w:color w:val="000000"/>
                <w:sz w:val="24"/>
                <w:szCs w:val="24"/>
              </w:rPr>
              <w:t>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(наименование </w:t>
            </w:r>
            <w:proofErr w:type="gramStart"/>
            <w:r>
              <w:rPr>
                <w:color w:val="000000"/>
                <w:sz w:val="24"/>
                <w:szCs w:val="24"/>
              </w:rPr>
              <w:t>показа-теля</w:t>
            </w:r>
            <w:proofErr w:type="gramEnd"/>
            <w:r>
              <w:rPr>
                <w:color w:val="000000"/>
                <w:sz w:val="24"/>
                <w:szCs w:val="24"/>
              </w:rPr>
              <w:t>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(наименование </w:t>
            </w:r>
            <w:proofErr w:type="gramStart"/>
            <w:r>
              <w:rPr>
                <w:color w:val="000000"/>
                <w:sz w:val="24"/>
                <w:szCs w:val="24"/>
              </w:rPr>
              <w:t>показа-теля</w:t>
            </w:r>
            <w:proofErr w:type="gramEnd"/>
            <w:r>
              <w:rPr>
                <w:color w:val="000000"/>
                <w:sz w:val="24"/>
                <w:szCs w:val="24"/>
              </w:rPr>
              <w:t>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(наименование </w:t>
            </w:r>
            <w:proofErr w:type="gramStart"/>
            <w:r>
              <w:rPr>
                <w:color w:val="000000"/>
                <w:sz w:val="24"/>
                <w:szCs w:val="24"/>
              </w:rPr>
              <w:t>показа-теля</w:t>
            </w:r>
            <w:proofErr w:type="gramEnd"/>
            <w:r>
              <w:rPr>
                <w:color w:val="000000"/>
                <w:sz w:val="24"/>
                <w:szCs w:val="24"/>
              </w:rPr>
              <w:t>)</w:t>
            </w:r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код по </w:t>
            </w:r>
            <w:hyperlink r:id="rId75">
              <w:r>
                <w:rPr>
                  <w:color w:val="000000"/>
                  <w:sz w:val="24"/>
                  <w:szCs w:val="24"/>
                </w:rPr>
                <w:t>ОКЕИ</w:t>
              </w:r>
            </w:hyperlink>
          </w:p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  <w:tr w:rsidR="00D2323D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fffb"/>
        <w:tblW w:w="1514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19"/>
        <w:gridCol w:w="3846"/>
        <w:gridCol w:w="265"/>
        <w:gridCol w:w="3846"/>
        <w:gridCol w:w="3808"/>
        <w:gridCol w:w="264"/>
      </w:tblGrid>
      <w:tr w:rsidR="00D2323D">
        <w:tc>
          <w:tcPr>
            <w:tcW w:w="3119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Руководитель </w:t>
            </w:r>
            <w:r>
              <w:rPr>
                <w:color w:val="000000"/>
                <w:sz w:val="24"/>
                <w:szCs w:val="24"/>
              </w:rPr>
              <w:br/>
              <w:t>(уполномоченное лицо)</w:t>
            </w:r>
          </w:p>
        </w:tc>
        <w:tc>
          <w:tcPr>
            <w:tcW w:w="3846" w:type="dxa"/>
            <w:tcBorders>
              <w:bottom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tcBorders>
              <w:bottom w:val="single" w:sz="4" w:space="0" w:color="000000"/>
            </w:tcBorders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И.О. Фамилия</w:t>
            </w:r>
          </w:p>
        </w:tc>
        <w:tc>
          <w:tcPr>
            <w:tcW w:w="264" w:type="dxa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2323D">
        <w:tc>
          <w:tcPr>
            <w:tcW w:w="3119" w:type="dxa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265" w:type="dxa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000000"/>
            </w:tcBorders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808" w:type="dxa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</w:tcPr>
          <w:p w:rsidR="00D2323D" w:rsidRDefault="00D2323D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2323D" w:rsidRDefault="00633365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id="4" w:name="3znysh7" w:colFirst="0" w:colLast="0"/>
      <w:bookmarkEnd w:id="4"/>
      <w:r>
        <w:rPr>
          <w:color w:val="000000"/>
          <w:sz w:val="24"/>
          <w:szCs w:val="24"/>
        </w:rPr>
        <w:t>«__» __________ 20____ года</w:t>
      </w:r>
    </w:p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fffc"/>
        <w:tblW w:w="1478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"/>
        <w:gridCol w:w="423"/>
        <w:gridCol w:w="13886"/>
      </w:tblGrid>
      <w:tr w:rsidR="00D2323D">
        <w:tc>
          <w:tcPr>
            <w:tcW w:w="477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lastRenderedPageBreak/>
              <w:t>&lt;1&gt;</w:t>
            </w:r>
          </w:p>
        </w:tc>
        <w:tc>
          <w:tcPr>
            <w:tcW w:w="423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886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задание формируется на срок до одного года в случае утверждения бюджета муниципального района на очередной финансовый год и на срок до 3 лет в случае утверждения бюджета муниципального района  на очередной финансовый год и на плановый период.</w:t>
            </w:r>
          </w:p>
        </w:tc>
      </w:tr>
      <w:tr w:rsidR="00D2323D">
        <w:tc>
          <w:tcPr>
            <w:tcW w:w="477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&lt;2&gt;</w:t>
            </w:r>
          </w:p>
        </w:tc>
        <w:tc>
          <w:tcPr>
            <w:tcW w:w="423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886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формируется при установлении муниципального задания на оказание муниципальную услуги (услуг) и выполнение работы (работ) и содержит требования к оказанию муниципальную услуги (услуг) и выполнению работы (работ) раздельно по каждой из муниципальных услуг (работ) с указанием порядкового номера раздела.</w:t>
            </w:r>
          </w:p>
        </w:tc>
      </w:tr>
      <w:tr w:rsidR="00D2323D">
        <w:tc>
          <w:tcPr>
            <w:tcW w:w="477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423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886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формируется в соответствии с муниципальным заданием.</w:t>
            </w:r>
          </w:p>
        </w:tc>
      </w:tr>
      <w:tr w:rsidR="00D2323D">
        <w:tc>
          <w:tcPr>
            <w:tcW w:w="477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&lt;4&gt;</w:t>
            </w:r>
          </w:p>
        </w:tc>
        <w:tc>
          <w:tcPr>
            <w:tcW w:w="423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886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</w:t>
            </w:r>
            <w:proofErr w:type="gramStart"/>
            <w:r>
              <w:rPr>
                <w:color w:val="000000"/>
                <w:sz w:val="24"/>
                <w:szCs w:val="24"/>
              </w:rPr>
              <w:t>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муниципальную услуги (выполнения работы) рассчитывается путем умножения годового объема муниципальную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При установлении </w:t>
            </w:r>
            <w:proofErr w:type="gramStart"/>
            <w:r>
              <w:rPr>
                <w:color w:val="000000"/>
                <w:sz w:val="24"/>
                <w:szCs w:val="24"/>
              </w:rPr>
              <w:t>показателя достижения результатов выполнения муниципального задания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      </w:r>
          </w:p>
        </w:tc>
      </w:tr>
      <w:tr w:rsidR="00D2323D">
        <w:tc>
          <w:tcPr>
            <w:tcW w:w="477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423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886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      </w:r>
          </w:p>
        </w:tc>
      </w:tr>
      <w:tr w:rsidR="00D2323D">
        <w:tc>
          <w:tcPr>
            <w:tcW w:w="477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&lt;6&gt;</w:t>
            </w:r>
          </w:p>
        </w:tc>
        <w:tc>
          <w:tcPr>
            <w:tcW w:w="423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886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рассчитывается путем умножения значения показателя объема и (или) качества муниципальную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установленных показателей качества (объема) муниципальную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муниципальную услуги (работы) в абсолютных величинах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заполняется в соответствии с муниципальным заданием. Значение указывается в единицах измерения показателя, установленных в муниципальном задании (графа 8),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граф 13 и 14 пункта 3.2 не рассчитываются.</w:t>
            </w:r>
          </w:p>
        </w:tc>
      </w:tr>
      <w:tr w:rsidR="00D2323D">
        <w:tc>
          <w:tcPr>
            <w:tcW w:w="477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&lt;7&gt;</w:t>
            </w:r>
          </w:p>
        </w:tc>
        <w:tc>
          <w:tcPr>
            <w:tcW w:w="423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886" w:type="dxa"/>
          </w:tcPr>
          <w:p w:rsidR="00D2323D" w:rsidRDefault="00633365" w:rsidP="00CC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рассчитывается при формировании отчета за год как разница показателей граф 10, 12 и 13.</w:t>
            </w:r>
          </w:p>
        </w:tc>
      </w:tr>
    </w:tbl>
    <w:p w:rsidR="00D2323D" w:rsidRDefault="00D2323D" w:rsidP="00CC09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D2323D" w:rsidSect="007739AE">
      <w:headerReference w:type="default" r:id="rId76"/>
      <w:pgSz w:w="16840" w:h="11907" w:orient="landscape"/>
      <w:pgMar w:top="720" w:right="720" w:bottom="720" w:left="720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80E" w:rsidRDefault="0085280E">
      <w:r>
        <w:separator/>
      </w:r>
    </w:p>
  </w:endnote>
  <w:endnote w:type="continuationSeparator" w:id="0">
    <w:p w:rsidR="0085280E" w:rsidRDefault="0085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80E" w:rsidRDefault="0085280E">
      <w:r>
        <w:separator/>
      </w:r>
    </w:p>
  </w:footnote>
  <w:footnote w:type="continuationSeparator" w:id="0">
    <w:p w:rsidR="0085280E" w:rsidRDefault="00852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92B" w:rsidRDefault="00CC092B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7739AE">
      <w:rPr>
        <w:noProof/>
        <w:color w:val="000000"/>
        <w:sz w:val="24"/>
        <w:szCs w:val="24"/>
      </w:rPr>
      <w:t>43</w:t>
    </w:r>
    <w:r>
      <w:rPr>
        <w:color w:val="000000"/>
        <w:sz w:val="24"/>
        <w:szCs w:val="24"/>
      </w:rPr>
      <w:fldChar w:fldCharType="end"/>
    </w:r>
  </w:p>
  <w:p w:rsidR="00CC092B" w:rsidRDefault="00CC092B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5D6C"/>
    <w:multiLevelType w:val="multilevel"/>
    <w:tmpl w:val="A626AD5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34533BF"/>
    <w:multiLevelType w:val="multilevel"/>
    <w:tmpl w:val="C50C020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AB7655D"/>
    <w:multiLevelType w:val="multilevel"/>
    <w:tmpl w:val="DD6CF38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5DBE084D"/>
    <w:multiLevelType w:val="multilevel"/>
    <w:tmpl w:val="3806C6B0"/>
    <w:lvl w:ilvl="0">
      <w:start w:val="4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3D"/>
    <w:rsid w:val="00075D4D"/>
    <w:rsid w:val="000A7EB3"/>
    <w:rsid w:val="00241868"/>
    <w:rsid w:val="00435B5B"/>
    <w:rsid w:val="00456AFD"/>
    <w:rsid w:val="004A55CE"/>
    <w:rsid w:val="005E1755"/>
    <w:rsid w:val="00633365"/>
    <w:rsid w:val="00700405"/>
    <w:rsid w:val="007207AA"/>
    <w:rsid w:val="00762319"/>
    <w:rsid w:val="007739AE"/>
    <w:rsid w:val="007C054A"/>
    <w:rsid w:val="0085280E"/>
    <w:rsid w:val="008E3000"/>
    <w:rsid w:val="008E7EBA"/>
    <w:rsid w:val="00A02F2F"/>
    <w:rsid w:val="00AA5BA8"/>
    <w:rsid w:val="00B17A7F"/>
    <w:rsid w:val="00CC092B"/>
    <w:rsid w:val="00D17D23"/>
    <w:rsid w:val="00D2323D"/>
    <w:rsid w:val="00D54A81"/>
    <w:rsid w:val="00F9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7A7F"/>
  </w:style>
  <w:style w:type="paragraph" w:styleId="1">
    <w:name w:val="heading 1"/>
    <w:basedOn w:val="a"/>
    <w:next w:val="a"/>
    <w:rsid w:val="00B17A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17A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17A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17A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17A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17A7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17A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17A7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17A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17A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B17A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8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9">
    <w:basedOn w:val="TableNormal"/>
    <w:rsid w:val="00B17A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B17A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B17A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d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e">
    <w:basedOn w:val="TableNormal"/>
    <w:rsid w:val="00B17A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0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1">
    <w:basedOn w:val="TableNormal"/>
    <w:rsid w:val="00B17A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3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4">
    <w:basedOn w:val="TableNormal"/>
    <w:rsid w:val="00B17A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6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7">
    <w:basedOn w:val="TableNormal"/>
    <w:rsid w:val="00B17A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9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a">
    <w:basedOn w:val="TableNormal"/>
    <w:rsid w:val="00B17A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c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d">
    <w:basedOn w:val="TableNormal"/>
    <w:rsid w:val="00B17A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0">
    <w:basedOn w:val="TableNormal"/>
    <w:rsid w:val="00B17A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2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3">
    <w:basedOn w:val="TableNormal"/>
    <w:rsid w:val="00B17A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5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6">
    <w:basedOn w:val="TableNormal"/>
    <w:rsid w:val="00B17A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8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9">
    <w:basedOn w:val="TableNormal"/>
    <w:rsid w:val="00B17A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b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c">
    <w:basedOn w:val="TableNormal"/>
    <w:rsid w:val="00B17A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e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f">
    <w:basedOn w:val="TableNormal"/>
    <w:rsid w:val="00B17A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f1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f2">
    <w:basedOn w:val="TableNormal"/>
    <w:rsid w:val="00B17A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rsid w:val="00B17A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rsid w:val="00B17A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rsid w:val="00B17A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f7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f8">
    <w:basedOn w:val="TableNormal"/>
    <w:rsid w:val="00B17A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fa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fb">
    <w:basedOn w:val="TableNormal"/>
    <w:rsid w:val="00B17A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"/>
    <w:rsid w:val="00B17A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d">
    <w:name w:val="Hyperlink"/>
    <w:basedOn w:val="a0"/>
    <w:uiPriority w:val="99"/>
    <w:unhideWhenUsed/>
    <w:rsid w:val="007C05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7A7F"/>
  </w:style>
  <w:style w:type="paragraph" w:styleId="1">
    <w:name w:val="heading 1"/>
    <w:basedOn w:val="a"/>
    <w:next w:val="a"/>
    <w:rsid w:val="00B17A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17A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17A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17A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17A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17A7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17A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17A7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17A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17A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B17A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8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9">
    <w:basedOn w:val="TableNormal"/>
    <w:rsid w:val="00B17A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B17A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B17A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d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e">
    <w:basedOn w:val="TableNormal"/>
    <w:rsid w:val="00B17A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0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1">
    <w:basedOn w:val="TableNormal"/>
    <w:rsid w:val="00B17A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3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4">
    <w:basedOn w:val="TableNormal"/>
    <w:rsid w:val="00B17A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6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7">
    <w:basedOn w:val="TableNormal"/>
    <w:rsid w:val="00B17A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9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a">
    <w:basedOn w:val="TableNormal"/>
    <w:rsid w:val="00B17A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c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d">
    <w:basedOn w:val="TableNormal"/>
    <w:rsid w:val="00B17A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0">
    <w:basedOn w:val="TableNormal"/>
    <w:rsid w:val="00B17A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2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3">
    <w:basedOn w:val="TableNormal"/>
    <w:rsid w:val="00B17A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5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6">
    <w:basedOn w:val="TableNormal"/>
    <w:rsid w:val="00B17A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8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9">
    <w:basedOn w:val="TableNormal"/>
    <w:rsid w:val="00B17A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b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c">
    <w:basedOn w:val="TableNormal"/>
    <w:rsid w:val="00B17A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e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f">
    <w:basedOn w:val="TableNormal"/>
    <w:rsid w:val="00B17A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f1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f2">
    <w:basedOn w:val="TableNormal"/>
    <w:rsid w:val="00B17A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rsid w:val="00B17A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rsid w:val="00B17A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rsid w:val="00B17A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f7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f8">
    <w:basedOn w:val="TableNormal"/>
    <w:rsid w:val="00B17A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fa">
    <w:basedOn w:val="TableNormal"/>
    <w:rsid w:val="00B17A7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fb">
    <w:basedOn w:val="TableNormal"/>
    <w:rsid w:val="00B17A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"/>
    <w:rsid w:val="00B17A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d">
    <w:name w:val="Hyperlink"/>
    <w:basedOn w:val="a0"/>
    <w:uiPriority w:val="99"/>
    <w:unhideWhenUsed/>
    <w:rsid w:val="007C05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F3BB731765F946D87A85A21AD40C7ADDA25A2E5F57430E2B89DB319FBC6638C15CCB296E619E2D8C6ECO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Relationship Id="rId63" Type="http://schemas.openxmlformats.org/officeDocument/2006/relationships/hyperlink" Target="about:blank" TargetMode="External"/><Relationship Id="rId68" Type="http://schemas.openxmlformats.org/officeDocument/2006/relationships/hyperlink" Target="about:blank" TargetMode="External"/><Relationship Id="rId7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11" Type="http://schemas.openxmlformats.org/officeDocument/2006/relationships/hyperlink" Target="consultantplus://offline/ref=8F3BB731765F946D87A85A21AD40C7ADDA25A2E5F57430E2B89DB319FBC6638C15CCB296E619E2D8C6ECO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58" Type="http://schemas.openxmlformats.org/officeDocument/2006/relationships/hyperlink" Target="about:blank" TargetMode="External"/><Relationship Id="rId66" Type="http://schemas.openxmlformats.org/officeDocument/2006/relationships/hyperlink" Target="about:blank" TargetMode="External"/><Relationship Id="rId74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57" Type="http://schemas.openxmlformats.org/officeDocument/2006/relationships/hyperlink" Target="about:blank" TargetMode="External"/><Relationship Id="rId61" Type="http://schemas.openxmlformats.org/officeDocument/2006/relationships/hyperlink" Target="about:blank" TargetMode="Externa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60" Type="http://schemas.openxmlformats.org/officeDocument/2006/relationships/hyperlink" Target="about:blank" TargetMode="External"/><Relationship Id="rId65" Type="http://schemas.openxmlformats.org/officeDocument/2006/relationships/hyperlink" Target="about:blank" TargetMode="External"/><Relationship Id="rId73" Type="http://schemas.openxmlformats.org/officeDocument/2006/relationships/hyperlink" Target="about:blank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8F3BB731765F946D87A85A21AD40C7ADDA25A2E5F57430E2B89DB319FBC6638C15CCB296E619E2D8C6ECO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56" Type="http://schemas.openxmlformats.org/officeDocument/2006/relationships/hyperlink" Target="about:blank" TargetMode="External"/><Relationship Id="rId64" Type="http://schemas.openxmlformats.org/officeDocument/2006/relationships/hyperlink" Target="about:blank" TargetMode="External"/><Relationship Id="rId69" Type="http://schemas.openxmlformats.org/officeDocument/2006/relationships/hyperlink" Target="about:blank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8F3BB731765F946D87A85A21AD40C7ADDA25AAEAF17430E2B89DB319FBCCE6O" TargetMode="External"/><Relationship Id="rId51" Type="http://schemas.openxmlformats.org/officeDocument/2006/relationships/hyperlink" Target="about:blank" TargetMode="External"/><Relationship Id="rId72" Type="http://schemas.openxmlformats.org/officeDocument/2006/relationships/hyperlink" Target="about:blank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8F3BB731765F946D87A85A21AD40C7ADDA25A2E5F57430E2B89DB319FBC6638C15CCB296E619E2D8C6ECO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59" Type="http://schemas.openxmlformats.org/officeDocument/2006/relationships/hyperlink" Target="about:blank" TargetMode="External"/><Relationship Id="rId67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62" Type="http://schemas.openxmlformats.org/officeDocument/2006/relationships/hyperlink" Target="about:blank" TargetMode="External"/><Relationship Id="rId70" Type="http://schemas.openxmlformats.org/officeDocument/2006/relationships/hyperlink" Target="about:blank" TargetMode="External"/><Relationship Id="rId75" Type="http://schemas.openxmlformats.org/officeDocument/2006/relationships/hyperlink" Target="about:blan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7804</Words>
  <Characters>44484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Петров</dc:creator>
  <cp:lastModifiedBy>user</cp:lastModifiedBy>
  <cp:revision>3</cp:revision>
  <dcterms:created xsi:type="dcterms:W3CDTF">2021-02-09T08:35:00Z</dcterms:created>
  <dcterms:modified xsi:type="dcterms:W3CDTF">2021-02-09T08:40:00Z</dcterms:modified>
</cp:coreProperties>
</file>