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D2617B" w:rsidRPr="005537AC" w:rsidTr="00FC72B0">
        <w:tc>
          <w:tcPr>
            <w:tcW w:w="8330" w:type="dxa"/>
            <w:shd w:val="clear" w:color="auto" w:fill="auto"/>
          </w:tcPr>
          <w:p w:rsidR="00D2617B" w:rsidRPr="005537AC" w:rsidRDefault="00D2617B" w:rsidP="006D300A">
            <w:pPr>
              <w:tabs>
                <w:tab w:val="left" w:pos="5954"/>
                <w:tab w:val="left" w:pos="6213"/>
                <w:tab w:val="left" w:pos="7125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2617B" w:rsidRPr="005537AC" w:rsidRDefault="00D2617B" w:rsidP="006D300A">
            <w:pPr>
              <w:tabs>
                <w:tab w:val="left" w:pos="5954"/>
                <w:tab w:val="left" w:pos="6213"/>
                <w:tab w:val="left" w:pos="7125"/>
              </w:tabs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Приложение № 2</w:t>
            </w:r>
          </w:p>
        </w:tc>
      </w:tr>
      <w:tr w:rsidR="00D2617B" w:rsidRPr="005537AC" w:rsidTr="00FC72B0">
        <w:tc>
          <w:tcPr>
            <w:tcW w:w="8330" w:type="dxa"/>
            <w:shd w:val="clear" w:color="auto" w:fill="auto"/>
          </w:tcPr>
          <w:p w:rsidR="00D2617B" w:rsidRPr="005537AC" w:rsidRDefault="00D2617B" w:rsidP="006D300A">
            <w:pPr>
              <w:tabs>
                <w:tab w:val="left" w:pos="5954"/>
                <w:tab w:val="left" w:pos="6213"/>
                <w:tab w:val="left" w:pos="7125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 Положению о формировании муниципального </w:t>
            </w:r>
            <w:r w:rsidRPr="005537AC">
              <w:rPr>
                <w:sz w:val="20"/>
                <w:szCs w:val="20"/>
              </w:rPr>
              <w:br/>
              <w:t>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</w:tbl>
    <w:p w:rsidR="00D2617B" w:rsidRPr="005537AC" w:rsidRDefault="00D2617B" w:rsidP="006D300A">
      <w:pPr>
        <w:tabs>
          <w:tab w:val="left" w:pos="5954"/>
          <w:tab w:val="left" w:pos="6213"/>
          <w:tab w:val="left" w:pos="7125"/>
        </w:tabs>
        <w:contextualSpacing/>
        <w:jc w:val="center"/>
        <w:rPr>
          <w:sz w:val="20"/>
          <w:szCs w:val="20"/>
        </w:rPr>
      </w:pPr>
    </w:p>
    <w:p w:rsidR="00D2617B" w:rsidRPr="005537AC" w:rsidRDefault="00D2617B" w:rsidP="006D300A">
      <w:pPr>
        <w:tabs>
          <w:tab w:val="left" w:pos="5954"/>
          <w:tab w:val="left" w:pos="6213"/>
          <w:tab w:val="left" w:pos="7125"/>
        </w:tabs>
        <w:contextualSpacing/>
        <w:jc w:val="center"/>
        <w:rPr>
          <w:b/>
          <w:sz w:val="20"/>
          <w:szCs w:val="20"/>
        </w:rPr>
      </w:pP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5537AC">
        <w:rPr>
          <w:b/>
          <w:sz w:val="20"/>
          <w:szCs w:val="20"/>
        </w:rPr>
        <w:t xml:space="preserve">ОТЧЕТ </w:t>
      </w: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>о выполнении муниципального задания</w:t>
      </w:r>
      <w:r w:rsidRPr="005537AC">
        <w:rPr>
          <w:sz w:val="20"/>
          <w:szCs w:val="20"/>
          <w:vertAlign w:val="superscript"/>
        </w:rPr>
        <w:t>&lt;1&gt;</w:t>
      </w:r>
    </w:p>
    <w:p w:rsidR="00D2617B" w:rsidRPr="005537AC" w:rsidRDefault="00FC72B0" w:rsidP="006D300A">
      <w:pPr>
        <w:autoSpaceDE w:val="0"/>
        <w:autoSpaceDN w:val="0"/>
        <w:adjustRightInd w:val="0"/>
        <w:contextualSpacing/>
        <w:jc w:val="center"/>
        <w:rPr>
          <w:color w:val="0000FF"/>
          <w:sz w:val="20"/>
          <w:szCs w:val="20"/>
        </w:rPr>
      </w:pPr>
      <w:r>
        <w:rPr>
          <w:sz w:val="20"/>
          <w:szCs w:val="20"/>
        </w:rPr>
        <w:t>з</w:t>
      </w:r>
      <w:r w:rsidR="00D2617B" w:rsidRPr="005537AC">
        <w:rPr>
          <w:sz w:val="20"/>
          <w:szCs w:val="20"/>
        </w:rPr>
        <w:t>а 20</w:t>
      </w:r>
      <w:r>
        <w:rPr>
          <w:sz w:val="20"/>
          <w:szCs w:val="20"/>
        </w:rPr>
        <w:t>19</w:t>
      </w:r>
      <w:r w:rsidR="00D2617B" w:rsidRPr="005537AC">
        <w:rPr>
          <w:sz w:val="20"/>
          <w:szCs w:val="20"/>
        </w:rPr>
        <w:t xml:space="preserve"> год </w:t>
      </w: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D2617B" w:rsidRPr="005537AC" w:rsidTr="00FC72B0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Коды</w:t>
            </w:r>
          </w:p>
        </w:tc>
      </w:tr>
      <w:tr w:rsidR="00D2617B" w:rsidRPr="005537AC" w:rsidTr="00FC72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ind w:firstLine="709"/>
              <w:contextualSpacing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Форма </w:t>
            </w:r>
            <w:proofErr w:type="gramStart"/>
            <w:r w:rsidRPr="005537AC">
              <w:rPr>
                <w:sz w:val="20"/>
                <w:szCs w:val="20"/>
              </w:rPr>
              <w:t>по</w:t>
            </w:r>
            <w:proofErr w:type="gramEnd"/>
          </w:p>
          <w:p w:rsidR="00D2617B" w:rsidRPr="005537AC" w:rsidRDefault="00D7518C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  <w:sz w:val="20"/>
                <w:szCs w:val="20"/>
              </w:rPr>
            </w:pPr>
            <w:hyperlink r:id="rId7" w:history="1">
              <w:r w:rsidR="00D2617B" w:rsidRPr="005537AC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0506001</w:t>
            </w:r>
          </w:p>
        </w:tc>
      </w:tr>
      <w:tr w:rsidR="00D2617B" w:rsidRPr="005537AC" w:rsidTr="00FC72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                                                     от «</w:t>
            </w:r>
            <w:r w:rsidR="00FC72B0">
              <w:rPr>
                <w:sz w:val="20"/>
                <w:szCs w:val="20"/>
              </w:rPr>
              <w:t>21</w:t>
            </w:r>
            <w:r w:rsidRPr="005537AC">
              <w:rPr>
                <w:sz w:val="20"/>
                <w:szCs w:val="20"/>
              </w:rPr>
              <w:t xml:space="preserve">»  </w:t>
            </w:r>
            <w:r w:rsidR="00FC72B0">
              <w:rPr>
                <w:sz w:val="20"/>
                <w:szCs w:val="20"/>
              </w:rPr>
              <w:t xml:space="preserve">января </w:t>
            </w:r>
            <w:r w:rsidRPr="005537AC">
              <w:rPr>
                <w:sz w:val="20"/>
                <w:szCs w:val="20"/>
              </w:rPr>
              <w:t>20</w:t>
            </w:r>
            <w:r w:rsidR="00FC72B0">
              <w:rPr>
                <w:sz w:val="20"/>
                <w:szCs w:val="20"/>
              </w:rPr>
              <w:t>20</w:t>
            </w:r>
            <w:r w:rsidRPr="005537A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FC72B0" w:rsidRPr="005537AC" w:rsidTr="00FC72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Наименование  муниципального учреждения </w:t>
            </w:r>
            <w:r w:rsidRPr="005537AC">
              <w:rPr>
                <w:sz w:val="20"/>
                <w:szCs w:val="20"/>
              </w:rPr>
              <w:softHyphen/>
            </w:r>
            <w:r w:rsidRPr="005537AC">
              <w:rPr>
                <w:sz w:val="20"/>
                <w:szCs w:val="20"/>
              </w:rPr>
              <w:softHyphen/>
            </w:r>
            <w:r w:rsidRPr="005537AC">
              <w:rPr>
                <w:sz w:val="20"/>
                <w:szCs w:val="20"/>
              </w:rPr>
              <w:softHyphen/>
            </w:r>
            <w:r w:rsidRPr="005537AC">
              <w:rPr>
                <w:sz w:val="20"/>
                <w:szCs w:val="20"/>
              </w:rPr>
              <w:softHyphen/>
            </w:r>
            <w:r w:rsidRPr="00B95F5D">
              <w:rPr>
                <w:b/>
              </w:rPr>
              <w:t xml:space="preserve"> Муниципальное бюджетное учреждение культуры Централизованное  культурно-досуговое  объединение  «Гармония»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r w:rsidRPr="005537AC">
              <w:rPr>
                <w:sz w:val="20"/>
                <w:szCs w:val="20"/>
              </w:rPr>
              <w:br/>
              <w:t>сводному реестру</w:t>
            </w:r>
          </w:p>
        </w:tc>
        <w:tc>
          <w:tcPr>
            <w:tcW w:w="1620" w:type="dxa"/>
          </w:tcPr>
          <w:p w:rsidR="00FC72B0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lang w:val="en-US"/>
              </w:rPr>
            </w:pPr>
          </w:p>
          <w:p w:rsidR="00FC72B0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lang w:val="en-US"/>
              </w:rPr>
            </w:pPr>
          </w:p>
          <w:p w:rsidR="00FC72B0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lang w:val="en-US"/>
              </w:rPr>
            </w:pPr>
          </w:p>
          <w:p w:rsidR="00FC72B0" w:rsidRPr="00740D43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0713</w:t>
            </w:r>
          </w:p>
        </w:tc>
      </w:tr>
      <w:tr w:rsidR="00FC72B0" w:rsidRPr="005537AC" w:rsidTr="00FC72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C72B0" w:rsidRPr="00CE2B93" w:rsidRDefault="00FC72B0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Виды деятельности муниципального учреждения:</w:t>
            </w:r>
          </w:p>
          <w:p w:rsidR="00FC72B0" w:rsidRPr="00CE2B93" w:rsidRDefault="00FC72B0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u w:val="single"/>
              </w:rPr>
            </w:pPr>
            <w:r w:rsidRPr="00CE2B93">
              <w:rPr>
                <w:sz w:val="20"/>
                <w:szCs w:val="20"/>
                <w:u w:val="single"/>
              </w:rPr>
              <w:t>Культура, кинематография, архивное дело</w:t>
            </w:r>
          </w:p>
          <w:p w:rsidR="00FC72B0" w:rsidRPr="00EA4C10" w:rsidRDefault="00FC72B0" w:rsidP="006D300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8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FC72B0" w:rsidRPr="00EA4C10" w:rsidRDefault="00FC72B0" w:rsidP="006D300A">
            <w:pPr>
              <w:autoSpaceDE w:val="0"/>
              <w:autoSpaceDN w:val="0"/>
              <w:adjustRightInd w:val="0"/>
              <w:contextualSpacing/>
              <w:jc w:val="right"/>
            </w:pPr>
          </w:p>
        </w:tc>
      </w:tr>
      <w:tr w:rsidR="00FC72B0" w:rsidRPr="005537AC" w:rsidTr="00FC72B0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B0" w:rsidRPr="00CE2B93" w:rsidRDefault="00FC72B0" w:rsidP="006D300A">
            <w:pPr>
              <w:contextualSpacing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9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FC72B0" w:rsidRPr="00EA4C10" w:rsidRDefault="00FC72B0" w:rsidP="006D300A">
            <w:pPr>
              <w:autoSpaceDE w:val="0"/>
              <w:autoSpaceDN w:val="0"/>
              <w:adjustRightInd w:val="0"/>
              <w:contextualSpacing/>
              <w:jc w:val="right"/>
            </w:pPr>
            <w:r w:rsidRPr="00D1431E">
              <w:t>90.04.3</w:t>
            </w:r>
          </w:p>
        </w:tc>
      </w:tr>
      <w:tr w:rsidR="00FC72B0" w:rsidRPr="005537AC" w:rsidTr="00FC72B0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B0" w:rsidRPr="00CE2B93" w:rsidRDefault="00FC72B0" w:rsidP="006D300A">
            <w:pPr>
              <w:contextualSpacing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Показ фильмов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10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FC72B0" w:rsidRPr="00EA4C10" w:rsidRDefault="00FC72B0" w:rsidP="006D300A">
            <w:pPr>
              <w:autoSpaceDE w:val="0"/>
              <w:autoSpaceDN w:val="0"/>
              <w:adjustRightInd w:val="0"/>
              <w:contextualSpacing/>
              <w:jc w:val="right"/>
            </w:pPr>
            <w:r w:rsidRPr="00D1431E">
              <w:t>59.14</w:t>
            </w:r>
          </w:p>
        </w:tc>
      </w:tr>
      <w:tr w:rsidR="00FC72B0" w:rsidRPr="005537AC" w:rsidTr="00FC72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ind w:firstLine="709"/>
              <w:contextualSpacing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Периодичность __________________________________________________________________</w:t>
            </w:r>
          </w:p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5537AC">
              <w:rPr>
                <w:sz w:val="20"/>
                <w:szCs w:val="20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28"/>
                <w:sz w:val="20"/>
                <w:szCs w:val="20"/>
              </w:rPr>
            </w:pPr>
          </w:p>
        </w:tc>
        <w:tc>
          <w:tcPr>
            <w:tcW w:w="1620" w:type="dxa"/>
          </w:tcPr>
          <w:p w:rsidR="00FC72B0" w:rsidRPr="005537AC" w:rsidRDefault="00FC72B0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D2617B" w:rsidRPr="005537AC" w:rsidRDefault="00D2617B" w:rsidP="006D300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D2617B" w:rsidRPr="005537AC" w:rsidRDefault="00D2617B" w:rsidP="006D300A">
      <w:pPr>
        <w:contextualSpacing/>
        <w:rPr>
          <w:sz w:val="20"/>
          <w:szCs w:val="20"/>
        </w:rPr>
      </w:pPr>
      <w:r w:rsidRPr="005537AC">
        <w:rPr>
          <w:sz w:val="20"/>
          <w:szCs w:val="20"/>
        </w:rPr>
        <w:br w:type="page"/>
      </w: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5537AC">
        <w:rPr>
          <w:sz w:val="20"/>
          <w:szCs w:val="20"/>
        </w:rPr>
        <w:lastRenderedPageBreak/>
        <w:t>Часть 1. Сведения об оказываемых муниципальных услугах</w:t>
      </w:r>
      <w:r w:rsidRPr="005537AC">
        <w:rPr>
          <w:sz w:val="20"/>
          <w:szCs w:val="20"/>
          <w:vertAlign w:val="superscript"/>
        </w:rPr>
        <w:t>&lt;2&gt;</w:t>
      </w: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 xml:space="preserve">Раздел </w:t>
      </w:r>
      <w:r w:rsidR="00FC72B0">
        <w:rPr>
          <w:sz w:val="20"/>
          <w:szCs w:val="20"/>
        </w:rPr>
        <w:t>2</w:t>
      </w: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2617B" w:rsidRPr="005537AC" w:rsidTr="00FC72B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1. Наименование муниципальной услуги </w:t>
            </w:r>
            <w:r w:rsidR="00FC72B0" w:rsidRPr="00024138">
              <w:rPr>
                <w:b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Код по общероссийскому базовому</w:t>
            </w:r>
            <w:r w:rsidRPr="005537AC">
              <w:rPr>
                <w:sz w:val="20"/>
                <w:szCs w:val="20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D2617B" w:rsidRPr="005537AC" w:rsidRDefault="00FC72B0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07.059.0</w:t>
            </w:r>
          </w:p>
        </w:tc>
      </w:tr>
      <w:tr w:rsidR="00D2617B" w:rsidRPr="005537AC" w:rsidTr="00FC72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ind w:firstLine="709"/>
              <w:contextualSpacing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2. Категории потребителей муниципальной услуги </w:t>
            </w:r>
            <w:r w:rsidR="00FC72B0" w:rsidRPr="00024138">
              <w:rPr>
                <w:b/>
                <w:sz w:val="20"/>
                <w:szCs w:val="20"/>
              </w:rPr>
              <w:t>органы государственной власти, органы местного самоуправления, государственные учреждения, муниципальные учреждения</w:t>
            </w:r>
            <w:r w:rsidR="00FC72B0" w:rsidRPr="00024138">
              <w:rPr>
                <w:sz w:val="20"/>
                <w:szCs w:val="20"/>
              </w:rPr>
              <w:t xml:space="preserve">, </w:t>
            </w:r>
            <w:r w:rsidR="00FC72B0" w:rsidRPr="00024138">
              <w:rPr>
                <w:b/>
                <w:sz w:val="20"/>
                <w:szCs w:val="20"/>
              </w:rPr>
              <w:t>юридические лица;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D2617B" w:rsidRPr="005537AC" w:rsidRDefault="00D2617B" w:rsidP="006D300A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5537AC">
        <w:rPr>
          <w:sz w:val="20"/>
          <w:szCs w:val="20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D2617B" w:rsidRPr="005537AC" w:rsidRDefault="00D2617B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  <w:r w:rsidRPr="005537AC">
        <w:rPr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4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559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D2617B" w:rsidRPr="005537AC" w:rsidTr="006D300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pacing w:val="-20"/>
                <w:sz w:val="20"/>
                <w:szCs w:val="20"/>
              </w:rPr>
              <w:t xml:space="preserve">Уникальный номер реестровой записи </w:t>
            </w: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</w:t>
            </w:r>
            <w:r w:rsidRPr="005537AC">
              <w:rPr>
                <w:sz w:val="20"/>
                <w:szCs w:val="20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</w:r>
            <w:r w:rsidRPr="005537AC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5537A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D2617B" w:rsidRPr="005537AC" w:rsidTr="006D300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pacing w:val="-20"/>
                <w:sz w:val="20"/>
                <w:szCs w:val="20"/>
              </w:rPr>
              <w:t>наименование показателя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  <w:r w:rsidRPr="005537AC">
              <w:rPr>
                <w:sz w:val="20"/>
                <w:szCs w:val="20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</w:t>
            </w:r>
            <w:r w:rsidRPr="005537AC">
              <w:rPr>
                <w:spacing w:val="-34"/>
                <w:sz w:val="20"/>
                <w:szCs w:val="20"/>
              </w:rPr>
              <w:t>шающее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pacing w:val="-20"/>
                <w:sz w:val="20"/>
                <w:szCs w:val="20"/>
              </w:rPr>
              <w:t>(воз-</w:t>
            </w:r>
            <w:proofErr w:type="spellStart"/>
            <w:r w:rsidRPr="005537AC">
              <w:rPr>
                <w:spacing w:val="-20"/>
                <w:sz w:val="20"/>
                <w:szCs w:val="20"/>
              </w:rPr>
              <w:t>можное</w:t>
            </w:r>
            <w:proofErr w:type="spellEnd"/>
            <w:r w:rsidRPr="005537AC">
              <w:rPr>
                <w:spacing w:val="-20"/>
                <w:sz w:val="20"/>
                <w:szCs w:val="20"/>
              </w:rPr>
              <w:t>)</w:t>
            </w:r>
            <w:r w:rsidRPr="005537AC">
              <w:rPr>
                <w:sz w:val="20"/>
                <w:szCs w:val="20"/>
              </w:rPr>
              <w:t xml:space="preserve"> отклонение</w:t>
            </w:r>
            <w:hyperlink r:id="rId11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пр</w:t>
            </w:r>
            <w:proofErr w:type="gramStart"/>
            <w:r w:rsidRPr="005537AC">
              <w:rPr>
                <w:sz w:val="20"/>
                <w:szCs w:val="20"/>
              </w:rPr>
              <w:t>и-</w:t>
            </w:r>
            <w:proofErr w:type="gramEnd"/>
            <w:r w:rsidRPr="005537AC">
              <w:rPr>
                <w:sz w:val="20"/>
                <w:szCs w:val="20"/>
              </w:rPr>
              <w:br/>
              <w:t xml:space="preserve">чина </w:t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</w:tr>
      <w:tr w:rsidR="00D2617B" w:rsidRPr="005537AC" w:rsidTr="006D300A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в </w:t>
            </w:r>
            <w:proofErr w:type="spellStart"/>
            <w:r w:rsidRPr="005537AC">
              <w:rPr>
                <w:sz w:val="20"/>
                <w:szCs w:val="20"/>
              </w:rPr>
              <w:t>государ-ственном</w:t>
            </w:r>
            <w:proofErr w:type="spellEnd"/>
            <w:r w:rsidRPr="005537AC">
              <w:rPr>
                <w:sz w:val="20"/>
                <w:szCs w:val="20"/>
              </w:rPr>
              <w:t xml:space="preserve"> задании на год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государственном задании на отчетную дату </w:t>
            </w:r>
            <w:hyperlink r:id="rId12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  <w:hyperlink r:id="rId13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</w:tr>
      <w:tr w:rsidR="00D2617B" w:rsidRPr="005537AC" w:rsidTr="006D300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бесплатно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2617B" w:rsidRPr="005537AC" w:rsidTr="006D300A">
        <w:trPr>
          <w:trHeight w:val="6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2617B" w:rsidRPr="005537AC" w:rsidTr="006D300A">
        <w:trPr>
          <w:trHeight w:val="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D2617B" w:rsidRPr="005537AC" w:rsidRDefault="00D2617B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D2617B" w:rsidRDefault="00D2617B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6D300A" w:rsidRPr="005537AC" w:rsidRDefault="006D300A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D2617B" w:rsidRPr="005537AC" w:rsidRDefault="00D2617B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D2617B" w:rsidRPr="005537AC" w:rsidRDefault="00D2617B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  <w:r w:rsidRPr="005537AC">
        <w:rPr>
          <w:sz w:val="20"/>
          <w:szCs w:val="20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6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133"/>
        <w:gridCol w:w="1138"/>
        <w:gridCol w:w="1128"/>
        <w:gridCol w:w="1279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D2617B" w:rsidRPr="005537AC" w:rsidTr="006D300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Уникальный </w:t>
            </w:r>
            <w:r w:rsidRPr="005537AC">
              <w:rPr>
                <w:sz w:val="20"/>
                <w:szCs w:val="20"/>
              </w:rPr>
              <w:br/>
              <w:t xml:space="preserve">номер реестровой </w:t>
            </w:r>
            <w:r w:rsidRPr="005537AC">
              <w:rPr>
                <w:sz w:val="20"/>
                <w:szCs w:val="20"/>
              </w:rPr>
              <w:br/>
              <w:t>записи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</w:t>
            </w:r>
            <w:r w:rsidRPr="005537AC">
              <w:rPr>
                <w:sz w:val="20"/>
                <w:szCs w:val="20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537AC">
              <w:rPr>
                <w:sz w:val="20"/>
                <w:szCs w:val="20"/>
              </w:rPr>
              <w:t>Сред-</w:t>
            </w:r>
            <w:proofErr w:type="spellStart"/>
            <w:r w:rsidRPr="005537AC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размер платы (цены, </w:t>
            </w:r>
            <w:r w:rsidRPr="005537AC">
              <w:rPr>
                <w:spacing w:val="-20"/>
                <w:sz w:val="20"/>
                <w:szCs w:val="20"/>
              </w:rPr>
              <w:t>тарифа)</w:t>
            </w:r>
          </w:p>
        </w:tc>
      </w:tr>
      <w:tr w:rsidR="00D2617B" w:rsidRPr="005537AC" w:rsidTr="006D300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показа-теля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  <w:r w:rsidRPr="005537AC">
              <w:rPr>
                <w:sz w:val="20"/>
                <w:szCs w:val="20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8"/>
                <w:sz w:val="20"/>
                <w:szCs w:val="20"/>
              </w:rPr>
            </w:pPr>
            <w:r w:rsidRPr="005537AC">
              <w:rPr>
                <w:spacing w:val="-8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превы-шаю-щее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537AC">
              <w:rPr>
                <w:sz w:val="20"/>
                <w:szCs w:val="20"/>
              </w:rPr>
              <w:t>при-чина</w:t>
            </w:r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в </w:t>
            </w:r>
            <w:proofErr w:type="spellStart"/>
            <w:r w:rsidRPr="005537AC">
              <w:rPr>
                <w:sz w:val="20"/>
                <w:szCs w:val="20"/>
              </w:rPr>
              <w:t>государ</w:t>
            </w:r>
            <w:proofErr w:type="spellEnd"/>
            <w:r w:rsidRPr="005537AC">
              <w:rPr>
                <w:sz w:val="20"/>
                <w:szCs w:val="20"/>
              </w:rPr>
              <w:t>-</w:t>
            </w:r>
            <w:proofErr w:type="spellStart"/>
            <w:r w:rsidRPr="005537AC">
              <w:rPr>
                <w:sz w:val="20"/>
                <w:szCs w:val="20"/>
              </w:rPr>
              <w:t>ствен</w:t>
            </w:r>
            <w:proofErr w:type="spellEnd"/>
            <w:r w:rsidRPr="005537AC">
              <w:rPr>
                <w:sz w:val="20"/>
                <w:szCs w:val="20"/>
              </w:rPr>
              <w:t xml:space="preserve">-ном </w:t>
            </w:r>
            <w:r w:rsidRPr="005537AC">
              <w:rPr>
                <w:sz w:val="20"/>
                <w:szCs w:val="20"/>
              </w:rPr>
              <w:br/>
              <w:t>задании на год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5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pacing w:val="-8"/>
                <w:sz w:val="20"/>
                <w:szCs w:val="20"/>
              </w:rPr>
              <w:t>испол-</w:t>
            </w:r>
            <w:r w:rsidRPr="005537AC">
              <w:rPr>
                <w:sz w:val="20"/>
                <w:szCs w:val="20"/>
              </w:rPr>
              <w:t>нено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на </w:t>
            </w:r>
            <w:r w:rsidRPr="005537AC">
              <w:rPr>
                <w:sz w:val="20"/>
                <w:szCs w:val="20"/>
              </w:rPr>
              <w:br/>
              <w:t>отчет-</w:t>
            </w:r>
            <w:proofErr w:type="spellStart"/>
            <w:r w:rsidRPr="005537AC">
              <w:rPr>
                <w:sz w:val="20"/>
                <w:szCs w:val="20"/>
              </w:rPr>
              <w:t>ную</w:t>
            </w:r>
            <w:proofErr w:type="spellEnd"/>
            <w:r w:rsidRPr="005537AC">
              <w:rPr>
                <w:sz w:val="20"/>
                <w:szCs w:val="20"/>
              </w:rPr>
              <w:t xml:space="preserve"> дату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16" w:history="1">
              <w:r w:rsidRPr="005537AC">
                <w:rPr>
                  <w:spacing w:val="-34"/>
                  <w:sz w:val="20"/>
                  <w:szCs w:val="20"/>
                </w:rPr>
                <w:t>ОКЕИ</w:t>
              </w:r>
            </w:hyperlink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16</w:t>
            </w:r>
          </w:p>
        </w:tc>
      </w:tr>
      <w:tr w:rsidR="00D2617B" w:rsidRPr="005537AC" w:rsidTr="006D300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бесплатно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участников мероприятия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FC72B0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2617B" w:rsidRPr="005537AC" w:rsidTr="006D300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642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FC72B0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6D300A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  <w:vertAlign w:val="superscript"/>
        </w:rPr>
      </w:pPr>
      <w:r w:rsidRPr="005537AC">
        <w:rPr>
          <w:sz w:val="20"/>
          <w:szCs w:val="20"/>
        </w:rPr>
        <w:lastRenderedPageBreak/>
        <w:t>Часть 2. Сведения о выполняемых работах</w:t>
      </w:r>
      <w:r w:rsidRPr="005537AC">
        <w:rPr>
          <w:sz w:val="20"/>
          <w:szCs w:val="20"/>
          <w:vertAlign w:val="superscript"/>
        </w:rPr>
        <w:t>&lt;2&gt;</w:t>
      </w: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 xml:space="preserve">Раздел </w:t>
      </w:r>
      <w:r w:rsidR="006D300A">
        <w:rPr>
          <w:sz w:val="20"/>
          <w:szCs w:val="20"/>
        </w:rPr>
        <w:t>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D2617B" w:rsidRPr="005537AC" w:rsidTr="00FC72B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D300A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1. Наименование работы </w:t>
            </w:r>
            <w:r w:rsidR="00FC72B0" w:rsidRPr="00024138">
              <w:rPr>
                <w:b/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:rsidR="00D2617B" w:rsidRPr="006D300A" w:rsidRDefault="006D300A" w:rsidP="006D300A">
            <w:pPr>
              <w:tabs>
                <w:tab w:val="left" w:pos="4635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Код по общероссийскому базовому</w:t>
            </w:r>
            <w:r w:rsidRPr="005537AC">
              <w:rPr>
                <w:sz w:val="20"/>
                <w:szCs w:val="20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D2617B" w:rsidRPr="005537AC" w:rsidRDefault="00FC72B0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07.049.1</w:t>
            </w:r>
          </w:p>
        </w:tc>
      </w:tr>
      <w:tr w:rsidR="00D2617B" w:rsidRPr="005537AC" w:rsidTr="00FC72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ind w:firstLine="709"/>
              <w:contextualSpacing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2. Категории</w:t>
            </w:r>
            <w:r w:rsidR="00FC72B0">
              <w:rPr>
                <w:sz w:val="20"/>
                <w:szCs w:val="20"/>
              </w:rPr>
              <w:t xml:space="preserve"> потребителей работы </w:t>
            </w:r>
            <w:r w:rsidR="00FC72B0" w:rsidRPr="00024138">
              <w:rPr>
                <w:b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D2617B" w:rsidRPr="005537AC" w:rsidRDefault="00D2617B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  <w:r w:rsidRPr="005537AC">
        <w:rPr>
          <w:sz w:val="20"/>
          <w:szCs w:val="20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D2617B" w:rsidRPr="005537AC" w:rsidRDefault="00D2617B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  <w:r w:rsidRPr="005537AC">
        <w:rPr>
          <w:sz w:val="20"/>
          <w:szCs w:val="20"/>
        </w:rPr>
        <w:t xml:space="preserve">3.1. Сведения о фактическом достижении показателей, характеризующих качество работы </w:t>
      </w:r>
      <w:r w:rsidR="00FC72B0">
        <w:rPr>
          <w:sz w:val="20"/>
          <w:szCs w:val="20"/>
        </w:rPr>
        <w:t>н</w:t>
      </w:r>
      <w:r w:rsidRPr="005537AC">
        <w:rPr>
          <w:sz w:val="20"/>
          <w:szCs w:val="20"/>
        </w:rPr>
        <w:t>а  20</w:t>
      </w:r>
      <w:r w:rsidR="00FC72B0">
        <w:rPr>
          <w:sz w:val="20"/>
          <w:szCs w:val="20"/>
        </w:rPr>
        <w:t>19</w:t>
      </w:r>
      <w:r w:rsidRPr="005537AC">
        <w:rPr>
          <w:sz w:val="20"/>
          <w:szCs w:val="20"/>
        </w:rPr>
        <w:t xml:space="preserve">  год и на плановый период 20</w:t>
      </w:r>
      <w:r w:rsidR="00FC72B0">
        <w:rPr>
          <w:sz w:val="20"/>
          <w:szCs w:val="20"/>
        </w:rPr>
        <w:t>20</w:t>
      </w:r>
      <w:r w:rsidRPr="005537AC">
        <w:rPr>
          <w:sz w:val="20"/>
          <w:szCs w:val="20"/>
        </w:rPr>
        <w:t xml:space="preserve"> и  20</w:t>
      </w:r>
      <w:r w:rsidR="00FC72B0">
        <w:rPr>
          <w:sz w:val="20"/>
          <w:szCs w:val="20"/>
        </w:rPr>
        <w:t>21</w:t>
      </w:r>
      <w:r w:rsidRPr="005537AC">
        <w:rPr>
          <w:sz w:val="20"/>
          <w:szCs w:val="20"/>
        </w:rPr>
        <w:t xml:space="preserve"> годов на 1</w:t>
      </w:r>
      <w:r w:rsidR="00FC72B0">
        <w:rPr>
          <w:sz w:val="20"/>
          <w:szCs w:val="20"/>
        </w:rPr>
        <w:t xml:space="preserve">января </w:t>
      </w:r>
      <w:r w:rsidRPr="005537AC">
        <w:rPr>
          <w:sz w:val="20"/>
          <w:szCs w:val="20"/>
        </w:rPr>
        <w:t xml:space="preserve"> 20</w:t>
      </w:r>
      <w:r w:rsidR="00FC72B0">
        <w:rPr>
          <w:sz w:val="20"/>
          <w:szCs w:val="20"/>
        </w:rPr>
        <w:t>20</w:t>
      </w:r>
      <w:r w:rsidRPr="005537AC">
        <w:rPr>
          <w:sz w:val="20"/>
          <w:szCs w:val="20"/>
        </w:rPr>
        <w:t>г.</w:t>
      </w:r>
    </w:p>
    <w:tbl>
      <w:tblPr>
        <w:tblW w:w="15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84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D2617B" w:rsidRPr="005537AC" w:rsidTr="006D300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 xml:space="preserve">номер </w:t>
            </w:r>
            <w:proofErr w:type="spellStart"/>
            <w:r w:rsidRPr="005537AC">
              <w:rPr>
                <w:sz w:val="20"/>
                <w:szCs w:val="20"/>
              </w:rPr>
              <w:t>реест-ровой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записи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5537AC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D2617B" w:rsidRPr="005537AC" w:rsidTr="006D300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показа-теля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превы-шаю-щее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pacing w:val="-20"/>
                <w:sz w:val="20"/>
                <w:szCs w:val="20"/>
              </w:rPr>
              <w:t>(</w:t>
            </w:r>
            <w:proofErr w:type="spellStart"/>
            <w:r w:rsidRPr="005537AC">
              <w:rPr>
                <w:spacing w:val="-20"/>
                <w:sz w:val="20"/>
                <w:szCs w:val="20"/>
              </w:rPr>
              <w:t>возмож-</w:t>
            </w:r>
            <w:r w:rsidRPr="005537AC">
              <w:rPr>
                <w:sz w:val="20"/>
                <w:szCs w:val="20"/>
              </w:rPr>
              <w:t>ное</w:t>
            </w:r>
            <w:proofErr w:type="spellEnd"/>
            <w:r w:rsidRPr="005537AC">
              <w:rPr>
                <w:sz w:val="20"/>
                <w:szCs w:val="20"/>
              </w:rPr>
              <w:t>) отклонение</w:t>
            </w:r>
            <w:r w:rsidRPr="005537AC">
              <w:rPr>
                <w:sz w:val="20"/>
                <w:szCs w:val="20"/>
                <w:vertAlign w:val="superscript"/>
              </w:rPr>
              <w:t>&lt;7&gt;</w:t>
            </w:r>
            <w:r w:rsidRPr="005537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5537AC">
              <w:rPr>
                <w:sz w:val="20"/>
                <w:szCs w:val="20"/>
              </w:rPr>
              <w:t>при-чина</w:t>
            </w:r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</w:tr>
      <w:tr w:rsidR="00D2617B" w:rsidRPr="005537AC" w:rsidTr="006D300A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в муниципальном задании на год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7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</w:p>
          <w:p w:rsidR="00D2617B" w:rsidRPr="005537AC" w:rsidRDefault="00D751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hyperlink r:id="rId18" w:history="1">
              <w:r w:rsidR="00D2617B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19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</w:tr>
      <w:tr w:rsidR="00D2617B" w:rsidRPr="005537AC" w:rsidTr="006D300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024138">
              <w:rPr>
                <w:sz w:val="20"/>
                <w:szCs w:val="20"/>
              </w:rPr>
              <w:t>Культурно-массовых</w:t>
            </w:r>
            <w:proofErr w:type="gramEnd"/>
            <w:r w:rsidRPr="00024138">
              <w:rPr>
                <w:sz w:val="20"/>
                <w:szCs w:val="20"/>
              </w:rPr>
              <w:t xml:space="preserve">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платная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812ED6" w:rsidRDefault="00D2617B" w:rsidP="006D30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617B" w:rsidRPr="005537AC" w:rsidTr="006D300A">
        <w:trPr>
          <w:trHeight w:val="2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D2617B" w:rsidRPr="005537AC" w:rsidRDefault="00D2617B" w:rsidP="006D300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D2617B" w:rsidRPr="005537AC" w:rsidRDefault="00D2617B" w:rsidP="006D300A">
      <w:pPr>
        <w:contextualSpacing/>
        <w:rPr>
          <w:sz w:val="20"/>
          <w:szCs w:val="20"/>
        </w:rPr>
      </w:pPr>
      <w:r w:rsidRPr="005537AC">
        <w:rPr>
          <w:sz w:val="20"/>
          <w:szCs w:val="20"/>
        </w:rPr>
        <w:t>2. Сведения о фактическом достижении показателей, характеризующих объем (содержание) работы:</w:t>
      </w:r>
    </w:p>
    <w:tbl>
      <w:tblPr>
        <w:tblW w:w="52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966"/>
        <w:gridCol w:w="994"/>
        <w:gridCol w:w="815"/>
        <w:gridCol w:w="883"/>
        <w:gridCol w:w="883"/>
        <w:gridCol w:w="1247"/>
        <w:gridCol w:w="815"/>
        <w:gridCol w:w="803"/>
        <w:gridCol w:w="994"/>
        <w:gridCol w:w="1381"/>
        <w:gridCol w:w="953"/>
        <w:gridCol w:w="1221"/>
        <w:gridCol w:w="1369"/>
        <w:gridCol w:w="1026"/>
        <w:gridCol w:w="873"/>
      </w:tblGrid>
      <w:tr w:rsidR="00D2617B" w:rsidRPr="005537AC" w:rsidTr="006D300A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5537AC">
              <w:rPr>
                <w:spacing w:val="-8"/>
                <w:sz w:val="20"/>
                <w:szCs w:val="20"/>
              </w:rPr>
              <w:t>Уникаль-ный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 xml:space="preserve"> </w:t>
            </w:r>
            <w:r w:rsidRPr="005537AC">
              <w:rPr>
                <w:spacing w:val="-8"/>
                <w:sz w:val="20"/>
                <w:szCs w:val="20"/>
              </w:rPr>
              <w:br/>
              <w:t xml:space="preserve">номер </w:t>
            </w:r>
            <w:r w:rsidRPr="005537AC">
              <w:rPr>
                <w:spacing w:val="-8"/>
                <w:sz w:val="20"/>
                <w:szCs w:val="20"/>
              </w:rPr>
              <w:br/>
            </w:r>
            <w:proofErr w:type="spellStart"/>
            <w:r w:rsidRPr="005537AC">
              <w:rPr>
                <w:spacing w:val="-8"/>
                <w:sz w:val="20"/>
                <w:szCs w:val="20"/>
              </w:rPr>
              <w:t>реес</w:t>
            </w:r>
            <w:proofErr w:type="gramStart"/>
            <w:r w:rsidRPr="005537AC">
              <w:rPr>
                <w:spacing w:val="-8"/>
                <w:sz w:val="20"/>
                <w:szCs w:val="20"/>
              </w:rPr>
              <w:t>т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>-</w:t>
            </w:r>
            <w:proofErr w:type="gramEnd"/>
            <w:r w:rsidRPr="005537AC">
              <w:rPr>
                <w:spacing w:val="-8"/>
                <w:sz w:val="20"/>
                <w:szCs w:val="20"/>
              </w:rPr>
              <w:br/>
            </w:r>
            <w:proofErr w:type="spellStart"/>
            <w:r w:rsidRPr="005537AC">
              <w:rPr>
                <w:spacing w:val="-8"/>
                <w:sz w:val="20"/>
                <w:szCs w:val="20"/>
              </w:rPr>
              <w:t>ровой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 xml:space="preserve"> </w:t>
            </w:r>
            <w:r w:rsidRPr="005537AC">
              <w:rPr>
                <w:spacing w:val="-8"/>
                <w:sz w:val="20"/>
                <w:szCs w:val="20"/>
              </w:rPr>
              <w:br/>
              <w:t>записи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pacing w:val="-8"/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</w:t>
            </w:r>
            <w:r w:rsidRPr="005537AC">
              <w:rPr>
                <w:sz w:val="20"/>
                <w:szCs w:val="20"/>
              </w:rPr>
              <w:br/>
              <w:t>содержание работы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5537AC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3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6D300A" w:rsidRPr="005537AC" w:rsidTr="006D300A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показа-теля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отклонение, 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допустимое </w:t>
            </w:r>
            <w:r w:rsidRPr="005537AC">
              <w:rPr>
                <w:spacing w:val="-14"/>
                <w:sz w:val="20"/>
                <w:szCs w:val="20"/>
              </w:rPr>
              <w:t>(возмож</w:t>
            </w:r>
            <w:r w:rsidRPr="005537AC">
              <w:rPr>
                <w:sz w:val="20"/>
                <w:szCs w:val="20"/>
              </w:rPr>
              <w:t>ное) отклонение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причина </w:t>
            </w:r>
            <w:r w:rsidRPr="005537AC">
              <w:rPr>
                <w:sz w:val="20"/>
                <w:szCs w:val="20"/>
              </w:rPr>
              <w:br/>
              <w:t>отклонения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5537AC" w:rsidTr="006D300A">
        <w:trPr>
          <w:trHeight w:val="24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в муниципальном задании на год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муниципальном  задании на отчетную дату </w:t>
            </w:r>
            <w:hyperlink r:id="rId20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  <w:hyperlink r:id="rId21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5537AC" w:rsidTr="006D300A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22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5537AC" w:rsidTr="006D300A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16</w:t>
            </w:r>
          </w:p>
        </w:tc>
      </w:tr>
      <w:tr w:rsidR="006D300A" w:rsidRPr="005537AC" w:rsidTr="006D300A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contextualSpacing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900400О.99.0.</w:t>
            </w:r>
            <w:r w:rsidRPr="00024138">
              <w:rPr>
                <w:sz w:val="20"/>
                <w:szCs w:val="20"/>
              </w:rPr>
              <w:lastRenderedPageBreak/>
              <w:t>ББ72АА00000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contextualSpacing/>
              <w:rPr>
                <w:sz w:val="20"/>
                <w:szCs w:val="20"/>
              </w:rPr>
            </w:pPr>
            <w:proofErr w:type="gramStart"/>
            <w:r w:rsidRPr="00024138">
              <w:rPr>
                <w:sz w:val="20"/>
                <w:szCs w:val="20"/>
              </w:rPr>
              <w:lastRenderedPageBreak/>
              <w:t>Культурно-</w:t>
            </w:r>
            <w:r w:rsidRPr="00024138">
              <w:rPr>
                <w:sz w:val="20"/>
                <w:szCs w:val="20"/>
              </w:rPr>
              <w:lastRenderedPageBreak/>
              <w:t>массовых</w:t>
            </w:r>
            <w:proofErr w:type="gramEnd"/>
            <w:r w:rsidRPr="00024138">
              <w:rPr>
                <w:sz w:val="20"/>
                <w:szCs w:val="20"/>
              </w:rPr>
              <w:t xml:space="preserve"> (иные зрелищные мероприятия)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платная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количество участников </w:t>
            </w:r>
            <w:r w:rsidRPr="00024138">
              <w:rPr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024138" w:rsidRDefault="00D2617B" w:rsidP="006D300A">
            <w:pPr>
              <w:contextualSpacing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792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6D300A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B4247F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</w:t>
            </w:r>
            <w:r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5537AC" w:rsidTr="006D300A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Платные и бесплатные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4138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642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17B" w:rsidRPr="00812ED6" w:rsidRDefault="00AF228C" w:rsidP="006D30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812ED6" w:rsidRDefault="00AF228C" w:rsidP="006D30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6D300A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7B" w:rsidRPr="005537AC" w:rsidRDefault="00B4247F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новых форм работы</w:t>
            </w:r>
            <w:bookmarkStart w:id="0" w:name="_GoBack"/>
            <w:bookmarkEnd w:id="0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B" w:rsidRPr="005537AC" w:rsidRDefault="00D2617B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D2617B" w:rsidRDefault="00D2617B" w:rsidP="006D300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AF228C" w:rsidRPr="00CD6C27" w:rsidRDefault="00AF228C" w:rsidP="006D300A">
      <w:pPr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CD6C27">
        <w:rPr>
          <w:b/>
          <w:sz w:val="20"/>
          <w:szCs w:val="20"/>
        </w:rPr>
        <w:t>Раздел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AF228C" w:rsidRPr="00CD6C27" w:rsidTr="00FC72B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F228C" w:rsidRPr="00CD6C27" w:rsidRDefault="00AF228C" w:rsidP="006D300A">
            <w:pPr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1. Наименование работы:  </w:t>
            </w:r>
            <w:r w:rsidRPr="00CD6C27">
              <w:rPr>
                <w:b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CD6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AF228C" w:rsidRPr="00CD6C27" w:rsidRDefault="00AF228C" w:rsidP="006D300A">
            <w:pPr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  <w:p w:rsidR="00AF228C" w:rsidRPr="00CD6C27" w:rsidRDefault="00AF228C" w:rsidP="006D30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</w:tcPr>
          <w:p w:rsidR="00AF228C" w:rsidRPr="00CD6C27" w:rsidRDefault="00AF228C" w:rsidP="006D300A">
            <w:pPr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07.025.1</w:t>
            </w:r>
          </w:p>
          <w:p w:rsidR="00AF228C" w:rsidRPr="00CD6C27" w:rsidRDefault="00AF228C" w:rsidP="006D300A">
            <w:pPr>
              <w:contextualSpacing/>
              <w:rPr>
                <w:sz w:val="20"/>
                <w:szCs w:val="20"/>
              </w:rPr>
            </w:pPr>
          </w:p>
        </w:tc>
      </w:tr>
      <w:tr w:rsidR="00AF228C" w:rsidRPr="00CD6C27" w:rsidTr="00FC72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ind w:firstLine="37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2. Категории потребителей работы: </w:t>
            </w:r>
            <w:r w:rsidRPr="00CD6C27">
              <w:rPr>
                <w:b/>
                <w:sz w:val="20"/>
                <w:szCs w:val="20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F228C" w:rsidRPr="00CD6C27" w:rsidRDefault="00AF228C" w:rsidP="006D300A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D6C27">
        <w:rPr>
          <w:sz w:val="20"/>
          <w:szCs w:val="20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AF228C" w:rsidRPr="00CD6C27" w:rsidRDefault="00AF228C" w:rsidP="006D300A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  <w:r w:rsidRPr="00CD6C27">
        <w:rPr>
          <w:sz w:val="20"/>
          <w:szCs w:val="20"/>
        </w:rPr>
        <w:t>3.1. Сведения о фактическом достижении показателей, характеризующих качество работы на  201</w:t>
      </w:r>
      <w:r w:rsidR="00FC72B0">
        <w:rPr>
          <w:sz w:val="20"/>
          <w:szCs w:val="20"/>
        </w:rPr>
        <w:t>9  год и на плановый период 2020и  2021 годов на 1 января 2020</w:t>
      </w:r>
      <w:r w:rsidRPr="00CD6C27">
        <w:rPr>
          <w:sz w:val="20"/>
          <w:szCs w:val="20"/>
        </w:rPr>
        <w:t xml:space="preserve"> г.</w:t>
      </w:r>
    </w:p>
    <w:tbl>
      <w:tblPr>
        <w:tblW w:w="157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985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AF228C" w:rsidRPr="00CD6C27" w:rsidTr="006D300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</w:t>
            </w:r>
            <w:r w:rsidRPr="00CD6C27">
              <w:rPr>
                <w:sz w:val="20"/>
                <w:szCs w:val="20"/>
              </w:rPr>
              <w:br/>
              <w:t xml:space="preserve">номер </w:t>
            </w:r>
            <w:proofErr w:type="spellStart"/>
            <w:r w:rsidRPr="00CD6C27">
              <w:rPr>
                <w:sz w:val="20"/>
                <w:szCs w:val="20"/>
              </w:rPr>
              <w:t>реест-ровой</w:t>
            </w:r>
            <w:proofErr w:type="spellEnd"/>
            <w:r w:rsidRPr="00CD6C27">
              <w:rPr>
                <w:sz w:val="20"/>
                <w:szCs w:val="20"/>
              </w:rPr>
              <w:t xml:space="preserve"> </w:t>
            </w:r>
            <w:r w:rsidRPr="00CD6C27">
              <w:rPr>
                <w:sz w:val="20"/>
                <w:szCs w:val="20"/>
              </w:rPr>
              <w:br/>
              <w:t>записи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Показатель, </w:t>
            </w:r>
            <w:r w:rsidRPr="00CD6C27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CD6C27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AF228C" w:rsidRPr="00CD6C27" w:rsidTr="006D300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</w:t>
            </w:r>
            <w:r w:rsidRPr="00CD6C27">
              <w:rPr>
                <w:sz w:val="20"/>
                <w:szCs w:val="20"/>
              </w:rPr>
              <w:br/>
              <w:t>показа-теля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единица </w:t>
            </w:r>
            <w:r w:rsidRPr="00CD6C27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CD6C27">
              <w:rPr>
                <w:sz w:val="20"/>
                <w:szCs w:val="20"/>
              </w:rPr>
              <w:t>откло-нение</w:t>
            </w:r>
            <w:proofErr w:type="spellEnd"/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, </w:t>
            </w:r>
            <w:proofErr w:type="spellStart"/>
            <w:r w:rsidRPr="00CD6C27">
              <w:rPr>
                <w:sz w:val="20"/>
                <w:szCs w:val="20"/>
              </w:rPr>
              <w:t>превы-шаю-щее</w:t>
            </w:r>
            <w:proofErr w:type="spellEnd"/>
            <w:r w:rsidRPr="00CD6C27">
              <w:rPr>
                <w:sz w:val="20"/>
                <w:szCs w:val="20"/>
              </w:rPr>
              <w:t xml:space="preserve"> </w:t>
            </w:r>
            <w:proofErr w:type="spellStart"/>
            <w:r w:rsidRPr="00CD6C27">
              <w:rPr>
                <w:sz w:val="20"/>
                <w:szCs w:val="20"/>
              </w:rPr>
              <w:t>допус-тимое</w:t>
            </w:r>
            <w:proofErr w:type="spellEnd"/>
            <w:r w:rsidRPr="00CD6C27">
              <w:rPr>
                <w:sz w:val="20"/>
                <w:szCs w:val="20"/>
              </w:rPr>
              <w:t xml:space="preserve"> </w:t>
            </w:r>
            <w:r w:rsidRPr="00CD6C27">
              <w:rPr>
                <w:spacing w:val="-20"/>
                <w:sz w:val="20"/>
                <w:szCs w:val="20"/>
              </w:rPr>
              <w:t>(</w:t>
            </w:r>
            <w:proofErr w:type="spellStart"/>
            <w:r w:rsidRPr="00CD6C27">
              <w:rPr>
                <w:spacing w:val="-20"/>
                <w:sz w:val="20"/>
                <w:szCs w:val="20"/>
              </w:rPr>
              <w:t>возмож-</w:t>
            </w:r>
            <w:r w:rsidRPr="00CD6C27">
              <w:rPr>
                <w:sz w:val="20"/>
                <w:szCs w:val="20"/>
              </w:rPr>
              <w:t>ное</w:t>
            </w:r>
            <w:proofErr w:type="spellEnd"/>
            <w:r w:rsidRPr="00CD6C27">
              <w:rPr>
                <w:sz w:val="20"/>
                <w:szCs w:val="20"/>
              </w:rPr>
              <w:t>) отклонение</w:t>
            </w:r>
            <w:r w:rsidRPr="00CD6C27">
              <w:rPr>
                <w:sz w:val="20"/>
                <w:szCs w:val="20"/>
                <w:vertAlign w:val="superscript"/>
              </w:rPr>
              <w:t>&lt;7&gt;</w:t>
            </w:r>
            <w:r w:rsidRPr="00CD6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D6C27">
              <w:rPr>
                <w:sz w:val="20"/>
                <w:szCs w:val="20"/>
              </w:rPr>
              <w:t>при-чина</w:t>
            </w:r>
            <w:proofErr w:type="gramEnd"/>
            <w:r w:rsidRPr="00CD6C27">
              <w:rPr>
                <w:sz w:val="20"/>
                <w:szCs w:val="20"/>
              </w:rPr>
              <w:t xml:space="preserve"> </w:t>
            </w:r>
            <w:r w:rsidRPr="00CD6C27">
              <w:rPr>
                <w:sz w:val="20"/>
                <w:szCs w:val="20"/>
              </w:rPr>
              <w:br/>
            </w:r>
            <w:proofErr w:type="spellStart"/>
            <w:r w:rsidRPr="00CD6C27">
              <w:rPr>
                <w:sz w:val="20"/>
                <w:szCs w:val="20"/>
              </w:rPr>
              <w:t>откло</w:t>
            </w:r>
            <w:proofErr w:type="spellEnd"/>
            <w:r w:rsidRPr="00CD6C27">
              <w:rPr>
                <w:sz w:val="20"/>
                <w:szCs w:val="20"/>
              </w:rPr>
              <w:t>-нения</w:t>
            </w:r>
          </w:p>
        </w:tc>
      </w:tr>
      <w:tr w:rsidR="00AF228C" w:rsidRPr="00CD6C27" w:rsidTr="006D300A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в муниципальном задании на год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23" w:history="1">
              <w:r w:rsidRPr="00CD6C27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на отчетную </w:t>
            </w:r>
            <w:r w:rsidRPr="00CD6C27">
              <w:rPr>
                <w:sz w:val="20"/>
                <w:szCs w:val="20"/>
              </w:rPr>
              <w:br/>
              <w:t>дату</w:t>
            </w:r>
          </w:p>
          <w:p w:rsidR="00AF228C" w:rsidRPr="00CD6C27" w:rsidRDefault="00D751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hyperlink r:id="rId24" w:history="1">
              <w:r w:rsidR="00AF228C" w:rsidRPr="00CD6C27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F228C" w:rsidRPr="00CD6C27" w:rsidTr="006D300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показа-теля)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показа-теля)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показа-теля)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показа-теля)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показа-теля)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код по </w:t>
            </w:r>
            <w:hyperlink r:id="rId25" w:history="1">
              <w:r w:rsidRPr="00CD6C27">
                <w:rPr>
                  <w:sz w:val="20"/>
                  <w:szCs w:val="20"/>
                </w:rPr>
                <w:t>ОКЕИ</w:t>
              </w:r>
            </w:hyperlink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F228C" w:rsidRPr="00CD6C27" w:rsidTr="006D300A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15</w:t>
            </w:r>
          </w:p>
        </w:tc>
      </w:tr>
      <w:tr w:rsidR="00AF228C" w:rsidRPr="00CD6C27" w:rsidTr="006D300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949916О.99.0.ББ77АА00000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AF228C" w:rsidRPr="00CD6C27" w:rsidTr="006D300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AF228C" w:rsidRDefault="00AF228C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300A" w:rsidRPr="00CD6C27" w:rsidRDefault="006D300A" w:rsidP="006D300A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AF228C" w:rsidRPr="00CD6C27" w:rsidRDefault="00AF228C" w:rsidP="006D300A">
      <w:pPr>
        <w:contextualSpacing/>
        <w:rPr>
          <w:b/>
          <w:sz w:val="20"/>
          <w:szCs w:val="20"/>
        </w:rPr>
      </w:pPr>
      <w:r w:rsidRPr="00CD6C27">
        <w:rPr>
          <w:b/>
          <w:sz w:val="20"/>
          <w:szCs w:val="20"/>
        </w:rPr>
        <w:t>2. Сведения о фактическом достижении показателей, характеризующих объем (содержание) работы:</w:t>
      </w:r>
    </w:p>
    <w:tbl>
      <w:tblPr>
        <w:tblW w:w="5542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"/>
        <w:gridCol w:w="101"/>
        <w:gridCol w:w="918"/>
        <w:gridCol w:w="2035"/>
        <w:gridCol w:w="402"/>
        <w:gridCol w:w="182"/>
        <w:gridCol w:w="189"/>
        <w:gridCol w:w="776"/>
        <w:gridCol w:w="24"/>
        <w:gridCol w:w="820"/>
        <w:gridCol w:w="851"/>
        <w:gridCol w:w="7"/>
        <w:gridCol w:w="1516"/>
        <w:gridCol w:w="196"/>
        <w:gridCol w:w="84"/>
        <w:gridCol w:w="196"/>
        <w:gridCol w:w="304"/>
        <w:gridCol w:w="766"/>
        <w:gridCol w:w="952"/>
        <w:gridCol w:w="1327"/>
        <w:gridCol w:w="469"/>
        <w:gridCol w:w="209"/>
        <w:gridCol w:w="240"/>
        <w:gridCol w:w="1175"/>
        <w:gridCol w:w="908"/>
        <w:gridCol w:w="581"/>
        <w:gridCol w:w="34"/>
        <w:gridCol w:w="793"/>
        <w:gridCol w:w="57"/>
        <w:gridCol w:w="179"/>
        <w:gridCol w:w="219"/>
        <w:gridCol w:w="54"/>
        <w:gridCol w:w="230"/>
      </w:tblGrid>
      <w:tr w:rsidR="00AF228C" w:rsidRPr="00CD6C27" w:rsidTr="006D300A">
        <w:trPr>
          <w:gridBefore w:val="1"/>
          <w:gridAfter w:val="5"/>
          <w:wBefore w:w="25" w:type="pct"/>
          <w:wAfter w:w="220" w:type="pct"/>
        </w:trPr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CD6C27">
              <w:rPr>
                <w:spacing w:val="-8"/>
                <w:sz w:val="20"/>
                <w:szCs w:val="20"/>
              </w:rPr>
              <w:t>Уникаль-ный</w:t>
            </w:r>
            <w:proofErr w:type="spellEnd"/>
            <w:r w:rsidRPr="00CD6C27">
              <w:rPr>
                <w:spacing w:val="-8"/>
                <w:sz w:val="20"/>
                <w:szCs w:val="20"/>
              </w:rPr>
              <w:t xml:space="preserve"> </w:t>
            </w:r>
            <w:r w:rsidRPr="00CD6C27">
              <w:rPr>
                <w:spacing w:val="-8"/>
                <w:sz w:val="20"/>
                <w:szCs w:val="20"/>
              </w:rPr>
              <w:br/>
              <w:t xml:space="preserve">номер </w:t>
            </w:r>
            <w:r w:rsidRPr="00CD6C27">
              <w:rPr>
                <w:spacing w:val="-8"/>
                <w:sz w:val="20"/>
                <w:szCs w:val="20"/>
              </w:rPr>
              <w:br/>
            </w:r>
            <w:proofErr w:type="spellStart"/>
            <w:r w:rsidRPr="00CD6C27">
              <w:rPr>
                <w:spacing w:val="-8"/>
                <w:sz w:val="20"/>
                <w:szCs w:val="20"/>
              </w:rPr>
              <w:t>реес</w:t>
            </w:r>
            <w:proofErr w:type="gramStart"/>
            <w:r w:rsidRPr="00CD6C27">
              <w:rPr>
                <w:spacing w:val="-8"/>
                <w:sz w:val="20"/>
                <w:szCs w:val="20"/>
              </w:rPr>
              <w:t>т</w:t>
            </w:r>
            <w:proofErr w:type="spellEnd"/>
            <w:r w:rsidRPr="00CD6C27">
              <w:rPr>
                <w:spacing w:val="-8"/>
                <w:sz w:val="20"/>
                <w:szCs w:val="20"/>
              </w:rPr>
              <w:t>-</w:t>
            </w:r>
            <w:proofErr w:type="gramEnd"/>
            <w:r w:rsidRPr="00CD6C27">
              <w:rPr>
                <w:spacing w:val="-8"/>
                <w:sz w:val="20"/>
                <w:szCs w:val="20"/>
              </w:rPr>
              <w:br/>
            </w:r>
            <w:proofErr w:type="spellStart"/>
            <w:r w:rsidRPr="00CD6C27">
              <w:rPr>
                <w:spacing w:val="-8"/>
                <w:sz w:val="20"/>
                <w:szCs w:val="20"/>
              </w:rPr>
              <w:t>ровой</w:t>
            </w:r>
            <w:proofErr w:type="spellEnd"/>
            <w:r w:rsidRPr="00CD6C27">
              <w:rPr>
                <w:spacing w:val="-8"/>
                <w:sz w:val="20"/>
                <w:szCs w:val="20"/>
              </w:rPr>
              <w:t xml:space="preserve"> </w:t>
            </w:r>
            <w:r w:rsidRPr="00CD6C27">
              <w:rPr>
                <w:spacing w:val="-8"/>
                <w:sz w:val="20"/>
                <w:szCs w:val="20"/>
              </w:rPr>
              <w:br/>
              <w:t>записи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pacing w:val="-8"/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0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Показатель, </w:t>
            </w:r>
            <w:r w:rsidRPr="00CD6C27">
              <w:rPr>
                <w:sz w:val="20"/>
                <w:szCs w:val="20"/>
              </w:rPr>
              <w:br/>
              <w:t xml:space="preserve">характеризующий </w:t>
            </w:r>
            <w:r w:rsidRPr="00CD6C27">
              <w:rPr>
                <w:sz w:val="20"/>
                <w:szCs w:val="20"/>
              </w:rPr>
              <w:br/>
              <w:t>содержание работы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Показатель, </w:t>
            </w:r>
            <w:r w:rsidRPr="00CD6C27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CD6C27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26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6D300A" w:rsidRPr="00CD6C27" w:rsidTr="006D300A">
        <w:trPr>
          <w:gridBefore w:val="1"/>
          <w:gridAfter w:val="5"/>
          <w:wBefore w:w="25" w:type="pct"/>
          <w:wAfter w:w="220" w:type="pct"/>
        </w:trPr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</w:t>
            </w:r>
            <w:r w:rsidRPr="00CD6C27">
              <w:rPr>
                <w:sz w:val="20"/>
                <w:szCs w:val="20"/>
              </w:rPr>
              <w:br/>
              <w:t>показа-теля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единица </w:t>
            </w:r>
            <w:r w:rsidRPr="00CD6C27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значение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CD6C27">
              <w:rPr>
                <w:sz w:val="20"/>
                <w:szCs w:val="20"/>
              </w:rPr>
              <w:t>откло-нение</w:t>
            </w:r>
            <w:proofErr w:type="spellEnd"/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отклонение, </w:t>
            </w:r>
            <w:proofErr w:type="spellStart"/>
            <w:proofErr w:type="gramStart"/>
            <w:r w:rsidRPr="00CD6C27">
              <w:rPr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допустимое </w:t>
            </w:r>
            <w:r w:rsidRPr="00CD6C27">
              <w:rPr>
                <w:spacing w:val="-14"/>
                <w:sz w:val="20"/>
                <w:szCs w:val="20"/>
              </w:rPr>
              <w:t>(возмож</w:t>
            </w:r>
            <w:r w:rsidRPr="00CD6C27">
              <w:rPr>
                <w:sz w:val="20"/>
                <w:szCs w:val="20"/>
              </w:rPr>
              <w:t>ное) отклонение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причина </w:t>
            </w:r>
            <w:r w:rsidRPr="00CD6C27">
              <w:rPr>
                <w:sz w:val="20"/>
                <w:szCs w:val="20"/>
              </w:rPr>
              <w:br/>
              <w:t>отклонения</w:t>
            </w:r>
          </w:p>
        </w:tc>
        <w:tc>
          <w:tcPr>
            <w:tcW w:w="2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CD6C27" w:rsidTr="006D300A">
        <w:trPr>
          <w:gridBefore w:val="1"/>
          <w:gridAfter w:val="5"/>
          <w:wBefore w:w="25" w:type="pct"/>
          <w:wAfter w:w="220" w:type="pct"/>
          <w:trHeight w:val="1431"/>
        </w:trPr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</w:t>
            </w:r>
            <w:r w:rsidRPr="00CD6C27">
              <w:rPr>
                <w:sz w:val="20"/>
                <w:szCs w:val="20"/>
              </w:rPr>
              <w:br/>
              <w:t>в муниципальном задании на год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утверждено в муниципальном  задании на отчетную дату </w:t>
            </w:r>
            <w:hyperlink r:id="rId26" w:history="1">
              <w:r w:rsidRPr="00CD6C27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CD6C27">
              <w:rPr>
                <w:sz w:val="20"/>
                <w:szCs w:val="20"/>
              </w:rPr>
              <w:t xml:space="preserve"> на отчетную </w:t>
            </w:r>
            <w:r w:rsidRPr="00CD6C27">
              <w:rPr>
                <w:sz w:val="20"/>
                <w:szCs w:val="20"/>
              </w:rPr>
              <w:br/>
              <w:t>дату</w:t>
            </w:r>
            <w:hyperlink r:id="rId27" w:history="1">
              <w:r w:rsidRPr="00CD6C27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CD6C27" w:rsidTr="006D300A">
        <w:trPr>
          <w:gridBefore w:val="1"/>
          <w:gridAfter w:val="4"/>
          <w:wBefore w:w="25" w:type="pct"/>
          <w:wAfter w:w="202" w:type="pct"/>
          <w:trHeight w:val="1407"/>
        </w:trPr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CD6C27">
              <w:rPr>
                <w:sz w:val="20"/>
                <w:szCs w:val="20"/>
              </w:rPr>
              <w:t>показа-теля</w:t>
            </w:r>
            <w:proofErr w:type="gramEnd"/>
            <w:r w:rsidRPr="00CD6C27">
              <w:rPr>
                <w:sz w:val="20"/>
                <w:szCs w:val="20"/>
              </w:rPr>
              <w:t>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CD6C27">
              <w:rPr>
                <w:sz w:val="20"/>
                <w:szCs w:val="20"/>
              </w:rPr>
              <w:t>показа-теля</w:t>
            </w:r>
            <w:proofErr w:type="gramEnd"/>
            <w:r w:rsidRPr="00CD6C27">
              <w:rPr>
                <w:sz w:val="20"/>
                <w:szCs w:val="20"/>
              </w:rPr>
              <w:t>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CD6C27">
              <w:rPr>
                <w:sz w:val="20"/>
                <w:szCs w:val="20"/>
              </w:rPr>
              <w:t>показа-теля</w:t>
            </w:r>
            <w:proofErr w:type="gramEnd"/>
            <w:r w:rsidRPr="00CD6C27">
              <w:rPr>
                <w:sz w:val="20"/>
                <w:szCs w:val="20"/>
              </w:rPr>
              <w:t>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CD6C27">
              <w:rPr>
                <w:sz w:val="20"/>
                <w:szCs w:val="20"/>
              </w:rPr>
              <w:t>показа-теля</w:t>
            </w:r>
            <w:proofErr w:type="gramEnd"/>
            <w:r w:rsidRPr="00CD6C27">
              <w:rPr>
                <w:sz w:val="20"/>
                <w:szCs w:val="20"/>
              </w:rPr>
              <w:t>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______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CD6C27">
              <w:rPr>
                <w:sz w:val="20"/>
                <w:szCs w:val="20"/>
              </w:rPr>
              <w:t>показа-теля</w:t>
            </w:r>
            <w:proofErr w:type="gramEnd"/>
            <w:r w:rsidRPr="00CD6C27">
              <w:rPr>
                <w:sz w:val="20"/>
                <w:szCs w:val="20"/>
              </w:rPr>
              <w:t>)</w:t>
            </w:r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5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6C2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код по </w:t>
            </w:r>
            <w:hyperlink r:id="rId28" w:history="1">
              <w:r w:rsidRPr="00CD6C27">
                <w:rPr>
                  <w:sz w:val="20"/>
                  <w:szCs w:val="20"/>
                </w:rPr>
                <w:t>ОКЕИ</w:t>
              </w:r>
            </w:hyperlink>
          </w:p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CD6C27" w:rsidTr="006D300A">
        <w:trPr>
          <w:gridBefore w:val="1"/>
          <w:gridAfter w:val="4"/>
          <w:wBefore w:w="25" w:type="pct"/>
          <w:wAfter w:w="202" w:type="pct"/>
          <w:tblHeader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11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14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16</w:t>
            </w:r>
          </w:p>
        </w:tc>
      </w:tr>
      <w:tr w:rsidR="006D300A" w:rsidRPr="00CD6C27" w:rsidTr="006D300A">
        <w:trPr>
          <w:gridBefore w:val="1"/>
          <w:gridAfter w:val="4"/>
          <w:wBefore w:w="25" w:type="pct"/>
          <w:wAfter w:w="202" w:type="pct"/>
        </w:trPr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949916О.99.0.ББ77АА00000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219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219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9834FA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6D300A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300A" w:rsidRPr="00CD6C27" w:rsidTr="006D300A">
        <w:trPr>
          <w:gridBefore w:val="1"/>
          <w:gridAfter w:val="4"/>
          <w:wBefore w:w="25" w:type="pct"/>
          <w:wAfter w:w="202" w:type="pct"/>
        </w:trPr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 xml:space="preserve">Число участников 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человек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792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2616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D6C27">
              <w:rPr>
                <w:sz w:val="20"/>
                <w:szCs w:val="20"/>
              </w:rPr>
              <w:t>2616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9834FA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28C" w:rsidRPr="00CD6C27" w:rsidRDefault="006D300A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F228C" w:rsidRPr="00CD6C27" w:rsidTr="006D300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55" w:type="pct"/>
        </w:trPr>
        <w:tc>
          <w:tcPr>
            <w:tcW w:w="1048" w:type="pct"/>
            <w:gridSpan w:val="4"/>
            <w:shd w:val="clear" w:color="auto" w:fill="auto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129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9"/>
            <w:shd w:val="clear" w:color="auto" w:fill="auto"/>
            <w:vAlign w:val="bottom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AF228C" w:rsidRPr="00CD6C27" w:rsidRDefault="00AF228C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D300A" w:rsidRPr="00024138" w:rsidTr="006D300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pct"/>
        </w:trPr>
        <w:tc>
          <w:tcPr>
            <w:tcW w:w="1049" w:type="pct"/>
            <w:gridSpan w:val="5"/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ind w:left="-57"/>
              <w:contextualSpacing/>
              <w:rPr>
                <w:sz w:val="20"/>
                <w:szCs w:val="20"/>
              </w:rPr>
            </w:pPr>
            <w:bookmarkStart w:id="1" w:name="Par637"/>
            <w:bookmarkStart w:id="2" w:name="Par638"/>
            <w:bookmarkEnd w:id="1"/>
            <w:bookmarkEnd w:id="2"/>
            <w:r w:rsidRPr="00024138">
              <w:rPr>
                <w:sz w:val="20"/>
                <w:szCs w:val="20"/>
              </w:rPr>
              <w:t xml:space="preserve">Руководитель </w:t>
            </w:r>
            <w:r w:rsidRPr="00024138">
              <w:rPr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1293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D300A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3" w:type="pct"/>
            <w:gridSpan w:val="2"/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pct"/>
            <w:gridSpan w:val="9"/>
            <w:shd w:val="clear" w:color="auto" w:fill="auto"/>
            <w:vAlign w:val="bottom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Ю.Б. Шевчук</w:t>
            </w:r>
          </w:p>
        </w:tc>
        <w:tc>
          <w:tcPr>
            <w:tcW w:w="81" w:type="pct"/>
            <w:gridSpan w:val="2"/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D300A" w:rsidRPr="00024138" w:rsidTr="006D300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pct"/>
        </w:trPr>
        <w:tc>
          <w:tcPr>
            <w:tcW w:w="1049" w:type="pct"/>
            <w:gridSpan w:val="5"/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(должность)</w:t>
            </w:r>
          </w:p>
        </w:tc>
        <w:tc>
          <w:tcPr>
            <w:tcW w:w="83" w:type="pct"/>
            <w:gridSpan w:val="2"/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138">
              <w:rPr>
                <w:sz w:val="20"/>
                <w:szCs w:val="20"/>
              </w:rPr>
              <w:t>(подпись)</w:t>
            </w:r>
          </w:p>
        </w:tc>
        <w:tc>
          <w:tcPr>
            <w:tcW w:w="1237" w:type="pct"/>
            <w:gridSpan w:val="9"/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6D300A" w:rsidRPr="00024138" w:rsidRDefault="006D300A" w:rsidP="006D300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D300A" w:rsidRPr="00024138" w:rsidRDefault="006D300A" w:rsidP="006D300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6D300A" w:rsidRPr="00024138" w:rsidRDefault="006D300A" w:rsidP="006D300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024138">
        <w:rPr>
          <w:sz w:val="20"/>
          <w:szCs w:val="20"/>
        </w:rPr>
        <w:t>«</w:t>
      </w:r>
      <w:r>
        <w:rPr>
          <w:sz w:val="20"/>
          <w:szCs w:val="20"/>
        </w:rPr>
        <w:t>21</w:t>
      </w:r>
      <w:r w:rsidRPr="00024138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024138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024138">
        <w:rPr>
          <w:sz w:val="20"/>
          <w:szCs w:val="20"/>
        </w:rPr>
        <w:t xml:space="preserve"> года</w:t>
      </w:r>
    </w:p>
    <w:p w:rsidR="00D2617B" w:rsidRPr="005537AC" w:rsidRDefault="00D2617B" w:rsidP="006D300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sectPr w:rsidR="00D2617B" w:rsidRPr="005537AC" w:rsidSect="006D300A">
      <w:footerReference w:type="first" r:id="rId29"/>
      <w:pgSz w:w="16838" w:h="11906" w:orient="landscape" w:code="9"/>
      <w:pgMar w:top="426" w:right="1134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8C" w:rsidRDefault="00D7518C">
      <w:r>
        <w:separator/>
      </w:r>
    </w:p>
  </w:endnote>
  <w:endnote w:type="continuationSeparator" w:id="0">
    <w:p w:rsidR="00D7518C" w:rsidRDefault="00D7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0" w:rsidRPr="005A13EE" w:rsidRDefault="00FC72B0" w:rsidP="00FC72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8C" w:rsidRDefault="00D7518C">
      <w:r>
        <w:separator/>
      </w:r>
    </w:p>
  </w:footnote>
  <w:footnote w:type="continuationSeparator" w:id="0">
    <w:p w:rsidR="00D7518C" w:rsidRDefault="00D7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7B"/>
    <w:rsid w:val="006D300A"/>
    <w:rsid w:val="009834FA"/>
    <w:rsid w:val="00AF228C"/>
    <w:rsid w:val="00B4247F"/>
    <w:rsid w:val="00D2617B"/>
    <w:rsid w:val="00D7518C"/>
    <w:rsid w:val="00EA7C61"/>
    <w:rsid w:val="00EB78B2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D2617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uiPriority w:val="99"/>
    <w:semiHidden/>
    <w:rsid w:val="00D26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link w:val="a3"/>
    <w:locked/>
    <w:rsid w:val="00D26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D2617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uiPriority w:val="99"/>
    <w:semiHidden/>
    <w:rsid w:val="00D26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link w:val="a3"/>
    <w:locked/>
    <w:rsid w:val="00D26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6DF8ECE32242110933CC79E18D4F6E73C3A003BFA5D21E02F3D299F3DC7DE98D413E5BBB07E88063h3p9G" TargetMode="External"/><Relationship Id="rId18" Type="http://schemas.openxmlformats.org/officeDocument/2006/relationships/hyperlink" Target="consultantplus://offline/ref=6DF8ECE32242110933CC79E18D4F6E73C3A003BFA5D21E02F3D299F3DC7DE98D413E5BBB07E88063h3p9G" TargetMode="External"/><Relationship Id="rId26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F8ECE32242110933CC79E18D4F6E73C3A003BFA5D21E02F3D299F3DC7DE98D413E5BBB07E88063h3p9G" TargetMode="Externa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6DF8ECE32242110933CC79E18D4F6E73C3A003BFA5D21E02F3D299F3DC7DE98D413E5BBB07E88063h3p9G" TargetMode="External"/><Relationship Id="rId17" Type="http://schemas.openxmlformats.org/officeDocument/2006/relationships/hyperlink" Target="consultantplus://offline/ref=6DF8ECE32242110933CC79E18D4F6E73C3A003BFA5D21E02F3D299F3DC7DE98D413E5BBB07E88063h3p9G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6DF8ECE32242110933CC79E18D4F6E73C3A003BFA5D21E02F3D299F3DC7DE98D413E5BBB07E88063h3p9G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F8ECE32242110933CC79E18D4F6E73C3A003BFA5D21E02F3D299F3DC7DE98D413E5BBB07E88063h3p9G" TargetMode="External"/><Relationship Id="rId24" Type="http://schemas.openxmlformats.org/officeDocument/2006/relationships/hyperlink" Target="consultantplus://offline/ref=6DF8ECE32242110933CC79E18D4F6E73C3A003BFA5D21E02F3D299F3DC7DE98D413E5BBB07E88063h3p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DF8ECE32242110933CC79E18D4F6E73C3A003BFA5D21E02F3D299F3DC7DE98D413E5BBB07E88063h3p9G" TargetMode="External"/><Relationship Id="rId23" Type="http://schemas.openxmlformats.org/officeDocument/2006/relationships/hyperlink" Target="consultantplus://offline/ref=6DF8ECE32242110933CC79E18D4F6E73C3A003BFA5D21E02F3D299F3DC7DE98D413E5BBB07E88063h3p9G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6DF8ECE32242110933CC79E18D4F6E73C3A003BFA5D21E02F3D299F3DC7DE98D413E5BBB07E88063h3p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2020-01-22T10:38:00Z</cp:lastPrinted>
  <dcterms:created xsi:type="dcterms:W3CDTF">2020-01-21T10:37:00Z</dcterms:created>
  <dcterms:modified xsi:type="dcterms:W3CDTF">2020-01-22T10:47:00Z</dcterms:modified>
</cp:coreProperties>
</file>