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BA" w:rsidRPr="00546223" w:rsidRDefault="000329BA" w:rsidP="00546223">
      <w:pPr>
        <w:spacing w:after="0" w:line="240" w:lineRule="auto"/>
        <w:jc w:val="center"/>
      </w:pPr>
      <w:r w:rsidRPr="000329BA">
        <w:rPr>
          <w:rFonts w:ascii="Times New Roman" w:hAnsi="Times New Roman" w:cs="Times New Roman"/>
          <w:b/>
        </w:rPr>
        <w:t>Сведения о доходах, расходах,</w:t>
      </w:r>
    </w:p>
    <w:p w:rsidR="005E071B" w:rsidRDefault="000329BA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об имуществе и обязательствах имущественного характера</w:t>
      </w:r>
      <w:r w:rsidR="005E071B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:rsidR="005E071B" w:rsidRDefault="003D36D8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муниципальных служащих </w:t>
      </w:r>
      <w:r w:rsidR="005E071B">
        <w:rPr>
          <w:rFonts w:ascii="Times New Roman" w:hAnsi="Times New Roman" w:cs="Times New Roman"/>
          <w:b/>
          <w:sz w:val="22"/>
          <w:szCs w:val="22"/>
        </w:rPr>
        <w:t xml:space="preserve">комитета культуры, молодежной политики и спорта </w:t>
      </w:r>
    </w:p>
    <w:p w:rsidR="000329BA" w:rsidRPr="000329BA" w:rsidRDefault="005E071B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Администрации Хвойнинского муниципального района </w:t>
      </w:r>
    </w:p>
    <w:p w:rsidR="000329BA" w:rsidRPr="000329BA" w:rsidRDefault="000329BA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за период с 1 января 201</w:t>
      </w:r>
      <w:r w:rsidR="00785250">
        <w:rPr>
          <w:rFonts w:ascii="Times New Roman" w:hAnsi="Times New Roman" w:cs="Times New Roman"/>
          <w:b/>
          <w:sz w:val="22"/>
          <w:szCs w:val="22"/>
        </w:rPr>
        <w:t>5</w:t>
      </w:r>
      <w:r w:rsidRPr="000329BA">
        <w:rPr>
          <w:rFonts w:ascii="Times New Roman" w:hAnsi="Times New Roman" w:cs="Times New Roman"/>
          <w:b/>
          <w:sz w:val="22"/>
          <w:szCs w:val="22"/>
        </w:rPr>
        <w:t xml:space="preserve"> г. по 31 декабря 201</w:t>
      </w:r>
      <w:r w:rsidR="00785250">
        <w:rPr>
          <w:rFonts w:ascii="Times New Roman" w:hAnsi="Times New Roman" w:cs="Times New Roman"/>
          <w:b/>
          <w:sz w:val="22"/>
          <w:szCs w:val="22"/>
        </w:rPr>
        <w:t>5</w:t>
      </w:r>
      <w:r w:rsidRPr="000329BA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B57661" w:rsidRPr="000329BA" w:rsidRDefault="00B57661" w:rsidP="00B576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5"/>
        <w:tblW w:w="15417" w:type="dxa"/>
        <w:tblLayout w:type="fixed"/>
        <w:tblLook w:val="04A0"/>
      </w:tblPr>
      <w:tblGrid>
        <w:gridCol w:w="438"/>
        <w:gridCol w:w="1371"/>
        <w:gridCol w:w="1560"/>
        <w:gridCol w:w="1296"/>
        <w:gridCol w:w="1680"/>
        <w:gridCol w:w="851"/>
        <w:gridCol w:w="992"/>
        <w:gridCol w:w="1134"/>
        <w:gridCol w:w="709"/>
        <w:gridCol w:w="992"/>
        <w:gridCol w:w="1134"/>
        <w:gridCol w:w="1276"/>
        <w:gridCol w:w="1984"/>
      </w:tblGrid>
      <w:tr w:rsidR="000329BA" w:rsidRPr="000329BA" w:rsidTr="00E64C83">
        <w:tc>
          <w:tcPr>
            <w:tcW w:w="438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1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835" w:type="dxa"/>
            <w:gridSpan w:val="3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ходящиеся в пользовании</w:t>
            </w:r>
          </w:p>
        </w:tc>
        <w:tc>
          <w:tcPr>
            <w:tcW w:w="1134" w:type="dxa"/>
            <w:vMerge w:val="restart"/>
          </w:tcPr>
          <w:p w:rsidR="000329BA" w:rsidRPr="000329BA" w:rsidRDefault="000329BA" w:rsidP="0069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портные средс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276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ванный г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довой доход </w:t>
            </w:r>
            <w:hyperlink w:anchor="Par278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984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Сведения об исто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никах получения средств, за счет к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торых совершена сделка </w:t>
            </w:r>
            <w:hyperlink w:anchor="Par279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ники)</w:t>
            </w:r>
          </w:p>
        </w:tc>
      </w:tr>
      <w:tr w:rsidR="000329BA" w:rsidRPr="000329BA" w:rsidTr="00E64C83">
        <w:tc>
          <w:tcPr>
            <w:tcW w:w="438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80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собственн</w:t>
            </w:r>
            <w:r w:rsidRPr="000329BA">
              <w:rPr>
                <w:rFonts w:ascii="Times New Roman" w:hAnsi="Times New Roman" w:cs="Times New Roman"/>
              </w:rPr>
              <w:t>о</w:t>
            </w:r>
            <w:r w:rsidRPr="000329BA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851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</w:t>
            </w:r>
            <w:r w:rsidRPr="000329BA">
              <w:rPr>
                <w:rFonts w:ascii="Times New Roman" w:hAnsi="Times New Roman" w:cs="Times New Roman"/>
              </w:rPr>
              <w:t>о</w:t>
            </w:r>
            <w:r w:rsidRPr="000329BA">
              <w:rPr>
                <w:rFonts w:ascii="Times New Roman" w:hAnsi="Times New Roman" w:cs="Times New Roman"/>
              </w:rPr>
              <w:t>щадь (кв. м)</w:t>
            </w:r>
          </w:p>
        </w:tc>
        <w:tc>
          <w:tcPr>
            <w:tcW w:w="992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</w:t>
            </w:r>
            <w:r w:rsidRPr="000329BA">
              <w:rPr>
                <w:rFonts w:ascii="Times New Roman" w:hAnsi="Times New Roman" w:cs="Times New Roman"/>
              </w:rPr>
              <w:t>о</w:t>
            </w:r>
            <w:r w:rsidRPr="000329BA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134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</w:t>
            </w:r>
            <w:r w:rsidRPr="000329BA">
              <w:rPr>
                <w:rFonts w:ascii="Times New Roman" w:hAnsi="Times New Roman" w:cs="Times New Roman"/>
              </w:rPr>
              <w:t>ъ</w:t>
            </w:r>
            <w:r w:rsidRPr="000329BA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709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</w:t>
            </w:r>
            <w:r w:rsidRPr="000329BA">
              <w:rPr>
                <w:rFonts w:ascii="Times New Roman" w:hAnsi="Times New Roman" w:cs="Times New Roman"/>
              </w:rPr>
              <w:t>о</w:t>
            </w:r>
            <w:r w:rsidRPr="000329BA">
              <w:rPr>
                <w:rFonts w:ascii="Times New Roman" w:hAnsi="Times New Roman" w:cs="Times New Roman"/>
              </w:rPr>
              <w:t>щадь (кв. м)</w:t>
            </w:r>
          </w:p>
        </w:tc>
        <w:tc>
          <w:tcPr>
            <w:tcW w:w="992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</w:t>
            </w:r>
            <w:r w:rsidRPr="000329BA">
              <w:rPr>
                <w:rFonts w:ascii="Times New Roman" w:hAnsi="Times New Roman" w:cs="Times New Roman"/>
              </w:rPr>
              <w:t>о</w:t>
            </w:r>
            <w:r w:rsidRPr="000329BA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134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C83" w:rsidRPr="00785250" w:rsidTr="00E64C83">
        <w:tc>
          <w:tcPr>
            <w:tcW w:w="438" w:type="dxa"/>
          </w:tcPr>
          <w:p w:rsidR="00E64C83" w:rsidRPr="00785250" w:rsidRDefault="00E64C83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71" w:type="dxa"/>
          </w:tcPr>
          <w:p w:rsidR="00E64C83" w:rsidRPr="00785250" w:rsidRDefault="00E64C83" w:rsidP="007028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5250">
              <w:rPr>
                <w:rFonts w:ascii="Times New Roman" w:hAnsi="Times New Roman" w:cs="Times New Roman"/>
              </w:rPr>
              <w:t>Спирина</w:t>
            </w:r>
            <w:proofErr w:type="spellEnd"/>
            <w:r w:rsidRPr="00785250">
              <w:rPr>
                <w:rFonts w:ascii="Times New Roman" w:hAnsi="Times New Roman" w:cs="Times New Roman"/>
              </w:rPr>
              <w:t xml:space="preserve"> Наталья В</w:t>
            </w:r>
            <w:r w:rsidRPr="00785250">
              <w:rPr>
                <w:rFonts w:ascii="Times New Roman" w:hAnsi="Times New Roman" w:cs="Times New Roman"/>
              </w:rPr>
              <w:t>а</w:t>
            </w:r>
            <w:r w:rsidRPr="00785250">
              <w:rPr>
                <w:rFonts w:ascii="Times New Roman" w:hAnsi="Times New Roman" w:cs="Times New Roman"/>
              </w:rPr>
              <w:t>лерьевна</w:t>
            </w:r>
          </w:p>
        </w:tc>
        <w:tc>
          <w:tcPr>
            <w:tcW w:w="1560" w:type="dxa"/>
          </w:tcPr>
          <w:p w:rsidR="00E64C83" w:rsidRPr="00785250" w:rsidRDefault="00E64C83" w:rsidP="007028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5250">
              <w:rPr>
                <w:rFonts w:ascii="Times New Roman" w:hAnsi="Times New Roman" w:cs="Times New Roman"/>
              </w:rPr>
              <w:t>Председатель комитета кул</w:t>
            </w:r>
            <w:r w:rsidRPr="00785250">
              <w:rPr>
                <w:rFonts w:ascii="Times New Roman" w:hAnsi="Times New Roman" w:cs="Times New Roman"/>
              </w:rPr>
              <w:t>ь</w:t>
            </w:r>
            <w:r w:rsidRPr="00785250">
              <w:rPr>
                <w:rFonts w:ascii="Times New Roman" w:hAnsi="Times New Roman" w:cs="Times New Roman"/>
              </w:rPr>
              <w:t>туры, мол</w:t>
            </w:r>
            <w:r w:rsidRPr="00785250">
              <w:rPr>
                <w:rFonts w:ascii="Times New Roman" w:hAnsi="Times New Roman" w:cs="Times New Roman"/>
              </w:rPr>
              <w:t>о</w:t>
            </w:r>
            <w:r w:rsidRPr="00785250">
              <w:rPr>
                <w:rFonts w:ascii="Times New Roman" w:hAnsi="Times New Roman" w:cs="Times New Roman"/>
              </w:rPr>
              <w:t>дежной пол</w:t>
            </w:r>
            <w:r w:rsidRPr="00785250">
              <w:rPr>
                <w:rFonts w:ascii="Times New Roman" w:hAnsi="Times New Roman" w:cs="Times New Roman"/>
              </w:rPr>
              <w:t>и</w:t>
            </w:r>
            <w:r w:rsidRPr="00785250">
              <w:rPr>
                <w:rFonts w:ascii="Times New Roman" w:hAnsi="Times New Roman" w:cs="Times New Roman"/>
              </w:rPr>
              <w:t>тики и спорта</w:t>
            </w:r>
          </w:p>
        </w:tc>
        <w:tc>
          <w:tcPr>
            <w:tcW w:w="1296" w:type="dxa"/>
          </w:tcPr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Общая долевая собственность (1/3 доля в пр</w:t>
            </w:r>
            <w:r w:rsidRPr="00785250">
              <w:rPr>
                <w:rFonts w:ascii="Times New Roman" w:hAnsi="Times New Roman"/>
                <w:sz w:val="20"/>
                <w:szCs w:val="20"/>
              </w:rPr>
              <w:t>а</w:t>
            </w:r>
            <w:r w:rsidRPr="00785250">
              <w:rPr>
                <w:rFonts w:ascii="Times New Roman" w:hAnsi="Times New Roman"/>
                <w:sz w:val="20"/>
                <w:szCs w:val="20"/>
              </w:rPr>
              <w:t xml:space="preserve">ве)  </w:t>
            </w:r>
          </w:p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Общая долевая собственность (1/3 доля в пр</w:t>
            </w:r>
            <w:r w:rsidRPr="00785250">
              <w:rPr>
                <w:rFonts w:ascii="Times New Roman" w:hAnsi="Times New Roman"/>
                <w:sz w:val="20"/>
                <w:szCs w:val="20"/>
              </w:rPr>
              <w:t>а</w:t>
            </w:r>
            <w:r w:rsidRPr="00785250">
              <w:rPr>
                <w:rFonts w:ascii="Times New Roman" w:hAnsi="Times New Roman"/>
                <w:sz w:val="20"/>
                <w:szCs w:val="20"/>
              </w:rPr>
              <w:t xml:space="preserve">ве)  </w:t>
            </w:r>
          </w:p>
        </w:tc>
        <w:tc>
          <w:tcPr>
            <w:tcW w:w="851" w:type="dxa"/>
          </w:tcPr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687</w:t>
            </w:r>
          </w:p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134,2</w:t>
            </w:r>
          </w:p>
        </w:tc>
        <w:tc>
          <w:tcPr>
            <w:tcW w:w="992" w:type="dxa"/>
          </w:tcPr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709" w:type="dxa"/>
          </w:tcPr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C83" w:rsidRPr="00785250" w:rsidRDefault="00E64C83" w:rsidP="00702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276" w:type="dxa"/>
          </w:tcPr>
          <w:p w:rsidR="00E64C83" w:rsidRPr="00785250" w:rsidRDefault="00785250" w:rsidP="00702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465749,04</w:t>
            </w:r>
          </w:p>
        </w:tc>
        <w:tc>
          <w:tcPr>
            <w:tcW w:w="1984" w:type="dxa"/>
          </w:tcPr>
          <w:p w:rsidR="00E64C83" w:rsidRPr="00785250" w:rsidRDefault="00E64C83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C83" w:rsidRPr="00785250" w:rsidTr="00E64C83">
        <w:tc>
          <w:tcPr>
            <w:tcW w:w="438" w:type="dxa"/>
          </w:tcPr>
          <w:p w:rsidR="00E64C83" w:rsidRPr="00785250" w:rsidRDefault="00E64C83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E64C83" w:rsidRPr="00785250" w:rsidRDefault="00E64C83" w:rsidP="0064698D">
            <w:pPr>
              <w:pStyle w:val="ConsPlusNormal"/>
              <w:rPr>
                <w:rFonts w:ascii="Times New Roman" w:hAnsi="Times New Roman" w:cs="Times New Roman"/>
              </w:rPr>
            </w:pPr>
            <w:r w:rsidRPr="00785250">
              <w:rPr>
                <w:rFonts w:ascii="Times New Roman" w:hAnsi="Times New Roman" w:cs="Times New Roman"/>
              </w:rPr>
              <w:t>Супруг (су</w:t>
            </w:r>
            <w:r w:rsidRPr="00785250">
              <w:rPr>
                <w:rFonts w:ascii="Times New Roman" w:hAnsi="Times New Roman" w:cs="Times New Roman"/>
              </w:rPr>
              <w:t>п</w:t>
            </w:r>
            <w:r w:rsidRPr="00785250">
              <w:rPr>
                <w:rFonts w:ascii="Times New Roman" w:hAnsi="Times New Roman" w:cs="Times New Roman"/>
              </w:rPr>
              <w:t>руга)</w:t>
            </w:r>
          </w:p>
        </w:tc>
        <w:tc>
          <w:tcPr>
            <w:tcW w:w="1560" w:type="dxa"/>
          </w:tcPr>
          <w:p w:rsidR="00E64C83" w:rsidRPr="00785250" w:rsidRDefault="00E64C83" w:rsidP="006469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680" w:type="dxa"/>
          </w:tcPr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Общая долевая собственность (1/3 доля в пр</w:t>
            </w:r>
            <w:r w:rsidRPr="00785250">
              <w:rPr>
                <w:rFonts w:ascii="Times New Roman" w:hAnsi="Times New Roman"/>
                <w:sz w:val="20"/>
                <w:szCs w:val="20"/>
              </w:rPr>
              <w:t>а</w:t>
            </w:r>
            <w:r w:rsidRPr="00785250">
              <w:rPr>
                <w:rFonts w:ascii="Times New Roman" w:hAnsi="Times New Roman"/>
                <w:sz w:val="20"/>
                <w:szCs w:val="20"/>
              </w:rPr>
              <w:t xml:space="preserve">ве)  </w:t>
            </w: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Общая долевая собственность (1/3 доля в пр</w:t>
            </w:r>
            <w:r w:rsidRPr="00785250">
              <w:rPr>
                <w:rFonts w:ascii="Times New Roman" w:hAnsi="Times New Roman"/>
                <w:sz w:val="20"/>
                <w:szCs w:val="20"/>
              </w:rPr>
              <w:t>а</w:t>
            </w:r>
            <w:r w:rsidRPr="00785250">
              <w:rPr>
                <w:rFonts w:ascii="Times New Roman" w:hAnsi="Times New Roman"/>
                <w:sz w:val="20"/>
                <w:szCs w:val="20"/>
              </w:rPr>
              <w:t xml:space="preserve">ве)  </w:t>
            </w: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Общая долевая собственность (1/6 доля в пр</w:t>
            </w:r>
            <w:r w:rsidRPr="00785250">
              <w:rPr>
                <w:rFonts w:ascii="Times New Roman" w:hAnsi="Times New Roman"/>
                <w:sz w:val="20"/>
                <w:szCs w:val="20"/>
              </w:rPr>
              <w:t>а</w:t>
            </w:r>
            <w:r w:rsidRPr="00785250">
              <w:rPr>
                <w:rFonts w:ascii="Times New Roman" w:hAnsi="Times New Roman"/>
                <w:sz w:val="20"/>
                <w:szCs w:val="20"/>
              </w:rPr>
              <w:t xml:space="preserve">ве)  </w:t>
            </w: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Общая долевая собственность (1/3 доля в пр</w:t>
            </w:r>
            <w:r w:rsidRPr="00785250">
              <w:rPr>
                <w:rFonts w:ascii="Times New Roman" w:hAnsi="Times New Roman"/>
                <w:sz w:val="20"/>
                <w:szCs w:val="20"/>
              </w:rPr>
              <w:t>а</w:t>
            </w:r>
            <w:r w:rsidRPr="00785250">
              <w:rPr>
                <w:rFonts w:ascii="Times New Roman" w:hAnsi="Times New Roman"/>
                <w:sz w:val="20"/>
                <w:szCs w:val="20"/>
              </w:rPr>
              <w:t xml:space="preserve">ве)  </w:t>
            </w:r>
          </w:p>
        </w:tc>
        <w:tc>
          <w:tcPr>
            <w:tcW w:w="851" w:type="dxa"/>
          </w:tcPr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687</w:t>
            </w: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134,2</w:t>
            </w: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54,2</w:t>
            </w: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992" w:type="dxa"/>
          </w:tcPr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646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64C83" w:rsidRPr="00785250" w:rsidRDefault="00E64C83" w:rsidP="006469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E64C83" w:rsidRPr="00785250" w:rsidRDefault="00E64C83" w:rsidP="006469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4C83" w:rsidRPr="00785250" w:rsidRDefault="00E64C83" w:rsidP="006469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C83" w:rsidRPr="00785250" w:rsidRDefault="00E64C83" w:rsidP="006469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E64C83" w:rsidRPr="00785250" w:rsidRDefault="00785250" w:rsidP="006469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794189,92</w:t>
            </w:r>
          </w:p>
        </w:tc>
        <w:tc>
          <w:tcPr>
            <w:tcW w:w="1984" w:type="dxa"/>
          </w:tcPr>
          <w:p w:rsidR="00E64C83" w:rsidRPr="00785250" w:rsidRDefault="00E64C83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C83" w:rsidRPr="00785250" w:rsidTr="00E64C83">
        <w:tc>
          <w:tcPr>
            <w:tcW w:w="438" w:type="dxa"/>
          </w:tcPr>
          <w:p w:rsidR="00E64C83" w:rsidRPr="00785250" w:rsidRDefault="00E64C83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71" w:type="dxa"/>
          </w:tcPr>
          <w:p w:rsidR="00E64C83" w:rsidRPr="00785250" w:rsidRDefault="00E64C83" w:rsidP="00E64C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5250">
              <w:rPr>
                <w:rFonts w:ascii="Times New Roman" w:hAnsi="Times New Roman" w:cs="Times New Roman"/>
              </w:rPr>
              <w:t>Белова Евг</w:t>
            </w:r>
            <w:r w:rsidRPr="00785250">
              <w:rPr>
                <w:rFonts w:ascii="Times New Roman" w:hAnsi="Times New Roman" w:cs="Times New Roman"/>
              </w:rPr>
              <w:t>е</w:t>
            </w:r>
            <w:r w:rsidRPr="00785250">
              <w:rPr>
                <w:rFonts w:ascii="Times New Roman" w:hAnsi="Times New Roman" w:cs="Times New Roman"/>
              </w:rPr>
              <w:t>ния Андр</w:t>
            </w:r>
            <w:r w:rsidRPr="00785250">
              <w:rPr>
                <w:rFonts w:ascii="Times New Roman" w:hAnsi="Times New Roman" w:cs="Times New Roman"/>
              </w:rPr>
              <w:t>е</w:t>
            </w:r>
            <w:r w:rsidRPr="00785250">
              <w:rPr>
                <w:rFonts w:ascii="Times New Roman" w:hAnsi="Times New Roman" w:cs="Times New Roman"/>
              </w:rPr>
              <w:t xml:space="preserve">евна </w:t>
            </w:r>
          </w:p>
        </w:tc>
        <w:tc>
          <w:tcPr>
            <w:tcW w:w="1560" w:type="dxa"/>
          </w:tcPr>
          <w:p w:rsidR="00E64C83" w:rsidRPr="00785250" w:rsidRDefault="00E64C83" w:rsidP="00E410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5250">
              <w:rPr>
                <w:rFonts w:ascii="Times New Roman" w:hAnsi="Times New Roman" w:cs="Times New Roman"/>
              </w:rPr>
              <w:t>Главный сп</w:t>
            </w:r>
            <w:r w:rsidRPr="00785250">
              <w:rPr>
                <w:rFonts w:ascii="Times New Roman" w:hAnsi="Times New Roman" w:cs="Times New Roman"/>
              </w:rPr>
              <w:t>е</w:t>
            </w:r>
            <w:r w:rsidRPr="00785250">
              <w:rPr>
                <w:rFonts w:ascii="Times New Roman" w:hAnsi="Times New Roman" w:cs="Times New Roman"/>
              </w:rPr>
              <w:t>циалист ком</w:t>
            </w:r>
            <w:r w:rsidRPr="00785250">
              <w:rPr>
                <w:rFonts w:ascii="Times New Roman" w:hAnsi="Times New Roman" w:cs="Times New Roman"/>
              </w:rPr>
              <w:t>и</w:t>
            </w:r>
            <w:r w:rsidRPr="00785250">
              <w:rPr>
                <w:rFonts w:ascii="Times New Roman" w:hAnsi="Times New Roman" w:cs="Times New Roman"/>
              </w:rPr>
              <w:t xml:space="preserve">тета культуры, молодежной </w:t>
            </w:r>
            <w:r w:rsidRPr="00785250">
              <w:rPr>
                <w:rFonts w:ascii="Times New Roman" w:hAnsi="Times New Roman" w:cs="Times New Roman"/>
              </w:rPr>
              <w:lastRenderedPageBreak/>
              <w:t xml:space="preserve">политики и спорта </w:t>
            </w:r>
          </w:p>
        </w:tc>
        <w:tc>
          <w:tcPr>
            <w:tcW w:w="1296" w:type="dxa"/>
          </w:tcPr>
          <w:p w:rsidR="00E64C83" w:rsidRPr="00785250" w:rsidRDefault="00E64C83" w:rsidP="00E41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680" w:type="dxa"/>
          </w:tcPr>
          <w:p w:rsidR="00E64C83" w:rsidRPr="00785250" w:rsidRDefault="00E64C83" w:rsidP="00E41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Общая долевая собственность (1/3 доля в пр</w:t>
            </w:r>
            <w:r w:rsidRPr="00785250">
              <w:rPr>
                <w:rFonts w:ascii="Times New Roman" w:hAnsi="Times New Roman"/>
                <w:sz w:val="20"/>
                <w:szCs w:val="20"/>
              </w:rPr>
              <w:t>а</w:t>
            </w:r>
            <w:r w:rsidRPr="00785250">
              <w:rPr>
                <w:rFonts w:ascii="Times New Roman" w:hAnsi="Times New Roman"/>
                <w:sz w:val="20"/>
                <w:szCs w:val="20"/>
              </w:rPr>
              <w:t xml:space="preserve">ве)  </w:t>
            </w:r>
          </w:p>
        </w:tc>
        <w:tc>
          <w:tcPr>
            <w:tcW w:w="851" w:type="dxa"/>
          </w:tcPr>
          <w:p w:rsidR="00E64C83" w:rsidRPr="00785250" w:rsidRDefault="00E64C83" w:rsidP="00E41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 xml:space="preserve">41,3 </w:t>
            </w:r>
          </w:p>
        </w:tc>
        <w:tc>
          <w:tcPr>
            <w:tcW w:w="992" w:type="dxa"/>
          </w:tcPr>
          <w:p w:rsidR="00E64C83" w:rsidRPr="00785250" w:rsidRDefault="00E64C83" w:rsidP="00E41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4C83" w:rsidRPr="00785250" w:rsidRDefault="00E64C83" w:rsidP="00E41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E41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C83" w:rsidRPr="00785250" w:rsidRDefault="00E64C83" w:rsidP="00E41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C83" w:rsidRPr="00785250" w:rsidRDefault="00E64C83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</w:tcPr>
          <w:p w:rsidR="00E64C83" w:rsidRPr="00785250" w:rsidRDefault="00E64C83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92" w:type="dxa"/>
          </w:tcPr>
          <w:p w:rsidR="00E64C83" w:rsidRPr="00785250" w:rsidRDefault="00E64C83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E64C83" w:rsidRPr="00785250" w:rsidRDefault="00E64C83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276" w:type="dxa"/>
          </w:tcPr>
          <w:p w:rsidR="00E64C83" w:rsidRPr="00785250" w:rsidRDefault="00785250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349034,92</w:t>
            </w:r>
          </w:p>
        </w:tc>
        <w:tc>
          <w:tcPr>
            <w:tcW w:w="1984" w:type="dxa"/>
          </w:tcPr>
          <w:p w:rsidR="00E64C83" w:rsidRPr="00785250" w:rsidRDefault="00E64C83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C83" w:rsidRPr="00785250" w:rsidTr="00E64C83">
        <w:tc>
          <w:tcPr>
            <w:tcW w:w="438" w:type="dxa"/>
          </w:tcPr>
          <w:p w:rsidR="00E64C83" w:rsidRPr="00785250" w:rsidRDefault="00E64C83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E64C83" w:rsidRPr="00785250" w:rsidRDefault="00E64C83" w:rsidP="00E64C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5250">
              <w:rPr>
                <w:rFonts w:ascii="Times New Roman" w:hAnsi="Times New Roman" w:cs="Times New Roman"/>
              </w:rPr>
              <w:t>Несове</w:t>
            </w:r>
            <w:r w:rsidRPr="00785250">
              <w:rPr>
                <w:rFonts w:ascii="Times New Roman" w:hAnsi="Times New Roman" w:cs="Times New Roman"/>
              </w:rPr>
              <w:t>р</w:t>
            </w:r>
            <w:r w:rsidRPr="00785250">
              <w:rPr>
                <w:rFonts w:ascii="Times New Roman" w:hAnsi="Times New Roman" w:cs="Times New Roman"/>
              </w:rPr>
              <w:t>шенно</w:t>
            </w:r>
          </w:p>
          <w:p w:rsidR="00E64C83" w:rsidRPr="00785250" w:rsidRDefault="00E64C83" w:rsidP="00E64C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5250">
              <w:rPr>
                <w:rFonts w:ascii="Times New Roman" w:hAnsi="Times New Roman" w:cs="Times New Roman"/>
              </w:rPr>
              <w:t>летний реб</w:t>
            </w:r>
            <w:r w:rsidRPr="00785250">
              <w:rPr>
                <w:rFonts w:ascii="Times New Roman" w:hAnsi="Times New Roman" w:cs="Times New Roman"/>
              </w:rPr>
              <w:t>е</w:t>
            </w:r>
            <w:r w:rsidRPr="00785250">
              <w:rPr>
                <w:rFonts w:ascii="Times New Roman" w:hAnsi="Times New Roman" w:cs="Times New Roman"/>
              </w:rPr>
              <w:t xml:space="preserve">нок </w:t>
            </w:r>
          </w:p>
        </w:tc>
        <w:tc>
          <w:tcPr>
            <w:tcW w:w="1560" w:type="dxa"/>
          </w:tcPr>
          <w:p w:rsidR="00E64C83" w:rsidRPr="00785250" w:rsidRDefault="00E64C83" w:rsidP="00E410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E64C83" w:rsidRPr="00785250" w:rsidRDefault="00E64C83" w:rsidP="00E41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 xml:space="preserve"> Не имеет </w:t>
            </w:r>
          </w:p>
        </w:tc>
        <w:tc>
          <w:tcPr>
            <w:tcW w:w="1680" w:type="dxa"/>
          </w:tcPr>
          <w:p w:rsidR="00E64C83" w:rsidRPr="00785250" w:rsidRDefault="00E64C83" w:rsidP="00E41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4C83" w:rsidRPr="00785250" w:rsidRDefault="00E64C83" w:rsidP="00E41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4C83" w:rsidRPr="00785250" w:rsidRDefault="00E64C83" w:rsidP="00E41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C83" w:rsidRPr="00785250" w:rsidRDefault="00E64C83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</w:tcPr>
          <w:p w:rsidR="00E64C83" w:rsidRPr="00785250" w:rsidRDefault="00E64C83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 xml:space="preserve">66,4 </w:t>
            </w:r>
          </w:p>
        </w:tc>
        <w:tc>
          <w:tcPr>
            <w:tcW w:w="992" w:type="dxa"/>
          </w:tcPr>
          <w:p w:rsidR="00E64C83" w:rsidRPr="00785250" w:rsidRDefault="00E64C83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E64C83" w:rsidRPr="00785250" w:rsidRDefault="00E64C83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</w:tcPr>
          <w:p w:rsidR="00E64C83" w:rsidRPr="00785250" w:rsidRDefault="00E64C83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984" w:type="dxa"/>
          </w:tcPr>
          <w:p w:rsidR="00E64C83" w:rsidRPr="00785250" w:rsidRDefault="00E64C83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C83" w:rsidRPr="00785250" w:rsidTr="00E64C83">
        <w:tc>
          <w:tcPr>
            <w:tcW w:w="438" w:type="dxa"/>
          </w:tcPr>
          <w:p w:rsidR="00E64C83" w:rsidRPr="00785250" w:rsidRDefault="00E64C83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371" w:type="dxa"/>
          </w:tcPr>
          <w:p w:rsidR="00E64C83" w:rsidRPr="00785250" w:rsidRDefault="00E64C83" w:rsidP="00E64C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5250">
              <w:rPr>
                <w:rFonts w:ascii="Times New Roman" w:hAnsi="Times New Roman" w:cs="Times New Roman"/>
              </w:rPr>
              <w:t xml:space="preserve">Петров Дмитрий Михайлович </w:t>
            </w:r>
          </w:p>
        </w:tc>
        <w:tc>
          <w:tcPr>
            <w:tcW w:w="1560" w:type="dxa"/>
          </w:tcPr>
          <w:p w:rsidR="00E64C83" w:rsidRPr="00785250" w:rsidRDefault="00E64C83" w:rsidP="00E410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5250">
              <w:rPr>
                <w:rFonts w:ascii="Times New Roman" w:hAnsi="Times New Roman" w:cs="Times New Roman"/>
              </w:rPr>
              <w:t>Главный сп</w:t>
            </w:r>
            <w:r w:rsidRPr="00785250">
              <w:rPr>
                <w:rFonts w:ascii="Times New Roman" w:hAnsi="Times New Roman" w:cs="Times New Roman"/>
              </w:rPr>
              <w:t>е</w:t>
            </w:r>
            <w:r w:rsidRPr="00785250">
              <w:rPr>
                <w:rFonts w:ascii="Times New Roman" w:hAnsi="Times New Roman" w:cs="Times New Roman"/>
              </w:rPr>
              <w:t>циалист ком</w:t>
            </w:r>
            <w:r w:rsidRPr="00785250">
              <w:rPr>
                <w:rFonts w:ascii="Times New Roman" w:hAnsi="Times New Roman" w:cs="Times New Roman"/>
              </w:rPr>
              <w:t>и</w:t>
            </w:r>
            <w:r w:rsidRPr="00785250">
              <w:rPr>
                <w:rFonts w:ascii="Times New Roman" w:hAnsi="Times New Roman" w:cs="Times New Roman"/>
              </w:rPr>
              <w:t xml:space="preserve">тета культуры, молодежной политики и спорта </w:t>
            </w:r>
          </w:p>
        </w:tc>
        <w:tc>
          <w:tcPr>
            <w:tcW w:w="1296" w:type="dxa"/>
          </w:tcPr>
          <w:p w:rsidR="00E64C83" w:rsidRPr="00785250" w:rsidRDefault="00E64C83" w:rsidP="00E41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250">
              <w:rPr>
                <w:rFonts w:ascii="Times New Roman" w:hAnsi="Times New Roman"/>
                <w:sz w:val="20"/>
                <w:szCs w:val="20"/>
              </w:rPr>
              <w:t xml:space="preserve"> Не имею </w:t>
            </w:r>
          </w:p>
        </w:tc>
        <w:tc>
          <w:tcPr>
            <w:tcW w:w="1680" w:type="dxa"/>
          </w:tcPr>
          <w:p w:rsidR="00E64C83" w:rsidRPr="00785250" w:rsidRDefault="00E64C83" w:rsidP="00E41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4C83" w:rsidRPr="00785250" w:rsidRDefault="00E64C83" w:rsidP="00E41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4C83" w:rsidRPr="00785250" w:rsidRDefault="00E64C83" w:rsidP="00E41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C83" w:rsidRPr="00785250" w:rsidRDefault="00E64C83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</w:tcPr>
          <w:p w:rsidR="00E64C83" w:rsidRPr="00785250" w:rsidRDefault="00E64C83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992" w:type="dxa"/>
          </w:tcPr>
          <w:p w:rsidR="00E64C83" w:rsidRPr="00785250" w:rsidRDefault="00E64C83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E64C83" w:rsidRPr="00785250" w:rsidRDefault="00E64C83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50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276" w:type="dxa"/>
          </w:tcPr>
          <w:p w:rsidR="00E64C83" w:rsidRPr="00785250" w:rsidRDefault="00785250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374188,47</w:t>
            </w:r>
            <w:r w:rsidR="00E64C83" w:rsidRPr="00785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64C83" w:rsidRPr="00785250" w:rsidRDefault="00E64C83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6136" w:rsidRPr="00785250" w:rsidRDefault="00616136" w:rsidP="00793DEB">
      <w:pPr>
        <w:spacing w:after="0" w:line="240" w:lineRule="auto"/>
        <w:ind w:left="142" w:firstLine="708"/>
        <w:rPr>
          <w:rFonts w:ascii="Times New Roman" w:hAnsi="Times New Roman" w:cs="Times New Roman"/>
          <w:sz w:val="20"/>
          <w:szCs w:val="20"/>
        </w:rPr>
      </w:pPr>
    </w:p>
    <w:p w:rsidR="00827A73" w:rsidRPr="00785250" w:rsidRDefault="00827A73" w:rsidP="000329BA">
      <w:pPr>
        <w:rPr>
          <w:rFonts w:ascii="Times New Roman" w:hAnsi="Times New Roman" w:cs="Times New Roman"/>
          <w:sz w:val="20"/>
          <w:szCs w:val="20"/>
        </w:rPr>
      </w:pPr>
    </w:p>
    <w:sectPr w:rsidR="00827A73" w:rsidRPr="00785250" w:rsidSect="00E64C83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57661"/>
    <w:rsid w:val="000329BA"/>
    <w:rsid w:val="00063ABD"/>
    <w:rsid w:val="00146E64"/>
    <w:rsid w:val="0028560C"/>
    <w:rsid w:val="00304981"/>
    <w:rsid w:val="003D36D8"/>
    <w:rsid w:val="00400CEB"/>
    <w:rsid w:val="00546223"/>
    <w:rsid w:val="005C71B2"/>
    <w:rsid w:val="005E071B"/>
    <w:rsid w:val="00616136"/>
    <w:rsid w:val="00642A00"/>
    <w:rsid w:val="00673E21"/>
    <w:rsid w:val="0069789C"/>
    <w:rsid w:val="00767AB4"/>
    <w:rsid w:val="00785250"/>
    <w:rsid w:val="00793DEB"/>
    <w:rsid w:val="007D5F3F"/>
    <w:rsid w:val="007E36D2"/>
    <w:rsid w:val="00827A73"/>
    <w:rsid w:val="00A8415E"/>
    <w:rsid w:val="00AB41F4"/>
    <w:rsid w:val="00B57661"/>
    <w:rsid w:val="00B95AF6"/>
    <w:rsid w:val="00BE4D9E"/>
    <w:rsid w:val="00E64C83"/>
    <w:rsid w:val="00E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B576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59"/>
    <w:rsid w:val="00B5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10</cp:revision>
  <cp:lastPrinted>2015-04-20T14:17:00Z</cp:lastPrinted>
  <dcterms:created xsi:type="dcterms:W3CDTF">2015-04-20T13:23:00Z</dcterms:created>
  <dcterms:modified xsi:type="dcterms:W3CDTF">2016-05-10T12:16:00Z</dcterms:modified>
</cp:coreProperties>
</file>