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EC" w:rsidRPr="005A0646" w:rsidRDefault="00F91BEC" w:rsidP="00F91BEC">
      <w:pPr>
        <w:jc w:val="center"/>
        <w:rPr>
          <w:rFonts w:eastAsia="Times New Roman"/>
          <w:b w:val="0"/>
          <w:sz w:val="28"/>
          <w:szCs w:val="28"/>
        </w:rPr>
      </w:pPr>
      <w:r w:rsidRPr="005A0646">
        <w:rPr>
          <w:rFonts w:eastAsia="Times New Roman"/>
          <w:sz w:val="28"/>
          <w:szCs w:val="28"/>
        </w:rPr>
        <w:t xml:space="preserve">ИНФОРМАЦИЯ </w:t>
      </w:r>
    </w:p>
    <w:p w:rsidR="00F91BEC" w:rsidRPr="005A0646" w:rsidRDefault="00F91BEC" w:rsidP="00F91BEC">
      <w:pPr>
        <w:jc w:val="center"/>
        <w:rPr>
          <w:rFonts w:eastAsia="Times New Roman"/>
          <w:b w:val="0"/>
          <w:sz w:val="28"/>
          <w:szCs w:val="28"/>
        </w:rPr>
      </w:pPr>
      <w:r w:rsidRPr="005A0646">
        <w:rPr>
          <w:rFonts w:eastAsia="Times New Roman"/>
          <w:sz w:val="28"/>
          <w:szCs w:val="28"/>
        </w:rPr>
        <w:t xml:space="preserve">о работе комиссии по соблюдению требований </w:t>
      </w:r>
    </w:p>
    <w:p w:rsidR="00F91BEC" w:rsidRPr="005A0646" w:rsidRDefault="00F91BEC" w:rsidP="00F91BEC">
      <w:pPr>
        <w:jc w:val="center"/>
        <w:rPr>
          <w:b w:val="0"/>
          <w:sz w:val="28"/>
          <w:szCs w:val="28"/>
        </w:rPr>
      </w:pPr>
      <w:r w:rsidRPr="005A0646">
        <w:rPr>
          <w:rFonts w:eastAsia="Times New Roman"/>
          <w:sz w:val="28"/>
          <w:szCs w:val="28"/>
        </w:rPr>
        <w:t>к служебному поведению муниципальных служащих Администрации Хвойнинского муниципального района</w:t>
      </w:r>
    </w:p>
    <w:p w:rsidR="00F91BEC" w:rsidRPr="005A0646" w:rsidRDefault="00F91BEC" w:rsidP="00F91BEC">
      <w:pPr>
        <w:jc w:val="center"/>
        <w:rPr>
          <w:rFonts w:eastAsia="Times New Roman"/>
          <w:b w:val="0"/>
          <w:sz w:val="28"/>
          <w:szCs w:val="28"/>
        </w:rPr>
      </w:pPr>
      <w:r w:rsidRPr="005A0646">
        <w:rPr>
          <w:sz w:val="28"/>
          <w:szCs w:val="28"/>
        </w:rPr>
        <w:t>за 2018 год</w:t>
      </w:r>
    </w:p>
    <w:p w:rsidR="00F91BEC" w:rsidRPr="005A0646" w:rsidRDefault="00F91BEC" w:rsidP="00F91BEC">
      <w:pPr>
        <w:jc w:val="center"/>
        <w:rPr>
          <w:rFonts w:eastAsia="Times New Roman"/>
          <w:b w:val="0"/>
          <w:sz w:val="28"/>
          <w:szCs w:val="28"/>
        </w:rPr>
      </w:pPr>
    </w:p>
    <w:p w:rsidR="00F91BEC" w:rsidRPr="003B19C1" w:rsidRDefault="00F91BEC" w:rsidP="00F91BEC">
      <w:pPr>
        <w:ind w:firstLine="709"/>
        <w:jc w:val="both"/>
        <w:rPr>
          <w:b w:val="0"/>
          <w:sz w:val="28"/>
          <w:szCs w:val="28"/>
        </w:rPr>
      </w:pPr>
      <w:r w:rsidRPr="003B19C1">
        <w:rPr>
          <w:b w:val="0"/>
          <w:sz w:val="28"/>
          <w:szCs w:val="28"/>
        </w:rPr>
        <w:t xml:space="preserve">На первом заседании комиссии по соблюдению требований к служебному  поведению муниципальных служащих Администрации Хвойнинского муниципального района   и урегулированию конфликта интересов 11.01.2018 года </w:t>
      </w:r>
      <w:r w:rsidRPr="003B19C1">
        <w:rPr>
          <w:rFonts w:eastAsia="Times New Roman"/>
          <w:b w:val="0"/>
          <w:sz w:val="28"/>
          <w:szCs w:val="28"/>
        </w:rPr>
        <w:t>рассмотрен вопрос  о несоблюдении муниципальным служащим требований к служебному поведению. По результатам рассмотрения комиссией у</w:t>
      </w:r>
      <w:r w:rsidRPr="003B19C1">
        <w:rPr>
          <w:b w:val="0"/>
          <w:sz w:val="28"/>
          <w:szCs w:val="28"/>
        </w:rPr>
        <w:t>становлен факт несоблюдения муниципальным  служащим требования к служебному поведению. К муниципальному служащему применена  конкретная мера дисциплинарной ответственности;</w:t>
      </w:r>
    </w:p>
    <w:p w:rsidR="00F91BEC" w:rsidRPr="003B19C1" w:rsidRDefault="00F91BEC" w:rsidP="00F91BEC">
      <w:pPr>
        <w:ind w:firstLine="709"/>
        <w:jc w:val="both"/>
        <w:rPr>
          <w:rFonts w:eastAsia="Times New Roman"/>
          <w:b w:val="0"/>
          <w:sz w:val="28"/>
          <w:szCs w:val="28"/>
        </w:rPr>
      </w:pPr>
      <w:r w:rsidRPr="003B19C1">
        <w:rPr>
          <w:b w:val="0"/>
          <w:color w:val="000000"/>
          <w:sz w:val="28"/>
          <w:szCs w:val="28"/>
        </w:rPr>
        <w:t xml:space="preserve">11.01.2018 </w:t>
      </w:r>
      <w:r w:rsidRPr="003B19C1">
        <w:rPr>
          <w:rFonts w:eastAsia="Times New Roman"/>
          <w:b w:val="0"/>
          <w:sz w:val="28"/>
          <w:szCs w:val="28"/>
        </w:rPr>
        <w:t xml:space="preserve">года </w:t>
      </w:r>
      <w:r w:rsidRPr="003B19C1">
        <w:rPr>
          <w:b w:val="0"/>
          <w:sz w:val="28"/>
          <w:szCs w:val="28"/>
        </w:rPr>
        <w:t xml:space="preserve">  на втором заседании комиссии рассмотрено </w:t>
      </w:r>
      <w:r w:rsidRPr="003B19C1">
        <w:rPr>
          <w:rFonts w:eastAsia="Times New Roman"/>
          <w:b w:val="0"/>
          <w:sz w:val="28"/>
          <w:szCs w:val="28"/>
        </w:rPr>
        <w:t>уведомлени</w:t>
      </w:r>
      <w:r w:rsidRPr="003B19C1">
        <w:rPr>
          <w:b w:val="0"/>
          <w:sz w:val="28"/>
          <w:szCs w:val="28"/>
        </w:rPr>
        <w:t>е</w:t>
      </w:r>
      <w:r w:rsidRPr="003B19C1">
        <w:rPr>
          <w:rFonts w:eastAsia="Times New Roman"/>
          <w:b w:val="0"/>
          <w:sz w:val="28"/>
          <w:szCs w:val="28"/>
        </w:rPr>
        <w:t xml:space="preserve"> организации о заключении с граждан</w:t>
      </w:r>
      <w:r w:rsidRPr="003B19C1">
        <w:rPr>
          <w:b w:val="0"/>
          <w:sz w:val="28"/>
          <w:szCs w:val="28"/>
        </w:rPr>
        <w:t>ином</w:t>
      </w:r>
      <w:r w:rsidRPr="003B19C1">
        <w:rPr>
          <w:rFonts w:eastAsia="Times New Roman"/>
          <w:b w:val="0"/>
          <w:sz w:val="28"/>
          <w:szCs w:val="28"/>
        </w:rPr>
        <w:t>, замещавшим должност</w:t>
      </w:r>
      <w:r w:rsidRPr="003B19C1">
        <w:rPr>
          <w:b w:val="0"/>
          <w:sz w:val="28"/>
          <w:szCs w:val="28"/>
        </w:rPr>
        <w:t>ь</w:t>
      </w:r>
      <w:r w:rsidRPr="003B19C1">
        <w:rPr>
          <w:rFonts w:eastAsia="Times New Roman"/>
          <w:b w:val="0"/>
          <w:sz w:val="28"/>
          <w:szCs w:val="28"/>
        </w:rPr>
        <w:t xml:space="preserve"> муниципальной службы в Администрации муниципального района, трудового договора.</w:t>
      </w:r>
      <w:r w:rsidRPr="003B19C1">
        <w:rPr>
          <w:b w:val="0"/>
          <w:sz w:val="28"/>
          <w:szCs w:val="28"/>
        </w:rPr>
        <w:t xml:space="preserve"> </w:t>
      </w:r>
      <w:r w:rsidRPr="003B19C1">
        <w:rPr>
          <w:rFonts w:eastAsia="Times New Roman"/>
          <w:b w:val="0"/>
          <w:sz w:val="28"/>
          <w:szCs w:val="28"/>
        </w:rPr>
        <w:t>По итогам рассмотрения уведомления комиссия приняла решение дать согласие муниципальному служащему на замещение должности в организации;</w:t>
      </w:r>
    </w:p>
    <w:p w:rsidR="00F91BEC" w:rsidRPr="003B19C1" w:rsidRDefault="00F91BEC" w:rsidP="00F91BEC">
      <w:pPr>
        <w:ind w:firstLine="709"/>
        <w:jc w:val="both"/>
        <w:rPr>
          <w:rFonts w:eastAsia="Times New Roman"/>
          <w:b w:val="0"/>
          <w:sz w:val="28"/>
          <w:szCs w:val="28"/>
        </w:rPr>
      </w:pPr>
      <w:r w:rsidRPr="003B19C1">
        <w:rPr>
          <w:b w:val="0"/>
          <w:color w:val="000000"/>
          <w:sz w:val="28"/>
          <w:szCs w:val="28"/>
        </w:rPr>
        <w:t xml:space="preserve">19.01.2018 года </w:t>
      </w:r>
      <w:r w:rsidRPr="003B19C1">
        <w:rPr>
          <w:b w:val="0"/>
          <w:sz w:val="28"/>
          <w:szCs w:val="28"/>
        </w:rPr>
        <w:t xml:space="preserve">рассмотрено </w:t>
      </w:r>
      <w:r w:rsidRPr="003B19C1">
        <w:rPr>
          <w:rFonts w:eastAsia="Times New Roman"/>
          <w:b w:val="0"/>
          <w:sz w:val="28"/>
          <w:szCs w:val="28"/>
        </w:rPr>
        <w:t>уведомление муниципального служащего о намерении выполнять иную оплачиваемую работу. По итогам рассмотрения информации по данному вопросу комиссия</w:t>
      </w:r>
      <w:r w:rsidRPr="003B19C1">
        <w:rPr>
          <w:rFonts w:eastAsia="Times New Roman"/>
          <w:b w:val="0"/>
          <w:sz w:val="28"/>
          <w:szCs w:val="28"/>
          <w:highlight w:val="white"/>
        </w:rPr>
        <w:t xml:space="preserve"> </w:t>
      </w:r>
      <w:r w:rsidRPr="003B19C1">
        <w:rPr>
          <w:rFonts w:eastAsia="Times New Roman"/>
          <w:b w:val="0"/>
          <w:sz w:val="28"/>
          <w:szCs w:val="28"/>
        </w:rPr>
        <w:t>приняла р</w:t>
      </w:r>
      <w:r w:rsidRPr="003B19C1">
        <w:rPr>
          <w:rFonts w:eastAsia="Times New Roman"/>
          <w:b w:val="0"/>
          <w:iCs/>
          <w:sz w:val="28"/>
          <w:szCs w:val="28"/>
        </w:rPr>
        <w:t>ешение д</w:t>
      </w:r>
      <w:r w:rsidRPr="003B19C1">
        <w:rPr>
          <w:rFonts w:eastAsia="Times New Roman"/>
          <w:b w:val="0"/>
          <w:sz w:val="28"/>
          <w:szCs w:val="28"/>
          <w:highlight w:val="white"/>
        </w:rPr>
        <w:t xml:space="preserve">ать муниципальному служащему согласие на </w:t>
      </w:r>
      <w:r w:rsidRPr="003B19C1">
        <w:rPr>
          <w:rFonts w:eastAsia="Times New Roman"/>
          <w:b w:val="0"/>
          <w:sz w:val="28"/>
          <w:szCs w:val="28"/>
        </w:rPr>
        <w:t>выполнение работы</w:t>
      </w:r>
      <w:r w:rsidRPr="003B19C1">
        <w:rPr>
          <w:b w:val="0"/>
          <w:sz w:val="28"/>
          <w:szCs w:val="28"/>
        </w:rPr>
        <w:t>;</w:t>
      </w:r>
    </w:p>
    <w:p w:rsidR="00F91BEC" w:rsidRPr="003B19C1" w:rsidRDefault="00F91BEC" w:rsidP="00F91BEC">
      <w:pPr>
        <w:ind w:firstLine="709"/>
        <w:jc w:val="both"/>
        <w:rPr>
          <w:b w:val="0"/>
          <w:sz w:val="28"/>
          <w:szCs w:val="28"/>
        </w:rPr>
      </w:pPr>
      <w:r w:rsidRPr="003B19C1">
        <w:rPr>
          <w:b w:val="0"/>
          <w:color w:val="000000"/>
          <w:sz w:val="28"/>
          <w:szCs w:val="28"/>
        </w:rPr>
        <w:t xml:space="preserve">26.03.2018 года, на четвертом заседании, комиссией рассмотрен вопрос </w:t>
      </w:r>
      <w:r w:rsidRPr="003B19C1">
        <w:rPr>
          <w:b w:val="0"/>
          <w:sz w:val="28"/>
          <w:szCs w:val="28"/>
        </w:rPr>
        <w:t>об итогах проведения прямой «горячей линии» по вопросам противодействия коррупции. Администрацией Хвойнинского муниципального района организована и проведена 23 марта 2018 года с 14.00 по 17.00 прямая «горячая линия» по противодействию коррупции. Обращений и звонков в ходе прямой  «горячей линии» не поступало.</w:t>
      </w:r>
    </w:p>
    <w:p w:rsidR="00F91BEC" w:rsidRPr="003B19C1" w:rsidRDefault="00F91BEC" w:rsidP="00F91BEC">
      <w:pPr>
        <w:ind w:firstLine="709"/>
        <w:jc w:val="both"/>
        <w:rPr>
          <w:b w:val="0"/>
          <w:sz w:val="28"/>
          <w:szCs w:val="28"/>
        </w:rPr>
      </w:pPr>
      <w:r w:rsidRPr="003B19C1">
        <w:rPr>
          <w:rFonts w:eastAsia="Times New Roman"/>
          <w:b w:val="0"/>
          <w:sz w:val="28"/>
          <w:szCs w:val="28"/>
        </w:rPr>
        <w:t>Вторым вопросом было рассмотрение уведомления организации о заключении с граждан</w:t>
      </w:r>
      <w:r w:rsidRPr="003B19C1">
        <w:rPr>
          <w:b w:val="0"/>
          <w:sz w:val="28"/>
          <w:szCs w:val="28"/>
        </w:rPr>
        <w:t>ином</w:t>
      </w:r>
      <w:r w:rsidRPr="003B19C1">
        <w:rPr>
          <w:rFonts w:eastAsia="Times New Roman"/>
          <w:b w:val="0"/>
          <w:sz w:val="28"/>
          <w:szCs w:val="28"/>
        </w:rPr>
        <w:t>, замещавшим должност</w:t>
      </w:r>
      <w:r w:rsidRPr="003B19C1">
        <w:rPr>
          <w:b w:val="0"/>
          <w:sz w:val="28"/>
          <w:szCs w:val="28"/>
        </w:rPr>
        <w:t>ь</w:t>
      </w:r>
      <w:r w:rsidRPr="003B19C1">
        <w:rPr>
          <w:rFonts w:eastAsia="Times New Roman"/>
          <w:b w:val="0"/>
          <w:sz w:val="28"/>
          <w:szCs w:val="28"/>
        </w:rPr>
        <w:t xml:space="preserve"> муниципальной службы в Администрации муниципального района, трудового договора.</w:t>
      </w:r>
      <w:r w:rsidRPr="003B19C1">
        <w:rPr>
          <w:b w:val="0"/>
          <w:sz w:val="28"/>
          <w:szCs w:val="28"/>
        </w:rPr>
        <w:t xml:space="preserve"> </w:t>
      </w:r>
      <w:r w:rsidRPr="003B19C1">
        <w:rPr>
          <w:rFonts w:eastAsia="Times New Roman"/>
          <w:b w:val="0"/>
          <w:sz w:val="28"/>
          <w:szCs w:val="28"/>
        </w:rPr>
        <w:t>По итогам рассмотрения уведомления комиссия приняла решение дать согласие муниципальному служащему на замещение должности в организации.</w:t>
      </w:r>
    </w:p>
    <w:p w:rsidR="00F91BEC" w:rsidRPr="003B19C1" w:rsidRDefault="00F91BEC" w:rsidP="00F91BEC">
      <w:pPr>
        <w:ind w:firstLine="709"/>
        <w:jc w:val="both"/>
        <w:rPr>
          <w:b w:val="0"/>
          <w:sz w:val="28"/>
          <w:szCs w:val="28"/>
        </w:rPr>
      </w:pPr>
      <w:r w:rsidRPr="003B19C1">
        <w:rPr>
          <w:b w:val="0"/>
          <w:sz w:val="28"/>
          <w:szCs w:val="28"/>
        </w:rPr>
        <w:t>11.05.2018 года - рассмотрено 7 уведомлений муниципальных служащих о намерении выполнять иную оплачиваемую работу.</w:t>
      </w:r>
    </w:p>
    <w:p w:rsidR="00F91BEC" w:rsidRPr="005A0646" w:rsidRDefault="00F91BEC" w:rsidP="00F9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9C1">
        <w:rPr>
          <w:rFonts w:ascii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5A064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A0646">
        <w:rPr>
          <w:rFonts w:ascii="Times New Roman" w:hAnsi="Times New Roman" w:cs="Times New Roman"/>
          <w:sz w:val="28"/>
          <w:szCs w:val="28"/>
        </w:rPr>
        <w:t>приняла р</w:t>
      </w:r>
      <w:r w:rsidRPr="005A0646">
        <w:rPr>
          <w:rFonts w:ascii="Times New Roman" w:hAnsi="Times New Roman" w:cs="Times New Roman"/>
          <w:iCs/>
          <w:sz w:val="28"/>
          <w:szCs w:val="28"/>
        </w:rPr>
        <w:t>ешение д</w:t>
      </w:r>
      <w:r w:rsidRPr="005A0646">
        <w:rPr>
          <w:rFonts w:ascii="Times New Roman" w:hAnsi="Times New Roman" w:cs="Times New Roman"/>
          <w:sz w:val="28"/>
          <w:szCs w:val="28"/>
          <w:highlight w:val="white"/>
        </w:rPr>
        <w:t xml:space="preserve">ать муниципальным служащим согласие на </w:t>
      </w:r>
      <w:r w:rsidRPr="005A0646">
        <w:rPr>
          <w:rFonts w:ascii="Times New Roman" w:hAnsi="Times New Roman" w:cs="Times New Roman"/>
          <w:sz w:val="28"/>
          <w:szCs w:val="28"/>
        </w:rPr>
        <w:t>выполнение иной оплачиваемой работы.</w:t>
      </w:r>
    </w:p>
    <w:p w:rsidR="00F91BEC" w:rsidRPr="005A0646" w:rsidRDefault="00F91BEC" w:rsidP="00F91BEC">
      <w:pPr>
        <w:ind w:firstLine="709"/>
        <w:jc w:val="both"/>
        <w:rPr>
          <w:b w:val="0"/>
          <w:sz w:val="28"/>
          <w:szCs w:val="28"/>
        </w:rPr>
      </w:pPr>
      <w:r w:rsidRPr="005A0646">
        <w:rPr>
          <w:b w:val="0"/>
          <w:sz w:val="28"/>
          <w:szCs w:val="28"/>
        </w:rPr>
        <w:t>19.06.2018 года – рассмотрено два вопроса:</w:t>
      </w:r>
    </w:p>
    <w:p w:rsidR="00F91BEC" w:rsidRPr="005A0646" w:rsidRDefault="00F91BEC" w:rsidP="00F91BEC">
      <w:pPr>
        <w:ind w:firstLine="709"/>
        <w:jc w:val="both"/>
        <w:rPr>
          <w:b w:val="0"/>
          <w:sz w:val="28"/>
          <w:szCs w:val="28"/>
        </w:rPr>
      </w:pPr>
      <w:r w:rsidRPr="005A0646">
        <w:rPr>
          <w:b w:val="0"/>
          <w:sz w:val="28"/>
          <w:szCs w:val="28"/>
        </w:rPr>
        <w:t>- об итогах проведения прямой «горячей линии» по вопросам противодействия коррупции. Обращений и звонков в ходе прямой  «горячей линии» не поступало;</w:t>
      </w:r>
    </w:p>
    <w:p w:rsidR="00F91BEC" w:rsidRPr="005A0646" w:rsidRDefault="00F91BEC" w:rsidP="00F91BEC">
      <w:pPr>
        <w:ind w:firstLine="709"/>
        <w:jc w:val="both"/>
        <w:rPr>
          <w:b w:val="0"/>
          <w:sz w:val="28"/>
          <w:szCs w:val="28"/>
        </w:rPr>
      </w:pPr>
      <w:r w:rsidRPr="005A0646">
        <w:rPr>
          <w:b w:val="0"/>
          <w:sz w:val="28"/>
          <w:szCs w:val="28"/>
        </w:rPr>
        <w:lastRenderedPageBreak/>
        <w:t>- о рассмотрении уведомления организации о заключении с гражданином, замещавшим должности муниципальной службы в Администрации муниципального района, трудового договора. По результатам рассмотрения комиссией дано согласие на замещение должности в организации.</w:t>
      </w:r>
    </w:p>
    <w:p w:rsidR="00F91BEC" w:rsidRDefault="00F91BEC" w:rsidP="00F9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646">
        <w:rPr>
          <w:rFonts w:ascii="Times New Roman" w:hAnsi="Times New Roman" w:cs="Times New Roman"/>
          <w:sz w:val="28"/>
          <w:szCs w:val="28"/>
        </w:rPr>
        <w:t>26.06.2018 года</w:t>
      </w:r>
      <w:r w:rsidRPr="005A0646">
        <w:rPr>
          <w:rFonts w:ascii="Times New Roman" w:eastAsia="Times New Roman" w:hAnsi="Times New Roman" w:cs="Times New Roman"/>
          <w:sz w:val="28"/>
          <w:szCs w:val="28"/>
        </w:rPr>
        <w:t xml:space="preserve"> – на плановом заседании комиссии рассмотрен вопрос о</w:t>
      </w:r>
      <w:r w:rsidRPr="005A0646">
        <w:rPr>
          <w:rFonts w:ascii="Times New Roman" w:hAnsi="Times New Roman" w:cs="Times New Roman"/>
          <w:sz w:val="28"/>
          <w:szCs w:val="28"/>
        </w:rPr>
        <w:t xml:space="preserve"> предоставлении муниципальными служащими Администрации района сведений о доходах, расходах, об имуществе и обязательствах имущественного характера. </w:t>
      </w:r>
    </w:p>
    <w:p w:rsidR="003B19C1" w:rsidRPr="000352D0" w:rsidRDefault="003B19C1" w:rsidP="003B19C1">
      <w:pPr>
        <w:ind w:firstLine="709"/>
        <w:jc w:val="both"/>
        <w:rPr>
          <w:b w:val="0"/>
          <w:sz w:val="28"/>
          <w:szCs w:val="28"/>
        </w:rPr>
      </w:pPr>
      <w:r w:rsidRPr="000352D0">
        <w:rPr>
          <w:b w:val="0"/>
          <w:sz w:val="28"/>
          <w:szCs w:val="28"/>
        </w:rPr>
        <w:t>09.07.2018 года - о рассмотрении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b w:val="0"/>
          <w:sz w:val="28"/>
          <w:szCs w:val="28"/>
        </w:rPr>
        <w:t xml:space="preserve"> </w:t>
      </w:r>
      <w:r w:rsidRPr="000352D0">
        <w:rPr>
          <w:b w:val="0"/>
          <w:sz w:val="28"/>
          <w:szCs w:val="28"/>
        </w:rPr>
        <w:t>По итогам рассмотрения информации по данному вопросу установлено, что при исполнении муниципальным служащим должностных обязанностей личная заинтересованность может привести к конфликту интересов. Комиссией</w:t>
      </w:r>
      <w:r w:rsidRPr="000352D0">
        <w:rPr>
          <w:b w:val="0"/>
          <w:sz w:val="28"/>
          <w:szCs w:val="28"/>
          <w:highlight w:val="white"/>
        </w:rPr>
        <w:t xml:space="preserve"> </w:t>
      </w:r>
      <w:r w:rsidRPr="000352D0">
        <w:rPr>
          <w:b w:val="0"/>
          <w:iCs/>
          <w:sz w:val="28"/>
          <w:szCs w:val="28"/>
        </w:rPr>
        <w:t>д</w:t>
      </w:r>
      <w:r w:rsidRPr="000352D0">
        <w:rPr>
          <w:b w:val="0"/>
          <w:sz w:val="28"/>
          <w:szCs w:val="28"/>
          <w:highlight w:val="white"/>
        </w:rPr>
        <w:t>ана</w:t>
      </w:r>
      <w:r w:rsidRPr="000352D0">
        <w:rPr>
          <w:b w:val="0"/>
          <w:sz w:val="28"/>
          <w:szCs w:val="28"/>
        </w:rPr>
        <w:t xml:space="preserve"> рекомендация Главе района принять  меры по урегулированию и/или предотвращению конфликта интересов.</w:t>
      </w:r>
    </w:p>
    <w:p w:rsidR="003B19C1" w:rsidRPr="000352D0" w:rsidRDefault="003B19C1" w:rsidP="003B19C1">
      <w:pPr>
        <w:ind w:firstLine="709"/>
        <w:jc w:val="both"/>
        <w:rPr>
          <w:b w:val="0"/>
          <w:sz w:val="28"/>
          <w:szCs w:val="28"/>
        </w:rPr>
      </w:pPr>
      <w:r w:rsidRPr="000352D0">
        <w:rPr>
          <w:b w:val="0"/>
          <w:sz w:val="28"/>
          <w:szCs w:val="28"/>
        </w:rPr>
        <w:t>20.07.2018 года - рассмотрено два вопроса:</w:t>
      </w:r>
    </w:p>
    <w:p w:rsidR="003B19C1" w:rsidRPr="000352D0" w:rsidRDefault="003B19C1" w:rsidP="003B19C1">
      <w:pPr>
        <w:ind w:firstLine="709"/>
        <w:jc w:val="both"/>
        <w:rPr>
          <w:b w:val="0"/>
          <w:sz w:val="28"/>
          <w:szCs w:val="28"/>
        </w:rPr>
      </w:pPr>
      <w:r w:rsidRPr="000352D0">
        <w:rPr>
          <w:b w:val="0"/>
          <w:sz w:val="28"/>
          <w:szCs w:val="28"/>
        </w:rPr>
        <w:t>– уведомление муниципального служащего о намерении выполнять иную оплачиваемую работу. По итогам рассмотрения информации по данному вопросу комиссия</w:t>
      </w:r>
      <w:r w:rsidRPr="000352D0">
        <w:rPr>
          <w:b w:val="0"/>
          <w:sz w:val="28"/>
          <w:szCs w:val="28"/>
          <w:highlight w:val="white"/>
        </w:rPr>
        <w:t xml:space="preserve"> </w:t>
      </w:r>
      <w:r w:rsidRPr="000352D0">
        <w:rPr>
          <w:b w:val="0"/>
          <w:sz w:val="28"/>
          <w:szCs w:val="28"/>
        </w:rPr>
        <w:t>приняла р</w:t>
      </w:r>
      <w:r w:rsidRPr="000352D0">
        <w:rPr>
          <w:b w:val="0"/>
          <w:iCs/>
          <w:sz w:val="28"/>
          <w:szCs w:val="28"/>
        </w:rPr>
        <w:t>ешение д</w:t>
      </w:r>
      <w:r w:rsidRPr="000352D0">
        <w:rPr>
          <w:b w:val="0"/>
          <w:sz w:val="28"/>
          <w:szCs w:val="28"/>
          <w:highlight w:val="white"/>
        </w:rPr>
        <w:t xml:space="preserve">ать муниципальному служащему согласие на </w:t>
      </w:r>
      <w:r w:rsidRPr="000352D0">
        <w:rPr>
          <w:b w:val="0"/>
          <w:sz w:val="28"/>
          <w:szCs w:val="28"/>
        </w:rPr>
        <w:t>выполнение работы.</w:t>
      </w:r>
    </w:p>
    <w:p w:rsidR="003B19C1" w:rsidRPr="000352D0" w:rsidRDefault="003B19C1" w:rsidP="003B19C1">
      <w:pPr>
        <w:ind w:firstLine="709"/>
        <w:jc w:val="both"/>
        <w:rPr>
          <w:b w:val="0"/>
          <w:sz w:val="28"/>
          <w:szCs w:val="28"/>
        </w:rPr>
      </w:pPr>
      <w:r w:rsidRPr="000352D0">
        <w:rPr>
          <w:b w:val="0"/>
          <w:sz w:val="28"/>
          <w:szCs w:val="28"/>
        </w:rPr>
        <w:t>- о рассмотрении уведомлений организаций о заключении с гражданами, замещавшими должности муниципальной службы в Администрации муниципального района, трудовых договоров. По результатам рассмотрения комиссией дано согласие на замещение должностей в организациях.</w:t>
      </w:r>
    </w:p>
    <w:p w:rsidR="003B19C1" w:rsidRPr="000352D0" w:rsidRDefault="003B19C1" w:rsidP="003B19C1">
      <w:pPr>
        <w:ind w:firstLine="709"/>
        <w:jc w:val="both"/>
        <w:rPr>
          <w:b w:val="0"/>
          <w:sz w:val="28"/>
          <w:szCs w:val="28"/>
        </w:rPr>
      </w:pPr>
      <w:r w:rsidRPr="000352D0">
        <w:rPr>
          <w:b w:val="0"/>
          <w:sz w:val="28"/>
          <w:szCs w:val="28"/>
        </w:rPr>
        <w:t>16.08.2018 года - о рассмотрении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b w:val="0"/>
          <w:sz w:val="28"/>
          <w:szCs w:val="28"/>
        </w:rPr>
        <w:t xml:space="preserve"> </w:t>
      </w:r>
      <w:r w:rsidRPr="000352D0">
        <w:rPr>
          <w:b w:val="0"/>
          <w:sz w:val="28"/>
          <w:szCs w:val="28"/>
        </w:rPr>
        <w:t xml:space="preserve">По результатам рассмотрения комиссией признано, что при исполнении должностных обязанностей лицом, направившим </w:t>
      </w:r>
      <w:hyperlink w:anchor="P86" w:history="1">
        <w:r w:rsidRPr="000352D0">
          <w:rPr>
            <w:b w:val="0"/>
            <w:sz w:val="28"/>
            <w:szCs w:val="28"/>
          </w:rPr>
          <w:t>уведомление</w:t>
        </w:r>
      </w:hyperlink>
      <w:r w:rsidRPr="000352D0">
        <w:rPr>
          <w:b w:val="0"/>
          <w:sz w:val="28"/>
          <w:szCs w:val="28"/>
        </w:rPr>
        <w:t>, конфликт интересов отсутствует.</w:t>
      </w:r>
    </w:p>
    <w:p w:rsidR="003B19C1" w:rsidRPr="000352D0" w:rsidRDefault="003B19C1" w:rsidP="003B19C1">
      <w:pPr>
        <w:ind w:firstLine="709"/>
        <w:jc w:val="both"/>
        <w:rPr>
          <w:b w:val="0"/>
          <w:sz w:val="28"/>
          <w:szCs w:val="28"/>
        </w:rPr>
      </w:pPr>
      <w:r w:rsidRPr="000352D0">
        <w:rPr>
          <w:b w:val="0"/>
          <w:sz w:val="28"/>
          <w:szCs w:val="28"/>
        </w:rPr>
        <w:t>24.08.2018 года – рассмотрено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>
        <w:rPr>
          <w:b w:val="0"/>
          <w:sz w:val="28"/>
          <w:szCs w:val="28"/>
        </w:rPr>
        <w:t xml:space="preserve"> </w:t>
      </w:r>
      <w:r w:rsidRPr="000352D0">
        <w:rPr>
          <w:b w:val="0"/>
          <w:sz w:val="28"/>
          <w:szCs w:val="28"/>
        </w:rPr>
        <w:t>По итогам рассмотрения информации по данному вопросу установлено, что при исполнении муниципальным служащим должностных обязанностей личная заинтересованность может привести к конфликту интересов. Комиссией</w:t>
      </w:r>
      <w:r w:rsidRPr="000352D0">
        <w:rPr>
          <w:b w:val="0"/>
          <w:sz w:val="28"/>
          <w:szCs w:val="28"/>
          <w:highlight w:val="white"/>
        </w:rPr>
        <w:t xml:space="preserve"> </w:t>
      </w:r>
      <w:r w:rsidRPr="000352D0">
        <w:rPr>
          <w:b w:val="0"/>
          <w:iCs/>
          <w:sz w:val="28"/>
          <w:szCs w:val="28"/>
        </w:rPr>
        <w:t>д</w:t>
      </w:r>
      <w:r w:rsidRPr="000352D0">
        <w:rPr>
          <w:b w:val="0"/>
          <w:sz w:val="28"/>
          <w:szCs w:val="28"/>
          <w:highlight w:val="white"/>
        </w:rPr>
        <w:t>ана</w:t>
      </w:r>
      <w:r w:rsidRPr="000352D0">
        <w:rPr>
          <w:b w:val="0"/>
          <w:sz w:val="28"/>
          <w:szCs w:val="28"/>
        </w:rPr>
        <w:t xml:space="preserve"> рекомендация Главе района принять  меры по урегулированию и/или предотвращению конфликта интересов.</w:t>
      </w:r>
    </w:p>
    <w:p w:rsidR="00827A73" w:rsidRDefault="003B19C1" w:rsidP="003B19C1">
      <w:pPr>
        <w:ind w:firstLine="709"/>
        <w:jc w:val="both"/>
        <w:rPr>
          <w:b w:val="0"/>
          <w:sz w:val="28"/>
          <w:szCs w:val="28"/>
        </w:rPr>
      </w:pPr>
      <w:r w:rsidRPr="000352D0">
        <w:rPr>
          <w:b w:val="0"/>
          <w:sz w:val="28"/>
          <w:szCs w:val="28"/>
        </w:rPr>
        <w:t xml:space="preserve"> 28.09.2018 года – об итогах проведения прямой «горячей линии» по вопросам противодействия коррупции. Обращений и звонков в ходе прямой  «горячей линии» не поступало</w:t>
      </w:r>
      <w:r>
        <w:rPr>
          <w:b w:val="0"/>
          <w:sz w:val="28"/>
          <w:szCs w:val="28"/>
        </w:rPr>
        <w:t>.</w:t>
      </w:r>
    </w:p>
    <w:p w:rsidR="00F838EC" w:rsidRPr="002B0133" w:rsidRDefault="00F838EC" w:rsidP="00F838EC">
      <w:pPr>
        <w:ind w:firstLine="709"/>
        <w:jc w:val="both"/>
        <w:rPr>
          <w:b w:val="0"/>
          <w:bCs w:val="0"/>
          <w:sz w:val="28"/>
          <w:szCs w:val="28"/>
        </w:rPr>
      </w:pPr>
      <w:r w:rsidRPr="002B0133">
        <w:rPr>
          <w:b w:val="0"/>
          <w:sz w:val="28"/>
          <w:szCs w:val="28"/>
        </w:rPr>
        <w:t xml:space="preserve">24.12.2018 года – на заседании </w:t>
      </w:r>
      <w:r w:rsidRPr="002B0133">
        <w:rPr>
          <w:b w:val="0"/>
          <w:bCs w:val="0"/>
          <w:sz w:val="28"/>
          <w:szCs w:val="28"/>
        </w:rPr>
        <w:t>рассмотрены следующие вопросы:</w:t>
      </w:r>
    </w:p>
    <w:p w:rsidR="00F838EC" w:rsidRPr="002B0133" w:rsidRDefault="0066772C" w:rsidP="0066772C">
      <w:pPr>
        <w:overflowPunct/>
        <w:autoSpaceDE/>
        <w:autoSpaceDN/>
        <w:adjustRightInd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о</w:t>
      </w:r>
      <w:r w:rsidR="00F838EC" w:rsidRPr="002B0133">
        <w:rPr>
          <w:b w:val="0"/>
          <w:sz w:val="28"/>
          <w:szCs w:val="28"/>
        </w:rPr>
        <w:t>б итогах проведения прямой «горячей линии» по вопросам противодействия коррупции.</w:t>
      </w:r>
    </w:p>
    <w:p w:rsidR="00F838EC" w:rsidRPr="002B0133" w:rsidRDefault="00F838EC" w:rsidP="0066772C">
      <w:pPr>
        <w:ind w:firstLine="709"/>
        <w:jc w:val="both"/>
        <w:rPr>
          <w:b w:val="0"/>
          <w:sz w:val="28"/>
          <w:szCs w:val="28"/>
        </w:rPr>
      </w:pPr>
      <w:r w:rsidRPr="002B0133">
        <w:rPr>
          <w:b w:val="0"/>
          <w:sz w:val="28"/>
          <w:szCs w:val="28"/>
        </w:rPr>
        <w:t>Администрацией Хвойнинского муниципального района организована и проведена 21 декабря</w:t>
      </w:r>
      <w:r w:rsidRPr="002B0133">
        <w:rPr>
          <w:b w:val="0"/>
          <w:bCs w:val="0"/>
          <w:color w:val="000000"/>
          <w:sz w:val="28"/>
          <w:szCs w:val="28"/>
        </w:rPr>
        <w:t xml:space="preserve">  2018 года с 14:00 до 17:00 </w:t>
      </w:r>
      <w:r w:rsidRPr="002B0133">
        <w:rPr>
          <w:b w:val="0"/>
          <w:sz w:val="28"/>
          <w:szCs w:val="28"/>
        </w:rPr>
        <w:t>прямая «горячая линия» по противодействию коррупции. Обращений и звонков в ходе прямой  «горячей линии» не поступало.</w:t>
      </w:r>
    </w:p>
    <w:p w:rsidR="00F838EC" w:rsidRPr="002B0133" w:rsidRDefault="0066772C" w:rsidP="0066772C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</w:t>
      </w:r>
      <w:r w:rsidR="00F838EC" w:rsidRPr="002B0133">
        <w:rPr>
          <w:b w:val="0"/>
          <w:sz w:val="28"/>
          <w:szCs w:val="28"/>
        </w:rPr>
        <w:t>одведены итоги работы комиссии за 2018 год и утвержден план работы комиссии на 2019 год.</w:t>
      </w:r>
    </w:p>
    <w:p w:rsidR="00F838EC" w:rsidRDefault="00F838EC" w:rsidP="003B19C1">
      <w:pPr>
        <w:ind w:firstLine="709"/>
        <w:jc w:val="both"/>
      </w:pPr>
    </w:p>
    <w:sectPr w:rsidR="00F838EC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F1F08"/>
    <w:multiLevelType w:val="hybridMultilevel"/>
    <w:tmpl w:val="820431C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91BEC"/>
    <w:rsid w:val="00063ABD"/>
    <w:rsid w:val="00396D3D"/>
    <w:rsid w:val="003B19C1"/>
    <w:rsid w:val="00400CEB"/>
    <w:rsid w:val="004D4E5C"/>
    <w:rsid w:val="005F570D"/>
    <w:rsid w:val="0066772C"/>
    <w:rsid w:val="00827A73"/>
    <w:rsid w:val="00834FA7"/>
    <w:rsid w:val="00A05D2F"/>
    <w:rsid w:val="00B11244"/>
    <w:rsid w:val="00B95AF6"/>
    <w:rsid w:val="00E93D6F"/>
    <w:rsid w:val="00ED30D6"/>
    <w:rsid w:val="00F838EC"/>
    <w:rsid w:val="00F9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BEC"/>
    <w:pPr>
      <w:overflowPunct w:val="0"/>
      <w:autoSpaceDE w:val="0"/>
      <w:autoSpaceDN w:val="0"/>
      <w:adjustRightInd w:val="0"/>
    </w:pPr>
    <w:rPr>
      <w:rFonts w:ascii="Times New Roman" w:eastAsia="Calibri" w:hAnsi="Times New Roman"/>
      <w:b/>
      <w:bCs/>
      <w:sz w:val="25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overflowPunct/>
      <w:autoSpaceDE/>
      <w:autoSpaceDN/>
      <w:adjustRightInd/>
      <w:spacing w:before="400" w:after="200" w:line="252" w:lineRule="auto"/>
      <w:jc w:val="center"/>
      <w:outlineLvl w:val="0"/>
    </w:pPr>
    <w:rPr>
      <w:rFonts w:ascii="Cambria" w:eastAsia="Times New Roman" w:hAnsi="Cambria"/>
      <w:b w:val="0"/>
      <w:bCs w:val="0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overflowPunct/>
      <w:autoSpaceDE/>
      <w:autoSpaceDN/>
      <w:adjustRightInd/>
      <w:spacing w:before="400" w:after="200" w:line="252" w:lineRule="auto"/>
      <w:jc w:val="center"/>
      <w:outlineLvl w:val="1"/>
    </w:pPr>
    <w:rPr>
      <w:rFonts w:ascii="Cambria" w:eastAsia="Times New Roman" w:hAnsi="Cambria"/>
      <w:b w:val="0"/>
      <w:bCs w:val="0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overflowPunct/>
      <w:autoSpaceDE/>
      <w:autoSpaceDN/>
      <w:adjustRightInd/>
      <w:spacing w:before="300" w:after="200" w:line="252" w:lineRule="auto"/>
      <w:jc w:val="center"/>
      <w:outlineLvl w:val="2"/>
    </w:pPr>
    <w:rPr>
      <w:rFonts w:ascii="Cambria" w:eastAsia="Times New Roman" w:hAnsi="Cambria"/>
      <w:b w:val="0"/>
      <w:bCs w:val="0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overflowPunct/>
      <w:autoSpaceDE/>
      <w:autoSpaceDN/>
      <w:adjustRightInd/>
      <w:spacing w:after="120" w:line="252" w:lineRule="auto"/>
      <w:jc w:val="center"/>
      <w:outlineLvl w:val="3"/>
    </w:pPr>
    <w:rPr>
      <w:rFonts w:ascii="Cambria" w:eastAsia="Times New Roman" w:hAnsi="Cambria"/>
      <w:b w:val="0"/>
      <w:bCs w:val="0"/>
      <w:caps/>
      <w:color w:val="622423"/>
      <w:spacing w:val="10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overflowPunct/>
      <w:autoSpaceDE/>
      <w:autoSpaceDN/>
      <w:adjustRightInd/>
      <w:spacing w:before="320" w:after="120" w:line="252" w:lineRule="auto"/>
      <w:jc w:val="center"/>
      <w:outlineLvl w:val="4"/>
    </w:pPr>
    <w:rPr>
      <w:rFonts w:ascii="Cambria" w:eastAsia="Times New Roman" w:hAnsi="Cambria"/>
      <w:b w:val="0"/>
      <w:bCs w:val="0"/>
      <w:caps/>
      <w:color w:val="622423"/>
      <w:spacing w:val="1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5"/>
    </w:pPr>
    <w:rPr>
      <w:rFonts w:ascii="Cambria" w:eastAsia="Times New Roman" w:hAnsi="Cambria"/>
      <w:b w:val="0"/>
      <w:bCs w:val="0"/>
      <w:caps/>
      <w:color w:val="943634"/>
      <w:spacing w:val="1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6"/>
    </w:pPr>
    <w:rPr>
      <w:rFonts w:ascii="Cambria" w:eastAsia="Times New Roman" w:hAnsi="Cambria"/>
      <w:b w:val="0"/>
      <w:bCs w:val="0"/>
      <w:i/>
      <w:iCs/>
      <w:caps/>
      <w:color w:val="943634"/>
      <w:spacing w:val="1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7"/>
    </w:pPr>
    <w:rPr>
      <w:rFonts w:ascii="Cambria" w:eastAsia="Times New Roman" w:hAnsi="Cambria"/>
      <w:b w:val="0"/>
      <w:bCs w:val="0"/>
      <w:caps/>
      <w:spacing w:val="1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8"/>
    </w:pPr>
    <w:rPr>
      <w:rFonts w:ascii="Cambria" w:eastAsia="Times New Roman" w:hAnsi="Cambria"/>
      <w:b w:val="0"/>
      <w:bCs w:val="0"/>
      <w:i/>
      <w:iCs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eastAsia="Times New Roman" w:hAnsi="Cambria"/>
      <w:b w:val="0"/>
      <w:bCs w:val="0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overflowPunct/>
      <w:autoSpaceDE/>
      <w:autoSpaceDN/>
      <w:adjustRightInd/>
      <w:spacing w:before="500" w:after="300"/>
      <w:jc w:val="center"/>
    </w:pPr>
    <w:rPr>
      <w:rFonts w:ascii="Cambria" w:eastAsia="Times New Roman" w:hAnsi="Cambria"/>
      <w:b w:val="0"/>
      <w:bCs w:val="0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overflowPunct/>
      <w:autoSpaceDE/>
      <w:autoSpaceDN/>
      <w:adjustRightInd/>
      <w:spacing w:after="560"/>
      <w:jc w:val="center"/>
    </w:pPr>
    <w:rPr>
      <w:rFonts w:ascii="Cambria" w:eastAsia="Times New Roman" w:hAnsi="Cambria"/>
      <w:b w:val="0"/>
      <w:bCs w:val="0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overflowPunct/>
      <w:autoSpaceDE/>
      <w:autoSpaceDN/>
      <w:adjustRightInd/>
    </w:pPr>
    <w:rPr>
      <w:rFonts w:ascii="Cambria" w:eastAsia="Times New Roman" w:hAnsi="Cambria"/>
      <w:b w:val="0"/>
      <w:bCs w:val="0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eastAsia="Times New Roman" w:hAnsi="Cambria"/>
      <w:b w:val="0"/>
      <w:bCs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eastAsia="Times New Roman" w:hAnsi="Cambria"/>
      <w:b w:val="0"/>
      <w:bCs w:val="0"/>
      <w:i/>
      <w:iCs/>
      <w:sz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overflowPunct/>
      <w:autoSpaceDE/>
      <w:autoSpaceDN/>
      <w:adjustRightInd/>
      <w:spacing w:before="160" w:after="200" w:line="300" w:lineRule="auto"/>
      <w:ind w:left="1440" w:right="1440"/>
    </w:pPr>
    <w:rPr>
      <w:rFonts w:ascii="Cambria" w:eastAsia="Times New Roman" w:hAnsi="Cambria"/>
      <w:b w:val="0"/>
      <w:bCs w:val="0"/>
      <w:caps/>
      <w:color w:val="622423"/>
      <w:spacing w:val="5"/>
      <w:sz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F91BEC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6</cp:revision>
  <cp:lastPrinted>2018-11-09T11:36:00Z</cp:lastPrinted>
  <dcterms:created xsi:type="dcterms:W3CDTF">2018-11-09T11:27:00Z</dcterms:created>
  <dcterms:modified xsi:type="dcterms:W3CDTF">2018-12-21T09:10:00Z</dcterms:modified>
</cp:coreProperties>
</file>