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2" w:rsidRPr="001A01DB" w:rsidRDefault="00F36E32" w:rsidP="00287D9E">
      <w:pPr>
        <w:jc w:val="center"/>
      </w:pPr>
      <w:r w:rsidRPr="001A01DB">
        <w:t>Администрация Хвойнинского муниципального района</w:t>
      </w:r>
    </w:p>
    <w:p w:rsidR="00F36E32" w:rsidRPr="001A01DB" w:rsidRDefault="00F36E32" w:rsidP="00287D9E">
      <w:pPr>
        <w:jc w:val="center"/>
      </w:pPr>
    </w:p>
    <w:p w:rsidR="00287D9E" w:rsidRPr="001A01DB" w:rsidRDefault="00287D9E" w:rsidP="00287D9E">
      <w:pPr>
        <w:jc w:val="center"/>
        <w:rPr>
          <w:b/>
        </w:rPr>
      </w:pPr>
      <w:r w:rsidRPr="001A01DB">
        <w:rPr>
          <w:b/>
        </w:rPr>
        <w:t xml:space="preserve">ПРОТОКОЛ </w:t>
      </w:r>
    </w:p>
    <w:p w:rsidR="00D122BE" w:rsidRPr="001A01DB" w:rsidRDefault="00D122BE" w:rsidP="00D122BE">
      <w:pPr>
        <w:jc w:val="center"/>
        <w:rPr>
          <w:b/>
        </w:rPr>
      </w:pPr>
      <w:r w:rsidRPr="001A01DB">
        <w:rPr>
          <w:b/>
        </w:rPr>
        <w:t xml:space="preserve">заседания комиссии по соблюдению требований к служебному поведению муниципальных служащих </w:t>
      </w:r>
    </w:p>
    <w:p w:rsidR="00D122BE" w:rsidRPr="001A01DB" w:rsidRDefault="00D122BE" w:rsidP="00D122BE">
      <w:pPr>
        <w:jc w:val="center"/>
        <w:rPr>
          <w:b/>
        </w:rPr>
      </w:pPr>
      <w:r w:rsidRPr="001A01DB">
        <w:rPr>
          <w:b/>
        </w:rPr>
        <w:t xml:space="preserve">Администрации Хвойнинского муниципального района  </w:t>
      </w:r>
    </w:p>
    <w:p w:rsidR="00D122BE" w:rsidRPr="001A01DB" w:rsidRDefault="00D122BE" w:rsidP="00D122BE">
      <w:pPr>
        <w:jc w:val="center"/>
        <w:rPr>
          <w:b/>
        </w:rPr>
      </w:pPr>
      <w:r w:rsidRPr="001A01DB">
        <w:rPr>
          <w:b/>
        </w:rPr>
        <w:t>и урегулированию конфликта интересов</w:t>
      </w:r>
    </w:p>
    <w:p w:rsidR="00287D9E" w:rsidRPr="001A01DB" w:rsidRDefault="00287D9E" w:rsidP="00287D9E">
      <w:pPr>
        <w:jc w:val="center"/>
        <w:rPr>
          <w:b/>
        </w:rPr>
      </w:pPr>
    </w:p>
    <w:p w:rsidR="00F36E32" w:rsidRPr="001A01DB" w:rsidRDefault="0016641A" w:rsidP="008D30EF">
      <w:pPr>
        <w:jc w:val="center"/>
        <w:rPr>
          <w:b/>
        </w:rPr>
      </w:pPr>
      <w:r w:rsidRPr="001A01DB">
        <w:rPr>
          <w:b/>
        </w:rPr>
        <w:t>12.01.2016</w:t>
      </w:r>
      <w:r w:rsidR="00287D9E" w:rsidRPr="001A01DB">
        <w:rPr>
          <w:b/>
        </w:rPr>
        <w:t xml:space="preserve"> года</w:t>
      </w:r>
      <w:r w:rsidR="008D30EF" w:rsidRPr="001A01DB">
        <w:rPr>
          <w:b/>
        </w:rPr>
        <w:t xml:space="preserve">     </w:t>
      </w:r>
      <w:r w:rsidR="004249B1" w:rsidRPr="001A01DB">
        <w:rPr>
          <w:b/>
        </w:rPr>
        <w:t xml:space="preserve">                                                                  </w:t>
      </w:r>
      <w:r w:rsidR="008D30EF" w:rsidRPr="001A01DB">
        <w:rPr>
          <w:b/>
        </w:rPr>
        <w:t xml:space="preserve">                      </w:t>
      </w:r>
      <w:r w:rsidR="00F36E32" w:rsidRPr="001A01DB">
        <w:rPr>
          <w:b/>
        </w:rPr>
        <w:t>№</w:t>
      </w:r>
      <w:r w:rsidR="008D30EF" w:rsidRPr="001A01DB">
        <w:rPr>
          <w:b/>
        </w:rPr>
        <w:t xml:space="preserve"> </w:t>
      </w:r>
      <w:r w:rsidRPr="001A01DB">
        <w:rPr>
          <w:b/>
        </w:rPr>
        <w:t>1</w:t>
      </w:r>
      <w:r w:rsidR="008D30EF" w:rsidRPr="001A01DB">
        <w:rPr>
          <w:b/>
        </w:rPr>
        <w:t xml:space="preserve">                                   </w:t>
      </w:r>
    </w:p>
    <w:p w:rsidR="00287D9E" w:rsidRPr="001A01DB" w:rsidRDefault="008D30EF" w:rsidP="008D30EF">
      <w:pPr>
        <w:jc w:val="center"/>
        <w:rPr>
          <w:b/>
        </w:rPr>
      </w:pPr>
      <w:r w:rsidRPr="001A01DB">
        <w:rPr>
          <w:b/>
        </w:rPr>
        <w:t xml:space="preserve"> р.п.</w:t>
      </w:r>
      <w:r w:rsidR="00F36E32" w:rsidRPr="001A01DB">
        <w:rPr>
          <w:b/>
        </w:rPr>
        <w:t xml:space="preserve"> </w:t>
      </w:r>
      <w:r w:rsidRPr="001A01DB">
        <w:rPr>
          <w:b/>
        </w:rPr>
        <w:t>Хвойная</w:t>
      </w:r>
    </w:p>
    <w:p w:rsidR="008D30EF" w:rsidRPr="001A01DB" w:rsidRDefault="008D30EF" w:rsidP="008D30EF">
      <w:r w:rsidRPr="001A01DB">
        <w:t xml:space="preserve">Место проведения заседания: </w:t>
      </w:r>
    </w:p>
    <w:p w:rsidR="008D30EF" w:rsidRPr="001A01DB" w:rsidRDefault="008D30EF" w:rsidP="008D30EF">
      <w:r w:rsidRPr="001A01DB">
        <w:t>р.п.</w:t>
      </w:r>
      <w:r w:rsidR="00F36E32" w:rsidRPr="001A01DB">
        <w:t xml:space="preserve"> </w:t>
      </w:r>
      <w:r w:rsidRPr="001A01DB">
        <w:t>Хвойная, ул.</w:t>
      </w:r>
      <w:r w:rsidR="004249B1" w:rsidRPr="001A01DB">
        <w:t xml:space="preserve"> </w:t>
      </w:r>
      <w:r w:rsidRPr="001A01DB">
        <w:t>Красноармейская, д.11</w:t>
      </w:r>
    </w:p>
    <w:p w:rsidR="008D30EF" w:rsidRPr="001A01DB" w:rsidRDefault="008D30EF" w:rsidP="008D30EF"/>
    <w:tbl>
      <w:tblPr>
        <w:tblW w:w="9571" w:type="dxa"/>
        <w:tblLook w:val="04A0"/>
      </w:tblPr>
      <w:tblGrid>
        <w:gridCol w:w="6629"/>
        <w:gridCol w:w="425"/>
        <w:gridCol w:w="2517"/>
      </w:tblGrid>
      <w:tr w:rsidR="006712B9" w:rsidRPr="001A01DB" w:rsidTr="006712B9">
        <w:tc>
          <w:tcPr>
            <w:tcW w:w="6629" w:type="dxa"/>
          </w:tcPr>
          <w:p w:rsidR="006712B9" w:rsidRPr="001A01DB" w:rsidRDefault="006712B9" w:rsidP="0016641A">
            <w:pPr>
              <w:jc w:val="both"/>
            </w:pPr>
            <w:r w:rsidRPr="001A01DB">
              <w:t>Председатель комиссии, заместитель Главы Администрации района</w:t>
            </w:r>
          </w:p>
        </w:tc>
        <w:tc>
          <w:tcPr>
            <w:tcW w:w="425" w:type="dxa"/>
          </w:tcPr>
          <w:p w:rsidR="006712B9" w:rsidRPr="001A01DB" w:rsidRDefault="006712B9" w:rsidP="002F30BB"/>
        </w:tc>
        <w:tc>
          <w:tcPr>
            <w:tcW w:w="2517" w:type="dxa"/>
          </w:tcPr>
          <w:p w:rsidR="006712B9" w:rsidRPr="001A01DB" w:rsidRDefault="0016641A" w:rsidP="0016641A">
            <w:proofErr w:type="spellStart"/>
            <w:r w:rsidRPr="001A01DB">
              <w:t>И.Н.Перевалова</w:t>
            </w:r>
            <w:proofErr w:type="spellEnd"/>
            <w:r w:rsidR="006712B9" w:rsidRPr="001A01DB">
              <w:t xml:space="preserve"> 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2D1289">
            <w:r w:rsidRPr="001A01DB">
              <w:t xml:space="preserve">Секретарь  комиссии,  </w:t>
            </w:r>
            <w:r w:rsidR="002D1289" w:rsidRPr="001A01DB">
              <w:t>главный специалист комитета по организационным и общим вопросам</w:t>
            </w:r>
          </w:p>
        </w:tc>
        <w:tc>
          <w:tcPr>
            <w:tcW w:w="425" w:type="dxa"/>
          </w:tcPr>
          <w:p w:rsidR="006712B9" w:rsidRPr="001A01DB" w:rsidRDefault="006712B9" w:rsidP="002F30BB"/>
        </w:tc>
        <w:tc>
          <w:tcPr>
            <w:tcW w:w="2517" w:type="dxa"/>
          </w:tcPr>
          <w:p w:rsidR="006712B9" w:rsidRPr="001A01DB" w:rsidRDefault="006712B9" w:rsidP="002F30BB">
            <w:r w:rsidRPr="001A01DB">
              <w:t xml:space="preserve">Е.В. Кучис 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F36E32">
            <w:pPr>
              <w:rPr>
                <w:b/>
              </w:rPr>
            </w:pPr>
            <w:r w:rsidRPr="001A01DB">
              <w:rPr>
                <w:b/>
              </w:rPr>
              <w:t>Присутствовали</w:t>
            </w:r>
          </w:p>
        </w:tc>
        <w:tc>
          <w:tcPr>
            <w:tcW w:w="425" w:type="dxa"/>
          </w:tcPr>
          <w:p w:rsidR="006712B9" w:rsidRPr="001A01DB" w:rsidRDefault="006712B9" w:rsidP="00461F3A"/>
        </w:tc>
        <w:tc>
          <w:tcPr>
            <w:tcW w:w="2517" w:type="dxa"/>
          </w:tcPr>
          <w:p w:rsidR="006712B9" w:rsidRPr="001A01DB" w:rsidRDefault="006712B9" w:rsidP="00461F3A"/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F36E32">
            <w:r w:rsidRPr="001A01DB">
              <w:t>Управляющая Делами Администрации района</w:t>
            </w:r>
            <w:r w:rsidR="002D1289" w:rsidRPr="001A01DB">
              <w:t>, председатель комитета по организационным и общим вопросам</w:t>
            </w:r>
            <w:r w:rsidRPr="001A01DB">
              <w:t>, заместитель председателя комиссии</w:t>
            </w:r>
          </w:p>
        </w:tc>
        <w:tc>
          <w:tcPr>
            <w:tcW w:w="425" w:type="dxa"/>
          </w:tcPr>
          <w:p w:rsidR="006712B9" w:rsidRPr="001A01DB" w:rsidRDefault="006712B9" w:rsidP="002F30BB"/>
        </w:tc>
        <w:tc>
          <w:tcPr>
            <w:tcW w:w="2517" w:type="dxa"/>
          </w:tcPr>
          <w:p w:rsidR="006712B9" w:rsidRPr="001A01DB" w:rsidRDefault="006712B9" w:rsidP="002F30BB">
            <w:r w:rsidRPr="001A01DB">
              <w:t xml:space="preserve">Р.П. Носова 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34327F" w:rsidP="00632ADB">
            <w:pPr>
              <w:jc w:val="both"/>
            </w:pPr>
            <w:r w:rsidRPr="001A01DB">
              <w:t>Начальник</w:t>
            </w:r>
            <w:r w:rsidR="006712B9" w:rsidRPr="001A01DB">
              <w:t xml:space="preserve"> юридического отдела</w:t>
            </w:r>
          </w:p>
        </w:tc>
        <w:tc>
          <w:tcPr>
            <w:tcW w:w="425" w:type="dxa"/>
          </w:tcPr>
          <w:p w:rsidR="006712B9" w:rsidRPr="001A01DB" w:rsidRDefault="006712B9" w:rsidP="002F30BB"/>
        </w:tc>
        <w:tc>
          <w:tcPr>
            <w:tcW w:w="2517" w:type="dxa"/>
          </w:tcPr>
          <w:p w:rsidR="006712B9" w:rsidRPr="001A01DB" w:rsidRDefault="0034327F" w:rsidP="0034327F">
            <w:r w:rsidRPr="001A01DB">
              <w:t>И</w:t>
            </w:r>
            <w:r w:rsidR="006712B9" w:rsidRPr="001A01DB">
              <w:t xml:space="preserve">.В. </w:t>
            </w:r>
            <w:r w:rsidRPr="001A01DB">
              <w:t>Федорова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632ADB">
            <w:pPr>
              <w:jc w:val="both"/>
            </w:pPr>
            <w:r w:rsidRPr="001A01DB">
              <w:t>Заведующая организационным отделом</w:t>
            </w:r>
          </w:p>
        </w:tc>
        <w:tc>
          <w:tcPr>
            <w:tcW w:w="425" w:type="dxa"/>
          </w:tcPr>
          <w:p w:rsidR="006712B9" w:rsidRPr="001A01DB" w:rsidRDefault="006712B9" w:rsidP="002F30BB"/>
        </w:tc>
        <w:tc>
          <w:tcPr>
            <w:tcW w:w="2517" w:type="dxa"/>
          </w:tcPr>
          <w:p w:rsidR="006712B9" w:rsidRPr="001A01DB" w:rsidRDefault="006712B9" w:rsidP="002F30BB">
            <w:r w:rsidRPr="001A01DB">
              <w:t xml:space="preserve">А.А. Суровяткина 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F36E32">
            <w:pPr>
              <w:ind w:left="34"/>
              <w:jc w:val="both"/>
            </w:pPr>
            <w:r w:rsidRPr="001A01DB">
              <w:t xml:space="preserve">Начальник ОБУ «Хвойнинская </w:t>
            </w:r>
            <w:proofErr w:type="spellStart"/>
            <w:r w:rsidRPr="001A01DB">
              <w:t>райветстанция</w:t>
            </w:r>
            <w:proofErr w:type="spellEnd"/>
            <w:r w:rsidRPr="001A01DB">
              <w:t>», представитель общественного Совета при  Администрации    Хвойнинского   муниципального   района</w:t>
            </w:r>
          </w:p>
        </w:tc>
        <w:tc>
          <w:tcPr>
            <w:tcW w:w="425" w:type="dxa"/>
          </w:tcPr>
          <w:p w:rsidR="006712B9" w:rsidRPr="001A01DB" w:rsidRDefault="006712B9" w:rsidP="002F30BB">
            <w:pPr>
              <w:jc w:val="both"/>
            </w:pPr>
          </w:p>
        </w:tc>
        <w:tc>
          <w:tcPr>
            <w:tcW w:w="2517" w:type="dxa"/>
          </w:tcPr>
          <w:p w:rsidR="006712B9" w:rsidRPr="001A01DB" w:rsidRDefault="006712B9" w:rsidP="002F30BB">
            <w:pPr>
              <w:jc w:val="both"/>
            </w:pPr>
            <w:r w:rsidRPr="001A01DB">
              <w:t xml:space="preserve">З.И. Калиничева </w:t>
            </w:r>
          </w:p>
        </w:tc>
      </w:tr>
      <w:tr w:rsidR="006712B9" w:rsidRPr="001A01DB" w:rsidTr="006712B9">
        <w:tc>
          <w:tcPr>
            <w:tcW w:w="6629" w:type="dxa"/>
          </w:tcPr>
          <w:p w:rsidR="006712B9" w:rsidRPr="001A01DB" w:rsidRDefault="006712B9" w:rsidP="00F36E32">
            <w:pPr>
              <w:ind w:left="34"/>
              <w:jc w:val="both"/>
            </w:pPr>
            <w:r w:rsidRPr="001A01DB">
              <w:t>Педагог  дополнительного образования МАОУДОД «дом детского творчества», представитель общественного Совета при  Администрации    Хвойнинского   муниципального   района</w:t>
            </w:r>
          </w:p>
        </w:tc>
        <w:tc>
          <w:tcPr>
            <w:tcW w:w="425" w:type="dxa"/>
          </w:tcPr>
          <w:p w:rsidR="006712B9" w:rsidRPr="001A01DB" w:rsidRDefault="006712B9" w:rsidP="002F30BB">
            <w:pPr>
              <w:jc w:val="both"/>
            </w:pPr>
          </w:p>
        </w:tc>
        <w:tc>
          <w:tcPr>
            <w:tcW w:w="2517" w:type="dxa"/>
          </w:tcPr>
          <w:p w:rsidR="006712B9" w:rsidRPr="001A01DB" w:rsidRDefault="006712B9" w:rsidP="002F30BB">
            <w:pPr>
              <w:jc w:val="both"/>
            </w:pPr>
            <w:r w:rsidRPr="001A01DB">
              <w:t xml:space="preserve">В.Г. Яковлева </w:t>
            </w:r>
          </w:p>
        </w:tc>
      </w:tr>
    </w:tbl>
    <w:p w:rsidR="008F54B0" w:rsidRPr="001A01DB" w:rsidRDefault="008F54B0" w:rsidP="008F54B0">
      <w:pPr>
        <w:jc w:val="both"/>
      </w:pPr>
    </w:p>
    <w:p w:rsidR="00287D9E" w:rsidRPr="001A01DB" w:rsidRDefault="00287D9E" w:rsidP="008F54B0">
      <w:pPr>
        <w:jc w:val="both"/>
        <w:rPr>
          <w:b/>
        </w:rPr>
      </w:pPr>
      <w:r w:rsidRPr="001A01DB">
        <w:rPr>
          <w:b/>
        </w:rPr>
        <w:t>ПОВЕСТКА  ДНЯ:</w:t>
      </w:r>
    </w:p>
    <w:p w:rsidR="009B5D65" w:rsidRPr="001A01DB" w:rsidRDefault="009B5D65" w:rsidP="009B5D65">
      <w:pPr>
        <w:numPr>
          <w:ilvl w:val="0"/>
          <w:numId w:val="1"/>
        </w:numPr>
        <w:tabs>
          <w:tab w:val="clear" w:pos="515"/>
          <w:tab w:val="num" w:pos="0"/>
        </w:tabs>
        <w:ind w:left="0" w:firstLine="851"/>
        <w:jc w:val="both"/>
      </w:pPr>
      <w:r w:rsidRPr="001A01DB">
        <w:t>Об итогах работы комиссии за 201</w:t>
      </w:r>
      <w:r w:rsidR="0016641A" w:rsidRPr="001A01DB">
        <w:t>5</w:t>
      </w:r>
      <w:r w:rsidRPr="001A01DB">
        <w:t xml:space="preserve"> год.</w:t>
      </w:r>
    </w:p>
    <w:p w:rsidR="009B5D65" w:rsidRPr="001A01DB" w:rsidRDefault="009B5D65" w:rsidP="009B5D65">
      <w:pPr>
        <w:numPr>
          <w:ilvl w:val="0"/>
          <w:numId w:val="1"/>
        </w:numPr>
        <w:tabs>
          <w:tab w:val="clear" w:pos="515"/>
          <w:tab w:val="num" w:pos="0"/>
        </w:tabs>
        <w:ind w:left="0" w:firstLine="851"/>
        <w:jc w:val="both"/>
      </w:pPr>
      <w:r w:rsidRPr="001A01DB">
        <w:t>О плане работы комиссии на 201</w:t>
      </w:r>
      <w:r w:rsidR="0016641A" w:rsidRPr="001A01DB">
        <w:t>6</w:t>
      </w:r>
      <w:r w:rsidRPr="001A01DB">
        <w:t xml:space="preserve"> год.</w:t>
      </w:r>
    </w:p>
    <w:p w:rsidR="00241200" w:rsidRPr="001A01DB" w:rsidRDefault="00241200" w:rsidP="002F30BB">
      <w:pPr>
        <w:ind w:left="155"/>
        <w:jc w:val="both"/>
      </w:pPr>
    </w:p>
    <w:p w:rsidR="00241200" w:rsidRPr="001A01DB" w:rsidRDefault="00241200" w:rsidP="002F30BB">
      <w:pPr>
        <w:jc w:val="both"/>
        <w:rPr>
          <w:b/>
        </w:rPr>
      </w:pPr>
      <w:r w:rsidRPr="001A01DB">
        <w:rPr>
          <w:b/>
        </w:rPr>
        <w:t xml:space="preserve">СЛУШАЛИ: </w:t>
      </w:r>
    </w:p>
    <w:p w:rsidR="009B5D65" w:rsidRPr="001A01DB" w:rsidRDefault="002D1289" w:rsidP="002D1289">
      <w:pPr>
        <w:pStyle w:val="a6"/>
        <w:numPr>
          <w:ilvl w:val="1"/>
          <w:numId w:val="1"/>
        </w:numPr>
        <w:tabs>
          <w:tab w:val="clear" w:pos="1440"/>
          <w:tab w:val="num" w:pos="0"/>
        </w:tabs>
        <w:ind w:left="0" w:firstLine="851"/>
        <w:jc w:val="both"/>
      </w:pPr>
      <w:r w:rsidRPr="001A01DB">
        <w:t>Кучис Е.В.,  главного специалиста комитета по организационным и общим вопросам.</w:t>
      </w:r>
    </w:p>
    <w:p w:rsidR="002D1289" w:rsidRPr="001A01DB" w:rsidRDefault="002D1289" w:rsidP="002D1289">
      <w:pPr>
        <w:jc w:val="both"/>
      </w:pPr>
      <w:r w:rsidRPr="001A01DB">
        <w:t>«Представила информацию о работе комиссии за 201</w:t>
      </w:r>
      <w:r w:rsidR="0016641A" w:rsidRPr="001A01DB">
        <w:t>5</w:t>
      </w:r>
      <w:r w:rsidRPr="001A01DB">
        <w:t xml:space="preserve"> год</w:t>
      </w:r>
      <w:r w:rsidR="008628E0" w:rsidRPr="001A01DB">
        <w:t xml:space="preserve"> (приложение 1).</w:t>
      </w:r>
    </w:p>
    <w:p w:rsidR="008628E0" w:rsidRPr="001A01DB" w:rsidRDefault="008628E0" w:rsidP="008628E0">
      <w:pPr>
        <w:pStyle w:val="a6"/>
        <w:numPr>
          <w:ilvl w:val="1"/>
          <w:numId w:val="1"/>
        </w:numPr>
        <w:tabs>
          <w:tab w:val="clear" w:pos="1440"/>
          <w:tab w:val="num" w:pos="0"/>
        </w:tabs>
        <w:ind w:left="0" w:firstLine="709"/>
        <w:jc w:val="both"/>
      </w:pPr>
      <w:r w:rsidRPr="001A01DB">
        <w:t>Кучис Е.В.,  главного специалиста комитета по организационным и общим вопросам.</w:t>
      </w:r>
    </w:p>
    <w:p w:rsidR="008628E0" w:rsidRPr="001A01DB" w:rsidRDefault="008628E0" w:rsidP="008628E0">
      <w:pPr>
        <w:ind w:firstLine="709"/>
        <w:jc w:val="both"/>
      </w:pPr>
      <w:r w:rsidRPr="001A01DB">
        <w:t>«Ознакомила с планом работы комиссии на 201</w:t>
      </w:r>
      <w:r w:rsidR="0016641A" w:rsidRPr="001A01DB">
        <w:t>6</w:t>
      </w:r>
      <w:r w:rsidRPr="001A01DB">
        <w:t xml:space="preserve"> год (приложение 2).</w:t>
      </w:r>
    </w:p>
    <w:p w:rsidR="008628E0" w:rsidRPr="001A01DB" w:rsidRDefault="008628E0" w:rsidP="008628E0">
      <w:pPr>
        <w:jc w:val="both"/>
        <w:rPr>
          <w:b/>
        </w:rPr>
      </w:pPr>
      <w:r w:rsidRPr="001A01DB">
        <w:rPr>
          <w:b/>
        </w:rPr>
        <w:t>ВЫСТУПИЛИ:</w:t>
      </w:r>
    </w:p>
    <w:p w:rsidR="008628E0" w:rsidRPr="001A01DB" w:rsidRDefault="008628E0" w:rsidP="008628E0">
      <w:pPr>
        <w:jc w:val="both"/>
        <w:rPr>
          <w:b/>
        </w:rPr>
      </w:pPr>
      <w:r w:rsidRPr="001A01DB">
        <w:rPr>
          <w:b/>
        </w:rPr>
        <w:t xml:space="preserve">РЕШИЛИ:  </w:t>
      </w:r>
    </w:p>
    <w:p w:rsidR="008628E0" w:rsidRPr="001A01DB" w:rsidRDefault="008628E0" w:rsidP="008628E0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0" w:firstLine="851"/>
        <w:jc w:val="both"/>
        <w:rPr>
          <w:sz w:val="24"/>
          <w:szCs w:val="24"/>
        </w:rPr>
      </w:pPr>
      <w:r w:rsidRPr="001A01DB">
        <w:rPr>
          <w:sz w:val="24"/>
          <w:szCs w:val="24"/>
        </w:rPr>
        <w:t>Установить, что решение комиссии по вопросу повестки дня принимается путем открытого голосования простым большинством голосов. Состав комиссии – 7 человек. Присутствовали – 7 человек.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1A01DB" w:rsidTr="005A242C">
        <w:tc>
          <w:tcPr>
            <w:tcW w:w="4077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человек</w:t>
            </w:r>
          </w:p>
        </w:tc>
      </w:tr>
      <w:tr w:rsidR="008628E0" w:rsidRPr="001A01DB" w:rsidTr="005A242C">
        <w:tc>
          <w:tcPr>
            <w:tcW w:w="4077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5A242C">
            <w:r w:rsidRPr="001A01DB">
              <w:t>человек</w:t>
            </w:r>
          </w:p>
        </w:tc>
      </w:tr>
      <w:tr w:rsidR="008628E0" w:rsidRPr="001A01DB" w:rsidTr="005A242C">
        <w:tc>
          <w:tcPr>
            <w:tcW w:w="4077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1A01DB" w:rsidRDefault="008628E0" w:rsidP="005A242C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5A242C">
            <w:r w:rsidRPr="001A01DB">
              <w:t>человек</w:t>
            </w:r>
          </w:p>
        </w:tc>
      </w:tr>
    </w:tbl>
    <w:p w:rsidR="008628E0" w:rsidRPr="001A01DB" w:rsidRDefault="008628E0" w:rsidP="008628E0">
      <w:pPr>
        <w:pStyle w:val="a6"/>
        <w:numPr>
          <w:ilvl w:val="0"/>
          <w:numId w:val="10"/>
        </w:numPr>
        <w:ind w:left="0" w:firstLine="709"/>
        <w:jc w:val="both"/>
      </w:pPr>
      <w:r w:rsidRPr="001A01DB">
        <w:t>Принять  к сведению информацию Кучис Е.В. о работе комиссии за 201</w:t>
      </w:r>
      <w:r w:rsidR="0016641A" w:rsidRPr="001A01DB">
        <w:t>5</w:t>
      </w:r>
      <w:r w:rsidRPr="001A01DB">
        <w:t xml:space="preserve"> год.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человек</w:t>
            </w:r>
          </w:p>
        </w:tc>
      </w:tr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396BB3">
            <w:r w:rsidRPr="001A01DB">
              <w:t>человек</w:t>
            </w:r>
          </w:p>
        </w:tc>
      </w:tr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396BB3">
            <w:r w:rsidRPr="001A01DB">
              <w:t>человек</w:t>
            </w:r>
          </w:p>
        </w:tc>
      </w:tr>
    </w:tbl>
    <w:p w:rsidR="002D1289" w:rsidRPr="001A01DB" w:rsidRDefault="002D1289" w:rsidP="008628E0">
      <w:pPr>
        <w:pStyle w:val="a6"/>
        <w:numPr>
          <w:ilvl w:val="0"/>
          <w:numId w:val="10"/>
        </w:numPr>
        <w:ind w:left="0" w:firstLine="709"/>
        <w:jc w:val="both"/>
      </w:pPr>
      <w:r w:rsidRPr="001A01DB">
        <w:lastRenderedPageBreak/>
        <w:t>Принять  к сведению информацию Кучис Е.В. Утвердить план работы комиссии на 201</w:t>
      </w:r>
      <w:r w:rsidR="0016641A" w:rsidRPr="001A01DB">
        <w:t>6</w:t>
      </w:r>
      <w:r w:rsidRPr="001A01DB">
        <w:t xml:space="preserve"> год.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человек</w:t>
            </w:r>
          </w:p>
        </w:tc>
      </w:tr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396BB3">
            <w:r w:rsidRPr="001A01DB">
              <w:t>человек</w:t>
            </w:r>
          </w:p>
        </w:tc>
      </w:tr>
      <w:tr w:rsidR="008628E0" w:rsidRPr="001A01DB" w:rsidTr="00396BB3">
        <w:tc>
          <w:tcPr>
            <w:tcW w:w="4077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1A01DB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1A01DB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1A01DB" w:rsidRDefault="008628E0" w:rsidP="00396BB3">
            <w:r w:rsidRPr="001A01DB">
              <w:t>человек</w:t>
            </w:r>
          </w:p>
        </w:tc>
      </w:tr>
    </w:tbl>
    <w:p w:rsidR="002D1289" w:rsidRPr="001A01DB" w:rsidRDefault="002D1289" w:rsidP="002D1289">
      <w:pPr>
        <w:pStyle w:val="a6"/>
        <w:ind w:left="851"/>
        <w:jc w:val="both"/>
      </w:pPr>
    </w:p>
    <w:p w:rsidR="009871CF" w:rsidRPr="001A01DB" w:rsidRDefault="009871CF" w:rsidP="002D1289">
      <w:pPr>
        <w:pStyle w:val="a6"/>
        <w:ind w:left="85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693"/>
        <w:gridCol w:w="3651"/>
      </w:tblGrid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r w:rsidRPr="001A01DB">
              <w:t>Председатель комиссии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16641A" w:rsidP="00D425F0">
            <w:pPr>
              <w:spacing w:line="360" w:lineRule="auto"/>
              <w:jc w:val="both"/>
            </w:pPr>
            <w:proofErr w:type="spellStart"/>
            <w:r w:rsidRPr="001A01DB">
              <w:t>И.Н.</w:t>
            </w:r>
            <w:r w:rsidR="00D425F0" w:rsidRPr="001A01DB">
              <w:t>П</w:t>
            </w:r>
            <w:r w:rsidRPr="001A01DB">
              <w:t>еревалова</w:t>
            </w:r>
            <w:proofErr w:type="spellEnd"/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  <w:r w:rsidRPr="001A01DB">
              <w:t>Секретарь комиссии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  <w:r w:rsidRPr="001A01DB">
              <w:t xml:space="preserve">Е.В.Кучис </w:t>
            </w:r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  <w:r w:rsidRPr="001A01DB">
              <w:t>Члены комиссии: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  <w:r w:rsidRPr="001A01DB">
              <w:t xml:space="preserve">Р.П. Носова   </w:t>
            </w:r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64115F">
            <w:r w:rsidRPr="001A01DB">
              <w:t>И.В. Федорова</w:t>
            </w:r>
          </w:p>
        </w:tc>
      </w:tr>
      <w:tr w:rsidR="0064115F" w:rsidRPr="001A01DB" w:rsidTr="00435850">
        <w:trPr>
          <w:trHeight w:val="3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r w:rsidRPr="001A01DB">
              <w:t xml:space="preserve">А.А. Суровяткина </w:t>
            </w:r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jc w:val="both"/>
            </w:pPr>
            <w:r w:rsidRPr="001A01DB">
              <w:t xml:space="preserve">З.И. Калиничева </w:t>
            </w:r>
          </w:p>
        </w:tc>
      </w:tr>
      <w:tr w:rsidR="0064115F" w:rsidRPr="001A01DB" w:rsidTr="00435850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64115F" w:rsidRPr="001A01DB" w:rsidRDefault="0064115F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1A01DB" w:rsidRDefault="0064115F" w:rsidP="00435850">
            <w:pPr>
              <w:jc w:val="both"/>
            </w:pPr>
            <w:r w:rsidRPr="001A01DB">
              <w:t xml:space="preserve">В.Г. Яковлева </w:t>
            </w:r>
          </w:p>
        </w:tc>
      </w:tr>
    </w:tbl>
    <w:p w:rsidR="0051500B" w:rsidRPr="001A01DB" w:rsidRDefault="0051500B" w:rsidP="008628E0">
      <w:pPr>
        <w:jc w:val="right"/>
      </w:pPr>
    </w:p>
    <w:p w:rsidR="0051500B" w:rsidRPr="001A01DB" w:rsidRDefault="0051500B" w:rsidP="008628E0">
      <w:pPr>
        <w:jc w:val="right"/>
      </w:pPr>
    </w:p>
    <w:p w:rsidR="008628E0" w:rsidRPr="001A01DB" w:rsidRDefault="008628E0" w:rsidP="008628E0">
      <w:pPr>
        <w:jc w:val="right"/>
      </w:pPr>
      <w:r w:rsidRPr="001A01DB">
        <w:t>Приложение 1</w:t>
      </w:r>
    </w:p>
    <w:p w:rsidR="008628E0" w:rsidRPr="001A01DB" w:rsidRDefault="008628E0" w:rsidP="008628E0">
      <w:pPr>
        <w:jc w:val="center"/>
        <w:rPr>
          <w:b/>
        </w:rPr>
      </w:pPr>
    </w:p>
    <w:p w:rsidR="008628E0" w:rsidRPr="001A01DB" w:rsidRDefault="008628E0" w:rsidP="008628E0">
      <w:pPr>
        <w:jc w:val="center"/>
        <w:rPr>
          <w:b/>
        </w:rPr>
      </w:pPr>
      <w:r w:rsidRPr="001A01DB">
        <w:rPr>
          <w:b/>
        </w:rPr>
        <w:t xml:space="preserve">Информация о работе комиссии  </w:t>
      </w:r>
    </w:p>
    <w:p w:rsidR="008628E0" w:rsidRPr="001A01DB" w:rsidRDefault="008628E0" w:rsidP="008628E0">
      <w:pPr>
        <w:jc w:val="center"/>
      </w:pPr>
      <w:r w:rsidRPr="001A01DB">
        <w:rPr>
          <w:b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урегулированию конфликта интересов за 201</w:t>
      </w:r>
      <w:r w:rsidR="0016641A" w:rsidRPr="001A01DB">
        <w:rPr>
          <w:b/>
        </w:rPr>
        <w:t>5</w:t>
      </w:r>
      <w:r w:rsidRPr="001A01DB">
        <w:rPr>
          <w:b/>
        </w:rPr>
        <w:t xml:space="preserve"> год</w:t>
      </w:r>
      <w:r w:rsidRPr="001A01DB">
        <w:t>.</w:t>
      </w:r>
    </w:p>
    <w:p w:rsidR="008628E0" w:rsidRPr="001A01DB" w:rsidRDefault="008628E0" w:rsidP="008628E0">
      <w:pPr>
        <w:jc w:val="center"/>
      </w:pPr>
    </w:p>
    <w:p w:rsidR="008628E0" w:rsidRPr="001A01DB" w:rsidRDefault="008628E0" w:rsidP="008628E0">
      <w:pPr>
        <w:ind w:firstLine="709"/>
        <w:jc w:val="both"/>
      </w:pPr>
      <w:r w:rsidRPr="001A01DB">
        <w:t>В 201</w:t>
      </w:r>
      <w:r w:rsidR="0016641A" w:rsidRPr="001A01DB">
        <w:t>5</w:t>
      </w:r>
      <w:r w:rsidRPr="001A01DB">
        <w:t xml:space="preserve"> году </w:t>
      </w:r>
      <w:r w:rsidR="0016641A" w:rsidRPr="001A01DB">
        <w:t xml:space="preserve">проведено 6 заседаний комиссии. </w:t>
      </w:r>
      <w:r w:rsidRPr="001A01DB">
        <w:t>На заседаниях комиссии рассматривались следующие вопросы:</w:t>
      </w:r>
    </w:p>
    <w:p w:rsidR="008628E0" w:rsidRPr="001A01DB" w:rsidRDefault="008628E0" w:rsidP="008628E0">
      <w:pPr>
        <w:ind w:firstLine="709"/>
        <w:jc w:val="both"/>
      </w:pPr>
      <w:r w:rsidRPr="001A01DB">
        <w:t>уведомление муниципальных служащих о планируемом выполнении иной оплачиваемой работы;</w:t>
      </w:r>
    </w:p>
    <w:p w:rsidR="0016641A" w:rsidRPr="001A01DB" w:rsidRDefault="0016641A" w:rsidP="0016641A">
      <w:pPr>
        <w:ind w:firstLine="709"/>
        <w:jc w:val="both"/>
        <w:rPr>
          <w:bCs/>
        </w:rPr>
      </w:pPr>
      <w:r w:rsidRPr="001A01DB">
        <w:rPr>
          <w:bCs/>
        </w:rPr>
        <w:t xml:space="preserve">обращение муниципального служащего </w:t>
      </w:r>
      <w:r w:rsidRPr="001A01DB">
        <w:t>планирующего увольнение с муниципальной службы, о даче согласия на заключение с ним трудового договора, в соответствии с Федеральным законом от 25.12.2008 № 273-ФЗ «О противодействии коррупции»;</w:t>
      </w:r>
    </w:p>
    <w:p w:rsidR="0016641A" w:rsidRPr="001A01DB" w:rsidRDefault="008628E0" w:rsidP="0016641A">
      <w:pPr>
        <w:ind w:firstLine="709"/>
        <w:jc w:val="both"/>
        <w:rPr>
          <w:bCs/>
        </w:rPr>
      </w:pPr>
      <w:r w:rsidRPr="001A01DB">
        <w:t>представления служащими недостоверных или неполных сведений о доходах, об имуществе и обязательствах имущественного характера</w:t>
      </w:r>
      <w:r w:rsidR="0016641A" w:rsidRPr="001A01DB">
        <w:t>;</w:t>
      </w:r>
      <w:r w:rsidR="0016641A" w:rsidRPr="001A01DB">
        <w:rPr>
          <w:bCs/>
        </w:rPr>
        <w:t xml:space="preserve"> </w:t>
      </w:r>
    </w:p>
    <w:p w:rsidR="0016641A" w:rsidRPr="001A01DB" w:rsidRDefault="0016641A" w:rsidP="0016641A">
      <w:pPr>
        <w:ind w:firstLine="709"/>
        <w:jc w:val="both"/>
        <w:rPr>
          <w:bCs/>
        </w:rPr>
      </w:pPr>
      <w:r w:rsidRPr="001A01DB">
        <w:t>об итогах проведения прямой «горячей линии» по вопросам противодействия коррупции;</w:t>
      </w:r>
    </w:p>
    <w:p w:rsidR="0016641A" w:rsidRPr="001A01DB" w:rsidRDefault="0016641A" w:rsidP="0016641A">
      <w:pPr>
        <w:ind w:firstLine="709"/>
        <w:jc w:val="both"/>
      </w:pPr>
      <w:r w:rsidRPr="001A01DB">
        <w:rPr>
          <w:bCs/>
        </w:rPr>
        <w:t xml:space="preserve">26 июня </w:t>
      </w:r>
      <w:r w:rsidRPr="001A01DB">
        <w:t>2015 года – на плановом заседании комиссии рассмотрен вопрос «О предоставлении муниципальными служащими Администрации района сведений о доходах, расходах, об имуществе и обязательствах имущественного характера».</w:t>
      </w:r>
    </w:p>
    <w:p w:rsidR="008628E0" w:rsidRPr="001A01DB" w:rsidRDefault="008628E0" w:rsidP="008628E0">
      <w:pPr>
        <w:ind w:firstLine="709"/>
        <w:jc w:val="both"/>
      </w:pPr>
      <w:r w:rsidRPr="001A01DB">
        <w:t xml:space="preserve">Информация о работе комиссии ежеквартально размещается на официальном сайте Администрации района. </w:t>
      </w:r>
    </w:p>
    <w:p w:rsidR="0016641A" w:rsidRPr="001A01DB" w:rsidRDefault="0016641A" w:rsidP="0016641A">
      <w:pPr>
        <w:ind w:firstLine="851"/>
        <w:jc w:val="both"/>
        <w:rPr>
          <w:bCs/>
        </w:rPr>
      </w:pPr>
      <w:proofErr w:type="gramStart"/>
      <w:r w:rsidRPr="001A01DB">
        <w:rPr>
          <w:bCs/>
        </w:rPr>
        <w:t xml:space="preserve">25 февраля и 11 марта </w:t>
      </w:r>
      <w:r w:rsidRPr="001A01DB">
        <w:t xml:space="preserve">2015 года, в рамках реализации мероприятий по </w:t>
      </w:r>
      <w:r w:rsidRPr="001A01DB">
        <w:rPr>
          <w:spacing w:val="2"/>
        </w:rPr>
        <w:t xml:space="preserve">предотвращению и урегулированию конфликта интересов и </w:t>
      </w:r>
      <w:r w:rsidRPr="001A01DB">
        <w:t xml:space="preserve"> соблюдению требований к служебному поведению муниципальных служащих района  </w:t>
      </w:r>
      <w:r w:rsidRPr="001A01DB">
        <w:rPr>
          <w:bCs/>
        </w:rPr>
        <w:t xml:space="preserve">комитетом по организационным и общим вопросам Администрации района, с участием представителя  </w:t>
      </w:r>
      <w:r w:rsidRPr="001A01DB">
        <w:t>Прокуратуры Хвойнинского района,</w:t>
      </w:r>
      <w:r w:rsidRPr="001A01DB">
        <w:rPr>
          <w:bCs/>
        </w:rPr>
        <w:t xml:space="preserve"> проведены обучающие  семинары по порядку предоставления сведений о доходах,  расходах, об имуществе и обязательствах имущественного характера с муниципальными служащими и</w:t>
      </w:r>
      <w:proofErr w:type="gramEnd"/>
      <w:r w:rsidRPr="001A01DB">
        <w:rPr>
          <w:bCs/>
        </w:rPr>
        <w:t xml:space="preserve"> руководителями муниципальных учреждений района.</w:t>
      </w:r>
    </w:p>
    <w:p w:rsidR="0016641A" w:rsidRPr="001A01DB" w:rsidRDefault="0016641A" w:rsidP="0016641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A01DB">
        <w:rPr>
          <w:rFonts w:ascii="Times New Roman" w:hAnsi="Times New Roman" w:cs="Times New Roman"/>
          <w:sz w:val="24"/>
          <w:szCs w:val="24"/>
        </w:rPr>
        <w:t xml:space="preserve">На семинарах рассмотрены вопросы </w:t>
      </w:r>
      <w:r w:rsidRPr="001A01DB">
        <w:rPr>
          <w:rFonts w:ascii="Times New Roman" w:hAnsi="Times New Roman" w:cs="Times New Roman"/>
          <w:bCs/>
          <w:sz w:val="24"/>
          <w:szCs w:val="24"/>
        </w:rPr>
        <w:t xml:space="preserve">представления сведений о доходах, расходах, об имуществе и обязательствах имущественного характера и заполнения </w:t>
      </w:r>
      <w:r w:rsidRPr="001A01D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соответствующей формы справки, утвержденной </w:t>
      </w:r>
      <w:r w:rsidRPr="001A01DB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23 июня 2014 г. N 460.</w:t>
      </w:r>
    </w:p>
    <w:p w:rsidR="0016641A" w:rsidRPr="001A01DB" w:rsidRDefault="0016641A" w:rsidP="0016641A">
      <w:pPr>
        <w:ind w:firstLine="851"/>
        <w:jc w:val="both"/>
        <w:rPr>
          <w:bCs/>
        </w:rPr>
      </w:pPr>
      <w:r w:rsidRPr="001A01DB">
        <w:t>Помимо обозначенной тематики на семинаре обсуждались другие рабочие вопросы о деятельности органов местного самоуправления</w:t>
      </w:r>
      <w:r w:rsidRPr="001A01DB">
        <w:rPr>
          <w:bCs/>
        </w:rPr>
        <w:t xml:space="preserve"> по противодействию коррупции.</w:t>
      </w:r>
    </w:p>
    <w:p w:rsidR="0016641A" w:rsidRPr="001A01DB" w:rsidRDefault="0016641A" w:rsidP="0016641A">
      <w:pPr>
        <w:ind w:firstLine="851"/>
        <w:jc w:val="both"/>
      </w:pPr>
    </w:p>
    <w:p w:rsidR="008628E0" w:rsidRPr="001A01DB" w:rsidRDefault="008628E0" w:rsidP="008628E0">
      <w:pPr>
        <w:jc w:val="right"/>
      </w:pPr>
      <w:r w:rsidRPr="001A01DB">
        <w:t>Приложение 2</w:t>
      </w:r>
    </w:p>
    <w:p w:rsidR="008628E0" w:rsidRPr="001A01DB" w:rsidRDefault="008628E0" w:rsidP="008628E0">
      <w:pPr>
        <w:jc w:val="center"/>
        <w:rPr>
          <w:b/>
        </w:rPr>
      </w:pPr>
    </w:p>
    <w:p w:rsidR="008628E0" w:rsidRPr="001A01DB" w:rsidRDefault="008628E0" w:rsidP="008628E0">
      <w:pPr>
        <w:jc w:val="center"/>
        <w:rPr>
          <w:b/>
        </w:rPr>
      </w:pPr>
      <w:r w:rsidRPr="001A01DB">
        <w:rPr>
          <w:b/>
        </w:rPr>
        <w:t xml:space="preserve">План работы комиссии </w:t>
      </w:r>
    </w:p>
    <w:p w:rsidR="008628E0" w:rsidRPr="001A01DB" w:rsidRDefault="008628E0" w:rsidP="008628E0">
      <w:pPr>
        <w:jc w:val="center"/>
        <w:rPr>
          <w:b/>
        </w:rPr>
      </w:pPr>
      <w:r w:rsidRPr="001A01DB">
        <w:rPr>
          <w:b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</w:t>
      </w:r>
      <w:r w:rsidR="009871CF" w:rsidRPr="001A01DB">
        <w:rPr>
          <w:b/>
        </w:rPr>
        <w:t>анию конфликта интересов на 201</w:t>
      </w:r>
      <w:r w:rsidR="0016641A" w:rsidRPr="001A01DB">
        <w:rPr>
          <w:b/>
        </w:rPr>
        <w:t>6</w:t>
      </w:r>
      <w:r w:rsidRPr="001A01DB">
        <w:rPr>
          <w:b/>
        </w:rPr>
        <w:t xml:space="preserve"> год</w:t>
      </w:r>
    </w:p>
    <w:p w:rsidR="008628E0" w:rsidRPr="001A01DB" w:rsidRDefault="008628E0" w:rsidP="008628E0">
      <w:pPr>
        <w:jc w:val="center"/>
        <w:rPr>
          <w:b/>
        </w:rPr>
      </w:pPr>
    </w:p>
    <w:p w:rsidR="0016641A" w:rsidRPr="001A01DB" w:rsidRDefault="0016641A" w:rsidP="008628E0">
      <w:pPr>
        <w:jc w:val="center"/>
        <w:rPr>
          <w:b/>
        </w:rPr>
      </w:pPr>
      <w:r w:rsidRPr="001A01DB">
        <w:rPr>
          <w:b/>
        </w:rPr>
        <w:t>Январь - заседание комиссии</w:t>
      </w:r>
    </w:p>
    <w:p w:rsidR="009422C1" w:rsidRPr="001A01DB" w:rsidRDefault="009422C1" w:rsidP="009422C1">
      <w:pPr>
        <w:pStyle w:val="a6"/>
        <w:numPr>
          <w:ilvl w:val="0"/>
          <w:numId w:val="27"/>
        </w:numPr>
        <w:ind w:left="0" w:firstLine="709"/>
        <w:jc w:val="both"/>
      </w:pPr>
      <w:proofErr w:type="gramStart"/>
      <w:r w:rsidRPr="001A01DB">
        <w:t>О</w:t>
      </w:r>
      <w:proofErr w:type="gramEnd"/>
      <w:r w:rsidRPr="001A01DB">
        <w:t xml:space="preserve"> итогах работы комиссии за 2015 год</w:t>
      </w:r>
    </w:p>
    <w:p w:rsidR="009422C1" w:rsidRPr="001A01DB" w:rsidRDefault="009422C1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9422C1" w:rsidRPr="001A01DB" w:rsidRDefault="009422C1" w:rsidP="009422C1">
      <w:pPr>
        <w:pStyle w:val="a6"/>
        <w:numPr>
          <w:ilvl w:val="0"/>
          <w:numId w:val="27"/>
        </w:numPr>
        <w:ind w:left="0" w:firstLine="709"/>
        <w:jc w:val="both"/>
      </w:pPr>
      <w:r w:rsidRPr="001A01DB">
        <w:t>О плане работы комиссии на 2016 год</w:t>
      </w:r>
    </w:p>
    <w:p w:rsidR="009422C1" w:rsidRPr="001A01DB" w:rsidRDefault="009422C1" w:rsidP="009422C1">
      <w:pPr>
        <w:ind w:firstLine="709"/>
        <w:jc w:val="both"/>
        <w:rPr>
          <w:b/>
        </w:rPr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</w:t>
      </w:r>
    </w:p>
    <w:p w:rsidR="009422C1" w:rsidRPr="001A01DB" w:rsidRDefault="009422C1" w:rsidP="009422C1">
      <w:pPr>
        <w:jc w:val="center"/>
        <w:rPr>
          <w:b/>
        </w:rPr>
      </w:pPr>
      <w:r w:rsidRPr="001A01DB">
        <w:rPr>
          <w:b/>
        </w:rPr>
        <w:t>Март - заседание комиссии</w:t>
      </w:r>
    </w:p>
    <w:p w:rsidR="009422C1" w:rsidRPr="001A01DB" w:rsidRDefault="009422C1" w:rsidP="009422C1">
      <w:pPr>
        <w:pStyle w:val="a6"/>
        <w:numPr>
          <w:ilvl w:val="0"/>
          <w:numId w:val="26"/>
        </w:numPr>
        <w:ind w:left="0" w:firstLine="709"/>
        <w:jc w:val="both"/>
        <w:rPr>
          <w:b/>
        </w:rPr>
      </w:pPr>
      <w:r w:rsidRPr="001A01DB">
        <w:t>Об итогах проведения прямой «горячей линии» по вопросам противодействия коррупции</w:t>
      </w:r>
    </w:p>
    <w:p w:rsidR="009422C1" w:rsidRPr="001A01DB" w:rsidRDefault="009422C1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8628E0" w:rsidRPr="001A01DB" w:rsidRDefault="008628E0" w:rsidP="008628E0">
      <w:pPr>
        <w:ind w:left="360"/>
        <w:jc w:val="center"/>
        <w:rPr>
          <w:b/>
        </w:rPr>
      </w:pPr>
      <w:r w:rsidRPr="001A01DB">
        <w:rPr>
          <w:b/>
        </w:rPr>
        <w:t>Июнь - заседание комиссии</w:t>
      </w:r>
    </w:p>
    <w:p w:rsidR="008628E0" w:rsidRPr="001A01DB" w:rsidRDefault="008628E0" w:rsidP="009422C1">
      <w:pPr>
        <w:numPr>
          <w:ilvl w:val="0"/>
          <w:numId w:val="28"/>
        </w:numPr>
        <w:ind w:left="0" w:firstLine="709"/>
        <w:jc w:val="both"/>
      </w:pPr>
      <w:r w:rsidRPr="001A01DB">
        <w:t>О</w:t>
      </w:r>
      <w:r w:rsidR="009871CF" w:rsidRPr="001A01DB">
        <w:t xml:space="preserve"> </w:t>
      </w:r>
      <w:r w:rsidRPr="001A01DB">
        <w:t xml:space="preserve">предоставлении муниципальными служащими </w:t>
      </w:r>
      <w:r w:rsidR="009871CF" w:rsidRPr="001A01DB">
        <w:t>А</w:t>
      </w:r>
      <w:r w:rsidRPr="001A01DB">
        <w:t xml:space="preserve">дминистрации района сведений о доходах, </w:t>
      </w:r>
      <w:r w:rsidR="009871CF" w:rsidRPr="001A01DB">
        <w:t xml:space="preserve">расходах, </w:t>
      </w:r>
      <w:r w:rsidRPr="001A01DB">
        <w:t>об имуществе и обязательствах имущественного характера.</w:t>
      </w:r>
    </w:p>
    <w:p w:rsidR="009422C1" w:rsidRPr="001A01DB" w:rsidRDefault="008628E0" w:rsidP="009871CF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 xml:space="preserve">:  </w:t>
      </w:r>
      <w:r w:rsidR="009871CF" w:rsidRPr="001A01DB">
        <w:t>главный специалист комитета по организационным и общим вопросам Е.В.Кучис.</w:t>
      </w:r>
      <w:r w:rsidR="001A01DB" w:rsidRPr="001A01DB">
        <w:t xml:space="preserve"> </w:t>
      </w:r>
    </w:p>
    <w:p w:rsidR="009422C1" w:rsidRPr="001A01DB" w:rsidRDefault="009422C1" w:rsidP="009422C1">
      <w:pPr>
        <w:jc w:val="center"/>
        <w:rPr>
          <w:b/>
        </w:rPr>
      </w:pPr>
      <w:r w:rsidRPr="001A01DB">
        <w:rPr>
          <w:b/>
        </w:rPr>
        <w:t>Июнь - заседание комиссии</w:t>
      </w:r>
    </w:p>
    <w:p w:rsidR="009422C1" w:rsidRPr="001A01DB" w:rsidRDefault="009422C1" w:rsidP="009422C1">
      <w:pPr>
        <w:pStyle w:val="a6"/>
        <w:numPr>
          <w:ilvl w:val="0"/>
          <w:numId w:val="29"/>
        </w:numPr>
        <w:ind w:left="0" w:firstLine="709"/>
        <w:jc w:val="both"/>
        <w:rPr>
          <w:b/>
        </w:rPr>
      </w:pPr>
      <w:r w:rsidRPr="001A01DB">
        <w:t>Об итогах проведения прямой «горячей линии» по вопросам противодействия коррупции</w:t>
      </w:r>
    </w:p>
    <w:p w:rsidR="009422C1" w:rsidRPr="001A01DB" w:rsidRDefault="009422C1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9422C1" w:rsidRPr="001A01DB" w:rsidRDefault="009422C1" w:rsidP="009422C1">
      <w:pPr>
        <w:jc w:val="center"/>
        <w:rPr>
          <w:b/>
        </w:rPr>
      </w:pPr>
      <w:r w:rsidRPr="001A01DB">
        <w:rPr>
          <w:b/>
        </w:rPr>
        <w:t>Сентябрь - заседание комиссии</w:t>
      </w:r>
    </w:p>
    <w:p w:rsidR="009422C1" w:rsidRPr="001A01DB" w:rsidRDefault="009422C1" w:rsidP="009422C1">
      <w:pPr>
        <w:pStyle w:val="a6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b/>
        </w:rPr>
      </w:pPr>
      <w:r w:rsidRPr="001A01DB">
        <w:t>Об итогах проведения прямой «горячей линии» по вопросам противодействия коррупции</w:t>
      </w:r>
    </w:p>
    <w:p w:rsidR="009422C1" w:rsidRPr="001A01DB" w:rsidRDefault="009422C1" w:rsidP="009422C1">
      <w:pPr>
        <w:tabs>
          <w:tab w:val="left" w:pos="851"/>
        </w:tabs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8628E0" w:rsidRPr="001A01DB" w:rsidRDefault="008628E0" w:rsidP="009871CF">
      <w:pPr>
        <w:ind w:firstLine="709"/>
        <w:jc w:val="center"/>
        <w:rPr>
          <w:b/>
        </w:rPr>
      </w:pPr>
      <w:r w:rsidRPr="001A01DB">
        <w:rPr>
          <w:b/>
        </w:rPr>
        <w:t>Декабрь – заседание комиссии</w:t>
      </w:r>
    </w:p>
    <w:p w:rsidR="008628E0" w:rsidRPr="001A01DB" w:rsidRDefault="008628E0" w:rsidP="009422C1">
      <w:pPr>
        <w:pStyle w:val="a6"/>
        <w:numPr>
          <w:ilvl w:val="0"/>
          <w:numId w:val="31"/>
        </w:numPr>
        <w:ind w:left="0" w:firstLine="709"/>
      </w:pPr>
      <w:proofErr w:type="gramStart"/>
      <w:r w:rsidRPr="001A01DB">
        <w:t>О</w:t>
      </w:r>
      <w:proofErr w:type="gramEnd"/>
      <w:r w:rsidRPr="001A01DB">
        <w:t xml:space="preserve"> итогах работы комиссии за 201</w:t>
      </w:r>
      <w:r w:rsidR="009422C1" w:rsidRPr="001A01DB">
        <w:t>6</w:t>
      </w:r>
      <w:r w:rsidRPr="001A01DB">
        <w:t xml:space="preserve"> год</w:t>
      </w:r>
    </w:p>
    <w:p w:rsidR="009871CF" w:rsidRPr="001A01DB" w:rsidRDefault="009871CF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8628E0" w:rsidRPr="001A01DB" w:rsidRDefault="009871CF" w:rsidP="009422C1">
      <w:pPr>
        <w:pStyle w:val="a6"/>
        <w:numPr>
          <w:ilvl w:val="0"/>
          <w:numId w:val="31"/>
        </w:numPr>
        <w:ind w:left="0" w:firstLine="709"/>
      </w:pPr>
      <w:r w:rsidRPr="001A01DB">
        <w:t>О плане работы комиссии на 201</w:t>
      </w:r>
      <w:r w:rsidR="009422C1" w:rsidRPr="001A01DB">
        <w:t>7</w:t>
      </w:r>
      <w:r w:rsidR="008628E0" w:rsidRPr="001A01DB">
        <w:t xml:space="preserve"> год</w:t>
      </w:r>
    </w:p>
    <w:p w:rsidR="009871CF" w:rsidRPr="001A01DB" w:rsidRDefault="009871CF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p w:rsidR="009422C1" w:rsidRPr="001A01DB" w:rsidRDefault="009422C1" w:rsidP="009422C1">
      <w:pPr>
        <w:ind w:left="720"/>
        <w:jc w:val="center"/>
        <w:rPr>
          <w:b/>
        </w:rPr>
      </w:pPr>
      <w:r w:rsidRPr="001A01DB">
        <w:rPr>
          <w:b/>
        </w:rPr>
        <w:t>Декабрь – заседание комиссии</w:t>
      </w:r>
    </w:p>
    <w:p w:rsidR="009422C1" w:rsidRPr="001A01DB" w:rsidRDefault="009422C1" w:rsidP="009422C1">
      <w:pPr>
        <w:pStyle w:val="a6"/>
        <w:numPr>
          <w:ilvl w:val="0"/>
          <w:numId w:val="32"/>
        </w:numPr>
        <w:ind w:left="0" w:firstLine="709"/>
        <w:jc w:val="both"/>
        <w:rPr>
          <w:b/>
        </w:rPr>
      </w:pPr>
      <w:r w:rsidRPr="001A01DB">
        <w:t>Об итогах проведения прямой «горячей линии» по вопросам противодействия коррупции</w:t>
      </w:r>
    </w:p>
    <w:p w:rsidR="00174168" w:rsidRPr="001A01DB" w:rsidRDefault="009422C1" w:rsidP="009422C1">
      <w:pPr>
        <w:ind w:firstLine="709"/>
        <w:jc w:val="both"/>
      </w:pPr>
      <w:proofErr w:type="spellStart"/>
      <w:proofErr w:type="gramStart"/>
      <w:r w:rsidRPr="001A01DB">
        <w:t>Отв</w:t>
      </w:r>
      <w:proofErr w:type="spellEnd"/>
      <w:proofErr w:type="gramEnd"/>
      <w:r w:rsidRPr="001A01DB">
        <w:t>:  главный специалист комитета по организационным и общим вопросам Е.В.Кучис.</w:t>
      </w:r>
    </w:p>
    <w:sectPr w:rsidR="00174168" w:rsidRPr="001A01DB" w:rsidSect="001A01D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01"/>
    <w:multiLevelType w:val="hybridMultilevel"/>
    <w:tmpl w:val="940AA88C"/>
    <w:lvl w:ilvl="0" w:tplc="5608D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80C"/>
    <w:multiLevelType w:val="hybridMultilevel"/>
    <w:tmpl w:val="5262F974"/>
    <w:lvl w:ilvl="0" w:tplc="C77802D8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12172914"/>
    <w:multiLevelType w:val="hybridMultilevel"/>
    <w:tmpl w:val="F78675B4"/>
    <w:lvl w:ilvl="0" w:tplc="87CADA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401289F"/>
    <w:multiLevelType w:val="hybridMultilevel"/>
    <w:tmpl w:val="0876E878"/>
    <w:lvl w:ilvl="0" w:tplc="8D54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206"/>
    <w:multiLevelType w:val="hybridMultilevel"/>
    <w:tmpl w:val="73B211A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">
    <w:nsid w:val="1F4149B1"/>
    <w:multiLevelType w:val="hybridMultilevel"/>
    <w:tmpl w:val="59F47DFE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32756"/>
    <w:multiLevelType w:val="hybridMultilevel"/>
    <w:tmpl w:val="816EDBBE"/>
    <w:lvl w:ilvl="0" w:tplc="F8D0CFF8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C632E5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332F5A85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FD64E4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532784"/>
    <w:multiLevelType w:val="hybridMultilevel"/>
    <w:tmpl w:val="9DD6A32E"/>
    <w:lvl w:ilvl="0" w:tplc="1200E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5C4ECF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124473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2D2542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D72BB8"/>
    <w:multiLevelType w:val="hybridMultilevel"/>
    <w:tmpl w:val="82B0FAB8"/>
    <w:lvl w:ilvl="0" w:tplc="FAD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42020"/>
    <w:multiLevelType w:val="hybridMultilevel"/>
    <w:tmpl w:val="376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968FA"/>
    <w:multiLevelType w:val="hybridMultilevel"/>
    <w:tmpl w:val="5C00FB22"/>
    <w:lvl w:ilvl="0" w:tplc="32069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E6AD0"/>
    <w:multiLevelType w:val="hybridMultilevel"/>
    <w:tmpl w:val="7602C28A"/>
    <w:lvl w:ilvl="0" w:tplc="445AC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BFF6DB0"/>
    <w:multiLevelType w:val="hybridMultilevel"/>
    <w:tmpl w:val="66565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05C8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44293F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752F2"/>
    <w:multiLevelType w:val="hybridMultilevel"/>
    <w:tmpl w:val="9C6427DC"/>
    <w:lvl w:ilvl="0" w:tplc="E90280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2"/>
  </w:num>
  <w:num w:numId="6">
    <w:abstractNumId w:val="20"/>
  </w:num>
  <w:num w:numId="7">
    <w:abstractNumId w:val="4"/>
  </w:num>
  <w:num w:numId="8">
    <w:abstractNumId w:val="7"/>
  </w:num>
  <w:num w:numId="9">
    <w:abstractNumId w:val="2"/>
  </w:num>
  <w:num w:numId="10">
    <w:abstractNumId w:val="15"/>
  </w:num>
  <w:num w:numId="11">
    <w:abstractNumId w:val="26"/>
  </w:num>
  <w:num w:numId="12">
    <w:abstractNumId w:val="29"/>
  </w:num>
  <w:num w:numId="13">
    <w:abstractNumId w:val="13"/>
  </w:num>
  <w:num w:numId="14">
    <w:abstractNumId w:val="25"/>
  </w:num>
  <w:num w:numId="15">
    <w:abstractNumId w:val="10"/>
  </w:num>
  <w:num w:numId="16">
    <w:abstractNumId w:val="23"/>
  </w:num>
  <w:num w:numId="17">
    <w:abstractNumId w:val="3"/>
  </w:num>
  <w:num w:numId="18">
    <w:abstractNumId w:val="19"/>
  </w:num>
  <w:num w:numId="19">
    <w:abstractNumId w:val="1"/>
  </w:num>
  <w:num w:numId="20">
    <w:abstractNumId w:val="0"/>
  </w:num>
  <w:num w:numId="21">
    <w:abstractNumId w:val="27"/>
  </w:num>
  <w:num w:numId="22">
    <w:abstractNumId w:val="16"/>
  </w:num>
  <w:num w:numId="23">
    <w:abstractNumId w:val="12"/>
  </w:num>
  <w:num w:numId="24">
    <w:abstractNumId w:val="14"/>
  </w:num>
  <w:num w:numId="25">
    <w:abstractNumId w:val="6"/>
  </w:num>
  <w:num w:numId="26">
    <w:abstractNumId w:val="5"/>
  </w:num>
  <w:num w:numId="27">
    <w:abstractNumId w:val="9"/>
  </w:num>
  <w:num w:numId="28">
    <w:abstractNumId w:val="24"/>
  </w:num>
  <w:num w:numId="29">
    <w:abstractNumId w:val="21"/>
  </w:num>
  <w:num w:numId="30">
    <w:abstractNumId w:val="30"/>
  </w:num>
  <w:num w:numId="31">
    <w:abstractNumId w:val="1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D9E"/>
    <w:rsid w:val="00001691"/>
    <w:rsid w:val="00027686"/>
    <w:rsid w:val="00040876"/>
    <w:rsid w:val="0004293E"/>
    <w:rsid w:val="0008050B"/>
    <w:rsid w:val="00084052"/>
    <w:rsid w:val="001320A1"/>
    <w:rsid w:val="00150C5C"/>
    <w:rsid w:val="001571BF"/>
    <w:rsid w:val="0016641A"/>
    <w:rsid w:val="00174168"/>
    <w:rsid w:val="00190731"/>
    <w:rsid w:val="001A01DB"/>
    <w:rsid w:val="001A4778"/>
    <w:rsid w:val="001C33C5"/>
    <w:rsid w:val="001C7264"/>
    <w:rsid w:val="001D3516"/>
    <w:rsid w:val="00241200"/>
    <w:rsid w:val="00287D9E"/>
    <w:rsid w:val="00293AA8"/>
    <w:rsid w:val="002C0F97"/>
    <w:rsid w:val="002D1289"/>
    <w:rsid w:val="002F30BB"/>
    <w:rsid w:val="0034327F"/>
    <w:rsid w:val="00347AA8"/>
    <w:rsid w:val="003861F6"/>
    <w:rsid w:val="00387A3D"/>
    <w:rsid w:val="003D5EDA"/>
    <w:rsid w:val="004249B1"/>
    <w:rsid w:val="004275F3"/>
    <w:rsid w:val="00447B11"/>
    <w:rsid w:val="00461F3A"/>
    <w:rsid w:val="004C36D7"/>
    <w:rsid w:val="004D3C6D"/>
    <w:rsid w:val="0051500B"/>
    <w:rsid w:val="00520A6A"/>
    <w:rsid w:val="00534DFD"/>
    <w:rsid w:val="00564A8E"/>
    <w:rsid w:val="00575781"/>
    <w:rsid w:val="00594D96"/>
    <w:rsid w:val="00606D2C"/>
    <w:rsid w:val="00632ADB"/>
    <w:rsid w:val="0064115F"/>
    <w:rsid w:val="00653320"/>
    <w:rsid w:val="006712B9"/>
    <w:rsid w:val="00697C17"/>
    <w:rsid w:val="006A42D3"/>
    <w:rsid w:val="007273F7"/>
    <w:rsid w:val="00745063"/>
    <w:rsid w:val="00763EF3"/>
    <w:rsid w:val="00773722"/>
    <w:rsid w:val="0077684E"/>
    <w:rsid w:val="00793602"/>
    <w:rsid w:val="007E42B4"/>
    <w:rsid w:val="0082098D"/>
    <w:rsid w:val="008628E0"/>
    <w:rsid w:val="00875BF9"/>
    <w:rsid w:val="008834E3"/>
    <w:rsid w:val="008C469C"/>
    <w:rsid w:val="008C7A6E"/>
    <w:rsid w:val="008D30EF"/>
    <w:rsid w:val="008F54B0"/>
    <w:rsid w:val="009028EF"/>
    <w:rsid w:val="00927D94"/>
    <w:rsid w:val="0093466A"/>
    <w:rsid w:val="009422C1"/>
    <w:rsid w:val="00952F76"/>
    <w:rsid w:val="00965DCA"/>
    <w:rsid w:val="009871CF"/>
    <w:rsid w:val="00996E99"/>
    <w:rsid w:val="009B5D65"/>
    <w:rsid w:val="00A1543F"/>
    <w:rsid w:val="00A30A1A"/>
    <w:rsid w:val="00AB073A"/>
    <w:rsid w:val="00AB0EED"/>
    <w:rsid w:val="00AE6CF1"/>
    <w:rsid w:val="00AF47E4"/>
    <w:rsid w:val="00B02F75"/>
    <w:rsid w:val="00B179A4"/>
    <w:rsid w:val="00B319A3"/>
    <w:rsid w:val="00B461DA"/>
    <w:rsid w:val="00B50934"/>
    <w:rsid w:val="00BC1514"/>
    <w:rsid w:val="00BF6105"/>
    <w:rsid w:val="00C45A1D"/>
    <w:rsid w:val="00C620CA"/>
    <w:rsid w:val="00C76B45"/>
    <w:rsid w:val="00CB1FB7"/>
    <w:rsid w:val="00CF7129"/>
    <w:rsid w:val="00D122BE"/>
    <w:rsid w:val="00D24571"/>
    <w:rsid w:val="00D425F0"/>
    <w:rsid w:val="00D66D0F"/>
    <w:rsid w:val="00D85C6D"/>
    <w:rsid w:val="00DC5778"/>
    <w:rsid w:val="00DD6DFD"/>
    <w:rsid w:val="00DE3990"/>
    <w:rsid w:val="00E02C2D"/>
    <w:rsid w:val="00E774CD"/>
    <w:rsid w:val="00E95C9C"/>
    <w:rsid w:val="00EB340C"/>
    <w:rsid w:val="00EC4222"/>
    <w:rsid w:val="00EC6200"/>
    <w:rsid w:val="00F36E32"/>
    <w:rsid w:val="00F548E4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36E3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36E32"/>
    <w:pPr>
      <w:widowControl w:val="0"/>
      <w:shd w:val="clear" w:color="auto" w:fill="FFFFFF"/>
      <w:spacing w:after="60" w:line="167" w:lineRule="exact"/>
    </w:pPr>
    <w:rPr>
      <w:sz w:val="20"/>
      <w:szCs w:val="20"/>
    </w:rPr>
  </w:style>
  <w:style w:type="paragraph" w:customStyle="1" w:styleId="ConsPlusNonformat">
    <w:name w:val="ConsPlusNonformat"/>
    <w:rsid w:val="0077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3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AB0EE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548E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41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74168"/>
    <w:rPr>
      <w:b/>
      <w:bCs/>
    </w:rPr>
  </w:style>
  <w:style w:type="paragraph" w:customStyle="1" w:styleId="ConsPlusTitle">
    <w:name w:val="ConsPlusTitle"/>
    <w:rsid w:val="002D1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64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</cp:lastModifiedBy>
  <cp:revision>26</cp:revision>
  <cp:lastPrinted>2016-01-13T06:34:00Z</cp:lastPrinted>
  <dcterms:created xsi:type="dcterms:W3CDTF">2012-09-12T14:18:00Z</dcterms:created>
  <dcterms:modified xsi:type="dcterms:W3CDTF">2017-10-10T09:14:00Z</dcterms:modified>
</cp:coreProperties>
</file>