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6B" w:rsidRPr="00EA7B52" w:rsidRDefault="00964375" w:rsidP="00463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6437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6" type="#_x0000_t202" style="position:absolute;margin-left:218.7pt;margin-top:-30.45pt;width:546.4pt;height:13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" strokecolor="white">
            <v:textbox>
              <w:txbxContent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BE79E2" w:rsidRDefault="00BE79E2" w:rsidP="00BE7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8F49FA" w:rsidRPr="00BE79E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F49FA" w:rsidRPr="00EA7B5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F49FA" w:rsidRPr="00EA7B52" w:rsidRDefault="008F49FA" w:rsidP="008F49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F49FA" w:rsidRPr="00EA7B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463972" w:rsidRDefault="00463972" w:rsidP="00463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результатах проведения аукциона</w:t>
      </w:r>
    </w:p>
    <w:p w:rsidR="00463972" w:rsidRDefault="00463972" w:rsidP="004639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3972">
        <w:rPr>
          <w:rFonts w:ascii="Times New Roman" w:hAnsi="Times New Roman" w:cs="Times New Roman"/>
          <w:sz w:val="28"/>
          <w:szCs w:val="28"/>
        </w:rPr>
        <w:t>(открытая форма подачи предложений) на право заключения договор</w:t>
      </w:r>
      <w:r w:rsidR="000F6155">
        <w:rPr>
          <w:rFonts w:ascii="Times New Roman" w:hAnsi="Times New Roman" w:cs="Times New Roman"/>
          <w:sz w:val="28"/>
          <w:szCs w:val="28"/>
        </w:rPr>
        <w:t>а</w:t>
      </w:r>
      <w:r w:rsidRPr="00463972">
        <w:rPr>
          <w:rFonts w:ascii="Times New Roman" w:hAnsi="Times New Roman" w:cs="Times New Roman"/>
          <w:sz w:val="28"/>
          <w:szCs w:val="28"/>
        </w:rPr>
        <w:t xml:space="preserve"> аренды объект</w:t>
      </w:r>
      <w:r w:rsidR="000F6155">
        <w:rPr>
          <w:rFonts w:ascii="Times New Roman" w:hAnsi="Times New Roman" w:cs="Times New Roman"/>
          <w:sz w:val="28"/>
          <w:szCs w:val="28"/>
        </w:rPr>
        <w:t>а</w:t>
      </w:r>
      <w:r w:rsidR="000D7CE4">
        <w:rPr>
          <w:rFonts w:ascii="Times New Roman" w:hAnsi="Times New Roman" w:cs="Times New Roman"/>
          <w:sz w:val="28"/>
          <w:szCs w:val="28"/>
        </w:rPr>
        <w:t xml:space="preserve"> </w:t>
      </w:r>
      <w:r w:rsidRPr="00463972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463972" w:rsidRPr="00463972" w:rsidRDefault="00463972" w:rsidP="004639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A0" w:rsidRDefault="000D7CE4" w:rsidP="0061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Хвойнинского</w:t>
      </w:r>
      <w:r w:rsidR="00BE79E2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8A0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6138A0" w:rsidRPr="00F1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EF19A5" w:rsidRPr="006138A0" w:rsidRDefault="00EF19A5" w:rsidP="00613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A0" w:rsidRPr="00463972" w:rsidRDefault="006138A0" w:rsidP="00682F4B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Аукцион, открыты</w:t>
      </w:r>
      <w:r w:rsidR="00463972"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4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форме подачи предложения </w:t>
      </w:r>
    </w:p>
    <w:p w:rsidR="00463972" w:rsidRDefault="00463972" w:rsidP="00463972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972">
        <w:rPr>
          <w:rFonts w:ascii="Times New Roman" w:hAnsi="Times New Roman" w:cs="Times New Roman"/>
          <w:b/>
          <w:sz w:val="28"/>
          <w:szCs w:val="28"/>
        </w:rPr>
        <w:t xml:space="preserve">назначенный на </w:t>
      </w:r>
      <w:r w:rsidR="004B38EE">
        <w:rPr>
          <w:rFonts w:ascii="Times New Roman" w:hAnsi="Times New Roman" w:cs="Times New Roman"/>
          <w:b/>
          <w:sz w:val="28"/>
          <w:szCs w:val="28"/>
        </w:rPr>
        <w:t>1</w:t>
      </w:r>
      <w:r w:rsidR="000D7CE4">
        <w:rPr>
          <w:rFonts w:ascii="Times New Roman" w:hAnsi="Times New Roman" w:cs="Times New Roman"/>
          <w:b/>
          <w:sz w:val="28"/>
          <w:szCs w:val="28"/>
        </w:rPr>
        <w:t>3 мая 2019</w:t>
      </w:r>
      <w:r w:rsidRPr="0046397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D0D0E">
        <w:rPr>
          <w:rFonts w:ascii="Times New Roman" w:hAnsi="Times New Roman" w:cs="Times New Roman"/>
          <w:b/>
          <w:sz w:val="28"/>
          <w:szCs w:val="28"/>
        </w:rPr>
        <w:t>.</w:t>
      </w:r>
      <w:r w:rsidRPr="00463972">
        <w:rPr>
          <w:rFonts w:ascii="Times New Roman" w:hAnsi="Times New Roman" w:cs="Times New Roman"/>
          <w:b/>
          <w:sz w:val="28"/>
          <w:szCs w:val="28"/>
        </w:rPr>
        <w:t xml:space="preserve"> 10 часов 00 мин</w:t>
      </w:r>
      <w:r w:rsidR="00BD0D0E">
        <w:rPr>
          <w:rFonts w:ascii="Times New Roman" w:hAnsi="Times New Roman" w:cs="Times New Roman"/>
          <w:b/>
          <w:sz w:val="28"/>
          <w:szCs w:val="28"/>
        </w:rPr>
        <w:t>.</w:t>
      </w:r>
    </w:p>
    <w:p w:rsidR="000F6155" w:rsidRPr="00463972" w:rsidRDefault="000F6155" w:rsidP="00463972">
      <w:pPr>
        <w:pStyle w:val="a3"/>
        <w:tabs>
          <w:tab w:val="left" w:pos="567"/>
        </w:tabs>
        <w:spacing w:after="0" w:line="240" w:lineRule="auto"/>
        <w:ind w:left="12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C04" w:rsidRDefault="006138A0" w:rsidP="000F6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E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Лот № 1</w:t>
      </w:r>
      <w:r w:rsidRPr="000F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7CE4" w:rsidRPr="000D7CE4">
        <w:rPr>
          <w:rFonts w:ascii="Times New Roman" w:hAnsi="Times New Roman" w:cs="Times New Roman"/>
          <w:sz w:val="28"/>
          <w:szCs w:val="28"/>
        </w:rPr>
        <w:t xml:space="preserve">объект недвижимости: здание столовой, назначение: нежилое, кирпичное, 1- этажное, 1976 года постройки, общей площадью 170,2 кв.м. с кадастровым номером 53:18:0105004:146, расположенное по адресу: </w:t>
      </w:r>
      <w:proofErr w:type="gramStart"/>
      <w:r w:rsidR="000D7CE4" w:rsidRPr="000D7CE4">
        <w:rPr>
          <w:rFonts w:ascii="Times New Roman" w:hAnsi="Times New Roman" w:cs="Times New Roman"/>
          <w:sz w:val="28"/>
          <w:szCs w:val="28"/>
        </w:rPr>
        <w:t xml:space="preserve">Новгородская  область,  </w:t>
      </w:r>
      <w:proofErr w:type="spellStart"/>
      <w:r w:rsidR="000D7CE4" w:rsidRPr="000D7CE4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="000D7CE4" w:rsidRPr="000D7CE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D7CE4" w:rsidRPr="000D7CE4">
        <w:rPr>
          <w:rFonts w:ascii="Times New Roman" w:hAnsi="Times New Roman" w:cs="Times New Roman"/>
          <w:sz w:val="28"/>
          <w:szCs w:val="28"/>
        </w:rPr>
        <w:t>Минецкое</w:t>
      </w:r>
      <w:proofErr w:type="spellEnd"/>
      <w:r w:rsidR="000D7CE4" w:rsidRPr="000D7CE4">
        <w:rPr>
          <w:rFonts w:ascii="Times New Roman" w:hAnsi="Times New Roman" w:cs="Times New Roman"/>
          <w:sz w:val="28"/>
          <w:szCs w:val="28"/>
        </w:rPr>
        <w:t xml:space="preserve">  с.п., с. Минцы, ул. Заводская,  д. 23.</w:t>
      </w:r>
      <w:proofErr w:type="gramEnd"/>
      <w:r w:rsidR="000D7CE4" w:rsidRPr="000D7CE4">
        <w:rPr>
          <w:rFonts w:ascii="Times New Roman" w:hAnsi="Times New Roman" w:cs="Times New Roman"/>
          <w:sz w:val="28"/>
          <w:szCs w:val="28"/>
        </w:rPr>
        <w:t xml:space="preserve"> </w:t>
      </w:r>
      <w:r w:rsidR="00C8542B" w:rsidRPr="000D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Целевое  назначение  муниципального</w:t>
      </w:r>
      <w:r w:rsidR="00C8542B" w:rsidRPr="00C85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имущества,  права  на  которое передаются</w:t>
      </w:r>
      <w:r w:rsidR="000D7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договору – под содержание сельскохозяйственных животных.</w:t>
      </w:r>
    </w:p>
    <w:p w:rsidR="00AE4EF6" w:rsidRDefault="00DB7F30" w:rsidP="00AE4EF6">
      <w:pPr>
        <w:spacing w:after="0" w:line="240" w:lineRule="auto"/>
        <w:ind w:firstLine="54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 комиссии:</w:t>
      </w:r>
    </w:p>
    <w:p w:rsidR="00AE4EF6" w:rsidRPr="00AE4EF6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1. Признать </w:t>
      </w:r>
      <w:r w:rsidR="00BD0D0E">
        <w:rPr>
          <w:rFonts w:ascii="Times New Roman" w:hAnsi="Times New Roman"/>
          <w:bCs/>
          <w:color w:val="000000"/>
          <w:sz w:val="28"/>
          <w:szCs w:val="28"/>
        </w:rPr>
        <w:t>физическое лицо: Петрову Елену Михайловну</w:t>
      </w: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 участником аукциона и допустить к участию в аукционе. </w:t>
      </w:r>
    </w:p>
    <w:p w:rsidR="00AE4EF6" w:rsidRPr="00AE4EF6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2. Так как по окончании срока подачи заявок на участие в аукционе подана только одна заявка, признать аукцион несостоявшимся. </w:t>
      </w:r>
    </w:p>
    <w:p w:rsidR="00463972" w:rsidRDefault="00AE4EF6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EF6">
        <w:rPr>
          <w:rFonts w:ascii="Times New Roman" w:hAnsi="Times New Roman"/>
          <w:bCs/>
          <w:color w:val="000000"/>
          <w:sz w:val="28"/>
          <w:szCs w:val="28"/>
        </w:rPr>
        <w:t>3. Предложить заключить договор аренды на условиях и по цене начальной (минимальной) цены договора (лота), указанной в извещении о проведении аукциона</w:t>
      </w:r>
      <w:r w:rsidR="00BD0D0E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AE4EF6">
        <w:rPr>
          <w:rFonts w:ascii="Times New Roman" w:hAnsi="Times New Roman"/>
          <w:bCs/>
          <w:color w:val="000000"/>
          <w:sz w:val="28"/>
          <w:szCs w:val="28"/>
        </w:rPr>
        <w:t>признанному</w:t>
      </w:r>
      <w:proofErr w:type="gramEnd"/>
      <w:r w:rsidRPr="00AE4EF6">
        <w:rPr>
          <w:rFonts w:ascii="Times New Roman" w:hAnsi="Times New Roman"/>
          <w:bCs/>
          <w:color w:val="000000"/>
          <w:sz w:val="28"/>
          <w:szCs w:val="28"/>
        </w:rPr>
        <w:t xml:space="preserve"> участником аукциона </w:t>
      </w:r>
      <w:r w:rsidR="00BD0D0E">
        <w:rPr>
          <w:rFonts w:ascii="Times New Roman" w:hAnsi="Times New Roman"/>
          <w:bCs/>
          <w:color w:val="000000"/>
          <w:sz w:val="28"/>
          <w:szCs w:val="28"/>
        </w:rPr>
        <w:t>Петровой Елене Михайловне.</w:t>
      </w:r>
    </w:p>
    <w:p w:rsidR="00523EED" w:rsidRDefault="00523EED" w:rsidP="00AE4EF6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8542B" w:rsidRPr="004B0938" w:rsidRDefault="00C8542B" w:rsidP="004B0938">
      <w:pPr>
        <w:spacing w:after="0" w:line="240" w:lineRule="auto"/>
        <w:ind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C8542B" w:rsidRPr="004B0938" w:rsidSect="004639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3CA"/>
    <w:multiLevelType w:val="hybridMultilevel"/>
    <w:tmpl w:val="63508836"/>
    <w:lvl w:ilvl="0" w:tplc="A6048F92">
      <w:start w:val="1"/>
      <w:numFmt w:val="upp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3BC102F"/>
    <w:multiLevelType w:val="hybridMultilevel"/>
    <w:tmpl w:val="44E69DF0"/>
    <w:lvl w:ilvl="0" w:tplc="80E6633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55C13"/>
    <w:multiLevelType w:val="hybridMultilevel"/>
    <w:tmpl w:val="AECA2388"/>
    <w:lvl w:ilvl="0" w:tplc="A75E47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F958BF"/>
    <w:multiLevelType w:val="multilevel"/>
    <w:tmpl w:val="EFE4A7F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8E"/>
    <w:rsid w:val="000C57D4"/>
    <w:rsid w:val="000D7CE4"/>
    <w:rsid w:val="000E72A3"/>
    <w:rsid w:val="000F6155"/>
    <w:rsid w:val="0011718E"/>
    <w:rsid w:val="00163D68"/>
    <w:rsid w:val="0017412D"/>
    <w:rsid w:val="001E2DF5"/>
    <w:rsid w:val="00220C50"/>
    <w:rsid w:val="00255EE2"/>
    <w:rsid w:val="00285C04"/>
    <w:rsid w:val="002B7D43"/>
    <w:rsid w:val="00351E81"/>
    <w:rsid w:val="00375112"/>
    <w:rsid w:val="003E051D"/>
    <w:rsid w:val="003F57CA"/>
    <w:rsid w:val="00426890"/>
    <w:rsid w:val="00463972"/>
    <w:rsid w:val="00473FFE"/>
    <w:rsid w:val="004B0938"/>
    <w:rsid w:val="004B38EE"/>
    <w:rsid w:val="004D6E3A"/>
    <w:rsid w:val="004D76C8"/>
    <w:rsid w:val="005054E6"/>
    <w:rsid w:val="00523EED"/>
    <w:rsid w:val="00557D10"/>
    <w:rsid w:val="00561DFB"/>
    <w:rsid w:val="005A2951"/>
    <w:rsid w:val="006138A0"/>
    <w:rsid w:val="00682F4B"/>
    <w:rsid w:val="00683633"/>
    <w:rsid w:val="0071642B"/>
    <w:rsid w:val="00786472"/>
    <w:rsid w:val="007E2935"/>
    <w:rsid w:val="007F666D"/>
    <w:rsid w:val="00891B01"/>
    <w:rsid w:val="00892A8E"/>
    <w:rsid w:val="008A135D"/>
    <w:rsid w:val="008A1F44"/>
    <w:rsid w:val="008B3474"/>
    <w:rsid w:val="008C6E7B"/>
    <w:rsid w:val="008F49FA"/>
    <w:rsid w:val="00916665"/>
    <w:rsid w:val="00921026"/>
    <w:rsid w:val="00964375"/>
    <w:rsid w:val="009A7CA5"/>
    <w:rsid w:val="00A55262"/>
    <w:rsid w:val="00A668B3"/>
    <w:rsid w:val="00AE4EF6"/>
    <w:rsid w:val="00B07893"/>
    <w:rsid w:val="00B85F14"/>
    <w:rsid w:val="00BD0D0E"/>
    <w:rsid w:val="00BE55D4"/>
    <w:rsid w:val="00BE79E2"/>
    <w:rsid w:val="00C0025E"/>
    <w:rsid w:val="00C66C6B"/>
    <w:rsid w:val="00C8542B"/>
    <w:rsid w:val="00CE0465"/>
    <w:rsid w:val="00D437A0"/>
    <w:rsid w:val="00DB7F30"/>
    <w:rsid w:val="00DE5246"/>
    <w:rsid w:val="00E11D67"/>
    <w:rsid w:val="00E23A43"/>
    <w:rsid w:val="00E3516A"/>
    <w:rsid w:val="00E8312F"/>
    <w:rsid w:val="00EF19A5"/>
    <w:rsid w:val="00F1451C"/>
    <w:rsid w:val="00F163CF"/>
    <w:rsid w:val="00F45DB3"/>
    <w:rsid w:val="00F57CD2"/>
    <w:rsid w:val="00F6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A13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A1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E5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A13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A1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E5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Тюшина Ирина Витальевна</dc:creator>
  <cp:lastModifiedBy>КУМИ</cp:lastModifiedBy>
  <cp:revision>8</cp:revision>
  <cp:lastPrinted>2018-03-21T05:30:00Z</cp:lastPrinted>
  <dcterms:created xsi:type="dcterms:W3CDTF">2019-03-22T08:16:00Z</dcterms:created>
  <dcterms:modified xsi:type="dcterms:W3CDTF">2019-05-06T12:57:00Z</dcterms:modified>
</cp:coreProperties>
</file>