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EDAC" w14:textId="5FA789A1" w:rsidR="00307DF5" w:rsidRDefault="00307DF5" w:rsidP="00307DF5">
      <w:pPr>
        <w:jc w:val="center"/>
      </w:pPr>
      <w:bookmarkStart w:id="0" w:name="_Toc312530870"/>
      <w:bookmarkStart w:id="1" w:name="_Toc273554828"/>
      <w:bookmarkStart w:id="2" w:name="_Toc273558607"/>
    </w:p>
    <w:p w14:paraId="3957DD00" w14:textId="7AC617F9" w:rsidR="00E26AE7" w:rsidRDefault="00E26AE7" w:rsidP="00307DF5">
      <w:pPr>
        <w:jc w:val="center"/>
      </w:pPr>
    </w:p>
    <w:p w14:paraId="1C929688" w14:textId="3EA5A89D" w:rsidR="00E26AE7" w:rsidRDefault="00E26AE7" w:rsidP="00307DF5">
      <w:pPr>
        <w:jc w:val="center"/>
      </w:pPr>
    </w:p>
    <w:p w14:paraId="74425444" w14:textId="2FA7AE9D" w:rsidR="00E26AE7" w:rsidRDefault="00E26AE7" w:rsidP="00307DF5">
      <w:pPr>
        <w:jc w:val="center"/>
      </w:pPr>
    </w:p>
    <w:p w14:paraId="4EE284E4" w14:textId="63110015" w:rsidR="00E26AE7" w:rsidRDefault="00E26AE7" w:rsidP="00307DF5">
      <w:pPr>
        <w:jc w:val="center"/>
      </w:pPr>
    </w:p>
    <w:p w14:paraId="1E3D1CFE" w14:textId="298DFD50" w:rsidR="00E26AE7" w:rsidRDefault="00E26AE7" w:rsidP="00307DF5">
      <w:pPr>
        <w:jc w:val="center"/>
      </w:pPr>
    </w:p>
    <w:p w14:paraId="473BB304" w14:textId="584F68D5" w:rsidR="00E26AE7" w:rsidRDefault="00E26AE7" w:rsidP="00307DF5">
      <w:pPr>
        <w:jc w:val="center"/>
      </w:pPr>
    </w:p>
    <w:p w14:paraId="79759F0C" w14:textId="3063903D" w:rsidR="00E26AE7" w:rsidRDefault="00E26AE7" w:rsidP="00307DF5">
      <w:pPr>
        <w:jc w:val="center"/>
      </w:pPr>
    </w:p>
    <w:p w14:paraId="76A137D1" w14:textId="21E74DF4" w:rsidR="00E26AE7" w:rsidRDefault="00E26AE7" w:rsidP="00307DF5">
      <w:pPr>
        <w:jc w:val="center"/>
      </w:pPr>
    </w:p>
    <w:p w14:paraId="41A65B63" w14:textId="260CC553" w:rsidR="00E26AE7" w:rsidRDefault="00E26AE7" w:rsidP="00307DF5">
      <w:pPr>
        <w:jc w:val="center"/>
      </w:pPr>
    </w:p>
    <w:p w14:paraId="52FACB41" w14:textId="7A546F1A" w:rsidR="00E26AE7" w:rsidRDefault="00E26AE7" w:rsidP="00307DF5">
      <w:pPr>
        <w:jc w:val="center"/>
      </w:pPr>
    </w:p>
    <w:p w14:paraId="14372744" w14:textId="22EA280F" w:rsidR="00E26AE7" w:rsidRDefault="00E26AE7" w:rsidP="00307DF5">
      <w:pPr>
        <w:jc w:val="center"/>
      </w:pPr>
    </w:p>
    <w:p w14:paraId="0C0F7E73" w14:textId="4972C1B1" w:rsidR="00E26AE7" w:rsidRDefault="00E26AE7" w:rsidP="00307DF5">
      <w:pPr>
        <w:jc w:val="center"/>
      </w:pPr>
    </w:p>
    <w:p w14:paraId="527D7AD1" w14:textId="32DD83C3" w:rsidR="00E26AE7" w:rsidRDefault="00E26AE7" w:rsidP="00307DF5">
      <w:pPr>
        <w:jc w:val="center"/>
      </w:pPr>
    </w:p>
    <w:p w14:paraId="3F26E0BA" w14:textId="77777777" w:rsidR="00E26AE7" w:rsidRPr="001C0185" w:rsidRDefault="00E26AE7" w:rsidP="00307DF5">
      <w:pPr>
        <w:jc w:val="center"/>
      </w:pPr>
    </w:p>
    <w:p w14:paraId="401FC6EF" w14:textId="77777777" w:rsidR="003767A3" w:rsidRPr="00F43DB9" w:rsidRDefault="003767A3" w:rsidP="00307DF5">
      <w:pPr>
        <w:jc w:val="center"/>
        <w:rPr>
          <w:b/>
        </w:rPr>
      </w:pPr>
    </w:p>
    <w:p w14:paraId="1E1F8E2D" w14:textId="77777777" w:rsidR="003767A3" w:rsidRPr="00F43DB9" w:rsidRDefault="003767A3" w:rsidP="00307DF5">
      <w:pPr>
        <w:jc w:val="center"/>
        <w:rPr>
          <w:b/>
        </w:rPr>
      </w:pPr>
    </w:p>
    <w:p w14:paraId="6EC32C0D" w14:textId="77777777" w:rsidR="00EA1E62" w:rsidRPr="00F02762" w:rsidRDefault="00EA1E62" w:rsidP="00EA1E62">
      <w:pPr>
        <w:jc w:val="center"/>
        <w:rPr>
          <w:b/>
          <w:sz w:val="28"/>
          <w:szCs w:val="28"/>
        </w:rPr>
      </w:pPr>
      <w:r w:rsidRPr="00F02762">
        <w:rPr>
          <w:b/>
          <w:sz w:val="28"/>
          <w:szCs w:val="28"/>
        </w:rPr>
        <w:t>ХВОЙНИНСКИЙ МУНИЦИПАЛЬНЫЙ ОКРУГ</w:t>
      </w:r>
    </w:p>
    <w:p w14:paraId="507DDAEB" w14:textId="77777777" w:rsidR="00EA1E62" w:rsidRPr="00F02762" w:rsidRDefault="00EA1E62" w:rsidP="00EA1E62">
      <w:pPr>
        <w:jc w:val="center"/>
        <w:rPr>
          <w:b/>
          <w:sz w:val="28"/>
          <w:szCs w:val="28"/>
        </w:rPr>
      </w:pPr>
      <w:r w:rsidRPr="00F02762">
        <w:rPr>
          <w:b/>
          <w:sz w:val="28"/>
          <w:szCs w:val="28"/>
        </w:rPr>
        <w:t>НОВГОРОДСКОЙ ОБЛАСТИ</w:t>
      </w:r>
    </w:p>
    <w:p w14:paraId="07444E4E" w14:textId="7483A4A2" w:rsidR="00EA1E62" w:rsidRPr="00F02762" w:rsidRDefault="00EA1E62" w:rsidP="00EA1E62">
      <w:pPr>
        <w:jc w:val="center"/>
        <w:rPr>
          <w:b/>
          <w:sz w:val="28"/>
          <w:szCs w:val="28"/>
        </w:rPr>
      </w:pPr>
      <w:r w:rsidRPr="00F02762">
        <w:rPr>
          <w:b/>
          <w:sz w:val="28"/>
          <w:szCs w:val="28"/>
        </w:rPr>
        <w:t>ГЕНЕРАЛЬНЫЙ ПЛАН</w:t>
      </w:r>
      <w:r w:rsidR="000541C0">
        <w:rPr>
          <w:b/>
          <w:sz w:val="28"/>
          <w:szCs w:val="28"/>
        </w:rPr>
        <w:t xml:space="preserve"> </w:t>
      </w:r>
    </w:p>
    <w:p w14:paraId="48A009EC" w14:textId="77777777" w:rsidR="00EA1E62" w:rsidRPr="003C7DC6" w:rsidRDefault="00EA1E62" w:rsidP="00307DF5">
      <w:pPr>
        <w:jc w:val="center"/>
        <w:rPr>
          <w:b/>
          <w:sz w:val="28"/>
          <w:szCs w:val="28"/>
        </w:rPr>
      </w:pPr>
    </w:p>
    <w:p w14:paraId="56BF7F3D" w14:textId="4BB4DA2C" w:rsidR="00227039" w:rsidRPr="003C7DC6" w:rsidRDefault="00227039" w:rsidP="00307DF5">
      <w:pPr>
        <w:jc w:val="center"/>
        <w:rPr>
          <w:b/>
          <w:sz w:val="28"/>
          <w:szCs w:val="28"/>
        </w:rPr>
      </w:pPr>
    </w:p>
    <w:p w14:paraId="2A062F51" w14:textId="77777777" w:rsidR="00F43DB9" w:rsidRPr="003C7DC6" w:rsidRDefault="00F43DB9" w:rsidP="00307DF5">
      <w:pPr>
        <w:jc w:val="center"/>
        <w:rPr>
          <w:b/>
          <w:sz w:val="28"/>
          <w:szCs w:val="28"/>
        </w:rPr>
      </w:pPr>
    </w:p>
    <w:p w14:paraId="50CB1227" w14:textId="77777777" w:rsidR="006C6242" w:rsidRPr="003C7DC6" w:rsidRDefault="006C6242" w:rsidP="00307DF5">
      <w:pPr>
        <w:jc w:val="center"/>
        <w:rPr>
          <w:b/>
          <w:sz w:val="28"/>
          <w:szCs w:val="28"/>
        </w:rPr>
      </w:pPr>
    </w:p>
    <w:p w14:paraId="494607A1" w14:textId="77777777" w:rsidR="00227039" w:rsidRPr="003C7DC6" w:rsidRDefault="00227039" w:rsidP="00307DF5">
      <w:pPr>
        <w:jc w:val="center"/>
        <w:rPr>
          <w:b/>
          <w:sz w:val="28"/>
          <w:szCs w:val="28"/>
        </w:rPr>
      </w:pPr>
    </w:p>
    <w:p w14:paraId="0B811CA8" w14:textId="77777777" w:rsidR="00227039" w:rsidRPr="003C7DC6" w:rsidRDefault="00227039" w:rsidP="00307DF5">
      <w:pPr>
        <w:jc w:val="center"/>
        <w:rPr>
          <w:b/>
          <w:sz w:val="28"/>
          <w:szCs w:val="28"/>
        </w:rPr>
      </w:pPr>
    </w:p>
    <w:p w14:paraId="5AE7DFC0" w14:textId="77777777" w:rsidR="00320AE0" w:rsidRPr="003C7DC6" w:rsidRDefault="00320AE0" w:rsidP="003C409E">
      <w:pPr>
        <w:jc w:val="center"/>
        <w:rPr>
          <w:b/>
          <w:sz w:val="28"/>
          <w:szCs w:val="28"/>
        </w:rPr>
      </w:pPr>
    </w:p>
    <w:p w14:paraId="0C7FB327" w14:textId="77777777" w:rsidR="00320AE0" w:rsidRPr="003C7DC6" w:rsidRDefault="00320AE0" w:rsidP="003C409E">
      <w:pPr>
        <w:jc w:val="center"/>
        <w:rPr>
          <w:sz w:val="28"/>
          <w:szCs w:val="28"/>
        </w:rPr>
      </w:pPr>
      <w:r w:rsidRPr="003C7DC6">
        <w:rPr>
          <w:sz w:val="28"/>
          <w:szCs w:val="28"/>
        </w:rPr>
        <w:t xml:space="preserve">ТОМ </w:t>
      </w:r>
      <w:r w:rsidR="00FA3020" w:rsidRPr="003C7DC6">
        <w:rPr>
          <w:sz w:val="28"/>
          <w:szCs w:val="28"/>
        </w:rPr>
        <w:t>1</w:t>
      </w:r>
    </w:p>
    <w:p w14:paraId="1A088FF3" w14:textId="77777777" w:rsidR="00320AE0" w:rsidRPr="003C7DC6" w:rsidRDefault="00FA3020" w:rsidP="00320AE0">
      <w:pPr>
        <w:jc w:val="center"/>
      </w:pPr>
      <w:r w:rsidRPr="003C7DC6">
        <w:rPr>
          <w:sz w:val="28"/>
          <w:szCs w:val="28"/>
        </w:rPr>
        <w:t>ПОЛОЖЕНИЕ О ТЕРРИТОРИАЛЬНОМ ПЛАНИРОВАНИИ</w:t>
      </w:r>
    </w:p>
    <w:p w14:paraId="55871A45" w14:textId="77777777" w:rsidR="00320AE0" w:rsidRPr="003C7DC6" w:rsidRDefault="00320AE0" w:rsidP="00320AE0">
      <w:pPr>
        <w:jc w:val="center"/>
        <w:rPr>
          <w:b/>
        </w:rPr>
      </w:pPr>
    </w:p>
    <w:p w14:paraId="3B079D5D" w14:textId="77777777" w:rsidR="00320AE0" w:rsidRPr="003C7DC6" w:rsidRDefault="00320AE0" w:rsidP="00320AE0">
      <w:pPr>
        <w:jc w:val="center"/>
        <w:rPr>
          <w:b/>
        </w:rPr>
      </w:pPr>
    </w:p>
    <w:p w14:paraId="2E2CB986" w14:textId="77777777" w:rsidR="00320AE0" w:rsidRPr="003C7DC6" w:rsidRDefault="00320AE0" w:rsidP="00320AE0">
      <w:pPr>
        <w:jc w:val="center"/>
      </w:pPr>
    </w:p>
    <w:p w14:paraId="04D62120" w14:textId="77777777" w:rsidR="00320AE0" w:rsidRPr="003C7DC6" w:rsidRDefault="00320AE0" w:rsidP="00320AE0">
      <w:pPr>
        <w:jc w:val="center"/>
      </w:pPr>
    </w:p>
    <w:p w14:paraId="25C17B21" w14:textId="77777777" w:rsidR="00320AE0" w:rsidRPr="003C7DC6" w:rsidRDefault="00320AE0" w:rsidP="00320AE0">
      <w:pPr>
        <w:jc w:val="center"/>
      </w:pPr>
    </w:p>
    <w:p w14:paraId="0A9D64CD" w14:textId="77777777" w:rsidR="00320AE0" w:rsidRPr="003C7DC6" w:rsidRDefault="00320AE0" w:rsidP="00320AE0">
      <w:pPr>
        <w:jc w:val="center"/>
      </w:pPr>
    </w:p>
    <w:p w14:paraId="5330CEB5" w14:textId="77777777" w:rsidR="00320AE0" w:rsidRPr="003C7DC6" w:rsidRDefault="00320AE0" w:rsidP="00320AE0">
      <w:pPr>
        <w:jc w:val="center"/>
      </w:pPr>
    </w:p>
    <w:p w14:paraId="1276E57A" w14:textId="77777777" w:rsidR="00320AE0" w:rsidRPr="003C7DC6" w:rsidRDefault="00320AE0" w:rsidP="00320AE0">
      <w:pPr>
        <w:jc w:val="center"/>
      </w:pPr>
    </w:p>
    <w:p w14:paraId="764E2620" w14:textId="77777777" w:rsidR="00307DF5" w:rsidRPr="003C7DC6" w:rsidRDefault="00307DF5" w:rsidP="00320AE0">
      <w:pPr>
        <w:jc w:val="center"/>
      </w:pPr>
    </w:p>
    <w:p w14:paraId="2F198B4B" w14:textId="77777777" w:rsidR="00307DF5" w:rsidRPr="003C7DC6" w:rsidRDefault="00307DF5" w:rsidP="00320AE0">
      <w:pPr>
        <w:jc w:val="center"/>
      </w:pPr>
    </w:p>
    <w:p w14:paraId="00D0EC79" w14:textId="77777777" w:rsidR="006C6242" w:rsidRPr="003C7DC6" w:rsidRDefault="006C6242" w:rsidP="00320AE0">
      <w:pPr>
        <w:jc w:val="center"/>
      </w:pPr>
    </w:p>
    <w:p w14:paraId="0F52796A" w14:textId="4E76185B" w:rsidR="00320AE0" w:rsidRPr="003C7DC6" w:rsidRDefault="00320AE0" w:rsidP="00320AE0">
      <w:pPr>
        <w:jc w:val="center"/>
      </w:pPr>
    </w:p>
    <w:p w14:paraId="23913307" w14:textId="145F5076" w:rsidR="004814A3" w:rsidRDefault="004814A3" w:rsidP="00320AE0">
      <w:pPr>
        <w:jc w:val="center"/>
      </w:pPr>
    </w:p>
    <w:p w14:paraId="523E0EA3" w14:textId="77777777" w:rsidR="002A42CF" w:rsidRPr="003C7DC6" w:rsidRDefault="002A42CF" w:rsidP="00320AE0">
      <w:pPr>
        <w:jc w:val="center"/>
      </w:pPr>
    </w:p>
    <w:p w14:paraId="279E8C32" w14:textId="671A971F" w:rsidR="004814A3" w:rsidRPr="003C7DC6" w:rsidRDefault="004814A3" w:rsidP="00320AE0">
      <w:pPr>
        <w:jc w:val="center"/>
      </w:pPr>
    </w:p>
    <w:p w14:paraId="0224754E" w14:textId="77777777" w:rsidR="00F43DB9" w:rsidRPr="003C7DC6" w:rsidRDefault="00F43DB9" w:rsidP="00320AE0">
      <w:pPr>
        <w:jc w:val="center"/>
      </w:pPr>
    </w:p>
    <w:p w14:paraId="10340040" w14:textId="35FA4D46" w:rsidR="004814A3" w:rsidRPr="003C7DC6" w:rsidRDefault="004814A3" w:rsidP="00320AE0">
      <w:pPr>
        <w:jc w:val="center"/>
      </w:pPr>
    </w:p>
    <w:p w14:paraId="2DE2A821" w14:textId="77777777" w:rsidR="004814A3" w:rsidRPr="003C7DC6" w:rsidRDefault="004814A3" w:rsidP="00320AE0">
      <w:pPr>
        <w:jc w:val="center"/>
      </w:pPr>
    </w:p>
    <w:p w14:paraId="575AD9BC" w14:textId="5CA4CFCC" w:rsidR="00362FE6" w:rsidRPr="003C7DC6" w:rsidRDefault="00362FE6" w:rsidP="00362FE6">
      <w:pPr>
        <w:jc w:val="center"/>
      </w:pPr>
    </w:p>
    <w:p w14:paraId="39C4B581" w14:textId="77777777" w:rsidR="006C6242" w:rsidRPr="003C7DC6" w:rsidRDefault="006C6242" w:rsidP="00362FE6">
      <w:pPr>
        <w:jc w:val="center"/>
      </w:pPr>
    </w:p>
    <w:p w14:paraId="4E7E7F09" w14:textId="44B37818" w:rsidR="00320AE0" w:rsidRPr="003C7DC6" w:rsidRDefault="00320AE0" w:rsidP="00320AE0">
      <w:pPr>
        <w:jc w:val="center"/>
        <w:rPr>
          <w:b/>
          <w:sz w:val="28"/>
          <w:szCs w:val="28"/>
        </w:rPr>
      </w:pPr>
      <w:r w:rsidRPr="003C7DC6">
        <w:rPr>
          <w:b/>
          <w:sz w:val="28"/>
          <w:szCs w:val="28"/>
        </w:rPr>
        <w:br w:type="page"/>
      </w:r>
    </w:p>
    <w:tbl>
      <w:tblPr>
        <w:tblW w:w="0" w:type="auto"/>
        <w:tblInd w:w="570" w:type="dxa"/>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FE695E" w:rsidRPr="003C7DC6" w14:paraId="659D61E2" w14:textId="77777777" w:rsidTr="00114A8E">
        <w:tc>
          <w:tcPr>
            <w:tcW w:w="8469" w:type="dxa"/>
            <w:shd w:val="clear" w:color="auto" w:fill="auto"/>
          </w:tcPr>
          <w:p w14:paraId="027E1875" w14:textId="77777777" w:rsidR="00FE695E" w:rsidRPr="003C7DC6" w:rsidRDefault="00FE695E" w:rsidP="00114A8E">
            <w:pPr>
              <w:jc w:val="center"/>
              <w:rPr>
                <w:rFonts w:cs="Aharoni"/>
                <w:b/>
                <w:sz w:val="28"/>
                <w:szCs w:val="28"/>
              </w:rPr>
            </w:pPr>
            <w:r w:rsidRPr="003C7DC6">
              <w:rPr>
                <w:rFonts w:cs="Aharoni"/>
                <w:b/>
                <w:sz w:val="28"/>
                <w:szCs w:val="28"/>
              </w:rPr>
              <w:lastRenderedPageBreak/>
              <w:t>ИНДИВИДУАЛЬНЫЙ ПРЕДПРИНИМАТЕЛЬ</w:t>
            </w:r>
          </w:p>
          <w:p w14:paraId="3A7CED03" w14:textId="77777777" w:rsidR="00FE695E" w:rsidRPr="003C7DC6" w:rsidRDefault="00FE695E" w:rsidP="00114A8E">
            <w:pPr>
              <w:jc w:val="center"/>
              <w:rPr>
                <w:rFonts w:cs="Aharoni"/>
                <w:b/>
                <w:sz w:val="28"/>
                <w:szCs w:val="28"/>
              </w:rPr>
            </w:pPr>
            <w:r w:rsidRPr="003C7DC6">
              <w:rPr>
                <w:rFonts w:cs="Aharoni"/>
                <w:b/>
                <w:sz w:val="28"/>
                <w:szCs w:val="28"/>
              </w:rPr>
              <w:t>КОЛОДЕЗНАЯ МАРИНА АНАТОЛЬЕВНА</w:t>
            </w:r>
          </w:p>
        </w:tc>
      </w:tr>
    </w:tbl>
    <w:p w14:paraId="61C10B1E" w14:textId="77777777" w:rsidR="00FE695E" w:rsidRPr="003C7DC6" w:rsidRDefault="00FE695E" w:rsidP="00FE695E">
      <w:pPr>
        <w:jc w:val="center"/>
      </w:pPr>
    </w:p>
    <w:p w14:paraId="45D46CF1" w14:textId="77777777" w:rsidR="00FE695E" w:rsidRPr="003C7DC6" w:rsidRDefault="00FE695E" w:rsidP="00FE695E">
      <w:pPr>
        <w:jc w:val="center"/>
      </w:pPr>
    </w:p>
    <w:p w14:paraId="01643ABD" w14:textId="77777777" w:rsidR="00FE695E" w:rsidRPr="003C7DC6" w:rsidRDefault="00FE695E" w:rsidP="00FE695E">
      <w:pPr>
        <w:jc w:val="center"/>
      </w:pPr>
    </w:p>
    <w:p w14:paraId="7D2E0853" w14:textId="77777777" w:rsidR="00FE695E" w:rsidRPr="003C7DC6" w:rsidRDefault="00FE695E" w:rsidP="00FE695E">
      <w:pPr>
        <w:jc w:val="center"/>
      </w:pPr>
    </w:p>
    <w:p w14:paraId="6A0243AC" w14:textId="77777777" w:rsidR="00FE695E" w:rsidRPr="003C7DC6" w:rsidRDefault="00FE695E" w:rsidP="00FE695E">
      <w:pPr>
        <w:jc w:val="center"/>
      </w:pPr>
    </w:p>
    <w:p w14:paraId="73EB1C09" w14:textId="77777777" w:rsidR="00FE695E" w:rsidRPr="003C7DC6" w:rsidRDefault="00FE695E" w:rsidP="00FE695E">
      <w:pPr>
        <w:jc w:val="center"/>
      </w:pPr>
    </w:p>
    <w:p w14:paraId="1D9F7D75" w14:textId="77777777" w:rsidR="00FE695E" w:rsidRPr="003C7DC6" w:rsidRDefault="00FE695E" w:rsidP="00FE695E">
      <w:pPr>
        <w:jc w:val="center"/>
      </w:pPr>
    </w:p>
    <w:tbl>
      <w:tblPr>
        <w:tblW w:w="9497" w:type="dxa"/>
        <w:jc w:val="center"/>
        <w:tblLook w:val="04A0" w:firstRow="1" w:lastRow="0" w:firstColumn="1" w:lastColumn="0" w:noHBand="0" w:noVBand="1"/>
      </w:tblPr>
      <w:tblGrid>
        <w:gridCol w:w="4820"/>
        <w:gridCol w:w="4677"/>
      </w:tblGrid>
      <w:tr w:rsidR="00FE695E" w:rsidRPr="003C7DC6" w14:paraId="7F0A109B" w14:textId="77777777" w:rsidTr="00114A8E">
        <w:trPr>
          <w:jc w:val="center"/>
        </w:trPr>
        <w:tc>
          <w:tcPr>
            <w:tcW w:w="4820" w:type="dxa"/>
            <w:shd w:val="clear" w:color="auto" w:fill="auto"/>
          </w:tcPr>
          <w:p w14:paraId="0A9CB278" w14:textId="77777777" w:rsidR="00FE695E" w:rsidRPr="003C7DC6" w:rsidRDefault="00FE695E" w:rsidP="00114A8E">
            <w:pPr>
              <w:suppressAutoHyphens/>
              <w:ind w:left="2"/>
              <w:jc w:val="left"/>
              <w:rPr>
                <w:sz w:val="20"/>
                <w:szCs w:val="20"/>
              </w:rPr>
            </w:pPr>
            <w:r w:rsidRPr="003C7DC6">
              <w:rPr>
                <w:sz w:val="20"/>
                <w:szCs w:val="20"/>
              </w:rPr>
              <w:t>Заказчик:</w:t>
            </w:r>
          </w:p>
          <w:p w14:paraId="38776B94" w14:textId="77777777" w:rsidR="00FE695E" w:rsidRPr="003C7DC6" w:rsidRDefault="00FE695E" w:rsidP="00114A8E">
            <w:pPr>
              <w:suppressAutoHyphens/>
              <w:ind w:left="2"/>
              <w:jc w:val="left"/>
              <w:rPr>
                <w:sz w:val="20"/>
                <w:szCs w:val="20"/>
              </w:rPr>
            </w:pPr>
            <w:r w:rsidRPr="003C7DC6">
              <w:rPr>
                <w:sz w:val="20"/>
                <w:szCs w:val="20"/>
              </w:rPr>
              <w:t>Администрация Хвойнинского муниципального округа Новгородской области</w:t>
            </w:r>
          </w:p>
        </w:tc>
        <w:tc>
          <w:tcPr>
            <w:tcW w:w="4677" w:type="dxa"/>
          </w:tcPr>
          <w:p w14:paraId="5866D944" w14:textId="77777777" w:rsidR="00FE695E" w:rsidRPr="003C7DC6" w:rsidRDefault="00FE695E" w:rsidP="00114A8E">
            <w:pPr>
              <w:suppressAutoHyphens/>
              <w:ind w:firstLine="1134"/>
              <w:rPr>
                <w:sz w:val="20"/>
                <w:szCs w:val="20"/>
              </w:rPr>
            </w:pPr>
            <w:r w:rsidRPr="003C7DC6">
              <w:rPr>
                <w:sz w:val="20"/>
                <w:szCs w:val="20"/>
              </w:rPr>
              <w:t>Муниципальный контракт</w:t>
            </w:r>
          </w:p>
          <w:p w14:paraId="7CA9F0FF" w14:textId="77777777" w:rsidR="00FE695E" w:rsidRPr="003C7DC6" w:rsidRDefault="00FE695E" w:rsidP="00114A8E">
            <w:pPr>
              <w:suppressAutoHyphens/>
              <w:ind w:firstLine="1134"/>
              <w:rPr>
                <w:sz w:val="20"/>
                <w:szCs w:val="20"/>
              </w:rPr>
            </w:pPr>
            <w:r w:rsidRPr="003C7DC6">
              <w:rPr>
                <w:sz w:val="20"/>
                <w:szCs w:val="20"/>
              </w:rPr>
              <w:t>№ 53</w:t>
            </w:r>
          </w:p>
          <w:p w14:paraId="1E8F6B0A" w14:textId="77777777" w:rsidR="00FE695E" w:rsidRPr="003C7DC6" w:rsidRDefault="00FE695E" w:rsidP="00114A8E">
            <w:pPr>
              <w:suppressAutoHyphens/>
              <w:ind w:firstLine="1134"/>
              <w:rPr>
                <w:sz w:val="20"/>
                <w:szCs w:val="20"/>
              </w:rPr>
            </w:pPr>
            <w:r w:rsidRPr="003C7DC6">
              <w:rPr>
                <w:sz w:val="20"/>
                <w:szCs w:val="20"/>
              </w:rPr>
              <w:t>от 25 апреля 2023 года</w:t>
            </w:r>
          </w:p>
        </w:tc>
      </w:tr>
    </w:tbl>
    <w:p w14:paraId="402C106E" w14:textId="77777777" w:rsidR="00FE695E" w:rsidRPr="003C7DC6" w:rsidRDefault="00FE695E" w:rsidP="00FE695E">
      <w:pPr>
        <w:suppressAutoHyphens/>
        <w:ind w:left="2232" w:right="-80"/>
        <w:jc w:val="center"/>
      </w:pPr>
    </w:p>
    <w:p w14:paraId="757F2B31" w14:textId="77777777" w:rsidR="00FE695E" w:rsidRPr="003C7DC6" w:rsidRDefault="00FE695E" w:rsidP="00FE695E">
      <w:pPr>
        <w:jc w:val="center"/>
      </w:pPr>
    </w:p>
    <w:p w14:paraId="2AA8F1D6" w14:textId="77777777" w:rsidR="00FE695E" w:rsidRPr="003C7DC6" w:rsidRDefault="00FE695E" w:rsidP="00FE695E">
      <w:pPr>
        <w:jc w:val="center"/>
      </w:pPr>
    </w:p>
    <w:p w14:paraId="2E525C1C" w14:textId="77777777" w:rsidR="00FE695E" w:rsidRPr="003C7DC6" w:rsidRDefault="00FE695E" w:rsidP="00FE695E">
      <w:pPr>
        <w:jc w:val="center"/>
      </w:pPr>
    </w:p>
    <w:p w14:paraId="28A46EF2" w14:textId="77777777" w:rsidR="00FE695E" w:rsidRPr="003C7DC6" w:rsidRDefault="00FE695E" w:rsidP="00FE695E">
      <w:pPr>
        <w:jc w:val="center"/>
      </w:pPr>
    </w:p>
    <w:p w14:paraId="47410C69" w14:textId="77777777" w:rsidR="00FE695E" w:rsidRPr="003C7DC6" w:rsidRDefault="00FE695E" w:rsidP="00FE695E">
      <w:pPr>
        <w:jc w:val="center"/>
        <w:rPr>
          <w:b/>
          <w:sz w:val="36"/>
          <w:szCs w:val="36"/>
        </w:rPr>
      </w:pPr>
    </w:p>
    <w:p w14:paraId="2585F176" w14:textId="77777777" w:rsidR="00FE695E" w:rsidRPr="003C7DC6" w:rsidRDefault="00FE695E" w:rsidP="00FE695E">
      <w:pPr>
        <w:jc w:val="center"/>
        <w:rPr>
          <w:b/>
          <w:sz w:val="28"/>
          <w:szCs w:val="28"/>
        </w:rPr>
      </w:pPr>
      <w:r w:rsidRPr="003C7DC6">
        <w:rPr>
          <w:b/>
          <w:sz w:val="28"/>
          <w:szCs w:val="28"/>
        </w:rPr>
        <w:t>ХВОЙНИНСКИЙ МУНИЦИПАЛЬНЫЙ ОКРУГ</w:t>
      </w:r>
    </w:p>
    <w:p w14:paraId="1E8D0320" w14:textId="77777777" w:rsidR="00FE695E" w:rsidRPr="003C7DC6" w:rsidRDefault="00FE695E" w:rsidP="00FE695E">
      <w:pPr>
        <w:jc w:val="center"/>
        <w:rPr>
          <w:b/>
          <w:sz w:val="28"/>
          <w:szCs w:val="28"/>
        </w:rPr>
      </w:pPr>
    </w:p>
    <w:p w14:paraId="22BDB280" w14:textId="77777777" w:rsidR="00FE695E" w:rsidRPr="003C7DC6" w:rsidRDefault="00FE695E" w:rsidP="00FE695E">
      <w:pPr>
        <w:jc w:val="center"/>
        <w:rPr>
          <w:b/>
          <w:sz w:val="28"/>
          <w:szCs w:val="28"/>
        </w:rPr>
      </w:pPr>
      <w:r w:rsidRPr="003C7DC6">
        <w:rPr>
          <w:b/>
          <w:sz w:val="28"/>
          <w:szCs w:val="28"/>
        </w:rPr>
        <w:t>НОВГОРОДСКОЙ ОБЛАСТИ</w:t>
      </w:r>
    </w:p>
    <w:p w14:paraId="6275A41A" w14:textId="77777777" w:rsidR="00FE695E" w:rsidRPr="003C7DC6" w:rsidRDefault="00FE695E" w:rsidP="00FE695E">
      <w:pPr>
        <w:jc w:val="center"/>
        <w:rPr>
          <w:b/>
          <w:sz w:val="28"/>
          <w:szCs w:val="28"/>
        </w:rPr>
      </w:pPr>
    </w:p>
    <w:p w14:paraId="56255DD9" w14:textId="349644FB" w:rsidR="00FE695E" w:rsidRPr="003C7DC6" w:rsidRDefault="00FE695E" w:rsidP="00FE695E">
      <w:pPr>
        <w:jc w:val="center"/>
        <w:rPr>
          <w:b/>
          <w:sz w:val="28"/>
          <w:szCs w:val="28"/>
        </w:rPr>
      </w:pPr>
      <w:r w:rsidRPr="003C7DC6">
        <w:rPr>
          <w:b/>
          <w:sz w:val="28"/>
          <w:szCs w:val="28"/>
        </w:rPr>
        <w:t>ГЕНЕРАЛЬНЫЙ ПЛАН</w:t>
      </w:r>
      <w:r w:rsidR="00C4216A">
        <w:rPr>
          <w:b/>
          <w:sz w:val="28"/>
          <w:szCs w:val="28"/>
        </w:rPr>
        <w:t xml:space="preserve"> </w:t>
      </w:r>
    </w:p>
    <w:p w14:paraId="728E36F4" w14:textId="77777777" w:rsidR="00FE695E" w:rsidRPr="003C7DC6" w:rsidRDefault="00FE695E" w:rsidP="00FE695E">
      <w:pPr>
        <w:jc w:val="center"/>
        <w:rPr>
          <w:b/>
          <w:sz w:val="28"/>
          <w:szCs w:val="28"/>
        </w:rPr>
      </w:pPr>
    </w:p>
    <w:p w14:paraId="54DF28C6" w14:textId="77777777" w:rsidR="00FE695E" w:rsidRPr="003C7DC6" w:rsidRDefault="00FE695E" w:rsidP="00FE695E">
      <w:pPr>
        <w:jc w:val="center"/>
        <w:rPr>
          <w:b/>
          <w:sz w:val="28"/>
          <w:szCs w:val="28"/>
        </w:rPr>
      </w:pPr>
    </w:p>
    <w:p w14:paraId="102C10C5" w14:textId="483B9349" w:rsidR="00FE695E" w:rsidRPr="003C7DC6" w:rsidRDefault="00FE695E" w:rsidP="00FE695E">
      <w:pPr>
        <w:jc w:val="center"/>
        <w:rPr>
          <w:sz w:val="28"/>
          <w:szCs w:val="28"/>
        </w:rPr>
      </w:pPr>
      <w:r w:rsidRPr="003C7DC6">
        <w:rPr>
          <w:sz w:val="28"/>
          <w:szCs w:val="28"/>
        </w:rPr>
        <w:t>ТОМ 1</w:t>
      </w:r>
    </w:p>
    <w:p w14:paraId="57A70382" w14:textId="77777777" w:rsidR="00FE695E" w:rsidRPr="003C7DC6" w:rsidRDefault="00FE695E" w:rsidP="00FE695E">
      <w:pPr>
        <w:jc w:val="center"/>
      </w:pPr>
      <w:r w:rsidRPr="003C7DC6">
        <w:rPr>
          <w:sz w:val="28"/>
          <w:szCs w:val="28"/>
        </w:rPr>
        <w:t>ПОЛОЖЕНИЕ О ТЕРРИТОРИАЛЬНОМ ПЛАНИРОВАНИИ</w:t>
      </w:r>
    </w:p>
    <w:p w14:paraId="6891592D" w14:textId="77777777" w:rsidR="00FE695E" w:rsidRPr="003C7DC6" w:rsidRDefault="00FE695E" w:rsidP="00FE695E">
      <w:pPr>
        <w:jc w:val="center"/>
      </w:pPr>
    </w:p>
    <w:p w14:paraId="2B16F08F" w14:textId="77777777" w:rsidR="00FE695E" w:rsidRPr="003C7DC6" w:rsidRDefault="00FE695E" w:rsidP="00FE695E">
      <w:pPr>
        <w:jc w:val="center"/>
      </w:pPr>
    </w:p>
    <w:p w14:paraId="2A17764B" w14:textId="77777777" w:rsidR="00FE695E" w:rsidRPr="003C7DC6" w:rsidRDefault="00FE695E" w:rsidP="00FE695E">
      <w:pPr>
        <w:jc w:val="center"/>
      </w:pPr>
    </w:p>
    <w:p w14:paraId="6121D4A4" w14:textId="77777777" w:rsidR="00FE695E" w:rsidRPr="003C7DC6" w:rsidRDefault="00FE695E" w:rsidP="00FE695E">
      <w:pPr>
        <w:jc w:val="center"/>
      </w:pPr>
    </w:p>
    <w:p w14:paraId="69E776A9" w14:textId="77777777" w:rsidR="00FE695E" w:rsidRPr="003C7DC6" w:rsidRDefault="00FE695E" w:rsidP="00FE695E">
      <w:pPr>
        <w:jc w:val="center"/>
      </w:pPr>
    </w:p>
    <w:p w14:paraId="6FC01E7D" w14:textId="77777777" w:rsidR="00FE695E" w:rsidRPr="003C7DC6" w:rsidRDefault="00FE695E" w:rsidP="00FE695E">
      <w:pPr>
        <w:jc w:val="center"/>
      </w:pPr>
    </w:p>
    <w:p w14:paraId="385E8D3C" w14:textId="77777777" w:rsidR="00FE695E" w:rsidRPr="003C7DC6" w:rsidRDefault="00FE695E" w:rsidP="00FE695E">
      <w:pPr>
        <w:jc w:val="center"/>
      </w:pPr>
    </w:p>
    <w:p w14:paraId="1E5CF8F6" w14:textId="77777777" w:rsidR="00FE695E" w:rsidRPr="003C7DC6" w:rsidRDefault="00FE695E" w:rsidP="00FE695E">
      <w:pPr>
        <w:jc w:val="center"/>
      </w:pPr>
    </w:p>
    <w:p w14:paraId="6FC7B7C0" w14:textId="77777777" w:rsidR="00FE695E" w:rsidRPr="003C7DC6" w:rsidRDefault="00FE695E" w:rsidP="00FE695E">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2835"/>
      </w:tblGrid>
      <w:tr w:rsidR="00FE695E" w:rsidRPr="003C7DC6" w14:paraId="5ECC378E" w14:textId="77777777" w:rsidTr="00114A8E">
        <w:trPr>
          <w:trHeight w:val="442"/>
        </w:trPr>
        <w:tc>
          <w:tcPr>
            <w:tcW w:w="4536" w:type="dxa"/>
            <w:tcBorders>
              <w:top w:val="nil"/>
              <w:left w:val="nil"/>
              <w:bottom w:val="nil"/>
              <w:right w:val="nil"/>
            </w:tcBorders>
            <w:shd w:val="clear" w:color="auto" w:fill="auto"/>
          </w:tcPr>
          <w:p w14:paraId="5BE13E67" w14:textId="77777777" w:rsidR="00FE695E" w:rsidRPr="003C7DC6" w:rsidRDefault="00FE695E" w:rsidP="00114A8E">
            <w:pPr>
              <w:rPr>
                <w:lang w:eastAsia="en-US" w:bidi="en-US"/>
              </w:rPr>
            </w:pPr>
            <w:r w:rsidRPr="003C7DC6">
              <w:t>Индивидуальный предприниматель</w:t>
            </w:r>
            <w:r w:rsidRPr="003C7DC6">
              <w:br/>
              <w:t>Колодезная Марина Анатольевна</w:t>
            </w:r>
          </w:p>
        </w:tc>
        <w:tc>
          <w:tcPr>
            <w:tcW w:w="2552" w:type="dxa"/>
            <w:tcBorders>
              <w:top w:val="nil"/>
              <w:left w:val="nil"/>
              <w:right w:val="nil"/>
            </w:tcBorders>
            <w:shd w:val="clear" w:color="auto" w:fill="auto"/>
          </w:tcPr>
          <w:p w14:paraId="6B23E6C8" w14:textId="77777777" w:rsidR="00FE695E" w:rsidRPr="003C7DC6" w:rsidRDefault="00FE695E" w:rsidP="00114A8E">
            <w:pPr>
              <w:spacing w:line="276" w:lineRule="auto"/>
              <w:rPr>
                <w:u w:val="single"/>
                <w:lang w:eastAsia="en-US" w:bidi="en-US"/>
              </w:rPr>
            </w:pPr>
          </w:p>
        </w:tc>
        <w:tc>
          <w:tcPr>
            <w:tcW w:w="2835" w:type="dxa"/>
            <w:tcBorders>
              <w:top w:val="nil"/>
              <w:left w:val="nil"/>
              <w:bottom w:val="nil"/>
              <w:right w:val="nil"/>
            </w:tcBorders>
            <w:shd w:val="clear" w:color="auto" w:fill="auto"/>
          </w:tcPr>
          <w:p w14:paraId="5B59800A" w14:textId="77777777" w:rsidR="00FE695E" w:rsidRPr="003C7DC6" w:rsidRDefault="00FE695E" w:rsidP="00114A8E">
            <w:pPr>
              <w:spacing w:line="276" w:lineRule="auto"/>
            </w:pPr>
          </w:p>
          <w:p w14:paraId="1391E35E" w14:textId="77777777" w:rsidR="00FE695E" w:rsidRPr="003C7DC6" w:rsidRDefault="00FE695E" w:rsidP="00114A8E">
            <w:pPr>
              <w:spacing w:line="276" w:lineRule="auto"/>
              <w:rPr>
                <w:lang w:eastAsia="en-US" w:bidi="en-US"/>
              </w:rPr>
            </w:pPr>
            <w:r w:rsidRPr="003C7DC6">
              <w:t>М.А. Колодезная</w:t>
            </w:r>
          </w:p>
        </w:tc>
      </w:tr>
    </w:tbl>
    <w:p w14:paraId="5B7C3B72" w14:textId="77777777" w:rsidR="00FE695E" w:rsidRPr="003C7DC6" w:rsidRDefault="00FE695E" w:rsidP="00FE695E">
      <w:pPr>
        <w:jc w:val="center"/>
      </w:pPr>
    </w:p>
    <w:p w14:paraId="48015DBA" w14:textId="77777777" w:rsidR="00FE695E" w:rsidRPr="003C7DC6" w:rsidRDefault="00FE695E" w:rsidP="00FE695E">
      <w:pPr>
        <w:jc w:val="center"/>
      </w:pPr>
    </w:p>
    <w:p w14:paraId="77759630" w14:textId="77777777" w:rsidR="00FE695E" w:rsidRPr="003C7DC6" w:rsidRDefault="00FE695E" w:rsidP="00FE695E">
      <w:pPr>
        <w:jc w:val="center"/>
      </w:pPr>
    </w:p>
    <w:p w14:paraId="750FA5AC" w14:textId="77777777" w:rsidR="00FE695E" w:rsidRPr="003C7DC6" w:rsidRDefault="00FE695E" w:rsidP="00FE695E">
      <w:pPr>
        <w:jc w:val="center"/>
      </w:pPr>
    </w:p>
    <w:p w14:paraId="7453A999" w14:textId="77777777" w:rsidR="00FE695E" w:rsidRPr="003C7DC6" w:rsidRDefault="00FE695E" w:rsidP="00FE695E">
      <w:pPr>
        <w:jc w:val="center"/>
      </w:pPr>
    </w:p>
    <w:p w14:paraId="489E44FF" w14:textId="77777777" w:rsidR="00FE695E" w:rsidRPr="003C7DC6" w:rsidRDefault="00FE695E" w:rsidP="00FE695E">
      <w:pPr>
        <w:jc w:val="center"/>
      </w:pPr>
    </w:p>
    <w:p w14:paraId="7AC9D28F" w14:textId="77777777" w:rsidR="00FE695E" w:rsidRPr="003C7DC6" w:rsidRDefault="00FE695E" w:rsidP="00FE695E">
      <w:pPr>
        <w:jc w:val="center"/>
      </w:pPr>
    </w:p>
    <w:p w14:paraId="2B9FB5AE" w14:textId="77777777" w:rsidR="00FE695E" w:rsidRPr="003C7DC6" w:rsidRDefault="00FE695E" w:rsidP="00FE695E">
      <w:pPr>
        <w:jc w:val="center"/>
      </w:pPr>
    </w:p>
    <w:p w14:paraId="2909A642" w14:textId="77777777" w:rsidR="00FE695E" w:rsidRPr="003C7DC6" w:rsidRDefault="00FE695E" w:rsidP="00FE695E">
      <w:pPr>
        <w:jc w:val="center"/>
      </w:pPr>
    </w:p>
    <w:p w14:paraId="723C07D7" w14:textId="77777777" w:rsidR="00FE695E" w:rsidRPr="003C7DC6" w:rsidRDefault="00FE695E" w:rsidP="00FE695E">
      <w:pPr>
        <w:jc w:val="center"/>
      </w:pPr>
    </w:p>
    <w:p w14:paraId="0405C975" w14:textId="77777777" w:rsidR="00FE695E" w:rsidRPr="003C7DC6" w:rsidRDefault="00FE695E" w:rsidP="00FE695E">
      <w:pPr>
        <w:jc w:val="center"/>
      </w:pPr>
    </w:p>
    <w:p w14:paraId="6D0E34D7" w14:textId="77777777" w:rsidR="00FE695E" w:rsidRPr="003C7DC6" w:rsidRDefault="00FE695E" w:rsidP="00FE695E">
      <w:pPr>
        <w:jc w:val="center"/>
        <w:rPr>
          <w:b/>
          <w:sz w:val="28"/>
          <w:szCs w:val="28"/>
        </w:rPr>
      </w:pPr>
      <w:r w:rsidRPr="003C7DC6">
        <w:rPr>
          <w:b/>
          <w:sz w:val="28"/>
          <w:szCs w:val="28"/>
        </w:rPr>
        <w:t>2023 г.</w:t>
      </w:r>
      <w:r w:rsidRPr="003C7DC6">
        <w:rPr>
          <w:b/>
          <w:sz w:val="28"/>
          <w:szCs w:val="28"/>
        </w:rPr>
        <w:br w:type="page"/>
      </w:r>
    </w:p>
    <w:p w14:paraId="5455ECC2" w14:textId="77777777" w:rsidR="00002442" w:rsidRPr="003C7DC6" w:rsidRDefault="00002442" w:rsidP="000A677C">
      <w:pPr>
        <w:jc w:val="center"/>
        <w:outlineLvl w:val="0"/>
        <w:rPr>
          <w:b/>
        </w:rPr>
        <w:sectPr w:rsidR="00002442" w:rsidRPr="003C7DC6" w:rsidSect="00A82D70">
          <w:type w:val="nextColumn"/>
          <w:pgSz w:w="11906" w:h="16838"/>
          <w:pgMar w:top="1134" w:right="851" w:bottom="1134" w:left="1701" w:header="680" w:footer="680" w:gutter="0"/>
          <w:cols w:space="708"/>
          <w:docGrid w:linePitch="360"/>
        </w:sectPr>
      </w:pPr>
    </w:p>
    <w:p w14:paraId="7F68A3E4" w14:textId="77777777" w:rsidR="00B20883" w:rsidRPr="003C7DC6" w:rsidRDefault="00B20883" w:rsidP="003C409E">
      <w:pPr>
        <w:pStyle w:val="a0"/>
        <w:ind w:firstLine="0"/>
        <w:jc w:val="center"/>
        <w:rPr>
          <w:b/>
          <w:color w:val="000000" w:themeColor="text1"/>
          <w:shd w:val="clear" w:color="auto" w:fill="FFFFFF"/>
          <w:lang w:val="ru-RU"/>
        </w:rPr>
      </w:pPr>
      <w:r w:rsidRPr="003C7DC6">
        <w:rPr>
          <w:b/>
          <w:color w:val="000000" w:themeColor="text1"/>
          <w:shd w:val="clear" w:color="auto" w:fill="FFFFFF"/>
          <w:lang w:val="ru-RU"/>
        </w:rPr>
        <w:lastRenderedPageBreak/>
        <w:t>ОГЛАВЛЕНИЕ</w:t>
      </w:r>
    </w:p>
    <w:p w14:paraId="6C6464BA" w14:textId="77777777" w:rsidR="002A3784" w:rsidRPr="003C7DC6" w:rsidRDefault="002A3784" w:rsidP="003C409E">
      <w:pPr>
        <w:pStyle w:val="a0"/>
        <w:ind w:firstLine="0"/>
        <w:jc w:val="center"/>
        <w:rPr>
          <w:b/>
          <w:color w:val="000000" w:themeColor="text1"/>
          <w:shd w:val="clear" w:color="auto" w:fill="FFFFFF"/>
          <w:lang w:val="ru-RU"/>
        </w:rPr>
      </w:pPr>
    </w:p>
    <w:p w14:paraId="14228538" w14:textId="440CB73A" w:rsidR="00707FF3" w:rsidRDefault="00AA237F" w:rsidP="00707FF3">
      <w:pPr>
        <w:pStyle w:val="11"/>
        <w:jc w:val="both"/>
        <w:rPr>
          <w:rFonts w:asciiTheme="minorHAnsi" w:eastAsiaTheme="minorEastAsia" w:hAnsiTheme="minorHAnsi" w:cstheme="minorBidi"/>
          <w:b w:val="0"/>
          <w:bCs w:val="0"/>
          <w:noProof/>
          <w:kern w:val="2"/>
          <w:sz w:val="22"/>
          <w:szCs w:val="22"/>
          <w:lang w:eastAsia="ru-RU"/>
          <w14:ligatures w14:val="standardContextual"/>
        </w:rPr>
      </w:pPr>
      <w:r w:rsidRPr="003C7DC6">
        <w:rPr>
          <w:noProof/>
          <w:szCs w:val="24"/>
        </w:rPr>
        <w:fldChar w:fldCharType="begin"/>
      </w:r>
      <w:r w:rsidR="00811C13" w:rsidRPr="003C7DC6">
        <w:rPr>
          <w:noProof/>
          <w:szCs w:val="24"/>
        </w:rPr>
        <w:instrText xml:space="preserve"> TOC \o "3-3" \h \z \u \t "Заголовок 1;1;Заголовок 2;2" </w:instrText>
      </w:r>
      <w:r w:rsidRPr="003C7DC6">
        <w:rPr>
          <w:noProof/>
          <w:szCs w:val="24"/>
        </w:rPr>
        <w:fldChar w:fldCharType="separate"/>
      </w:r>
      <w:hyperlink w:anchor="_Toc152312036" w:history="1">
        <w:r w:rsidR="00707FF3" w:rsidRPr="00CF2EA9">
          <w:rPr>
            <w:rStyle w:val="a5"/>
            <w:noProof/>
          </w:rPr>
          <w:t>Введение</w:t>
        </w:r>
        <w:r w:rsidR="00707FF3">
          <w:rPr>
            <w:noProof/>
            <w:webHidden/>
          </w:rPr>
          <w:tab/>
        </w:r>
        <w:r w:rsidR="00707FF3">
          <w:rPr>
            <w:noProof/>
            <w:webHidden/>
          </w:rPr>
          <w:fldChar w:fldCharType="begin"/>
        </w:r>
        <w:r w:rsidR="00707FF3">
          <w:rPr>
            <w:noProof/>
            <w:webHidden/>
          </w:rPr>
          <w:instrText xml:space="preserve"> PAGEREF _Toc152312036 \h </w:instrText>
        </w:r>
        <w:r w:rsidR="00707FF3">
          <w:rPr>
            <w:noProof/>
            <w:webHidden/>
          </w:rPr>
        </w:r>
        <w:r w:rsidR="00707FF3">
          <w:rPr>
            <w:noProof/>
            <w:webHidden/>
          </w:rPr>
          <w:fldChar w:fldCharType="separate"/>
        </w:r>
        <w:r w:rsidR="00707FF3">
          <w:rPr>
            <w:noProof/>
            <w:webHidden/>
          </w:rPr>
          <w:t>4</w:t>
        </w:r>
        <w:r w:rsidR="00707FF3">
          <w:rPr>
            <w:noProof/>
            <w:webHidden/>
          </w:rPr>
          <w:fldChar w:fldCharType="end"/>
        </w:r>
      </w:hyperlink>
    </w:p>
    <w:p w14:paraId="0B5D7B1B" w14:textId="754AD52E" w:rsidR="00707FF3" w:rsidRDefault="00000000" w:rsidP="00707FF3">
      <w:pPr>
        <w:pStyle w:val="11"/>
        <w:tabs>
          <w:tab w:val="left" w:pos="442"/>
        </w:tabs>
        <w:jc w:val="both"/>
        <w:rPr>
          <w:rFonts w:asciiTheme="minorHAnsi" w:eastAsiaTheme="minorEastAsia" w:hAnsiTheme="minorHAnsi" w:cstheme="minorBidi"/>
          <w:b w:val="0"/>
          <w:bCs w:val="0"/>
          <w:noProof/>
          <w:kern w:val="2"/>
          <w:sz w:val="22"/>
          <w:szCs w:val="22"/>
          <w:lang w:eastAsia="ru-RU"/>
          <w14:ligatures w14:val="standardContextual"/>
        </w:rPr>
      </w:pPr>
      <w:hyperlink w:anchor="_Toc152312037" w:history="1">
        <w:r w:rsidR="00707FF3" w:rsidRPr="00CF2EA9">
          <w:rPr>
            <w:rStyle w:val="a5"/>
            <w:rFonts w:eastAsia="Times New Roman"/>
            <w:noProof/>
            <w:lang w:eastAsia="ar-SA" w:bidi="en-US"/>
          </w:rPr>
          <w:t>1.</w:t>
        </w:r>
        <w:r w:rsidR="00707FF3">
          <w:rPr>
            <w:rFonts w:asciiTheme="minorHAnsi" w:eastAsiaTheme="minorEastAsia" w:hAnsiTheme="minorHAnsi" w:cstheme="minorBidi"/>
            <w:b w:val="0"/>
            <w:bCs w:val="0"/>
            <w:noProof/>
            <w:kern w:val="2"/>
            <w:sz w:val="22"/>
            <w:szCs w:val="22"/>
            <w:lang w:eastAsia="ru-RU"/>
            <w14:ligatures w14:val="standardContextual"/>
          </w:rPr>
          <w:tab/>
        </w:r>
        <w:r w:rsidR="00707FF3" w:rsidRPr="00CF2EA9">
          <w:rPr>
            <w:rStyle w:val="a5"/>
            <w:noProof/>
          </w:rPr>
          <w:t xml:space="preserve">Сведения </w:t>
        </w:r>
        <w:r w:rsidR="00707FF3" w:rsidRPr="00CF2EA9">
          <w:rPr>
            <w:rStyle w:val="a5"/>
            <w:rFonts w:eastAsia="Times New Roman"/>
            <w:noProof/>
            <w:lang w:eastAsia="ar-SA" w:bidi="en-US"/>
          </w:rPr>
          <w:t>о видах, назначении и наименованиях планируемых для размещения объектов местного значения мо</w:t>
        </w:r>
        <w:r w:rsidR="00707FF3">
          <w:rPr>
            <w:noProof/>
            <w:webHidden/>
          </w:rPr>
          <w:tab/>
        </w:r>
        <w:r w:rsidR="00707FF3">
          <w:rPr>
            <w:noProof/>
            <w:webHidden/>
          </w:rPr>
          <w:fldChar w:fldCharType="begin"/>
        </w:r>
        <w:r w:rsidR="00707FF3">
          <w:rPr>
            <w:noProof/>
            <w:webHidden/>
          </w:rPr>
          <w:instrText xml:space="preserve"> PAGEREF _Toc152312037 \h </w:instrText>
        </w:r>
        <w:r w:rsidR="00707FF3">
          <w:rPr>
            <w:noProof/>
            <w:webHidden/>
          </w:rPr>
        </w:r>
        <w:r w:rsidR="00707FF3">
          <w:rPr>
            <w:noProof/>
            <w:webHidden/>
          </w:rPr>
          <w:fldChar w:fldCharType="separate"/>
        </w:r>
        <w:r w:rsidR="00707FF3">
          <w:rPr>
            <w:noProof/>
            <w:webHidden/>
          </w:rPr>
          <w:t>6</w:t>
        </w:r>
        <w:r w:rsidR="00707FF3">
          <w:rPr>
            <w:noProof/>
            <w:webHidden/>
          </w:rPr>
          <w:fldChar w:fldCharType="end"/>
        </w:r>
      </w:hyperlink>
    </w:p>
    <w:p w14:paraId="1C487268" w14:textId="6F0A2F4C" w:rsidR="00707FF3" w:rsidRDefault="00000000" w:rsidP="00707FF3">
      <w:pPr>
        <w:pStyle w:val="11"/>
        <w:tabs>
          <w:tab w:val="left" w:pos="442"/>
        </w:tabs>
        <w:jc w:val="both"/>
        <w:rPr>
          <w:rFonts w:asciiTheme="minorHAnsi" w:eastAsiaTheme="minorEastAsia" w:hAnsiTheme="minorHAnsi" w:cstheme="minorBidi"/>
          <w:b w:val="0"/>
          <w:bCs w:val="0"/>
          <w:noProof/>
          <w:kern w:val="2"/>
          <w:sz w:val="22"/>
          <w:szCs w:val="22"/>
          <w:lang w:eastAsia="ru-RU"/>
          <w14:ligatures w14:val="standardContextual"/>
        </w:rPr>
      </w:pPr>
      <w:hyperlink w:anchor="_Toc152312038" w:history="1">
        <w:r w:rsidR="00707FF3" w:rsidRPr="00CF2EA9">
          <w:rPr>
            <w:rStyle w:val="a5"/>
            <w:rFonts w:eastAsia="Times New Roman"/>
            <w:noProof/>
            <w:lang w:eastAsia="ar-SA" w:bidi="en-US"/>
          </w:rPr>
          <w:t>2.</w:t>
        </w:r>
        <w:r w:rsidR="00707FF3">
          <w:rPr>
            <w:rFonts w:asciiTheme="minorHAnsi" w:eastAsiaTheme="minorEastAsia" w:hAnsiTheme="minorHAnsi" w:cstheme="minorBidi"/>
            <w:b w:val="0"/>
            <w:bCs w:val="0"/>
            <w:noProof/>
            <w:kern w:val="2"/>
            <w:sz w:val="22"/>
            <w:szCs w:val="22"/>
            <w:lang w:eastAsia="ru-RU"/>
            <w14:ligatures w14:val="standardContextual"/>
          </w:rPr>
          <w:tab/>
        </w:r>
        <w:r w:rsidR="00707FF3" w:rsidRPr="00CF2EA9">
          <w:rPr>
            <w:rStyle w:val="a5"/>
            <w:rFonts w:eastAsia="Times New Roman"/>
            <w:noProof/>
            <w:lang w:eastAsia="ar-SA" w:bidi="en-US"/>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707FF3">
          <w:rPr>
            <w:noProof/>
            <w:webHidden/>
          </w:rPr>
          <w:tab/>
        </w:r>
        <w:r w:rsidR="00707FF3">
          <w:rPr>
            <w:noProof/>
            <w:webHidden/>
          </w:rPr>
          <w:fldChar w:fldCharType="begin"/>
        </w:r>
        <w:r w:rsidR="00707FF3">
          <w:rPr>
            <w:noProof/>
            <w:webHidden/>
          </w:rPr>
          <w:instrText xml:space="preserve"> PAGEREF _Toc152312038 \h </w:instrText>
        </w:r>
        <w:r w:rsidR="00707FF3">
          <w:rPr>
            <w:noProof/>
            <w:webHidden/>
          </w:rPr>
        </w:r>
        <w:r w:rsidR="00707FF3">
          <w:rPr>
            <w:noProof/>
            <w:webHidden/>
          </w:rPr>
          <w:fldChar w:fldCharType="separate"/>
        </w:r>
        <w:r w:rsidR="00707FF3">
          <w:rPr>
            <w:noProof/>
            <w:webHidden/>
          </w:rPr>
          <w:t>8</w:t>
        </w:r>
        <w:r w:rsidR="00707FF3">
          <w:rPr>
            <w:noProof/>
            <w:webHidden/>
          </w:rPr>
          <w:fldChar w:fldCharType="end"/>
        </w:r>
      </w:hyperlink>
    </w:p>
    <w:p w14:paraId="66EA929B" w14:textId="2259D115" w:rsidR="002D3FC6" w:rsidRPr="003C7DC6" w:rsidRDefault="00AA237F" w:rsidP="00AB2BDA">
      <w:pPr>
        <w:pStyle w:val="11"/>
        <w:rPr>
          <w:rFonts w:eastAsiaTheme="majorEastAsia"/>
          <w:b w:val="0"/>
          <w:bCs w:val="0"/>
          <w:caps/>
        </w:rPr>
      </w:pPr>
      <w:r w:rsidRPr="003C7DC6">
        <w:rPr>
          <w:noProof/>
        </w:rPr>
        <w:fldChar w:fldCharType="end"/>
      </w:r>
      <w:bookmarkStart w:id="3" w:name="_Toc370201470"/>
      <w:r w:rsidR="002D3FC6" w:rsidRPr="003C7DC6">
        <w:br w:type="page"/>
      </w:r>
    </w:p>
    <w:p w14:paraId="500726B0" w14:textId="77777777" w:rsidR="00B20883" w:rsidRPr="003C7DC6" w:rsidRDefault="00B20883" w:rsidP="00D528A2">
      <w:pPr>
        <w:pStyle w:val="1"/>
        <w:rPr>
          <w:rFonts w:cs="Times New Roman"/>
          <w:szCs w:val="24"/>
        </w:rPr>
      </w:pPr>
      <w:bookmarkStart w:id="4" w:name="_Toc152312036"/>
      <w:r w:rsidRPr="003C7DC6">
        <w:rPr>
          <w:rFonts w:cs="Times New Roman"/>
          <w:szCs w:val="24"/>
        </w:rPr>
        <w:lastRenderedPageBreak/>
        <w:t>Введение</w:t>
      </w:r>
      <w:bookmarkEnd w:id="0"/>
      <w:bookmarkEnd w:id="3"/>
      <w:bookmarkEnd w:id="4"/>
    </w:p>
    <w:p w14:paraId="4E8837FB" w14:textId="3BBA1D40" w:rsidR="001F53BD" w:rsidRPr="003C7DC6" w:rsidRDefault="001F53BD" w:rsidP="001F53BD">
      <w:pPr>
        <w:shd w:val="clear" w:color="auto" w:fill="FFFFFF"/>
        <w:ind w:firstLine="709"/>
        <w:rPr>
          <w:lang w:eastAsia="ar-SA" w:bidi="en-US"/>
        </w:rPr>
      </w:pPr>
      <w:r w:rsidRPr="003C7DC6">
        <w:rPr>
          <w:lang w:eastAsia="ar-SA" w:bidi="en-US"/>
        </w:rPr>
        <w:t xml:space="preserve">В соответствии с градостроительным законодательством Генеральный план </w:t>
      </w:r>
      <w:r w:rsidR="00EA7143" w:rsidRPr="003C7DC6">
        <w:rPr>
          <w:lang w:eastAsia="ar-SA" w:bidi="en-US"/>
        </w:rPr>
        <w:t>Хвойнинского</w:t>
      </w:r>
      <w:r w:rsidRPr="003C7DC6">
        <w:rPr>
          <w:lang w:eastAsia="ar-SA" w:bidi="en-US"/>
        </w:rPr>
        <w:t xml:space="preserve"> </w:t>
      </w:r>
      <w:r w:rsidR="007E719D" w:rsidRPr="003C7DC6">
        <w:rPr>
          <w:lang w:eastAsia="ar-SA" w:bidi="en-US"/>
        </w:rPr>
        <w:t xml:space="preserve">муниципального округа </w:t>
      </w:r>
      <w:r w:rsidR="00FE695E" w:rsidRPr="003C7DC6">
        <w:rPr>
          <w:lang w:eastAsia="ar-SA" w:bidi="en-US"/>
        </w:rPr>
        <w:t>Новгородской</w:t>
      </w:r>
      <w:r w:rsidRPr="003C7DC6">
        <w:rPr>
          <w:lang w:eastAsia="ar-SA" w:bidi="en-US"/>
        </w:rPr>
        <w:t xml:space="preserve"> </w:t>
      </w:r>
      <w:r w:rsidR="00E7129C" w:rsidRPr="003C7DC6">
        <w:rPr>
          <w:lang w:eastAsia="ar-SA" w:bidi="en-US"/>
        </w:rPr>
        <w:t>области</w:t>
      </w:r>
      <w:r w:rsidRPr="003C7DC6">
        <w:rPr>
          <w:lang w:eastAsia="ar-SA" w:bidi="en-US"/>
        </w:rPr>
        <w:t xml:space="preserve"> (</w:t>
      </w:r>
      <w:r w:rsidR="007E719D" w:rsidRPr="003C7DC6">
        <w:rPr>
          <w:color w:val="000000"/>
          <w:szCs w:val="20"/>
        </w:rPr>
        <w:t xml:space="preserve">далее – </w:t>
      </w:r>
      <w:r w:rsidR="00FE695E" w:rsidRPr="003C7DC6">
        <w:rPr>
          <w:color w:val="000000"/>
          <w:szCs w:val="20"/>
        </w:rPr>
        <w:t>Хвойнинский</w:t>
      </w:r>
      <w:r w:rsidR="007E719D" w:rsidRPr="003C7DC6">
        <w:rPr>
          <w:color w:val="000000"/>
          <w:szCs w:val="20"/>
        </w:rPr>
        <w:t xml:space="preserve"> муниципальный округ</w:t>
      </w:r>
      <w:r w:rsidRPr="003C7DC6">
        <w:rPr>
          <w:lang w:eastAsia="ar-SA" w:bidi="en-US"/>
        </w:rPr>
        <w:t>) является документом территориального планирования муниципального образования.</w:t>
      </w:r>
    </w:p>
    <w:p w14:paraId="5AD87E3C" w14:textId="1F35A50F" w:rsidR="001F53BD" w:rsidRPr="003C7DC6" w:rsidRDefault="001F53BD" w:rsidP="00803986">
      <w:pPr>
        <w:ind w:firstLine="709"/>
        <w:rPr>
          <w:lang w:eastAsia="ar-SA" w:bidi="en-US"/>
        </w:rPr>
      </w:pPr>
      <w:r w:rsidRPr="003C7DC6">
        <w:rPr>
          <w:lang w:eastAsia="ar-SA" w:bidi="en-US"/>
        </w:rPr>
        <w:t>Основной целью территориаль</w:t>
      </w:r>
      <w:r w:rsidR="00B73939" w:rsidRPr="003C7DC6">
        <w:rPr>
          <w:lang w:eastAsia="ar-SA" w:bidi="en-US"/>
        </w:rPr>
        <w:t xml:space="preserve">ного планирования </w:t>
      </w:r>
      <w:r w:rsidR="00EA7143" w:rsidRPr="003C7DC6">
        <w:rPr>
          <w:lang w:eastAsia="ar-SA" w:bidi="en-US"/>
        </w:rPr>
        <w:t>Хвойнинского</w:t>
      </w:r>
      <w:r w:rsidR="007E719D" w:rsidRPr="003C7DC6">
        <w:rPr>
          <w:lang w:eastAsia="ar-SA" w:bidi="en-US"/>
        </w:rPr>
        <w:t xml:space="preserve"> муниципального округа</w:t>
      </w:r>
      <w:r w:rsidRPr="003C7DC6">
        <w:rPr>
          <w:lang w:eastAsia="ar-SA" w:bidi="en-US"/>
        </w:rPr>
        <w:t xml:space="preserve"> является определение н</w:t>
      </w:r>
      <w:r w:rsidR="00B73939" w:rsidRPr="003C7DC6">
        <w:rPr>
          <w:lang w:eastAsia="ar-SA" w:bidi="en-US"/>
        </w:rPr>
        <w:t xml:space="preserve">азначения территорий </w:t>
      </w:r>
      <w:r w:rsidR="00EA7143" w:rsidRPr="003C7DC6">
        <w:rPr>
          <w:lang w:eastAsia="ar-SA" w:bidi="en-US"/>
        </w:rPr>
        <w:t>Хвойнинского</w:t>
      </w:r>
      <w:r w:rsidR="007E719D" w:rsidRPr="003C7DC6">
        <w:rPr>
          <w:lang w:eastAsia="ar-SA" w:bidi="en-US"/>
        </w:rPr>
        <w:t xml:space="preserve"> муниципального округа </w:t>
      </w:r>
      <w:r w:rsidRPr="003C7DC6">
        <w:rPr>
          <w:lang w:eastAsia="ar-SA" w:bidi="en-US"/>
        </w:rPr>
        <w:t xml:space="preserve">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w:t>
      </w:r>
      <w:r w:rsidR="00FE695E" w:rsidRPr="003C7DC6">
        <w:rPr>
          <w:lang w:eastAsia="ar-SA" w:bidi="en-US"/>
        </w:rPr>
        <w:t>Новгородской</w:t>
      </w:r>
      <w:r w:rsidR="00E7129C" w:rsidRPr="003C7DC6">
        <w:rPr>
          <w:lang w:eastAsia="ar-SA" w:bidi="en-US"/>
        </w:rPr>
        <w:t xml:space="preserve"> области</w:t>
      </w:r>
      <w:r w:rsidRPr="003C7DC6">
        <w:rPr>
          <w:lang w:eastAsia="ar-SA" w:bidi="en-US"/>
        </w:rPr>
        <w:t xml:space="preserve">, </w:t>
      </w:r>
      <w:r w:rsidR="00EA7143" w:rsidRPr="003C7DC6">
        <w:rPr>
          <w:lang w:eastAsia="ar-SA" w:bidi="en-US"/>
        </w:rPr>
        <w:t>Хвойнинского</w:t>
      </w:r>
      <w:r w:rsidR="007E719D" w:rsidRPr="003C7DC6">
        <w:rPr>
          <w:lang w:eastAsia="ar-SA" w:bidi="en-US"/>
        </w:rPr>
        <w:t xml:space="preserve"> муниципального округа</w:t>
      </w:r>
      <w:r w:rsidRPr="003C7DC6">
        <w:rPr>
          <w:lang w:eastAsia="ar-SA" w:bidi="en-US"/>
        </w:rPr>
        <w:t>.</w:t>
      </w:r>
    </w:p>
    <w:p w14:paraId="2EA51DCA" w14:textId="4A29FAB7" w:rsidR="00BF2822" w:rsidRPr="003C7DC6" w:rsidRDefault="00BF2822" w:rsidP="001F53BD">
      <w:pPr>
        <w:spacing w:before="120"/>
        <w:ind w:firstLine="709"/>
        <w:rPr>
          <w:b/>
          <w:iCs/>
          <w:lang w:eastAsia="ar-SA" w:bidi="en-US"/>
        </w:rPr>
      </w:pPr>
      <w:r w:rsidRPr="003C7DC6">
        <w:rPr>
          <w:b/>
          <w:iCs/>
          <w:lang w:eastAsia="ar-SA" w:bidi="en-US"/>
        </w:rPr>
        <w:t>Нормативно-правовая база</w:t>
      </w:r>
    </w:p>
    <w:p w14:paraId="0F749186" w14:textId="2505B0AD" w:rsidR="0034032E" w:rsidRPr="003C7DC6" w:rsidRDefault="0034032E" w:rsidP="0034032E">
      <w:pPr>
        <w:shd w:val="clear" w:color="auto" w:fill="FFFFFF"/>
        <w:ind w:firstLine="709"/>
        <w:rPr>
          <w:lang w:eastAsia="ar-SA" w:bidi="en-US"/>
        </w:rPr>
      </w:pPr>
      <w:r w:rsidRPr="003C7DC6">
        <w:rPr>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sidR="00FE695E" w:rsidRPr="003C7DC6">
        <w:rPr>
          <w:lang w:eastAsia="ar-SA" w:bidi="en-US"/>
        </w:rPr>
        <w:t>Новгородской</w:t>
      </w:r>
      <w:r w:rsidR="007E719D" w:rsidRPr="003C7DC6">
        <w:rPr>
          <w:lang w:eastAsia="ar-SA" w:bidi="en-US"/>
        </w:rPr>
        <w:t xml:space="preserve"> области</w:t>
      </w:r>
      <w:r w:rsidRPr="003C7DC6">
        <w:rPr>
          <w:lang w:eastAsia="ar-SA" w:bidi="en-US"/>
        </w:rPr>
        <w:t xml:space="preserve">, Уставом </w:t>
      </w:r>
      <w:r w:rsidR="00067314" w:rsidRPr="003C7DC6">
        <w:rPr>
          <w:lang w:eastAsia="ar-SA" w:bidi="en-US"/>
        </w:rPr>
        <w:t>Хвойнинского</w:t>
      </w:r>
      <w:r w:rsidR="007E719D" w:rsidRPr="003C7DC6">
        <w:rPr>
          <w:lang w:eastAsia="ar-SA" w:bidi="en-US"/>
        </w:rPr>
        <w:t xml:space="preserve"> муниципального округа</w:t>
      </w:r>
      <w:r w:rsidRPr="003C7DC6">
        <w:rPr>
          <w:lang w:eastAsia="ar-SA" w:bidi="en-US"/>
        </w:rPr>
        <w:t xml:space="preserve">, нормативно-правовыми актами органов местного самоуправления </w:t>
      </w:r>
      <w:r w:rsidR="00067314" w:rsidRPr="003C7DC6">
        <w:rPr>
          <w:lang w:eastAsia="ar-SA" w:bidi="en-US"/>
        </w:rPr>
        <w:t>Хвойнинского</w:t>
      </w:r>
      <w:r w:rsidR="007E719D" w:rsidRPr="003C7DC6">
        <w:rPr>
          <w:lang w:eastAsia="ar-SA" w:bidi="en-US"/>
        </w:rPr>
        <w:t xml:space="preserve"> муниципального округа</w:t>
      </w:r>
      <w:r w:rsidRPr="003C7DC6">
        <w:rPr>
          <w:lang w:eastAsia="ar-SA" w:bidi="en-US"/>
        </w:rPr>
        <w:t>.</w:t>
      </w:r>
    </w:p>
    <w:p w14:paraId="05FF6B92" w14:textId="77777777" w:rsidR="00D87B86" w:rsidRPr="003C7DC6" w:rsidRDefault="00D87B86" w:rsidP="00E61759">
      <w:pPr>
        <w:shd w:val="clear" w:color="auto" w:fill="FFFFFF"/>
        <w:ind w:firstLine="709"/>
        <w:rPr>
          <w:lang w:eastAsia="ar-SA" w:bidi="en-US"/>
        </w:rPr>
      </w:pPr>
      <w:r w:rsidRPr="003C7DC6">
        <w:rPr>
          <w:lang w:eastAsia="ar-SA" w:bidi="en-US"/>
        </w:rPr>
        <w:t xml:space="preserve">Состав, порядок подготовки документа территориального планирования определен Градостроительным кодексом </w:t>
      </w:r>
      <w:r w:rsidR="0064130E" w:rsidRPr="003C7DC6">
        <w:rPr>
          <w:lang w:eastAsia="ar-SA" w:bidi="en-US"/>
        </w:rPr>
        <w:t>РФ</w:t>
      </w:r>
      <w:r w:rsidRPr="003C7DC6">
        <w:rPr>
          <w:lang w:eastAsia="ar-SA" w:bidi="en-US"/>
        </w:rPr>
        <w:t xml:space="preserve"> и иными нормативными правовыми актами.</w:t>
      </w:r>
    </w:p>
    <w:p w14:paraId="32CE61C2" w14:textId="1AAAD938" w:rsidR="0034032E" w:rsidRPr="003C7DC6" w:rsidRDefault="0034032E" w:rsidP="0034032E">
      <w:pPr>
        <w:shd w:val="clear" w:color="auto" w:fill="FFFFFF"/>
        <w:ind w:firstLine="709"/>
        <w:rPr>
          <w:lang w:eastAsia="ar-SA" w:bidi="en-US"/>
        </w:rPr>
      </w:pPr>
      <w:r w:rsidRPr="003C7DC6">
        <w:rPr>
          <w:lang w:eastAsia="ar-SA" w:bidi="en-US"/>
        </w:rPr>
        <w:t xml:space="preserve">Структура текстовой части генерального плана </w:t>
      </w:r>
      <w:r w:rsidR="00067314" w:rsidRPr="003C7DC6">
        <w:rPr>
          <w:lang w:eastAsia="ar-SA" w:bidi="en-US"/>
        </w:rPr>
        <w:t xml:space="preserve">Хвойнинского </w:t>
      </w:r>
      <w:r w:rsidR="007E719D" w:rsidRPr="003C7DC6">
        <w:rPr>
          <w:lang w:eastAsia="ar-SA" w:bidi="en-US"/>
        </w:rPr>
        <w:t xml:space="preserve">муниципального округа </w:t>
      </w:r>
      <w:r w:rsidR="007E60CC" w:rsidRPr="003C7DC6">
        <w:rPr>
          <w:lang w:eastAsia="ar-SA" w:bidi="en-US"/>
        </w:rPr>
        <w:t>определена</w:t>
      </w:r>
      <w:r w:rsidRPr="003C7DC6">
        <w:rPr>
          <w:lang w:eastAsia="ar-SA" w:bidi="en-US"/>
        </w:rPr>
        <w:t xml:space="preserve"> согласно действующему законодательству и включает в себя:</w:t>
      </w:r>
    </w:p>
    <w:p w14:paraId="32891F47" w14:textId="77777777" w:rsidR="00E04A49" w:rsidRPr="003C7DC6" w:rsidRDefault="00E04A49" w:rsidP="007E1490">
      <w:pPr>
        <w:pStyle w:val="afff1"/>
        <w:numPr>
          <w:ilvl w:val="0"/>
          <w:numId w:val="3"/>
        </w:numPr>
        <w:rPr>
          <w:lang w:eastAsia="ar-SA" w:bidi="en-US"/>
        </w:rPr>
      </w:pPr>
      <w:r w:rsidRPr="003C7DC6">
        <w:rPr>
          <w:lang w:eastAsia="ar-SA" w:bidi="en-US"/>
        </w:rPr>
        <w:t>Том 1. Положение о территориальном планировании.</w:t>
      </w:r>
    </w:p>
    <w:p w14:paraId="5181AB6D" w14:textId="104078FD" w:rsidR="00E04A49" w:rsidRPr="003C7DC6" w:rsidRDefault="00E04A49" w:rsidP="007E1490">
      <w:pPr>
        <w:pStyle w:val="afff1"/>
        <w:numPr>
          <w:ilvl w:val="0"/>
          <w:numId w:val="3"/>
        </w:numPr>
        <w:rPr>
          <w:lang w:eastAsia="ar-SA" w:bidi="en-US"/>
        </w:rPr>
      </w:pPr>
      <w:r w:rsidRPr="003C7DC6">
        <w:rPr>
          <w:lang w:eastAsia="ar-SA" w:bidi="en-US"/>
        </w:rPr>
        <w:t>Том 2. Материалы по обоснованию.</w:t>
      </w:r>
    </w:p>
    <w:p w14:paraId="722B7091" w14:textId="77777777" w:rsidR="000C710D" w:rsidRPr="003C7DC6" w:rsidRDefault="000C710D" w:rsidP="000C710D">
      <w:pPr>
        <w:pStyle w:val="afff1"/>
        <w:rPr>
          <w:lang w:eastAsia="ar-SA" w:bidi="en-US"/>
        </w:rPr>
      </w:pPr>
    </w:p>
    <w:p w14:paraId="353B36F9" w14:textId="11E403C3" w:rsidR="000C710D" w:rsidRPr="003C7DC6" w:rsidRDefault="000C710D" w:rsidP="00AA2CF3">
      <w:pPr>
        <w:pStyle w:val="afff1"/>
        <w:spacing w:after="120"/>
        <w:contextualSpacing w:val="0"/>
        <w:rPr>
          <w:b/>
          <w:bCs/>
          <w:lang w:eastAsia="ar-SA" w:bidi="en-US"/>
        </w:rPr>
      </w:pPr>
      <w:r w:rsidRPr="003C7DC6">
        <w:rPr>
          <w:b/>
          <w:bCs/>
          <w:lang w:eastAsia="ar-SA" w:bidi="en-US"/>
        </w:rPr>
        <w:t>Состав проекта</w:t>
      </w:r>
      <w:r w:rsidR="0020360A" w:rsidRPr="003C7DC6">
        <w:rPr>
          <w:b/>
          <w:bCs/>
          <w:lang w:eastAsia="ar-SA" w:bidi="en-US"/>
        </w:rPr>
        <w:t>:</w:t>
      </w:r>
    </w:p>
    <w:tbl>
      <w:tblPr>
        <w:tblStyle w:val="22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4"/>
        <w:gridCol w:w="6237"/>
        <w:gridCol w:w="2393"/>
      </w:tblGrid>
      <w:tr w:rsidR="000C710D" w:rsidRPr="003C7DC6" w14:paraId="4E0E4AB0" w14:textId="77777777" w:rsidTr="003C7DC6">
        <w:trPr>
          <w:tblHeader/>
        </w:trPr>
        <w:tc>
          <w:tcPr>
            <w:tcW w:w="694" w:type="dxa"/>
            <w:vAlign w:val="center"/>
          </w:tcPr>
          <w:p w14:paraId="3BB8B2B8" w14:textId="77777777" w:rsidR="000C710D" w:rsidRPr="003C7DC6" w:rsidRDefault="000C710D" w:rsidP="00DA2D4F">
            <w:pPr>
              <w:jc w:val="center"/>
              <w:rPr>
                <w:rFonts w:eastAsia="Calibri"/>
                <w:b/>
                <w:bCs/>
                <w:sz w:val="20"/>
                <w:szCs w:val="20"/>
                <w:lang w:eastAsia="en-US"/>
              </w:rPr>
            </w:pPr>
            <w:r w:rsidRPr="003C7DC6">
              <w:rPr>
                <w:rFonts w:eastAsia="Calibri"/>
                <w:b/>
                <w:bCs/>
                <w:sz w:val="20"/>
                <w:szCs w:val="20"/>
                <w:lang w:eastAsia="en-US"/>
              </w:rPr>
              <w:t>№ п</w:t>
            </w:r>
            <w:r w:rsidRPr="003C7DC6">
              <w:rPr>
                <w:rFonts w:eastAsia="Calibri"/>
                <w:b/>
                <w:bCs/>
                <w:sz w:val="20"/>
                <w:szCs w:val="20"/>
                <w:lang w:val="en-US" w:eastAsia="en-US"/>
              </w:rPr>
              <w:t>/</w:t>
            </w:r>
            <w:r w:rsidRPr="003C7DC6">
              <w:rPr>
                <w:rFonts w:eastAsia="Calibri"/>
                <w:b/>
                <w:bCs/>
                <w:sz w:val="20"/>
                <w:szCs w:val="20"/>
                <w:lang w:eastAsia="en-US"/>
              </w:rPr>
              <w:t>п</w:t>
            </w:r>
          </w:p>
        </w:tc>
        <w:tc>
          <w:tcPr>
            <w:tcW w:w="6237" w:type="dxa"/>
            <w:vAlign w:val="center"/>
          </w:tcPr>
          <w:p w14:paraId="37AD0287" w14:textId="77777777" w:rsidR="000C710D" w:rsidRPr="003C7DC6" w:rsidRDefault="000C710D" w:rsidP="002F2D1D">
            <w:pPr>
              <w:jc w:val="center"/>
              <w:rPr>
                <w:rFonts w:eastAsia="Calibri"/>
                <w:b/>
                <w:bCs/>
                <w:sz w:val="20"/>
                <w:szCs w:val="20"/>
                <w:lang w:eastAsia="en-US"/>
              </w:rPr>
            </w:pPr>
            <w:r w:rsidRPr="003C7DC6">
              <w:rPr>
                <w:rFonts w:eastAsia="Calibri"/>
                <w:b/>
                <w:bCs/>
                <w:sz w:val="20"/>
                <w:szCs w:val="20"/>
                <w:lang w:eastAsia="en-US"/>
              </w:rPr>
              <w:t>Наименование</w:t>
            </w:r>
          </w:p>
        </w:tc>
        <w:tc>
          <w:tcPr>
            <w:tcW w:w="2393" w:type="dxa"/>
            <w:vAlign w:val="center"/>
          </w:tcPr>
          <w:p w14:paraId="0346CC0A" w14:textId="77777777" w:rsidR="000C710D" w:rsidRPr="003C7DC6" w:rsidRDefault="000C710D" w:rsidP="002F2D1D">
            <w:pPr>
              <w:jc w:val="center"/>
              <w:rPr>
                <w:rFonts w:eastAsia="Calibri"/>
                <w:b/>
                <w:bCs/>
                <w:sz w:val="20"/>
                <w:szCs w:val="20"/>
                <w:lang w:eastAsia="en-US"/>
              </w:rPr>
            </w:pPr>
            <w:r w:rsidRPr="003C7DC6">
              <w:rPr>
                <w:rFonts w:eastAsia="Calibri"/>
                <w:b/>
                <w:bCs/>
                <w:sz w:val="20"/>
                <w:szCs w:val="20"/>
                <w:lang w:eastAsia="en-US"/>
              </w:rPr>
              <w:t>Масштаб</w:t>
            </w:r>
          </w:p>
        </w:tc>
      </w:tr>
      <w:tr w:rsidR="000C710D" w:rsidRPr="003C7DC6" w14:paraId="57220550" w14:textId="77777777" w:rsidTr="00DA2D4F">
        <w:tc>
          <w:tcPr>
            <w:tcW w:w="9324" w:type="dxa"/>
            <w:gridSpan w:val="3"/>
            <w:vAlign w:val="center"/>
          </w:tcPr>
          <w:p w14:paraId="15541E7B" w14:textId="77777777" w:rsidR="000C710D" w:rsidRPr="003C7DC6" w:rsidRDefault="000C710D" w:rsidP="00DA2D4F">
            <w:pPr>
              <w:jc w:val="center"/>
              <w:rPr>
                <w:rFonts w:eastAsia="Calibri"/>
                <w:sz w:val="20"/>
                <w:szCs w:val="20"/>
                <w:lang w:eastAsia="en-US"/>
              </w:rPr>
            </w:pPr>
            <w:r w:rsidRPr="003C7DC6">
              <w:rPr>
                <w:rFonts w:eastAsia="Calibri"/>
                <w:b/>
                <w:bCs/>
                <w:sz w:val="20"/>
                <w:szCs w:val="20"/>
                <w:lang w:eastAsia="en-US"/>
              </w:rPr>
              <w:t>Генеральный план</w:t>
            </w:r>
          </w:p>
        </w:tc>
      </w:tr>
      <w:tr w:rsidR="000C710D" w:rsidRPr="003C7DC6" w14:paraId="6A257F25" w14:textId="77777777" w:rsidTr="00DA2D4F">
        <w:tc>
          <w:tcPr>
            <w:tcW w:w="694" w:type="dxa"/>
            <w:vAlign w:val="center"/>
          </w:tcPr>
          <w:p w14:paraId="4F32A37B" w14:textId="77777777" w:rsidR="000C710D" w:rsidRPr="003C7DC6" w:rsidRDefault="000C710D" w:rsidP="00DA2D4F">
            <w:pPr>
              <w:jc w:val="center"/>
              <w:rPr>
                <w:rFonts w:eastAsia="Calibri"/>
                <w:b/>
                <w:bCs/>
                <w:sz w:val="20"/>
                <w:szCs w:val="20"/>
                <w:lang w:eastAsia="en-US"/>
              </w:rPr>
            </w:pPr>
            <w:r w:rsidRPr="003C7DC6">
              <w:rPr>
                <w:rFonts w:eastAsia="Calibri"/>
                <w:b/>
                <w:bCs/>
                <w:sz w:val="20"/>
                <w:szCs w:val="20"/>
                <w:lang w:eastAsia="en-US"/>
              </w:rPr>
              <w:t>1.</w:t>
            </w:r>
          </w:p>
        </w:tc>
        <w:tc>
          <w:tcPr>
            <w:tcW w:w="6237" w:type="dxa"/>
            <w:vAlign w:val="center"/>
          </w:tcPr>
          <w:p w14:paraId="64B68238" w14:textId="77777777" w:rsidR="000C710D" w:rsidRPr="003C7DC6" w:rsidRDefault="000C710D" w:rsidP="00DA2D4F">
            <w:pPr>
              <w:rPr>
                <w:rFonts w:eastAsia="Calibri"/>
                <w:b/>
                <w:bCs/>
                <w:sz w:val="20"/>
                <w:szCs w:val="20"/>
                <w:lang w:eastAsia="en-US"/>
              </w:rPr>
            </w:pPr>
            <w:r w:rsidRPr="003C7DC6">
              <w:rPr>
                <w:rFonts w:eastAsia="Calibri"/>
                <w:b/>
                <w:bCs/>
                <w:sz w:val="20"/>
                <w:szCs w:val="20"/>
                <w:lang w:eastAsia="en-US"/>
              </w:rPr>
              <w:t>Положение о территориальном планировании</w:t>
            </w:r>
          </w:p>
        </w:tc>
        <w:tc>
          <w:tcPr>
            <w:tcW w:w="2393" w:type="dxa"/>
            <w:vAlign w:val="center"/>
          </w:tcPr>
          <w:p w14:paraId="48AE84B2" w14:textId="77777777" w:rsidR="000C710D" w:rsidRPr="003C7DC6" w:rsidRDefault="000C710D" w:rsidP="002F2D1D">
            <w:pPr>
              <w:jc w:val="center"/>
              <w:rPr>
                <w:rFonts w:eastAsia="Calibri"/>
                <w:sz w:val="20"/>
                <w:szCs w:val="20"/>
                <w:lang w:eastAsia="en-US"/>
              </w:rPr>
            </w:pPr>
          </w:p>
        </w:tc>
      </w:tr>
      <w:tr w:rsidR="000C710D" w:rsidRPr="003C7DC6" w14:paraId="20CB620B" w14:textId="77777777" w:rsidTr="00DA2D4F">
        <w:tc>
          <w:tcPr>
            <w:tcW w:w="694" w:type="dxa"/>
            <w:vAlign w:val="center"/>
          </w:tcPr>
          <w:p w14:paraId="3B8BB084" w14:textId="77777777" w:rsidR="000C710D" w:rsidRPr="003C7DC6" w:rsidRDefault="000C710D" w:rsidP="00DA2D4F">
            <w:pPr>
              <w:jc w:val="center"/>
              <w:rPr>
                <w:rFonts w:eastAsia="Calibri"/>
                <w:sz w:val="20"/>
                <w:szCs w:val="20"/>
                <w:lang w:eastAsia="en-US"/>
              </w:rPr>
            </w:pPr>
            <w:r w:rsidRPr="003C7DC6">
              <w:rPr>
                <w:rFonts w:eastAsia="Calibri"/>
                <w:b/>
                <w:bCs/>
                <w:sz w:val="20"/>
                <w:szCs w:val="20"/>
                <w:lang w:eastAsia="en-US"/>
              </w:rPr>
              <w:t>1.1.</w:t>
            </w:r>
          </w:p>
        </w:tc>
        <w:tc>
          <w:tcPr>
            <w:tcW w:w="6237" w:type="dxa"/>
            <w:vAlign w:val="center"/>
          </w:tcPr>
          <w:p w14:paraId="78FF9E60" w14:textId="77777777" w:rsidR="000C710D" w:rsidRPr="003C7DC6" w:rsidRDefault="000C710D" w:rsidP="00DA2D4F">
            <w:pPr>
              <w:rPr>
                <w:rFonts w:eastAsia="Calibri"/>
                <w:sz w:val="20"/>
                <w:szCs w:val="20"/>
                <w:lang w:eastAsia="en-US"/>
              </w:rPr>
            </w:pPr>
            <w:r w:rsidRPr="003C7DC6">
              <w:rPr>
                <w:rFonts w:eastAsia="Calibri"/>
                <w:b/>
                <w:bCs/>
                <w:sz w:val="20"/>
                <w:szCs w:val="20"/>
                <w:lang w:eastAsia="en-US"/>
              </w:rPr>
              <w:t>Текстовые материалы</w:t>
            </w:r>
          </w:p>
        </w:tc>
        <w:tc>
          <w:tcPr>
            <w:tcW w:w="2393" w:type="dxa"/>
            <w:vAlign w:val="center"/>
          </w:tcPr>
          <w:p w14:paraId="016BD4B2" w14:textId="77777777" w:rsidR="000C710D" w:rsidRPr="003C7DC6" w:rsidRDefault="000C710D" w:rsidP="002F2D1D">
            <w:pPr>
              <w:jc w:val="center"/>
              <w:rPr>
                <w:rFonts w:eastAsia="Calibri"/>
                <w:sz w:val="20"/>
                <w:szCs w:val="20"/>
                <w:lang w:eastAsia="en-US"/>
              </w:rPr>
            </w:pPr>
          </w:p>
        </w:tc>
      </w:tr>
      <w:tr w:rsidR="000C710D" w:rsidRPr="003C7DC6" w14:paraId="17CDEBE9" w14:textId="77777777" w:rsidTr="00DA2D4F">
        <w:tc>
          <w:tcPr>
            <w:tcW w:w="694" w:type="dxa"/>
            <w:vAlign w:val="center"/>
          </w:tcPr>
          <w:p w14:paraId="357D0E60" w14:textId="77777777" w:rsidR="000C710D" w:rsidRPr="003C7DC6" w:rsidRDefault="000C710D" w:rsidP="00DA2D4F">
            <w:pPr>
              <w:jc w:val="center"/>
              <w:rPr>
                <w:rFonts w:eastAsia="Calibri"/>
                <w:sz w:val="20"/>
                <w:szCs w:val="20"/>
                <w:lang w:eastAsia="en-US"/>
              </w:rPr>
            </w:pPr>
            <w:r w:rsidRPr="003C7DC6">
              <w:rPr>
                <w:rFonts w:eastAsia="Calibri"/>
                <w:sz w:val="20"/>
                <w:szCs w:val="20"/>
                <w:lang w:eastAsia="en-US"/>
              </w:rPr>
              <w:t>1.1.1</w:t>
            </w:r>
          </w:p>
        </w:tc>
        <w:tc>
          <w:tcPr>
            <w:tcW w:w="6237" w:type="dxa"/>
            <w:vAlign w:val="center"/>
          </w:tcPr>
          <w:p w14:paraId="199D37B4" w14:textId="77777777" w:rsidR="000C710D" w:rsidRPr="003C7DC6" w:rsidRDefault="000C710D" w:rsidP="00DA2D4F">
            <w:pPr>
              <w:rPr>
                <w:rFonts w:eastAsia="Calibri"/>
                <w:sz w:val="20"/>
                <w:szCs w:val="20"/>
                <w:lang w:eastAsia="en-US"/>
              </w:rPr>
            </w:pPr>
            <w:r w:rsidRPr="003C7DC6">
              <w:rPr>
                <w:rFonts w:eastAsia="Calibri"/>
                <w:sz w:val="20"/>
                <w:szCs w:val="20"/>
                <w:lang w:eastAsia="en-US"/>
              </w:rPr>
              <w:t>Положение о территориальном планировании. Том 1.</w:t>
            </w:r>
          </w:p>
        </w:tc>
        <w:tc>
          <w:tcPr>
            <w:tcW w:w="2393" w:type="dxa"/>
            <w:vAlign w:val="center"/>
          </w:tcPr>
          <w:p w14:paraId="3F6EC6D0" w14:textId="77777777" w:rsidR="000C710D" w:rsidRPr="003C7DC6" w:rsidRDefault="000C710D" w:rsidP="002F2D1D">
            <w:pPr>
              <w:jc w:val="center"/>
              <w:rPr>
                <w:rFonts w:eastAsia="Calibri"/>
                <w:sz w:val="20"/>
                <w:szCs w:val="20"/>
                <w:lang w:eastAsia="en-US"/>
              </w:rPr>
            </w:pPr>
          </w:p>
        </w:tc>
      </w:tr>
      <w:tr w:rsidR="000C710D" w:rsidRPr="003C7DC6" w14:paraId="1DF255E4" w14:textId="77777777" w:rsidTr="00DA2D4F">
        <w:tc>
          <w:tcPr>
            <w:tcW w:w="694" w:type="dxa"/>
            <w:vAlign w:val="center"/>
          </w:tcPr>
          <w:p w14:paraId="51E01506" w14:textId="77777777" w:rsidR="000C710D" w:rsidRPr="003C7DC6" w:rsidRDefault="000C710D" w:rsidP="00DA2D4F">
            <w:pPr>
              <w:jc w:val="center"/>
              <w:rPr>
                <w:rFonts w:eastAsia="Calibri"/>
                <w:sz w:val="20"/>
                <w:szCs w:val="20"/>
                <w:lang w:eastAsia="en-US"/>
              </w:rPr>
            </w:pPr>
            <w:r w:rsidRPr="003C7DC6">
              <w:rPr>
                <w:rFonts w:eastAsia="Calibri"/>
                <w:sz w:val="20"/>
                <w:szCs w:val="20"/>
                <w:lang w:eastAsia="en-US"/>
              </w:rPr>
              <w:t>1.1.2</w:t>
            </w:r>
          </w:p>
        </w:tc>
        <w:tc>
          <w:tcPr>
            <w:tcW w:w="6237" w:type="dxa"/>
            <w:vAlign w:val="center"/>
          </w:tcPr>
          <w:p w14:paraId="1C9356AE" w14:textId="77777777" w:rsidR="000C710D" w:rsidRPr="003C7DC6" w:rsidRDefault="000C710D" w:rsidP="00DA2D4F">
            <w:pPr>
              <w:rPr>
                <w:rFonts w:eastAsia="Calibri"/>
                <w:sz w:val="20"/>
                <w:szCs w:val="20"/>
                <w:lang w:eastAsia="en-US"/>
              </w:rPr>
            </w:pPr>
            <w:r w:rsidRPr="003C7DC6">
              <w:rPr>
                <w:rFonts w:eastAsia="Calibri"/>
                <w:sz w:val="20"/>
                <w:szCs w:val="20"/>
                <w:lang w:eastAsia="en-US"/>
              </w:rPr>
              <w:t>Приложение. Сведения о границах населенных пунктов, входящих в состав поселения</w:t>
            </w:r>
          </w:p>
        </w:tc>
        <w:tc>
          <w:tcPr>
            <w:tcW w:w="2393" w:type="dxa"/>
            <w:vAlign w:val="center"/>
          </w:tcPr>
          <w:p w14:paraId="5B712055" w14:textId="77777777" w:rsidR="000C710D" w:rsidRPr="003C7DC6" w:rsidRDefault="000C710D" w:rsidP="002F2D1D">
            <w:pPr>
              <w:jc w:val="center"/>
              <w:rPr>
                <w:rFonts w:eastAsia="Calibri"/>
                <w:sz w:val="20"/>
                <w:szCs w:val="20"/>
                <w:lang w:eastAsia="en-US"/>
              </w:rPr>
            </w:pPr>
          </w:p>
        </w:tc>
      </w:tr>
      <w:tr w:rsidR="000C710D" w:rsidRPr="003C7DC6" w14:paraId="3F77DC4A" w14:textId="77777777" w:rsidTr="00DA2D4F">
        <w:tc>
          <w:tcPr>
            <w:tcW w:w="694" w:type="dxa"/>
            <w:vAlign w:val="center"/>
          </w:tcPr>
          <w:p w14:paraId="74D5CCB7" w14:textId="77777777" w:rsidR="000C710D" w:rsidRPr="003C7DC6" w:rsidRDefault="000C710D" w:rsidP="00DA2D4F">
            <w:pPr>
              <w:jc w:val="center"/>
              <w:rPr>
                <w:rFonts w:eastAsia="Calibri"/>
                <w:b/>
                <w:bCs/>
                <w:sz w:val="20"/>
                <w:szCs w:val="20"/>
                <w:lang w:eastAsia="en-US"/>
              </w:rPr>
            </w:pPr>
            <w:r w:rsidRPr="003C7DC6">
              <w:rPr>
                <w:rFonts w:eastAsia="Calibri"/>
                <w:b/>
                <w:bCs/>
                <w:sz w:val="20"/>
                <w:szCs w:val="20"/>
                <w:lang w:eastAsia="en-US"/>
              </w:rPr>
              <w:t>1.2</w:t>
            </w:r>
          </w:p>
        </w:tc>
        <w:tc>
          <w:tcPr>
            <w:tcW w:w="6237" w:type="dxa"/>
            <w:vAlign w:val="center"/>
          </w:tcPr>
          <w:p w14:paraId="491B6DDC" w14:textId="77777777" w:rsidR="000C710D" w:rsidRPr="003C7DC6" w:rsidRDefault="000C710D" w:rsidP="00DA2D4F">
            <w:pPr>
              <w:rPr>
                <w:rFonts w:eastAsia="Calibri"/>
                <w:sz w:val="20"/>
                <w:szCs w:val="20"/>
                <w:lang w:eastAsia="en-US"/>
              </w:rPr>
            </w:pPr>
            <w:r w:rsidRPr="003C7DC6">
              <w:rPr>
                <w:rFonts w:eastAsia="Calibri"/>
                <w:b/>
                <w:bCs/>
                <w:sz w:val="20"/>
                <w:szCs w:val="20"/>
                <w:lang w:eastAsia="en-US"/>
              </w:rPr>
              <w:t>Графические материалы</w:t>
            </w:r>
          </w:p>
        </w:tc>
        <w:tc>
          <w:tcPr>
            <w:tcW w:w="2393" w:type="dxa"/>
            <w:vAlign w:val="center"/>
          </w:tcPr>
          <w:p w14:paraId="3C52619F" w14:textId="77777777" w:rsidR="000C710D" w:rsidRPr="003C7DC6" w:rsidRDefault="000C710D" w:rsidP="002F2D1D">
            <w:pPr>
              <w:jc w:val="center"/>
              <w:rPr>
                <w:rFonts w:eastAsia="Calibri"/>
                <w:sz w:val="20"/>
                <w:szCs w:val="20"/>
                <w:lang w:eastAsia="en-US"/>
              </w:rPr>
            </w:pPr>
          </w:p>
        </w:tc>
      </w:tr>
      <w:tr w:rsidR="000C710D" w:rsidRPr="003C7DC6" w14:paraId="4EE3DCC3" w14:textId="77777777" w:rsidTr="00DA2D4F">
        <w:tc>
          <w:tcPr>
            <w:tcW w:w="694" w:type="dxa"/>
            <w:vAlign w:val="center"/>
          </w:tcPr>
          <w:p w14:paraId="744AE051" w14:textId="77777777" w:rsidR="000C710D" w:rsidRPr="003C7DC6" w:rsidRDefault="000C710D" w:rsidP="00DA2D4F">
            <w:pPr>
              <w:jc w:val="center"/>
              <w:rPr>
                <w:rFonts w:eastAsia="Calibri"/>
                <w:sz w:val="20"/>
                <w:szCs w:val="20"/>
                <w:lang w:eastAsia="en-US"/>
              </w:rPr>
            </w:pPr>
            <w:r w:rsidRPr="003C7DC6">
              <w:rPr>
                <w:rFonts w:eastAsia="Calibri"/>
                <w:sz w:val="20"/>
                <w:szCs w:val="20"/>
                <w:lang w:eastAsia="en-US"/>
              </w:rPr>
              <w:t>1.2.1</w:t>
            </w:r>
          </w:p>
        </w:tc>
        <w:tc>
          <w:tcPr>
            <w:tcW w:w="6237" w:type="dxa"/>
            <w:vAlign w:val="center"/>
          </w:tcPr>
          <w:p w14:paraId="778C70AB" w14:textId="77777777" w:rsidR="000C710D" w:rsidRPr="003C7DC6" w:rsidRDefault="000C710D" w:rsidP="00DA2D4F">
            <w:pPr>
              <w:rPr>
                <w:rFonts w:eastAsia="Calibri"/>
                <w:sz w:val="20"/>
                <w:szCs w:val="20"/>
                <w:lang w:eastAsia="en-US"/>
              </w:rPr>
            </w:pPr>
            <w:r w:rsidRPr="003C7DC6">
              <w:rPr>
                <w:rFonts w:eastAsia="Calibri"/>
                <w:sz w:val="20"/>
                <w:szCs w:val="20"/>
                <w:lang w:eastAsia="en-US"/>
              </w:rPr>
              <w:t>Карта границ населенных пунктов (в том числе границ образуемых населенных пунктов), входящих в состав поселения</w:t>
            </w:r>
          </w:p>
        </w:tc>
        <w:tc>
          <w:tcPr>
            <w:tcW w:w="2393" w:type="dxa"/>
            <w:vAlign w:val="center"/>
          </w:tcPr>
          <w:p w14:paraId="61CB4A07" w14:textId="1A3B46AA" w:rsidR="000C710D" w:rsidRPr="003C7DC6" w:rsidRDefault="000C710D" w:rsidP="002F2D1D">
            <w:pPr>
              <w:jc w:val="center"/>
              <w:rPr>
                <w:rFonts w:eastAsia="Calibri"/>
                <w:sz w:val="20"/>
                <w:szCs w:val="20"/>
                <w:lang w:eastAsia="en-US"/>
              </w:rPr>
            </w:pPr>
            <w:r w:rsidRPr="003C7DC6">
              <w:rPr>
                <w:rFonts w:eastAsia="Calibri"/>
                <w:sz w:val="20"/>
                <w:szCs w:val="20"/>
                <w:lang w:eastAsia="en-US"/>
              </w:rPr>
              <w:t>1:</w:t>
            </w:r>
            <w:r w:rsidR="00C24B86" w:rsidRPr="003C7DC6">
              <w:rPr>
                <w:rFonts w:eastAsia="Calibri"/>
                <w:sz w:val="20"/>
                <w:szCs w:val="20"/>
                <w:lang w:eastAsia="en-US"/>
              </w:rPr>
              <w:t>50</w:t>
            </w:r>
            <w:r w:rsidR="00F25274" w:rsidRPr="003C7DC6">
              <w:rPr>
                <w:rFonts w:eastAsia="Calibri"/>
                <w:sz w:val="20"/>
                <w:szCs w:val="20"/>
                <w:lang w:eastAsia="en-US"/>
              </w:rPr>
              <w:t xml:space="preserve"> 000</w:t>
            </w:r>
          </w:p>
        </w:tc>
      </w:tr>
      <w:tr w:rsidR="000C710D" w:rsidRPr="003C7DC6" w14:paraId="260F2913" w14:textId="77777777" w:rsidTr="00DA2D4F">
        <w:tc>
          <w:tcPr>
            <w:tcW w:w="694" w:type="dxa"/>
            <w:vAlign w:val="center"/>
          </w:tcPr>
          <w:p w14:paraId="1699061A" w14:textId="77777777" w:rsidR="000C710D" w:rsidRPr="003C7DC6" w:rsidRDefault="000C710D" w:rsidP="00DA2D4F">
            <w:pPr>
              <w:jc w:val="center"/>
              <w:rPr>
                <w:rFonts w:eastAsia="Calibri"/>
                <w:sz w:val="20"/>
                <w:szCs w:val="20"/>
                <w:lang w:eastAsia="en-US"/>
              </w:rPr>
            </w:pPr>
            <w:r w:rsidRPr="003C7DC6">
              <w:rPr>
                <w:rFonts w:eastAsia="Calibri"/>
                <w:sz w:val="20"/>
                <w:szCs w:val="20"/>
                <w:lang w:eastAsia="en-US"/>
              </w:rPr>
              <w:t>1.2.2</w:t>
            </w:r>
          </w:p>
        </w:tc>
        <w:tc>
          <w:tcPr>
            <w:tcW w:w="6237" w:type="dxa"/>
            <w:vAlign w:val="center"/>
          </w:tcPr>
          <w:p w14:paraId="078BBE15" w14:textId="39EB06AC" w:rsidR="000C710D" w:rsidRPr="003C7DC6" w:rsidRDefault="000C710D" w:rsidP="00DA2D4F">
            <w:pPr>
              <w:rPr>
                <w:rFonts w:eastAsia="Calibri"/>
                <w:sz w:val="20"/>
                <w:szCs w:val="20"/>
                <w:lang w:eastAsia="en-US"/>
              </w:rPr>
            </w:pPr>
            <w:r w:rsidRPr="003C7DC6">
              <w:rPr>
                <w:rFonts w:eastAsia="Calibri"/>
                <w:sz w:val="20"/>
                <w:szCs w:val="20"/>
                <w:lang w:eastAsia="en-US"/>
              </w:rPr>
              <w:t xml:space="preserve">Карта планируемого размещения объектов местного значения </w:t>
            </w:r>
          </w:p>
        </w:tc>
        <w:tc>
          <w:tcPr>
            <w:tcW w:w="2393" w:type="dxa"/>
            <w:vAlign w:val="center"/>
          </w:tcPr>
          <w:p w14:paraId="1707ECAB" w14:textId="2A7672BE" w:rsidR="000C710D" w:rsidRPr="003C7DC6" w:rsidRDefault="000C710D" w:rsidP="002F2D1D">
            <w:pPr>
              <w:jc w:val="center"/>
              <w:rPr>
                <w:rFonts w:eastAsia="Calibri"/>
                <w:sz w:val="20"/>
                <w:szCs w:val="20"/>
                <w:lang w:eastAsia="en-US"/>
              </w:rPr>
            </w:pPr>
            <w:r w:rsidRPr="003C7DC6">
              <w:rPr>
                <w:rFonts w:eastAsia="Calibri"/>
                <w:sz w:val="20"/>
                <w:szCs w:val="20"/>
                <w:lang w:eastAsia="en-US"/>
              </w:rPr>
              <w:t>1:</w:t>
            </w:r>
            <w:r w:rsidR="00C24B86" w:rsidRPr="003C7DC6">
              <w:rPr>
                <w:rFonts w:eastAsia="Calibri"/>
                <w:sz w:val="20"/>
                <w:szCs w:val="20"/>
                <w:lang w:eastAsia="en-US"/>
              </w:rPr>
              <w:t>50</w:t>
            </w:r>
            <w:r w:rsidR="00F25274" w:rsidRPr="003C7DC6">
              <w:rPr>
                <w:rFonts w:eastAsia="Calibri"/>
                <w:sz w:val="20"/>
                <w:szCs w:val="20"/>
                <w:lang w:eastAsia="en-US"/>
              </w:rPr>
              <w:t xml:space="preserve"> 000</w:t>
            </w:r>
          </w:p>
        </w:tc>
      </w:tr>
      <w:tr w:rsidR="000C710D" w:rsidRPr="003C7DC6" w14:paraId="2724A311" w14:textId="77777777" w:rsidTr="00DA2D4F">
        <w:tc>
          <w:tcPr>
            <w:tcW w:w="694" w:type="dxa"/>
            <w:vAlign w:val="center"/>
          </w:tcPr>
          <w:p w14:paraId="2EA78649" w14:textId="77777777" w:rsidR="000C710D" w:rsidRPr="003C7DC6" w:rsidRDefault="000C710D" w:rsidP="00DA2D4F">
            <w:pPr>
              <w:jc w:val="center"/>
              <w:rPr>
                <w:rFonts w:eastAsia="Calibri"/>
                <w:sz w:val="20"/>
                <w:szCs w:val="20"/>
                <w:lang w:eastAsia="en-US"/>
              </w:rPr>
            </w:pPr>
            <w:r w:rsidRPr="003C7DC6">
              <w:rPr>
                <w:rFonts w:eastAsia="Calibri"/>
                <w:sz w:val="20"/>
                <w:szCs w:val="20"/>
                <w:lang w:eastAsia="en-US"/>
              </w:rPr>
              <w:t>1.2.3</w:t>
            </w:r>
          </w:p>
        </w:tc>
        <w:tc>
          <w:tcPr>
            <w:tcW w:w="6237" w:type="dxa"/>
            <w:vAlign w:val="center"/>
          </w:tcPr>
          <w:p w14:paraId="6BD763D3" w14:textId="1D1CBC44" w:rsidR="000C710D" w:rsidRPr="003C7DC6" w:rsidRDefault="000C710D" w:rsidP="00DA2D4F">
            <w:pPr>
              <w:rPr>
                <w:rFonts w:eastAsia="Calibri"/>
                <w:sz w:val="20"/>
                <w:szCs w:val="20"/>
                <w:lang w:eastAsia="en-US"/>
              </w:rPr>
            </w:pPr>
            <w:r w:rsidRPr="003C7DC6">
              <w:rPr>
                <w:rFonts w:eastAsia="Calibri"/>
                <w:sz w:val="20"/>
                <w:szCs w:val="20"/>
                <w:lang w:eastAsia="en-US"/>
              </w:rPr>
              <w:t>Карта функциональных зон</w:t>
            </w:r>
          </w:p>
        </w:tc>
        <w:tc>
          <w:tcPr>
            <w:tcW w:w="2393" w:type="dxa"/>
            <w:vAlign w:val="center"/>
          </w:tcPr>
          <w:p w14:paraId="411D9687" w14:textId="01E38F0C" w:rsidR="000C710D" w:rsidRPr="003C7DC6" w:rsidRDefault="000C710D" w:rsidP="002F2D1D">
            <w:pPr>
              <w:jc w:val="center"/>
              <w:rPr>
                <w:rFonts w:eastAsia="Calibri"/>
                <w:sz w:val="20"/>
                <w:szCs w:val="20"/>
                <w:lang w:eastAsia="en-US"/>
              </w:rPr>
            </w:pPr>
            <w:r w:rsidRPr="003C7DC6">
              <w:rPr>
                <w:rFonts w:eastAsia="Calibri"/>
                <w:sz w:val="20"/>
                <w:szCs w:val="20"/>
                <w:lang w:eastAsia="en-US"/>
              </w:rPr>
              <w:t>1:</w:t>
            </w:r>
            <w:r w:rsidR="00C24B86" w:rsidRPr="003C7DC6">
              <w:rPr>
                <w:rFonts w:eastAsia="Calibri"/>
                <w:sz w:val="20"/>
                <w:szCs w:val="20"/>
                <w:lang w:eastAsia="en-US"/>
              </w:rPr>
              <w:t>50</w:t>
            </w:r>
            <w:r w:rsidR="00F25274" w:rsidRPr="003C7DC6">
              <w:rPr>
                <w:rFonts w:eastAsia="Calibri"/>
                <w:sz w:val="20"/>
                <w:szCs w:val="20"/>
                <w:lang w:eastAsia="en-US"/>
              </w:rPr>
              <w:t xml:space="preserve"> 000</w:t>
            </w:r>
          </w:p>
        </w:tc>
      </w:tr>
      <w:tr w:rsidR="000C710D" w:rsidRPr="003C7DC6" w14:paraId="613EDEE8" w14:textId="77777777" w:rsidTr="00DA2D4F">
        <w:tc>
          <w:tcPr>
            <w:tcW w:w="694" w:type="dxa"/>
            <w:vAlign w:val="center"/>
          </w:tcPr>
          <w:p w14:paraId="43909DD7" w14:textId="77777777" w:rsidR="000C710D" w:rsidRPr="003C7DC6" w:rsidRDefault="000C710D" w:rsidP="00DA2D4F">
            <w:pPr>
              <w:jc w:val="center"/>
              <w:rPr>
                <w:rFonts w:eastAsia="Calibri"/>
                <w:b/>
                <w:bCs/>
                <w:sz w:val="20"/>
                <w:szCs w:val="20"/>
                <w:lang w:eastAsia="en-US"/>
              </w:rPr>
            </w:pPr>
            <w:r w:rsidRPr="003C7DC6">
              <w:rPr>
                <w:rFonts w:eastAsia="Calibri"/>
                <w:b/>
                <w:bCs/>
                <w:sz w:val="20"/>
                <w:szCs w:val="20"/>
                <w:lang w:eastAsia="en-US"/>
              </w:rPr>
              <w:t>2.</w:t>
            </w:r>
          </w:p>
        </w:tc>
        <w:tc>
          <w:tcPr>
            <w:tcW w:w="6237" w:type="dxa"/>
            <w:vAlign w:val="center"/>
          </w:tcPr>
          <w:p w14:paraId="1E0412B4" w14:textId="77777777" w:rsidR="000C710D" w:rsidRPr="003C7DC6" w:rsidRDefault="000C710D" w:rsidP="00DA2D4F">
            <w:pPr>
              <w:rPr>
                <w:rFonts w:eastAsia="Calibri"/>
                <w:sz w:val="20"/>
                <w:szCs w:val="20"/>
                <w:lang w:eastAsia="en-US"/>
              </w:rPr>
            </w:pPr>
            <w:r w:rsidRPr="003C7DC6">
              <w:rPr>
                <w:rFonts w:eastAsia="Calibri"/>
                <w:b/>
                <w:bCs/>
                <w:sz w:val="20"/>
                <w:szCs w:val="20"/>
                <w:lang w:eastAsia="en-US"/>
              </w:rPr>
              <w:t>Материалы по обоснованию</w:t>
            </w:r>
          </w:p>
        </w:tc>
        <w:tc>
          <w:tcPr>
            <w:tcW w:w="2393" w:type="dxa"/>
            <w:vAlign w:val="center"/>
          </w:tcPr>
          <w:p w14:paraId="1D4E55D0" w14:textId="77777777" w:rsidR="000C710D" w:rsidRPr="003C7DC6" w:rsidRDefault="000C710D" w:rsidP="002F2D1D">
            <w:pPr>
              <w:jc w:val="center"/>
              <w:rPr>
                <w:rFonts w:eastAsia="Calibri"/>
                <w:sz w:val="20"/>
                <w:szCs w:val="20"/>
                <w:lang w:eastAsia="en-US"/>
              </w:rPr>
            </w:pPr>
          </w:p>
        </w:tc>
      </w:tr>
      <w:tr w:rsidR="000C710D" w:rsidRPr="003C7DC6" w14:paraId="64EDB8E3" w14:textId="77777777" w:rsidTr="00DA2D4F">
        <w:tc>
          <w:tcPr>
            <w:tcW w:w="694" w:type="dxa"/>
            <w:vAlign w:val="center"/>
          </w:tcPr>
          <w:p w14:paraId="43FA5C06" w14:textId="77777777" w:rsidR="000C710D" w:rsidRPr="003C7DC6" w:rsidRDefault="000C710D" w:rsidP="00DA2D4F">
            <w:pPr>
              <w:jc w:val="center"/>
              <w:rPr>
                <w:rFonts w:eastAsia="Calibri"/>
                <w:b/>
                <w:bCs/>
                <w:sz w:val="20"/>
                <w:szCs w:val="20"/>
                <w:lang w:eastAsia="en-US"/>
              </w:rPr>
            </w:pPr>
            <w:r w:rsidRPr="003C7DC6">
              <w:rPr>
                <w:rFonts w:eastAsia="Calibri"/>
                <w:b/>
                <w:bCs/>
                <w:sz w:val="20"/>
                <w:szCs w:val="20"/>
                <w:lang w:eastAsia="en-US"/>
              </w:rPr>
              <w:t>2.1</w:t>
            </w:r>
          </w:p>
        </w:tc>
        <w:tc>
          <w:tcPr>
            <w:tcW w:w="6237" w:type="dxa"/>
            <w:vAlign w:val="center"/>
          </w:tcPr>
          <w:p w14:paraId="76A921AD" w14:textId="77777777" w:rsidR="000C710D" w:rsidRPr="003C7DC6" w:rsidRDefault="000C710D" w:rsidP="00DA2D4F">
            <w:pPr>
              <w:rPr>
                <w:rFonts w:eastAsia="Calibri"/>
                <w:sz w:val="20"/>
                <w:szCs w:val="20"/>
                <w:lang w:eastAsia="en-US"/>
              </w:rPr>
            </w:pPr>
            <w:r w:rsidRPr="003C7DC6">
              <w:rPr>
                <w:rFonts w:eastAsia="Calibri"/>
                <w:b/>
                <w:bCs/>
                <w:sz w:val="20"/>
                <w:szCs w:val="20"/>
                <w:lang w:eastAsia="en-US"/>
              </w:rPr>
              <w:t>Текстовые материалы</w:t>
            </w:r>
          </w:p>
        </w:tc>
        <w:tc>
          <w:tcPr>
            <w:tcW w:w="2393" w:type="dxa"/>
            <w:vAlign w:val="center"/>
          </w:tcPr>
          <w:p w14:paraId="517DDF56" w14:textId="77777777" w:rsidR="000C710D" w:rsidRPr="003C7DC6" w:rsidRDefault="000C710D" w:rsidP="002F2D1D">
            <w:pPr>
              <w:jc w:val="center"/>
              <w:rPr>
                <w:rFonts w:eastAsia="Calibri"/>
                <w:sz w:val="20"/>
                <w:szCs w:val="20"/>
                <w:lang w:eastAsia="en-US"/>
              </w:rPr>
            </w:pPr>
          </w:p>
        </w:tc>
      </w:tr>
      <w:tr w:rsidR="000C710D" w:rsidRPr="003C7DC6" w14:paraId="3785CF6B" w14:textId="77777777" w:rsidTr="00DA2D4F">
        <w:tc>
          <w:tcPr>
            <w:tcW w:w="694" w:type="dxa"/>
            <w:vAlign w:val="center"/>
          </w:tcPr>
          <w:p w14:paraId="0EDAC3B8" w14:textId="77777777" w:rsidR="000C710D" w:rsidRPr="003C7DC6" w:rsidRDefault="000C710D" w:rsidP="00DA2D4F">
            <w:pPr>
              <w:jc w:val="center"/>
              <w:rPr>
                <w:rFonts w:eastAsia="Calibri"/>
                <w:sz w:val="20"/>
                <w:szCs w:val="20"/>
                <w:lang w:eastAsia="en-US"/>
              </w:rPr>
            </w:pPr>
            <w:r w:rsidRPr="003C7DC6">
              <w:rPr>
                <w:rFonts w:eastAsia="Calibri"/>
                <w:sz w:val="20"/>
                <w:szCs w:val="20"/>
                <w:lang w:eastAsia="en-US"/>
              </w:rPr>
              <w:t>2.1.1</w:t>
            </w:r>
          </w:p>
        </w:tc>
        <w:tc>
          <w:tcPr>
            <w:tcW w:w="6237" w:type="dxa"/>
            <w:vAlign w:val="center"/>
          </w:tcPr>
          <w:p w14:paraId="799328DB" w14:textId="77777777" w:rsidR="000C710D" w:rsidRPr="003C7DC6" w:rsidRDefault="000C710D" w:rsidP="00DA2D4F">
            <w:pPr>
              <w:rPr>
                <w:rFonts w:eastAsia="Calibri"/>
                <w:sz w:val="20"/>
                <w:szCs w:val="20"/>
                <w:lang w:eastAsia="en-US"/>
              </w:rPr>
            </w:pPr>
            <w:r w:rsidRPr="003C7DC6">
              <w:rPr>
                <w:rFonts w:eastAsia="Calibri"/>
                <w:sz w:val="20"/>
                <w:szCs w:val="20"/>
                <w:lang w:eastAsia="en-US"/>
              </w:rPr>
              <w:t>Материалы по обоснованию. Том 2</w:t>
            </w:r>
          </w:p>
        </w:tc>
        <w:tc>
          <w:tcPr>
            <w:tcW w:w="2393" w:type="dxa"/>
            <w:vAlign w:val="center"/>
          </w:tcPr>
          <w:p w14:paraId="1D93508C" w14:textId="77777777" w:rsidR="000C710D" w:rsidRPr="003C7DC6" w:rsidRDefault="000C710D" w:rsidP="002F2D1D">
            <w:pPr>
              <w:jc w:val="center"/>
              <w:rPr>
                <w:rFonts w:eastAsia="Calibri"/>
                <w:sz w:val="20"/>
                <w:szCs w:val="20"/>
                <w:lang w:eastAsia="en-US"/>
              </w:rPr>
            </w:pPr>
          </w:p>
        </w:tc>
      </w:tr>
      <w:tr w:rsidR="000C710D" w:rsidRPr="003C7DC6" w14:paraId="31191D0A" w14:textId="77777777" w:rsidTr="00DA2D4F">
        <w:tc>
          <w:tcPr>
            <w:tcW w:w="694" w:type="dxa"/>
            <w:vAlign w:val="center"/>
          </w:tcPr>
          <w:p w14:paraId="23731D6E" w14:textId="77777777" w:rsidR="000C710D" w:rsidRPr="003C7DC6" w:rsidRDefault="000C710D" w:rsidP="00DA2D4F">
            <w:pPr>
              <w:jc w:val="center"/>
              <w:rPr>
                <w:rFonts w:eastAsia="Calibri"/>
                <w:b/>
                <w:bCs/>
                <w:sz w:val="20"/>
                <w:szCs w:val="20"/>
                <w:lang w:eastAsia="en-US"/>
              </w:rPr>
            </w:pPr>
            <w:r w:rsidRPr="003C7DC6">
              <w:rPr>
                <w:rFonts w:eastAsia="Calibri"/>
                <w:b/>
                <w:bCs/>
                <w:sz w:val="20"/>
                <w:szCs w:val="20"/>
                <w:lang w:eastAsia="en-US"/>
              </w:rPr>
              <w:t>2.2</w:t>
            </w:r>
          </w:p>
        </w:tc>
        <w:tc>
          <w:tcPr>
            <w:tcW w:w="6237" w:type="dxa"/>
            <w:vAlign w:val="center"/>
          </w:tcPr>
          <w:p w14:paraId="123CCB79" w14:textId="77777777" w:rsidR="000C710D" w:rsidRPr="003C7DC6" w:rsidRDefault="000C710D" w:rsidP="00DA2D4F">
            <w:pPr>
              <w:rPr>
                <w:rFonts w:eastAsia="Calibri"/>
                <w:sz w:val="20"/>
                <w:szCs w:val="20"/>
                <w:lang w:eastAsia="en-US"/>
              </w:rPr>
            </w:pPr>
            <w:r w:rsidRPr="003C7DC6">
              <w:rPr>
                <w:rFonts w:eastAsia="Calibri"/>
                <w:b/>
                <w:bCs/>
                <w:sz w:val="20"/>
                <w:szCs w:val="20"/>
                <w:lang w:eastAsia="en-US"/>
              </w:rPr>
              <w:t>Графические материалы</w:t>
            </w:r>
          </w:p>
        </w:tc>
        <w:tc>
          <w:tcPr>
            <w:tcW w:w="2393" w:type="dxa"/>
            <w:vAlign w:val="center"/>
          </w:tcPr>
          <w:p w14:paraId="41569183" w14:textId="77777777" w:rsidR="000C710D" w:rsidRPr="003C7DC6" w:rsidRDefault="000C710D" w:rsidP="002F2D1D">
            <w:pPr>
              <w:jc w:val="center"/>
              <w:rPr>
                <w:rFonts w:eastAsia="Calibri"/>
                <w:sz w:val="20"/>
                <w:szCs w:val="20"/>
                <w:lang w:eastAsia="en-US"/>
              </w:rPr>
            </w:pPr>
          </w:p>
        </w:tc>
      </w:tr>
      <w:tr w:rsidR="000C710D" w:rsidRPr="003C7DC6" w14:paraId="7A62B269" w14:textId="77777777" w:rsidTr="00DA2D4F">
        <w:tc>
          <w:tcPr>
            <w:tcW w:w="694" w:type="dxa"/>
            <w:vAlign w:val="center"/>
          </w:tcPr>
          <w:p w14:paraId="2B7BE94B" w14:textId="77777777" w:rsidR="000C710D" w:rsidRPr="003C7DC6" w:rsidRDefault="000C710D" w:rsidP="00DA2D4F">
            <w:pPr>
              <w:jc w:val="center"/>
              <w:rPr>
                <w:rFonts w:eastAsia="Calibri"/>
                <w:sz w:val="20"/>
                <w:szCs w:val="20"/>
                <w:lang w:eastAsia="en-US"/>
              </w:rPr>
            </w:pPr>
            <w:r w:rsidRPr="003C7DC6">
              <w:rPr>
                <w:rFonts w:eastAsia="Calibri"/>
                <w:sz w:val="20"/>
                <w:szCs w:val="20"/>
                <w:lang w:eastAsia="en-US"/>
              </w:rPr>
              <w:t>2.2.1</w:t>
            </w:r>
          </w:p>
        </w:tc>
        <w:tc>
          <w:tcPr>
            <w:tcW w:w="6237" w:type="dxa"/>
            <w:vAlign w:val="center"/>
          </w:tcPr>
          <w:p w14:paraId="4BB1A1DC" w14:textId="77777777" w:rsidR="000C710D" w:rsidRPr="003C7DC6" w:rsidRDefault="000C710D" w:rsidP="00DA2D4F">
            <w:pPr>
              <w:rPr>
                <w:rFonts w:eastAsia="Calibri"/>
                <w:sz w:val="20"/>
                <w:szCs w:val="20"/>
                <w:lang w:eastAsia="en-US"/>
              </w:rPr>
            </w:pPr>
            <w:r w:rsidRPr="003C7DC6">
              <w:rPr>
                <w:rFonts w:eastAsia="Calibri"/>
                <w:sz w:val="20"/>
                <w:szCs w:val="20"/>
                <w:lang w:eastAsia="en-US"/>
              </w:rPr>
              <w:t>Карта территорий, подверженных риску возникновения чрезвычайных ситуаций природного и техногенного характера</w:t>
            </w:r>
          </w:p>
        </w:tc>
        <w:tc>
          <w:tcPr>
            <w:tcW w:w="2393" w:type="dxa"/>
            <w:vAlign w:val="center"/>
          </w:tcPr>
          <w:p w14:paraId="789B56ED" w14:textId="713E903B" w:rsidR="000C710D" w:rsidRPr="003C7DC6" w:rsidRDefault="000C710D" w:rsidP="002F2D1D">
            <w:pPr>
              <w:jc w:val="center"/>
              <w:rPr>
                <w:rFonts w:eastAsia="Calibri"/>
                <w:sz w:val="20"/>
                <w:szCs w:val="20"/>
                <w:lang w:eastAsia="en-US"/>
              </w:rPr>
            </w:pPr>
            <w:r w:rsidRPr="003C7DC6">
              <w:rPr>
                <w:rFonts w:eastAsia="Calibri"/>
                <w:sz w:val="20"/>
                <w:szCs w:val="20"/>
                <w:lang w:eastAsia="en-US"/>
              </w:rPr>
              <w:t>1:</w:t>
            </w:r>
            <w:r w:rsidR="00C24B86" w:rsidRPr="003C7DC6">
              <w:rPr>
                <w:rFonts w:eastAsia="Calibri"/>
                <w:sz w:val="20"/>
                <w:szCs w:val="20"/>
                <w:lang w:eastAsia="en-US"/>
              </w:rPr>
              <w:t>50</w:t>
            </w:r>
            <w:r w:rsidR="00F25274" w:rsidRPr="003C7DC6">
              <w:rPr>
                <w:rFonts w:eastAsia="Calibri"/>
                <w:sz w:val="20"/>
                <w:szCs w:val="20"/>
                <w:lang w:eastAsia="en-US"/>
              </w:rPr>
              <w:t xml:space="preserve"> 000</w:t>
            </w:r>
          </w:p>
        </w:tc>
      </w:tr>
      <w:tr w:rsidR="000C710D" w:rsidRPr="003C7DC6" w14:paraId="63A24A93" w14:textId="77777777" w:rsidTr="00DA2D4F">
        <w:tc>
          <w:tcPr>
            <w:tcW w:w="694" w:type="dxa"/>
            <w:vAlign w:val="center"/>
          </w:tcPr>
          <w:p w14:paraId="37637123" w14:textId="77777777" w:rsidR="000C710D" w:rsidRPr="003C7DC6" w:rsidRDefault="000C710D" w:rsidP="00DA2D4F">
            <w:pPr>
              <w:jc w:val="center"/>
              <w:rPr>
                <w:rFonts w:eastAsia="Calibri"/>
                <w:sz w:val="20"/>
                <w:szCs w:val="20"/>
                <w:lang w:eastAsia="en-US"/>
              </w:rPr>
            </w:pPr>
            <w:r w:rsidRPr="003C7DC6">
              <w:rPr>
                <w:rFonts w:eastAsia="Calibri"/>
                <w:sz w:val="20"/>
                <w:szCs w:val="20"/>
                <w:lang w:eastAsia="en-US"/>
              </w:rPr>
              <w:t>2.2.2</w:t>
            </w:r>
          </w:p>
        </w:tc>
        <w:tc>
          <w:tcPr>
            <w:tcW w:w="6237" w:type="dxa"/>
            <w:vAlign w:val="center"/>
          </w:tcPr>
          <w:p w14:paraId="7CF82374" w14:textId="77777777" w:rsidR="000C710D" w:rsidRPr="003C7DC6" w:rsidRDefault="000C710D" w:rsidP="00DA2D4F">
            <w:pPr>
              <w:rPr>
                <w:rFonts w:eastAsia="Calibri"/>
                <w:sz w:val="20"/>
                <w:szCs w:val="20"/>
                <w:lang w:eastAsia="en-US"/>
              </w:rPr>
            </w:pPr>
            <w:r w:rsidRPr="003C7DC6">
              <w:rPr>
                <w:rFonts w:eastAsia="Calibri"/>
                <w:sz w:val="20"/>
                <w:szCs w:val="20"/>
                <w:lang w:eastAsia="en-US"/>
              </w:rPr>
              <w:t>Карта зон с особыми условиями использования территорий</w:t>
            </w:r>
          </w:p>
        </w:tc>
        <w:tc>
          <w:tcPr>
            <w:tcW w:w="2393" w:type="dxa"/>
            <w:vAlign w:val="center"/>
          </w:tcPr>
          <w:p w14:paraId="56750DE1" w14:textId="062441CA" w:rsidR="000C710D" w:rsidRPr="003C7DC6" w:rsidRDefault="000C710D" w:rsidP="002F2D1D">
            <w:pPr>
              <w:jc w:val="center"/>
              <w:rPr>
                <w:rFonts w:eastAsia="Calibri"/>
                <w:sz w:val="20"/>
                <w:szCs w:val="20"/>
                <w:lang w:eastAsia="en-US"/>
              </w:rPr>
            </w:pPr>
            <w:r w:rsidRPr="003C7DC6">
              <w:rPr>
                <w:rFonts w:eastAsia="Calibri"/>
                <w:sz w:val="20"/>
                <w:szCs w:val="20"/>
                <w:lang w:eastAsia="en-US"/>
              </w:rPr>
              <w:t>1:</w:t>
            </w:r>
            <w:r w:rsidR="00C24B86" w:rsidRPr="003C7DC6">
              <w:rPr>
                <w:rFonts w:eastAsia="Calibri"/>
                <w:sz w:val="20"/>
                <w:szCs w:val="20"/>
                <w:lang w:eastAsia="en-US"/>
              </w:rPr>
              <w:t>50</w:t>
            </w:r>
            <w:r w:rsidR="00F25274" w:rsidRPr="003C7DC6">
              <w:rPr>
                <w:rFonts w:eastAsia="Calibri"/>
                <w:sz w:val="20"/>
                <w:szCs w:val="20"/>
                <w:lang w:eastAsia="en-US"/>
              </w:rPr>
              <w:t xml:space="preserve"> 000</w:t>
            </w:r>
          </w:p>
        </w:tc>
      </w:tr>
      <w:tr w:rsidR="00C24B86" w:rsidRPr="003C7DC6" w14:paraId="4FA0DD35" w14:textId="77777777" w:rsidTr="00DA2D4F">
        <w:tc>
          <w:tcPr>
            <w:tcW w:w="694" w:type="dxa"/>
            <w:vAlign w:val="center"/>
          </w:tcPr>
          <w:p w14:paraId="1964B0C6" w14:textId="5237B378" w:rsidR="00C24B86" w:rsidRPr="003C7DC6" w:rsidRDefault="00C24B86" w:rsidP="00DA2D4F">
            <w:pPr>
              <w:jc w:val="center"/>
              <w:rPr>
                <w:rFonts w:eastAsia="Calibri"/>
                <w:sz w:val="20"/>
                <w:szCs w:val="20"/>
                <w:lang w:eastAsia="en-US"/>
              </w:rPr>
            </w:pPr>
            <w:r w:rsidRPr="003C7DC6">
              <w:rPr>
                <w:rFonts w:eastAsia="Calibri"/>
                <w:sz w:val="20"/>
                <w:szCs w:val="20"/>
                <w:lang w:eastAsia="en-US"/>
              </w:rPr>
              <w:t>2.2.3</w:t>
            </w:r>
          </w:p>
        </w:tc>
        <w:tc>
          <w:tcPr>
            <w:tcW w:w="6237" w:type="dxa"/>
            <w:vAlign w:val="center"/>
          </w:tcPr>
          <w:p w14:paraId="46DE5939" w14:textId="09127257" w:rsidR="00C24B86" w:rsidRPr="003C7DC6" w:rsidRDefault="00C24B86" w:rsidP="00DA2D4F">
            <w:pPr>
              <w:rPr>
                <w:rFonts w:eastAsia="Calibri"/>
                <w:sz w:val="20"/>
                <w:szCs w:val="20"/>
                <w:lang w:eastAsia="en-US"/>
              </w:rPr>
            </w:pPr>
            <w:r w:rsidRPr="003C7DC6">
              <w:rPr>
                <w:rFonts w:eastAsia="Calibri"/>
                <w:sz w:val="20"/>
                <w:szCs w:val="20"/>
                <w:lang w:eastAsia="en-US"/>
              </w:rPr>
              <w:t>Карта особо охраняемых природных территорий, объектов культурного наследия и границ лесничества</w:t>
            </w:r>
          </w:p>
        </w:tc>
        <w:tc>
          <w:tcPr>
            <w:tcW w:w="2393" w:type="dxa"/>
            <w:vAlign w:val="center"/>
          </w:tcPr>
          <w:p w14:paraId="5B11A983" w14:textId="01E939D4" w:rsidR="00C24B86" w:rsidRPr="003C7DC6" w:rsidRDefault="00C24B86" w:rsidP="002F2D1D">
            <w:pPr>
              <w:jc w:val="center"/>
              <w:rPr>
                <w:rFonts w:eastAsia="Calibri"/>
                <w:sz w:val="20"/>
                <w:szCs w:val="20"/>
                <w:lang w:eastAsia="en-US"/>
              </w:rPr>
            </w:pPr>
            <w:r w:rsidRPr="003C7DC6">
              <w:rPr>
                <w:rFonts w:eastAsia="Calibri"/>
                <w:sz w:val="20"/>
                <w:szCs w:val="20"/>
                <w:lang w:eastAsia="en-US"/>
              </w:rPr>
              <w:t>1:50 000</w:t>
            </w:r>
          </w:p>
        </w:tc>
      </w:tr>
      <w:tr w:rsidR="00C24B86" w:rsidRPr="003C7DC6" w14:paraId="4B09593C" w14:textId="77777777" w:rsidTr="00DA2D4F">
        <w:tc>
          <w:tcPr>
            <w:tcW w:w="694" w:type="dxa"/>
            <w:vAlign w:val="center"/>
          </w:tcPr>
          <w:p w14:paraId="5CFF1FE4" w14:textId="391F7AAE" w:rsidR="00C24B86" w:rsidRPr="003C7DC6" w:rsidRDefault="00C24B86" w:rsidP="00DA2D4F">
            <w:pPr>
              <w:jc w:val="center"/>
              <w:rPr>
                <w:rFonts w:eastAsia="Calibri"/>
                <w:sz w:val="20"/>
                <w:szCs w:val="20"/>
                <w:lang w:eastAsia="en-US"/>
              </w:rPr>
            </w:pPr>
            <w:r w:rsidRPr="003C7DC6">
              <w:rPr>
                <w:rFonts w:eastAsia="Calibri"/>
                <w:sz w:val="20"/>
                <w:szCs w:val="20"/>
                <w:lang w:eastAsia="en-US"/>
              </w:rPr>
              <w:lastRenderedPageBreak/>
              <w:t>2.2.4</w:t>
            </w:r>
          </w:p>
        </w:tc>
        <w:tc>
          <w:tcPr>
            <w:tcW w:w="6237" w:type="dxa"/>
            <w:vAlign w:val="center"/>
          </w:tcPr>
          <w:p w14:paraId="4277554E" w14:textId="53C3680F" w:rsidR="00C24B86" w:rsidRPr="003C7DC6" w:rsidRDefault="00C24B86" w:rsidP="00DA2D4F">
            <w:pPr>
              <w:rPr>
                <w:rFonts w:eastAsia="Calibri"/>
                <w:sz w:val="20"/>
                <w:szCs w:val="20"/>
                <w:lang w:eastAsia="en-US"/>
              </w:rPr>
            </w:pPr>
            <w:r w:rsidRPr="003C7DC6">
              <w:rPr>
                <w:rFonts w:eastAsia="Calibri"/>
                <w:sz w:val="20"/>
                <w:szCs w:val="20"/>
                <w:lang w:eastAsia="en-US"/>
              </w:rPr>
              <w:t>Карта планируемых и существующих объектов социальной и промышленной инфраструктур, которые оказали влияние на установление функциональных зон</w:t>
            </w:r>
          </w:p>
        </w:tc>
        <w:tc>
          <w:tcPr>
            <w:tcW w:w="2393" w:type="dxa"/>
            <w:vAlign w:val="center"/>
          </w:tcPr>
          <w:p w14:paraId="77106541" w14:textId="0A7BF0F4" w:rsidR="00C24B86" w:rsidRPr="003C7DC6" w:rsidRDefault="00C24B86" w:rsidP="002F2D1D">
            <w:pPr>
              <w:jc w:val="center"/>
              <w:rPr>
                <w:rFonts w:eastAsia="Calibri"/>
                <w:sz w:val="20"/>
                <w:szCs w:val="20"/>
                <w:lang w:eastAsia="en-US"/>
              </w:rPr>
            </w:pPr>
            <w:r w:rsidRPr="003C7DC6">
              <w:rPr>
                <w:rFonts w:eastAsia="Calibri"/>
                <w:sz w:val="20"/>
                <w:szCs w:val="20"/>
                <w:lang w:eastAsia="en-US"/>
              </w:rPr>
              <w:t>1:50 000</w:t>
            </w:r>
          </w:p>
        </w:tc>
      </w:tr>
      <w:tr w:rsidR="00C24B86" w:rsidRPr="003C7DC6" w14:paraId="376BAB68" w14:textId="77777777" w:rsidTr="00DA2D4F">
        <w:tc>
          <w:tcPr>
            <w:tcW w:w="694" w:type="dxa"/>
            <w:vAlign w:val="center"/>
          </w:tcPr>
          <w:p w14:paraId="2EABD63C" w14:textId="520E4D27" w:rsidR="00C24B86" w:rsidRPr="003C7DC6" w:rsidRDefault="00C24B86" w:rsidP="00DA2D4F">
            <w:pPr>
              <w:jc w:val="center"/>
              <w:rPr>
                <w:rFonts w:eastAsia="Calibri"/>
                <w:sz w:val="20"/>
                <w:szCs w:val="20"/>
                <w:lang w:eastAsia="en-US"/>
              </w:rPr>
            </w:pPr>
            <w:r w:rsidRPr="003C7DC6">
              <w:rPr>
                <w:rFonts w:eastAsia="Calibri"/>
                <w:sz w:val="20"/>
                <w:szCs w:val="20"/>
                <w:lang w:eastAsia="en-US"/>
              </w:rPr>
              <w:t>2.2.5</w:t>
            </w:r>
          </w:p>
        </w:tc>
        <w:tc>
          <w:tcPr>
            <w:tcW w:w="6237" w:type="dxa"/>
            <w:vAlign w:val="center"/>
          </w:tcPr>
          <w:p w14:paraId="11467DF6" w14:textId="098B5C09" w:rsidR="00C24B86" w:rsidRPr="003C7DC6" w:rsidRDefault="00C24B86" w:rsidP="00DA2D4F">
            <w:pPr>
              <w:rPr>
                <w:rFonts w:eastAsia="Calibri"/>
                <w:sz w:val="20"/>
                <w:szCs w:val="20"/>
                <w:lang w:eastAsia="en-US"/>
              </w:rPr>
            </w:pPr>
            <w:r w:rsidRPr="003C7DC6">
              <w:rPr>
                <w:rFonts w:eastAsia="Calibri"/>
                <w:sz w:val="20"/>
                <w:szCs w:val="20"/>
                <w:lang w:eastAsia="en-US"/>
              </w:rPr>
              <w:t>Карта планируемых и существующих объектов инженерной и транспортной инфраструктур, которые оказали влияние на установление функциональных зон</w:t>
            </w:r>
          </w:p>
        </w:tc>
        <w:tc>
          <w:tcPr>
            <w:tcW w:w="2393" w:type="dxa"/>
            <w:vAlign w:val="center"/>
          </w:tcPr>
          <w:p w14:paraId="585B08C1" w14:textId="42567141" w:rsidR="00C24B86" w:rsidRPr="003C7DC6" w:rsidRDefault="00C24B86" w:rsidP="002F2D1D">
            <w:pPr>
              <w:jc w:val="center"/>
              <w:rPr>
                <w:rFonts w:eastAsia="Calibri"/>
                <w:sz w:val="20"/>
                <w:szCs w:val="20"/>
                <w:lang w:eastAsia="en-US"/>
              </w:rPr>
            </w:pPr>
            <w:r w:rsidRPr="003C7DC6">
              <w:rPr>
                <w:rFonts w:eastAsia="Calibri"/>
                <w:sz w:val="20"/>
                <w:szCs w:val="20"/>
                <w:lang w:eastAsia="en-US"/>
              </w:rPr>
              <w:t>1:50 000</w:t>
            </w:r>
          </w:p>
        </w:tc>
      </w:tr>
      <w:tr w:rsidR="00C24B86" w:rsidRPr="003C7DC6" w14:paraId="6E04F812" w14:textId="77777777" w:rsidTr="00DA2D4F">
        <w:tc>
          <w:tcPr>
            <w:tcW w:w="694" w:type="dxa"/>
            <w:vAlign w:val="center"/>
          </w:tcPr>
          <w:p w14:paraId="56CDD73F" w14:textId="5CED8DB7" w:rsidR="00C24B86" w:rsidRPr="003C7DC6" w:rsidRDefault="00C24B86" w:rsidP="00DA2D4F">
            <w:pPr>
              <w:jc w:val="center"/>
              <w:rPr>
                <w:rFonts w:eastAsia="Calibri"/>
                <w:sz w:val="20"/>
                <w:szCs w:val="20"/>
                <w:lang w:eastAsia="en-US"/>
              </w:rPr>
            </w:pPr>
            <w:r w:rsidRPr="003C7DC6">
              <w:rPr>
                <w:rFonts w:eastAsia="Calibri"/>
                <w:sz w:val="20"/>
                <w:szCs w:val="20"/>
                <w:lang w:eastAsia="en-US"/>
              </w:rPr>
              <w:t>2.2.6</w:t>
            </w:r>
          </w:p>
        </w:tc>
        <w:tc>
          <w:tcPr>
            <w:tcW w:w="6237" w:type="dxa"/>
            <w:vAlign w:val="center"/>
          </w:tcPr>
          <w:p w14:paraId="31C76C78" w14:textId="581106DA" w:rsidR="00C24B86" w:rsidRPr="003C7DC6" w:rsidRDefault="00C24B86" w:rsidP="00DA2D4F">
            <w:pPr>
              <w:rPr>
                <w:rFonts w:eastAsia="Calibri"/>
                <w:sz w:val="20"/>
                <w:szCs w:val="20"/>
                <w:lang w:eastAsia="en-US"/>
              </w:rPr>
            </w:pPr>
            <w:r w:rsidRPr="003C7DC6">
              <w:rPr>
                <w:rFonts w:eastAsia="Calibri"/>
                <w:sz w:val="20"/>
                <w:szCs w:val="20"/>
                <w:lang w:eastAsia="en-US"/>
              </w:rPr>
              <w:t>Фрагмент №1 карты планируемых и существующих объектов социальной и промышленной инфраструктур, которые оказали влияние на установление функциональных зон</w:t>
            </w:r>
          </w:p>
        </w:tc>
        <w:tc>
          <w:tcPr>
            <w:tcW w:w="2393" w:type="dxa"/>
            <w:vAlign w:val="center"/>
          </w:tcPr>
          <w:p w14:paraId="4A99169A" w14:textId="5155AD86" w:rsidR="00C24B86" w:rsidRPr="003C7DC6" w:rsidRDefault="00C24B86" w:rsidP="002F2D1D">
            <w:pPr>
              <w:jc w:val="center"/>
              <w:rPr>
                <w:rFonts w:eastAsia="Calibri"/>
                <w:sz w:val="20"/>
                <w:szCs w:val="20"/>
                <w:lang w:eastAsia="en-US"/>
              </w:rPr>
            </w:pPr>
            <w:r w:rsidRPr="003C7DC6">
              <w:rPr>
                <w:rFonts w:eastAsia="Calibri"/>
                <w:sz w:val="20"/>
                <w:szCs w:val="20"/>
                <w:lang w:eastAsia="en-US"/>
              </w:rPr>
              <w:t>1:10 000</w:t>
            </w:r>
          </w:p>
        </w:tc>
      </w:tr>
      <w:tr w:rsidR="00C24B86" w:rsidRPr="003C7DC6" w14:paraId="2171D919" w14:textId="77777777" w:rsidTr="00DA2D4F">
        <w:tc>
          <w:tcPr>
            <w:tcW w:w="694" w:type="dxa"/>
            <w:vAlign w:val="center"/>
          </w:tcPr>
          <w:p w14:paraId="3E6D7918" w14:textId="45A6CDBF" w:rsidR="00C24B86" w:rsidRPr="003C7DC6" w:rsidRDefault="00C24B86" w:rsidP="00DA2D4F">
            <w:pPr>
              <w:jc w:val="center"/>
              <w:rPr>
                <w:rFonts w:eastAsia="Calibri"/>
                <w:sz w:val="20"/>
                <w:szCs w:val="20"/>
                <w:lang w:eastAsia="en-US"/>
              </w:rPr>
            </w:pPr>
            <w:r w:rsidRPr="003C7DC6">
              <w:rPr>
                <w:rFonts w:eastAsia="Calibri"/>
                <w:sz w:val="20"/>
                <w:szCs w:val="20"/>
                <w:lang w:eastAsia="en-US"/>
              </w:rPr>
              <w:t>2.2.7</w:t>
            </w:r>
          </w:p>
        </w:tc>
        <w:tc>
          <w:tcPr>
            <w:tcW w:w="6237" w:type="dxa"/>
            <w:vAlign w:val="center"/>
          </w:tcPr>
          <w:p w14:paraId="08CB5727" w14:textId="51917C79" w:rsidR="00C24B86" w:rsidRPr="003C7DC6" w:rsidRDefault="002F2D1D" w:rsidP="00DA2D4F">
            <w:pPr>
              <w:rPr>
                <w:rFonts w:eastAsia="Calibri"/>
                <w:sz w:val="20"/>
                <w:szCs w:val="20"/>
                <w:lang w:eastAsia="en-US"/>
              </w:rPr>
            </w:pPr>
            <w:r w:rsidRPr="003C7DC6">
              <w:rPr>
                <w:rFonts w:eastAsia="Calibri"/>
                <w:sz w:val="20"/>
                <w:szCs w:val="20"/>
                <w:lang w:eastAsia="en-US"/>
              </w:rPr>
              <w:t>Фрагмент №2 карты планируемых и существующих объектов социальной и промышленной инфраструктур, которые оказали влияние на установление функциональных зон</w:t>
            </w:r>
          </w:p>
        </w:tc>
        <w:tc>
          <w:tcPr>
            <w:tcW w:w="2393" w:type="dxa"/>
            <w:vAlign w:val="center"/>
          </w:tcPr>
          <w:p w14:paraId="7BDB26F1" w14:textId="0F51288C" w:rsidR="00C24B86" w:rsidRPr="003C7DC6" w:rsidRDefault="002F2D1D" w:rsidP="002F2D1D">
            <w:pPr>
              <w:jc w:val="center"/>
              <w:rPr>
                <w:rFonts w:eastAsia="Calibri"/>
                <w:sz w:val="20"/>
                <w:szCs w:val="20"/>
                <w:lang w:eastAsia="en-US"/>
              </w:rPr>
            </w:pPr>
            <w:r w:rsidRPr="003C7DC6">
              <w:rPr>
                <w:rFonts w:eastAsia="Calibri"/>
                <w:sz w:val="20"/>
                <w:szCs w:val="20"/>
                <w:lang w:eastAsia="en-US"/>
              </w:rPr>
              <w:t>1:10 000</w:t>
            </w:r>
          </w:p>
        </w:tc>
      </w:tr>
    </w:tbl>
    <w:p w14:paraId="74FF1B38" w14:textId="77777777" w:rsidR="003C7DC6" w:rsidRPr="003C7DC6" w:rsidRDefault="003C7DC6" w:rsidP="00BF2822">
      <w:pPr>
        <w:shd w:val="clear" w:color="auto" w:fill="FFFFFF"/>
        <w:spacing w:before="120"/>
        <w:ind w:firstLine="709"/>
        <w:rPr>
          <w:b/>
          <w:iCs/>
          <w:lang w:eastAsia="ar-SA" w:bidi="en-US"/>
        </w:rPr>
      </w:pPr>
    </w:p>
    <w:p w14:paraId="769A5D1F" w14:textId="39650F0C" w:rsidR="00BF2822" w:rsidRPr="003C7DC6" w:rsidRDefault="00BF2822" w:rsidP="00BF2822">
      <w:pPr>
        <w:shd w:val="clear" w:color="auto" w:fill="FFFFFF"/>
        <w:spacing w:before="120"/>
        <w:ind w:firstLine="709"/>
        <w:rPr>
          <w:b/>
          <w:iCs/>
          <w:lang w:eastAsia="ar-SA" w:bidi="en-US"/>
        </w:rPr>
      </w:pPr>
      <w:r w:rsidRPr="003C7DC6">
        <w:rPr>
          <w:b/>
          <w:iCs/>
          <w:lang w:eastAsia="ar-SA" w:bidi="en-US"/>
        </w:rPr>
        <w:t xml:space="preserve">Состав </w:t>
      </w:r>
      <w:r w:rsidR="0021691A" w:rsidRPr="003C7DC6">
        <w:rPr>
          <w:b/>
          <w:iCs/>
          <w:lang w:eastAsia="ar-SA" w:bidi="en-US"/>
        </w:rPr>
        <w:t>положения о территориальном планировании</w:t>
      </w:r>
    </w:p>
    <w:p w14:paraId="1AF35704" w14:textId="77777777" w:rsidR="00E77359" w:rsidRPr="003C7DC6" w:rsidRDefault="00BF2822" w:rsidP="00E04A49">
      <w:pPr>
        <w:shd w:val="clear" w:color="auto" w:fill="FFFFFF"/>
        <w:ind w:firstLine="709"/>
        <w:rPr>
          <w:lang w:eastAsia="ar-SA" w:bidi="en-US"/>
        </w:rPr>
      </w:pPr>
      <w:r w:rsidRPr="003C7DC6">
        <w:rPr>
          <w:lang w:eastAsia="ar-SA" w:bidi="en-US"/>
        </w:rPr>
        <w:t>В настоящем томе представлен</w:t>
      </w:r>
      <w:r w:rsidR="0021691A" w:rsidRPr="003C7DC6">
        <w:rPr>
          <w:lang w:eastAsia="ar-SA" w:bidi="en-US"/>
        </w:rPr>
        <w:t>о</w:t>
      </w:r>
      <w:r w:rsidR="00F36C12" w:rsidRPr="003C7DC6">
        <w:rPr>
          <w:lang w:eastAsia="ar-SA" w:bidi="en-US"/>
        </w:rPr>
        <w:t xml:space="preserve"> </w:t>
      </w:r>
      <w:r w:rsidR="0021691A" w:rsidRPr="003C7DC6">
        <w:rPr>
          <w:lang w:eastAsia="ar-SA" w:bidi="en-US"/>
        </w:rPr>
        <w:t>положение о территориальном планировании</w:t>
      </w:r>
      <w:r w:rsidR="00E77359" w:rsidRPr="003C7DC6">
        <w:rPr>
          <w:lang w:eastAsia="ar-SA" w:bidi="en-US"/>
        </w:rPr>
        <w:t>, котор</w:t>
      </w:r>
      <w:r w:rsidR="0021691A" w:rsidRPr="003C7DC6">
        <w:rPr>
          <w:lang w:eastAsia="ar-SA" w:bidi="en-US"/>
        </w:rPr>
        <w:t>о</w:t>
      </w:r>
      <w:r w:rsidRPr="003C7DC6">
        <w:rPr>
          <w:lang w:eastAsia="ar-SA" w:bidi="en-US"/>
        </w:rPr>
        <w:t>е</w:t>
      </w:r>
      <w:r w:rsidR="00E77359" w:rsidRPr="003C7DC6">
        <w:rPr>
          <w:lang w:eastAsia="ar-SA" w:bidi="en-US"/>
        </w:rPr>
        <w:t xml:space="preserve"> в соответствии с п. </w:t>
      </w:r>
      <w:r w:rsidR="0021691A" w:rsidRPr="003C7DC6">
        <w:rPr>
          <w:lang w:eastAsia="ar-SA" w:bidi="en-US"/>
        </w:rPr>
        <w:t>4</w:t>
      </w:r>
      <w:r w:rsidR="00E77359" w:rsidRPr="003C7DC6">
        <w:rPr>
          <w:lang w:eastAsia="ar-SA" w:bidi="en-US"/>
        </w:rPr>
        <w:t xml:space="preserve"> ст. </w:t>
      </w:r>
      <w:r w:rsidRPr="003C7DC6">
        <w:rPr>
          <w:lang w:eastAsia="ar-SA" w:bidi="en-US"/>
        </w:rPr>
        <w:t>23</w:t>
      </w:r>
      <w:r w:rsidR="00E77359" w:rsidRPr="003C7DC6">
        <w:rPr>
          <w:lang w:eastAsia="ar-SA" w:bidi="en-US"/>
        </w:rPr>
        <w:t xml:space="preserve"> Градо</w:t>
      </w:r>
      <w:r w:rsidRPr="003C7DC6">
        <w:rPr>
          <w:lang w:eastAsia="ar-SA" w:bidi="en-US"/>
        </w:rPr>
        <w:t>строительного кодекса РФ включа</w:t>
      </w:r>
      <w:r w:rsidR="0021691A" w:rsidRPr="003C7DC6">
        <w:rPr>
          <w:lang w:eastAsia="ar-SA" w:bidi="en-US"/>
        </w:rPr>
        <w:t>е</w:t>
      </w:r>
      <w:r w:rsidR="00E77359" w:rsidRPr="003C7DC6">
        <w:rPr>
          <w:lang w:eastAsia="ar-SA" w:bidi="en-US"/>
        </w:rPr>
        <w:t>т в себя:</w:t>
      </w:r>
    </w:p>
    <w:p w14:paraId="02699647" w14:textId="77777777" w:rsidR="00B47D04" w:rsidRPr="00B47D04" w:rsidRDefault="00B47D04" w:rsidP="00B47D04">
      <w:pPr>
        <w:ind w:firstLine="709"/>
        <w:rPr>
          <w:lang w:eastAsia="ar-SA" w:bidi="en-US"/>
        </w:rPr>
      </w:pPr>
      <w:r>
        <w:rPr>
          <w:color w:val="000000"/>
          <w:sz w:val="30"/>
          <w:szCs w:val="30"/>
        </w:rPr>
        <w:t>1</w:t>
      </w:r>
      <w:r w:rsidRPr="00B47D04">
        <w:rPr>
          <w:lang w:eastAsia="ar-SA" w:bidi="en-US"/>
        </w:rPr>
        <w:t>)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69A37448" w14:textId="77777777" w:rsidR="00B47D04" w:rsidRDefault="00B47D04" w:rsidP="00B47D04">
      <w:pPr>
        <w:ind w:firstLine="709"/>
        <w:rPr>
          <w:lang w:eastAsia="ar-SA" w:bidi="en-US"/>
        </w:rPr>
      </w:pPr>
      <w:r>
        <w:rPr>
          <w:lang w:eastAsia="ar-SA" w:bidi="en-US"/>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7F8F203C" w14:textId="77777777" w:rsidR="00372A94" w:rsidRPr="003C7DC6" w:rsidRDefault="0064130E" w:rsidP="0064130E">
      <w:pPr>
        <w:shd w:val="clear" w:color="auto" w:fill="FFFFFF"/>
        <w:spacing w:before="120"/>
        <w:ind w:firstLine="709"/>
        <w:rPr>
          <w:b/>
          <w:iCs/>
          <w:lang w:eastAsia="ar-SA" w:bidi="en-US"/>
        </w:rPr>
      </w:pPr>
      <w:r w:rsidRPr="003C7DC6">
        <w:rPr>
          <w:b/>
          <w:iCs/>
          <w:lang w:eastAsia="ar-SA" w:bidi="en-US"/>
        </w:rPr>
        <w:t>Этапы реализации проекта</w:t>
      </w:r>
      <w:r w:rsidR="00372A94" w:rsidRPr="003C7DC6">
        <w:rPr>
          <w:b/>
          <w:iCs/>
          <w:lang w:eastAsia="ar-SA" w:bidi="en-US"/>
        </w:rPr>
        <w:t>:</w:t>
      </w:r>
    </w:p>
    <w:p w14:paraId="30D4ACC3" w14:textId="0CCFA382" w:rsidR="0034032E" w:rsidRPr="003C7DC6" w:rsidRDefault="0034032E" w:rsidP="0034032E">
      <w:pPr>
        <w:numPr>
          <w:ilvl w:val="0"/>
          <w:numId w:val="1"/>
        </w:numPr>
        <w:ind w:left="1064" w:hanging="357"/>
        <w:rPr>
          <w:lang w:eastAsia="ar-SA" w:bidi="en-US"/>
        </w:rPr>
      </w:pPr>
      <w:r w:rsidRPr="003C7DC6">
        <w:rPr>
          <w:lang w:eastAsia="ar-SA" w:bidi="en-US"/>
        </w:rPr>
        <w:t>исходный срок – 20</w:t>
      </w:r>
      <w:r w:rsidR="00FE2ABA" w:rsidRPr="003C7DC6">
        <w:rPr>
          <w:lang w:eastAsia="ar-SA" w:bidi="en-US"/>
        </w:rPr>
        <w:t>2</w:t>
      </w:r>
      <w:r w:rsidR="00067314" w:rsidRPr="003C7DC6">
        <w:rPr>
          <w:lang w:eastAsia="ar-SA" w:bidi="en-US"/>
        </w:rPr>
        <w:t>3</w:t>
      </w:r>
      <w:r w:rsidRPr="003C7DC6">
        <w:rPr>
          <w:lang w:eastAsia="ar-SA" w:bidi="en-US"/>
        </w:rPr>
        <w:t xml:space="preserve"> г.;</w:t>
      </w:r>
    </w:p>
    <w:p w14:paraId="69F47E31" w14:textId="33BCDF8E" w:rsidR="0034032E" w:rsidRPr="003C7DC6" w:rsidRDefault="0034032E" w:rsidP="0034032E">
      <w:pPr>
        <w:numPr>
          <w:ilvl w:val="0"/>
          <w:numId w:val="1"/>
        </w:numPr>
        <w:ind w:left="1064" w:hanging="357"/>
        <w:rPr>
          <w:lang w:eastAsia="ar-SA" w:bidi="en-US"/>
        </w:rPr>
      </w:pPr>
      <w:r w:rsidRPr="003C7DC6">
        <w:rPr>
          <w:lang w:eastAsia="ar-SA" w:bidi="en-US"/>
        </w:rPr>
        <w:t>1 очередь – 20</w:t>
      </w:r>
      <w:r w:rsidR="004870F5" w:rsidRPr="003C7DC6">
        <w:rPr>
          <w:lang w:eastAsia="ar-SA" w:bidi="en-US"/>
        </w:rPr>
        <w:t>3</w:t>
      </w:r>
      <w:r w:rsidR="00067314" w:rsidRPr="003C7DC6">
        <w:rPr>
          <w:lang w:eastAsia="ar-SA" w:bidi="en-US"/>
        </w:rPr>
        <w:t>3</w:t>
      </w:r>
      <w:r w:rsidRPr="003C7DC6">
        <w:rPr>
          <w:lang w:eastAsia="ar-SA" w:bidi="en-US"/>
        </w:rPr>
        <w:t xml:space="preserve"> г.;</w:t>
      </w:r>
    </w:p>
    <w:p w14:paraId="639A1755" w14:textId="77B362A3" w:rsidR="0034032E" w:rsidRPr="003C7DC6" w:rsidRDefault="0034032E" w:rsidP="0034032E">
      <w:pPr>
        <w:numPr>
          <w:ilvl w:val="0"/>
          <w:numId w:val="1"/>
        </w:numPr>
        <w:ind w:left="1064" w:hanging="357"/>
        <w:rPr>
          <w:lang w:eastAsia="ar-SA" w:bidi="en-US"/>
        </w:rPr>
      </w:pPr>
      <w:r w:rsidRPr="003C7DC6">
        <w:rPr>
          <w:lang w:eastAsia="ar-SA" w:bidi="en-US"/>
        </w:rPr>
        <w:t>расчетный срок – 204</w:t>
      </w:r>
      <w:r w:rsidR="00067314" w:rsidRPr="003C7DC6">
        <w:rPr>
          <w:lang w:eastAsia="ar-SA" w:bidi="en-US"/>
        </w:rPr>
        <w:t>5</w:t>
      </w:r>
      <w:r w:rsidRPr="003C7DC6">
        <w:rPr>
          <w:lang w:eastAsia="ar-SA" w:bidi="en-US"/>
        </w:rPr>
        <w:t xml:space="preserve"> г.</w:t>
      </w:r>
    </w:p>
    <w:bookmarkEnd w:id="1"/>
    <w:bookmarkEnd w:id="2"/>
    <w:p w14:paraId="00B81ACB" w14:textId="77777777" w:rsidR="007C52C6" w:rsidRPr="003C7DC6" w:rsidRDefault="007C52C6" w:rsidP="00DF1EE7">
      <w:pPr>
        <w:shd w:val="clear" w:color="auto" w:fill="FFFFFF"/>
        <w:ind w:firstLine="709"/>
        <w:rPr>
          <w:lang w:eastAsia="ar-SA" w:bidi="en-US"/>
        </w:rPr>
      </w:pPr>
    </w:p>
    <w:p w14:paraId="1A2B721F" w14:textId="1C72CD1F" w:rsidR="0099037E" w:rsidRPr="003C7DC6" w:rsidRDefault="0099037E" w:rsidP="0099037E">
      <w:pPr>
        <w:pStyle w:val="a0"/>
        <w:jc w:val="left"/>
        <w:rPr>
          <w:lang w:val="ru-RU"/>
        </w:rPr>
        <w:sectPr w:rsidR="0099037E" w:rsidRPr="003C7DC6" w:rsidSect="005457DF">
          <w:headerReference w:type="default" r:id="rId8"/>
          <w:footerReference w:type="default" r:id="rId9"/>
          <w:type w:val="nextColumn"/>
          <w:pgSz w:w="11906" w:h="16838"/>
          <w:pgMar w:top="1560" w:right="851" w:bottom="1134" w:left="1701" w:header="680" w:footer="680" w:gutter="0"/>
          <w:cols w:space="708"/>
          <w:docGrid w:linePitch="360"/>
        </w:sectPr>
      </w:pPr>
    </w:p>
    <w:p w14:paraId="0FC5D699" w14:textId="24D1C5BB" w:rsidR="00A11D24" w:rsidRPr="003C7DC6" w:rsidRDefault="00A11D24" w:rsidP="00AA2CF3">
      <w:pPr>
        <w:pStyle w:val="1"/>
        <w:numPr>
          <w:ilvl w:val="0"/>
          <w:numId w:val="2"/>
        </w:numPr>
        <w:spacing w:before="240"/>
        <w:ind w:left="0" w:firstLine="0"/>
        <w:rPr>
          <w:rFonts w:eastAsia="Times New Roman" w:cs="Times New Roman"/>
          <w:lang w:eastAsia="ar-SA" w:bidi="en-US"/>
        </w:rPr>
      </w:pPr>
      <w:bookmarkStart w:id="5" w:name="_Toc152312037"/>
      <w:bookmarkStart w:id="6" w:name="_Toc312530877"/>
      <w:bookmarkStart w:id="7" w:name="_Toc370201475"/>
      <w:r w:rsidRPr="003C7DC6">
        <w:lastRenderedPageBreak/>
        <w:t xml:space="preserve">Сведения </w:t>
      </w:r>
      <w:r w:rsidRPr="003C7DC6">
        <w:rPr>
          <w:rFonts w:eastAsia="Times New Roman" w:cs="Times New Roman"/>
          <w:lang w:eastAsia="ar-SA" w:bidi="en-US"/>
        </w:rPr>
        <w:t xml:space="preserve">о видах, назначении и наименованиях планируемых для размещения объектов местного значения </w:t>
      </w:r>
      <w:r w:rsidR="00114A8E">
        <w:rPr>
          <w:rFonts w:eastAsia="Times New Roman" w:cs="Times New Roman"/>
          <w:lang w:eastAsia="ar-SA" w:bidi="en-US"/>
        </w:rPr>
        <w:t>мо</w:t>
      </w:r>
      <w:bookmarkEnd w:id="5"/>
    </w:p>
    <w:p w14:paraId="33C65C10" w14:textId="77777777" w:rsidR="00A11D24" w:rsidRPr="003C7DC6" w:rsidRDefault="00A11D24" w:rsidP="00A11D24">
      <w:pPr>
        <w:pStyle w:val="a0"/>
        <w:jc w:val="right"/>
        <w:rPr>
          <w:b/>
          <w:iCs/>
          <w:lang w:val="ru-RU"/>
        </w:rPr>
      </w:pPr>
      <w:r w:rsidRPr="003C7DC6">
        <w:rPr>
          <w:b/>
          <w:iCs/>
          <w:lang w:val="ru-RU"/>
        </w:rPr>
        <w:t>Таблица 1.1</w:t>
      </w:r>
    </w:p>
    <w:p w14:paraId="6CF3B706" w14:textId="38264CE0" w:rsidR="00D0566E" w:rsidRPr="003C7DC6" w:rsidRDefault="00D0566E" w:rsidP="00D0566E">
      <w:pPr>
        <w:keepNext/>
        <w:suppressAutoHyphens/>
        <w:spacing w:after="120"/>
        <w:jc w:val="center"/>
        <w:rPr>
          <w:b/>
          <w:iCs/>
          <w:lang w:eastAsia="ar-SA" w:bidi="en-US"/>
        </w:rPr>
      </w:pPr>
      <w:r w:rsidRPr="003C7DC6">
        <w:rPr>
          <w:b/>
          <w:iCs/>
          <w:lang w:eastAsia="ar-SA" w:bidi="en-US"/>
        </w:rPr>
        <w:t xml:space="preserve">Сведения о планируемых для размещения объектах местного значения </w:t>
      </w:r>
    </w:p>
    <w:tbl>
      <w:tblPr>
        <w:tblStyle w:val="ad"/>
        <w:tblW w:w="5000" w:type="pct"/>
        <w:tblLook w:val="04A0" w:firstRow="1" w:lastRow="0" w:firstColumn="1" w:lastColumn="0" w:noHBand="0" w:noVBand="1"/>
      </w:tblPr>
      <w:tblGrid>
        <w:gridCol w:w="503"/>
        <w:gridCol w:w="1161"/>
        <w:gridCol w:w="1830"/>
        <w:gridCol w:w="2253"/>
        <w:gridCol w:w="2204"/>
        <w:gridCol w:w="1596"/>
        <w:gridCol w:w="1762"/>
        <w:gridCol w:w="2967"/>
      </w:tblGrid>
      <w:tr w:rsidR="00A80168" w:rsidRPr="00B47D04" w14:paraId="1C66E222" w14:textId="77777777" w:rsidTr="00581012">
        <w:trPr>
          <w:cantSplit/>
          <w:trHeight w:val="564"/>
          <w:tblHeader/>
        </w:trPr>
        <w:tc>
          <w:tcPr>
            <w:tcW w:w="176" w:type="pct"/>
            <w:vAlign w:val="center"/>
          </w:tcPr>
          <w:p w14:paraId="2768D876" w14:textId="77777777" w:rsidR="00A80168" w:rsidRPr="00B47D04" w:rsidRDefault="00A80168" w:rsidP="00114A8E">
            <w:pPr>
              <w:pStyle w:val="a0"/>
              <w:widowControl w:val="0"/>
              <w:ind w:firstLine="0"/>
              <w:jc w:val="center"/>
              <w:rPr>
                <w:b/>
                <w:sz w:val="20"/>
                <w:szCs w:val="20"/>
                <w:lang w:val="ru-RU"/>
              </w:rPr>
            </w:pPr>
            <w:r w:rsidRPr="00B47D04">
              <w:rPr>
                <w:b/>
                <w:sz w:val="20"/>
                <w:szCs w:val="20"/>
                <w:lang w:val="ru-RU"/>
              </w:rPr>
              <w:t>№ п</w:t>
            </w:r>
            <w:r w:rsidRPr="00B47D04">
              <w:rPr>
                <w:b/>
                <w:sz w:val="20"/>
                <w:szCs w:val="20"/>
              </w:rPr>
              <w:t>/</w:t>
            </w:r>
            <w:r w:rsidRPr="00B47D04">
              <w:rPr>
                <w:b/>
                <w:sz w:val="20"/>
                <w:szCs w:val="20"/>
                <w:lang w:val="ru-RU"/>
              </w:rPr>
              <w:t>п</w:t>
            </w:r>
          </w:p>
        </w:tc>
        <w:tc>
          <w:tcPr>
            <w:tcW w:w="407" w:type="pct"/>
            <w:vAlign w:val="center"/>
          </w:tcPr>
          <w:p w14:paraId="7C44DC10" w14:textId="77777777" w:rsidR="00A80168" w:rsidRPr="00B47D04" w:rsidRDefault="00A80168" w:rsidP="00114A8E">
            <w:pPr>
              <w:pStyle w:val="a0"/>
              <w:widowControl w:val="0"/>
              <w:ind w:firstLine="0"/>
              <w:jc w:val="center"/>
              <w:rPr>
                <w:b/>
                <w:sz w:val="20"/>
                <w:szCs w:val="20"/>
                <w:lang w:val="ru-RU"/>
              </w:rPr>
            </w:pPr>
            <w:r w:rsidRPr="00B47D04">
              <w:rPr>
                <w:b/>
                <w:sz w:val="20"/>
                <w:szCs w:val="20"/>
                <w:lang w:val="ru-RU"/>
              </w:rPr>
              <w:t>Код объекта</w:t>
            </w:r>
          </w:p>
        </w:tc>
        <w:tc>
          <w:tcPr>
            <w:tcW w:w="641" w:type="pct"/>
            <w:vAlign w:val="center"/>
          </w:tcPr>
          <w:p w14:paraId="78BB50AA" w14:textId="77777777" w:rsidR="00A80168" w:rsidRPr="00B47D04" w:rsidRDefault="00A80168" w:rsidP="00114A8E">
            <w:pPr>
              <w:pStyle w:val="a0"/>
              <w:widowControl w:val="0"/>
              <w:ind w:firstLine="0"/>
              <w:jc w:val="center"/>
              <w:rPr>
                <w:b/>
                <w:sz w:val="20"/>
                <w:szCs w:val="20"/>
                <w:lang w:val="ru-RU"/>
              </w:rPr>
            </w:pPr>
            <w:r w:rsidRPr="00B47D04">
              <w:rPr>
                <w:b/>
                <w:sz w:val="20"/>
                <w:szCs w:val="20"/>
                <w:lang w:val="ru-RU"/>
              </w:rPr>
              <w:t>Вид объекта</w:t>
            </w:r>
          </w:p>
        </w:tc>
        <w:tc>
          <w:tcPr>
            <w:tcW w:w="789" w:type="pct"/>
            <w:vAlign w:val="center"/>
          </w:tcPr>
          <w:p w14:paraId="45127787" w14:textId="77777777" w:rsidR="00A80168" w:rsidRPr="00B47D04" w:rsidRDefault="00A80168" w:rsidP="00114A8E">
            <w:pPr>
              <w:pStyle w:val="a0"/>
              <w:widowControl w:val="0"/>
              <w:ind w:firstLine="0"/>
              <w:jc w:val="center"/>
              <w:rPr>
                <w:b/>
                <w:sz w:val="20"/>
                <w:szCs w:val="20"/>
                <w:lang w:val="ru-RU"/>
              </w:rPr>
            </w:pPr>
            <w:r w:rsidRPr="00B47D04">
              <w:rPr>
                <w:b/>
                <w:sz w:val="20"/>
                <w:szCs w:val="20"/>
                <w:lang w:val="ru-RU"/>
              </w:rPr>
              <w:t>Наименование объекта</w:t>
            </w:r>
          </w:p>
        </w:tc>
        <w:tc>
          <w:tcPr>
            <w:tcW w:w="772" w:type="pct"/>
            <w:vAlign w:val="center"/>
          </w:tcPr>
          <w:p w14:paraId="708053ED" w14:textId="77777777" w:rsidR="00A80168" w:rsidRPr="00B47D04" w:rsidRDefault="00A80168" w:rsidP="00114A8E">
            <w:pPr>
              <w:pStyle w:val="a0"/>
              <w:widowControl w:val="0"/>
              <w:ind w:firstLine="0"/>
              <w:jc w:val="center"/>
              <w:rPr>
                <w:b/>
                <w:sz w:val="20"/>
                <w:szCs w:val="20"/>
                <w:lang w:val="ru-RU"/>
              </w:rPr>
            </w:pPr>
            <w:r w:rsidRPr="00B47D04">
              <w:rPr>
                <w:b/>
                <w:sz w:val="20"/>
                <w:szCs w:val="20"/>
                <w:lang w:val="ru-RU"/>
              </w:rPr>
              <w:t>Основные характеристики</w:t>
            </w:r>
          </w:p>
        </w:tc>
        <w:tc>
          <w:tcPr>
            <w:tcW w:w="559" w:type="pct"/>
            <w:vAlign w:val="center"/>
          </w:tcPr>
          <w:p w14:paraId="06209BCB" w14:textId="77777777" w:rsidR="00A80168" w:rsidRPr="00B47D04" w:rsidRDefault="00A80168" w:rsidP="00114A8E">
            <w:pPr>
              <w:pStyle w:val="a0"/>
              <w:widowControl w:val="0"/>
              <w:ind w:firstLine="0"/>
              <w:jc w:val="center"/>
              <w:rPr>
                <w:b/>
                <w:sz w:val="20"/>
                <w:szCs w:val="20"/>
                <w:lang w:val="ru-RU"/>
              </w:rPr>
            </w:pPr>
            <w:r w:rsidRPr="00B47D04">
              <w:rPr>
                <w:b/>
                <w:sz w:val="20"/>
                <w:szCs w:val="20"/>
                <w:lang w:val="ru-RU"/>
              </w:rPr>
              <w:t>Статус</w:t>
            </w:r>
          </w:p>
        </w:tc>
        <w:tc>
          <w:tcPr>
            <w:tcW w:w="617" w:type="pct"/>
            <w:vAlign w:val="center"/>
          </w:tcPr>
          <w:p w14:paraId="2C05756B" w14:textId="77777777" w:rsidR="00A80168" w:rsidRPr="00B47D04" w:rsidRDefault="00A80168" w:rsidP="00114A8E">
            <w:pPr>
              <w:pStyle w:val="a0"/>
              <w:widowControl w:val="0"/>
              <w:ind w:firstLine="0"/>
              <w:jc w:val="center"/>
              <w:rPr>
                <w:b/>
                <w:sz w:val="20"/>
                <w:szCs w:val="20"/>
                <w:lang w:val="ru-RU"/>
              </w:rPr>
            </w:pPr>
            <w:r w:rsidRPr="00B47D04">
              <w:rPr>
                <w:b/>
                <w:sz w:val="20"/>
                <w:szCs w:val="20"/>
                <w:lang w:val="ru-RU"/>
              </w:rPr>
              <w:t>Местоположение</w:t>
            </w:r>
          </w:p>
        </w:tc>
        <w:tc>
          <w:tcPr>
            <w:tcW w:w="1039" w:type="pct"/>
            <w:vAlign w:val="center"/>
          </w:tcPr>
          <w:p w14:paraId="687645F6" w14:textId="2B1D1D44" w:rsidR="00A80168" w:rsidRPr="00B47D04" w:rsidRDefault="00035BCE" w:rsidP="00114A8E">
            <w:pPr>
              <w:pStyle w:val="a0"/>
              <w:widowControl w:val="0"/>
              <w:ind w:firstLine="0"/>
              <w:jc w:val="center"/>
              <w:rPr>
                <w:b/>
                <w:sz w:val="20"/>
                <w:szCs w:val="20"/>
                <w:lang w:val="ru-RU"/>
              </w:rPr>
            </w:pPr>
            <w:r w:rsidRPr="00B47D04">
              <w:rPr>
                <w:b/>
                <w:sz w:val="20"/>
                <w:szCs w:val="20"/>
                <w:lang w:val="ru-RU"/>
              </w:rPr>
              <w:t>Функциональная зона</w:t>
            </w:r>
          </w:p>
        </w:tc>
      </w:tr>
      <w:tr w:rsidR="00A80168" w:rsidRPr="00B47D04" w14:paraId="2A1370F0" w14:textId="77777777" w:rsidTr="00581012">
        <w:trPr>
          <w:cantSplit/>
          <w:trHeight w:val="859"/>
        </w:trPr>
        <w:tc>
          <w:tcPr>
            <w:tcW w:w="176" w:type="pct"/>
            <w:vAlign w:val="center"/>
          </w:tcPr>
          <w:p w14:paraId="31FDFE2E"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1</w:t>
            </w:r>
          </w:p>
        </w:tc>
        <w:tc>
          <w:tcPr>
            <w:tcW w:w="407" w:type="pct"/>
            <w:vAlign w:val="center"/>
          </w:tcPr>
          <w:p w14:paraId="780CFDA7"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602041202</w:t>
            </w:r>
          </w:p>
        </w:tc>
        <w:tc>
          <w:tcPr>
            <w:tcW w:w="641" w:type="pct"/>
            <w:vAlign w:val="center"/>
          </w:tcPr>
          <w:p w14:paraId="256BF2CB"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Водопровод</w:t>
            </w:r>
          </w:p>
        </w:tc>
        <w:tc>
          <w:tcPr>
            <w:tcW w:w="789" w:type="pct"/>
            <w:vAlign w:val="center"/>
          </w:tcPr>
          <w:p w14:paraId="394E2ACA"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Водопровод</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06CC6772"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Протяженность 3,10 км.</w:t>
            </w:r>
          </w:p>
        </w:tc>
        <w:tc>
          <w:tcPr>
            <w:tcW w:w="559" w:type="pct"/>
            <w:shd w:val="clear" w:color="auto" w:fill="auto"/>
            <w:vAlign w:val="center"/>
          </w:tcPr>
          <w:p w14:paraId="6AA92EA4"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Планируемый к реконструкции</w:t>
            </w:r>
          </w:p>
        </w:tc>
        <w:tc>
          <w:tcPr>
            <w:tcW w:w="617" w:type="pct"/>
            <w:shd w:val="clear" w:color="auto" w:fill="auto"/>
            <w:vAlign w:val="center"/>
          </w:tcPr>
          <w:p w14:paraId="776F4C8D" w14:textId="1B166567" w:rsidR="00A80168" w:rsidRPr="00B47D04" w:rsidRDefault="00581012" w:rsidP="00114A8E">
            <w:pPr>
              <w:pStyle w:val="a0"/>
              <w:widowControl w:val="0"/>
              <w:ind w:firstLine="0"/>
              <w:jc w:val="left"/>
              <w:rPr>
                <w:bCs/>
                <w:sz w:val="20"/>
                <w:szCs w:val="20"/>
                <w:lang w:val="ru-RU"/>
              </w:rPr>
            </w:pPr>
            <w:r w:rsidRPr="00C5617E">
              <w:rPr>
                <w:bCs/>
                <w:sz w:val="20"/>
                <w:szCs w:val="20"/>
                <w:lang w:val="ru-RU"/>
              </w:rPr>
              <w:t>д. Дворищи</w:t>
            </w:r>
          </w:p>
        </w:tc>
        <w:tc>
          <w:tcPr>
            <w:tcW w:w="1039" w:type="pct"/>
            <w:vAlign w:val="center"/>
          </w:tcPr>
          <w:p w14:paraId="03D8AA8C" w14:textId="287951CB" w:rsidR="00A80168" w:rsidRPr="00B47D04" w:rsidRDefault="00B47D04" w:rsidP="00114A8E">
            <w:pPr>
              <w:pStyle w:val="a0"/>
              <w:widowControl w:val="0"/>
              <w:ind w:firstLine="0"/>
              <w:jc w:val="left"/>
              <w:rPr>
                <w:bCs/>
                <w:sz w:val="20"/>
                <w:szCs w:val="20"/>
                <w:lang w:val="ru-RU"/>
              </w:rPr>
            </w:pPr>
            <w:r>
              <w:rPr>
                <w:bCs/>
                <w:sz w:val="20"/>
                <w:szCs w:val="20"/>
                <w:lang w:val="ru-RU"/>
              </w:rPr>
              <w:t>Не устанавливается (линейный объект)</w:t>
            </w:r>
          </w:p>
        </w:tc>
      </w:tr>
      <w:tr w:rsidR="00581012" w:rsidRPr="00B47D04" w14:paraId="78E8C828" w14:textId="77777777" w:rsidTr="00581012">
        <w:trPr>
          <w:cantSplit/>
          <w:trHeight w:val="216"/>
        </w:trPr>
        <w:tc>
          <w:tcPr>
            <w:tcW w:w="176" w:type="pct"/>
            <w:vAlign w:val="center"/>
          </w:tcPr>
          <w:p w14:paraId="46E063E1"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2</w:t>
            </w:r>
          </w:p>
        </w:tc>
        <w:tc>
          <w:tcPr>
            <w:tcW w:w="407" w:type="pct"/>
            <w:vAlign w:val="center"/>
          </w:tcPr>
          <w:p w14:paraId="29648D86"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602041106</w:t>
            </w:r>
          </w:p>
        </w:tc>
        <w:tc>
          <w:tcPr>
            <w:tcW w:w="641" w:type="pct"/>
            <w:vAlign w:val="center"/>
          </w:tcPr>
          <w:p w14:paraId="11961EE8"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Артезианская скважина</w:t>
            </w:r>
          </w:p>
        </w:tc>
        <w:tc>
          <w:tcPr>
            <w:tcW w:w="789" w:type="pct"/>
            <w:vAlign w:val="center"/>
          </w:tcPr>
          <w:p w14:paraId="472C59DC"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Артезианская скважина</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0B8033E0"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Глубина:</w:t>
            </w:r>
          </w:p>
          <w:p w14:paraId="5052E1E1"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более 30 м</w:t>
            </w:r>
          </w:p>
        </w:tc>
        <w:tc>
          <w:tcPr>
            <w:tcW w:w="559" w:type="pct"/>
            <w:shd w:val="clear" w:color="auto" w:fill="auto"/>
            <w:vAlign w:val="center"/>
          </w:tcPr>
          <w:p w14:paraId="16B055D9"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Планируемый к реконструкции</w:t>
            </w:r>
          </w:p>
        </w:tc>
        <w:tc>
          <w:tcPr>
            <w:tcW w:w="617" w:type="pct"/>
            <w:shd w:val="clear" w:color="auto" w:fill="auto"/>
          </w:tcPr>
          <w:p w14:paraId="05DA28E6" w14:textId="4A4FE632" w:rsidR="00581012" w:rsidRPr="00B47D04" w:rsidRDefault="00581012" w:rsidP="00581012">
            <w:pPr>
              <w:pStyle w:val="a0"/>
              <w:widowControl w:val="0"/>
              <w:ind w:firstLine="0"/>
              <w:jc w:val="left"/>
              <w:rPr>
                <w:bCs/>
                <w:sz w:val="20"/>
                <w:szCs w:val="20"/>
                <w:lang w:val="ru-RU"/>
              </w:rPr>
            </w:pPr>
            <w:r w:rsidRPr="00D05BB2">
              <w:rPr>
                <w:bCs/>
                <w:sz w:val="20"/>
                <w:szCs w:val="20"/>
                <w:lang w:val="ru-RU"/>
              </w:rPr>
              <w:t>д. Дворищи</w:t>
            </w:r>
          </w:p>
        </w:tc>
        <w:tc>
          <w:tcPr>
            <w:tcW w:w="1039" w:type="pct"/>
            <w:vAlign w:val="center"/>
          </w:tcPr>
          <w:p w14:paraId="1D5FA279" w14:textId="283BEECF" w:rsidR="00581012" w:rsidRPr="00B47D04" w:rsidRDefault="00581012" w:rsidP="00581012">
            <w:pPr>
              <w:pStyle w:val="a0"/>
              <w:widowControl w:val="0"/>
              <w:ind w:firstLine="0"/>
              <w:jc w:val="left"/>
              <w:rPr>
                <w:bCs/>
                <w:sz w:val="20"/>
                <w:szCs w:val="20"/>
                <w:lang w:val="ru-RU"/>
              </w:rPr>
            </w:pPr>
            <w:r w:rsidRPr="003C7DC6">
              <w:rPr>
                <w:sz w:val="20"/>
                <w:szCs w:val="20"/>
              </w:rPr>
              <w:t>Зона инженерной инфраструктуры</w:t>
            </w:r>
          </w:p>
        </w:tc>
      </w:tr>
      <w:tr w:rsidR="00581012" w:rsidRPr="00B47D04" w14:paraId="5B86E4A6" w14:textId="77777777" w:rsidTr="00581012">
        <w:trPr>
          <w:cantSplit/>
          <w:trHeight w:val="216"/>
        </w:trPr>
        <w:tc>
          <w:tcPr>
            <w:tcW w:w="176" w:type="pct"/>
            <w:vAlign w:val="center"/>
          </w:tcPr>
          <w:p w14:paraId="15539C52"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3</w:t>
            </w:r>
          </w:p>
        </w:tc>
        <w:tc>
          <w:tcPr>
            <w:tcW w:w="407" w:type="pct"/>
            <w:vAlign w:val="center"/>
          </w:tcPr>
          <w:p w14:paraId="43A0BDF2"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602041104</w:t>
            </w:r>
          </w:p>
        </w:tc>
        <w:tc>
          <w:tcPr>
            <w:tcW w:w="641" w:type="pct"/>
            <w:vAlign w:val="center"/>
          </w:tcPr>
          <w:p w14:paraId="08A3C3AF"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Водонапорная башня</w:t>
            </w:r>
          </w:p>
        </w:tc>
        <w:tc>
          <w:tcPr>
            <w:tcW w:w="789" w:type="pct"/>
            <w:vAlign w:val="center"/>
          </w:tcPr>
          <w:p w14:paraId="0D96D117"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Водонапорная башня</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6DE021E4"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Макс. высота сооружения 35 м. Давление до 6 атм для холодной и от до 4,5 атм для горячей.</w:t>
            </w:r>
          </w:p>
        </w:tc>
        <w:tc>
          <w:tcPr>
            <w:tcW w:w="559" w:type="pct"/>
            <w:shd w:val="clear" w:color="auto" w:fill="auto"/>
            <w:vAlign w:val="center"/>
          </w:tcPr>
          <w:p w14:paraId="4A810D0E"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Планируемый к реконструкции</w:t>
            </w:r>
          </w:p>
        </w:tc>
        <w:tc>
          <w:tcPr>
            <w:tcW w:w="617" w:type="pct"/>
            <w:shd w:val="clear" w:color="auto" w:fill="auto"/>
          </w:tcPr>
          <w:p w14:paraId="53DEBB36" w14:textId="690CE360" w:rsidR="00581012" w:rsidRPr="00B47D04" w:rsidRDefault="00581012" w:rsidP="00581012">
            <w:pPr>
              <w:pStyle w:val="a0"/>
              <w:widowControl w:val="0"/>
              <w:ind w:firstLine="0"/>
              <w:jc w:val="left"/>
              <w:rPr>
                <w:bCs/>
                <w:sz w:val="20"/>
                <w:szCs w:val="20"/>
                <w:lang w:val="ru-RU"/>
              </w:rPr>
            </w:pPr>
            <w:r w:rsidRPr="00D05BB2">
              <w:rPr>
                <w:bCs/>
                <w:sz w:val="20"/>
                <w:szCs w:val="20"/>
                <w:lang w:val="ru-RU"/>
              </w:rPr>
              <w:t>д. Дворищи</w:t>
            </w:r>
          </w:p>
        </w:tc>
        <w:tc>
          <w:tcPr>
            <w:tcW w:w="1039" w:type="pct"/>
            <w:vAlign w:val="center"/>
          </w:tcPr>
          <w:p w14:paraId="22C0DA64" w14:textId="1E45568A" w:rsidR="00581012" w:rsidRPr="00B47D04" w:rsidRDefault="00581012" w:rsidP="00581012">
            <w:pPr>
              <w:pStyle w:val="a0"/>
              <w:widowControl w:val="0"/>
              <w:ind w:firstLine="0"/>
              <w:jc w:val="left"/>
              <w:rPr>
                <w:bCs/>
                <w:sz w:val="20"/>
                <w:szCs w:val="20"/>
                <w:lang w:val="ru-RU"/>
              </w:rPr>
            </w:pPr>
            <w:r w:rsidRPr="003C7DC6">
              <w:rPr>
                <w:sz w:val="20"/>
                <w:szCs w:val="20"/>
              </w:rPr>
              <w:t>Зона инженерной инфраструктуры</w:t>
            </w:r>
          </w:p>
        </w:tc>
      </w:tr>
      <w:tr w:rsidR="00581012" w:rsidRPr="00B47D04" w14:paraId="340D0012" w14:textId="77777777" w:rsidTr="00581012">
        <w:trPr>
          <w:cantSplit/>
          <w:trHeight w:val="216"/>
        </w:trPr>
        <w:tc>
          <w:tcPr>
            <w:tcW w:w="176" w:type="pct"/>
            <w:vAlign w:val="center"/>
          </w:tcPr>
          <w:p w14:paraId="60FEA897"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4</w:t>
            </w:r>
          </w:p>
        </w:tc>
        <w:tc>
          <w:tcPr>
            <w:tcW w:w="407" w:type="pct"/>
            <w:vAlign w:val="center"/>
          </w:tcPr>
          <w:p w14:paraId="2496A577"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602041103</w:t>
            </w:r>
          </w:p>
        </w:tc>
        <w:tc>
          <w:tcPr>
            <w:tcW w:w="641" w:type="pct"/>
            <w:vAlign w:val="center"/>
          </w:tcPr>
          <w:p w14:paraId="42567C54"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Насосная станция</w:t>
            </w:r>
          </w:p>
        </w:tc>
        <w:tc>
          <w:tcPr>
            <w:tcW w:w="789" w:type="pct"/>
            <w:vAlign w:val="center"/>
          </w:tcPr>
          <w:p w14:paraId="0AEC81E7"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Насосная станция</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2E403729" w14:textId="77777777" w:rsidR="00581012" w:rsidRPr="00B47D04" w:rsidRDefault="00581012" w:rsidP="00581012">
            <w:pPr>
              <w:pStyle w:val="a0"/>
              <w:widowControl w:val="0"/>
              <w:ind w:firstLine="0"/>
              <w:jc w:val="left"/>
              <w:rPr>
                <w:sz w:val="22"/>
                <w:szCs w:val="22"/>
                <w:lang w:val="ru-RU"/>
              </w:rPr>
            </w:pPr>
            <w:r w:rsidRPr="00B47D04">
              <w:rPr>
                <w:bCs/>
                <w:sz w:val="20"/>
                <w:szCs w:val="20"/>
                <w:lang w:val="ru-RU"/>
              </w:rPr>
              <w:t>Производительность до 3000 м3/ч, напор до 200 м.</w:t>
            </w:r>
          </w:p>
        </w:tc>
        <w:tc>
          <w:tcPr>
            <w:tcW w:w="559" w:type="pct"/>
            <w:shd w:val="clear" w:color="auto" w:fill="auto"/>
            <w:vAlign w:val="center"/>
          </w:tcPr>
          <w:p w14:paraId="7090FB3B" w14:textId="77777777" w:rsidR="00581012" w:rsidRPr="00B47D04" w:rsidRDefault="00581012" w:rsidP="00581012">
            <w:pPr>
              <w:pStyle w:val="a0"/>
              <w:widowControl w:val="0"/>
              <w:ind w:firstLine="0"/>
              <w:jc w:val="left"/>
              <w:rPr>
                <w:bCs/>
                <w:sz w:val="20"/>
                <w:szCs w:val="20"/>
                <w:lang w:val="ru-RU"/>
              </w:rPr>
            </w:pPr>
            <w:r w:rsidRPr="00B47D04">
              <w:rPr>
                <w:bCs/>
                <w:sz w:val="20"/>
                <w:szCs w:val="20"/>
                <w:lang w:val="ru-RU"/>
              </w:rPr>
              <w:t>Планируемый к реконструкции</w:t>
            </w:r>
          </w:p>
        </w:tc>
        <w:tc>
          <w:tcPr>
            <w:tcW w:w="617" w:type="pct"/>
            <w:shd w:val="clear" w:color="auto" w:fill="auto"/>
          </w:tcPr>
          <w:p w14:paraId="0502F063" w14:textId="5BD537B3" w:rsidR="00581012" w:rsidRPr="00B47D04" w:rsidRDefault="00581012" w:rsidP="00581012">
            <w:pPr>
              <w:pStyle w:val="a0"/>
              <w:widowControl w:val="0"/>
              <w:ind w:firstLine="0"/>
              <w:jc w:val="left"/>
              <w:rPr>
                <w:bCs/>
                <w:sz w:val="20"/>
                <w:szCs w:val="20"/>
                <w:lang w:val="ru-RU"/>
              </w:rPr>
            </w:pPr>
            <w:r w:rsidRPr="00D05BB2">
              <w:rPr>
                <w:bCs/>
                <w:sz w:val="20"/>
                <w:szCs w:val="20"/>
                <w:lang w:val="ru-RU"/>
              </w:rPr>
              <w:t>д. Дворищи</w:t>
            </w:r>
          </w:p>
        </w:tc>
        <w:tc>
          <w:tcPr>
            <w:tcW w:w="1039" w:type="pct"/>
            <w:vAlign w:val="center"/>
          </w:tcPr>
          <w:p w14:paraId="5CCCB372" w14:textId="6515AFB7" w:rsidR="00581012" w:rsidRPr="00B47D04" w:rsidRDefault="00581012" w:rsidP="00581012">
            <w:pPr>
              <w:pStyle w:val="a0"/>
              <w:widowControl w:val="0"/>
              <w:ind w:firstLine="0"/>
              <w:jc w:val="left"/>
              <w:rPr>
                <w:bCs/>
                <w:sz w:val="20"/>
                <w:szCs w:val="20"/>
                <w:lang w:val="ru-RU"/>
              </w:rPr>
            </w:pPr>
            <w:r w:rsidRPr="003C7DC6">
              <w:rPr>
                <w:sz w:val="20"/>
                <w:szCs w:val="20"/>
              </w:rPr>
              <w:t>Зона инженерной инфраструктуры</w:t>
            </w:r>
          </w:p>
        </w:tc>
      </w:tr>
      <w:tr w:rsidR="00A80168" w:rsidRPr="00B47D04" w14:paraId="424BC673" w14:textId="77777777" w:rsidTr="00581012">
        <w:trPr>
          <w:cantSplit/>
          <w:trHeight w:val="216"/>
        </w:trPr>
        <w:tc>
          <w:tcPr>
            <w:tcW w:w="176" w:type="pct"/>
            <w:vAlign w:val="center"/>
          </w:tcPr>
          <w:p w14:paraId="71C87C57"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5</w:t>
            </w:r>
          </w:p>
        </w:tc>
        <w:tc>
          <w:tcPr>
            <w:tcW w:w="407" w:type="pct"/>
            <w:vAlign w:val="center"/>
          </w:tcPr>
          <w:p w14:paraId="33571296"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602010302</w:t>
            </w:r>
          </w:p>
        </w:tc>
        <w:tc>
          <w:tcPr>
            <w:tcW w:w="641" w:type="pct"/>
            <w:vAlign w:val="center"/>
          </w:tcPr>
          <w:p w14:paraId="2E70DD6F"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Спортивное сооружение</w:t>
            </w:r>
          </w:p>
        </w:tc>
        <w:tc>
          <w:tcPr>
            <w:tcW w:w="789" w:type="pct"/>
            <w:vAlign w:val="center"/>
          </w:tcPr>
          <w:p w14:paraId="3AEBB61A"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Универсальная спортивная площадка</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7FB5E7EC" w14:textId="77777777" w:rsidR="00A80168" w:rsidRPr="00B47D04" w:rsidRDefault="00A80168" w:rsidP="00114A8E">
            <w:pPr>
              <w:pStyle w:val="a0"/>
              <w:widowControl w:val="0"/>
              <w:ind w:firstLine="0"/>
              <w:jc w:val="left"/>
              <w:rPr>
                <w:bCs/>
                <w:sz w:val="20"/>
                <w:szCs w:val="20"/>
                <w:lang w:val="ru-RU"/>
              </w:rPr>
            </w:pPr>
            <w:r w:rsidRPr="00B47D04">
              <w:rPr>
                <w:rFonts w:eastAsia="Calibri"/>
                <w:bCs/>
                <w:color w:val="000000"/>
                <w:sz w:val="20"/>
                <w:szCs w:val="20"/>
                <w:lang w:val="ru-RU" w:eastAsia="en-US"/>
              </w:rPr>
              <w:t>Площадь</w:t>
            </w:r>
            <w:r w:rsidRPr="00B47D04">
              <w:rPr>
                <w:bCs/>
                <w:sz w:val="20"/>
                <w:szCs w:val="20"/>
                <w:lang w:val="ru-RU"/>
              </w:rPr>
              <w:t xml:space="preserve"> 0,04 га;</w:t>
            </w:r>
          </w:p>
          <w:p w14:paraId="008F38D5"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Вместимость 50 чел.</w:t>
            </w:r>
          </w:p>
        </w:tc>
        <w:tc>
          <w:tcPr>
            <w:tcW w:w="559" w:type="pct"/>
            <w:shd w:val="clear" w:color="auto" w:fill="auto"/>
            <w:vAlign w:val="center"/>
          </w:tcPr>
          <w:p w14:paraId="1183ECAB"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Планируемый к размещению</w:t>
            </w:r>
          </w:p>
        </w:tc>
        <w:tc>
          <w:tcPr>
            <w:tcW w:w="617" w:type="pct"/>
            <w:shd w:val="clear" w:color="auto" w:fill="auto"/>
            <w:vAlign w:val="center"/>
          </w:tcPr>
          <w:p w14:paraId="0D1B12D3"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ж/д станция Киприя</w:t>
            </w:r>
          </w:p>
        </w:tc>
        <w:tc>
          <w:tcPr>
            <w:tcW w:w="1039" w:type="pct"/>
            <w:vAlign w:val="center"/>
          </w:tcPr>
          <w:p w14:paraId="62ADD831" w14:textId="56F6953E" w:rsidR="00A80168" w:rsidRPr="00B47D04" w:rsidRDefault="00B47D04" w:rsidP="00114A8E">
            <w:pPr>
              <w:pStyle w:val="a0"/>
              <w:widowControl w:val="0"/>
              <w:ind w:firstLine="0"/>
              <w:jc w:val="left"/>
              <w:rPr>
                <w:bCs/>
                <w:sz w:val="20"/>
                <w:szCs w:val="20"/>
                <w:lang w:val="ru-RU"/>
              </w:rPr>
            </w:pPr>
            <w:r w:rsidRPr="00B47D04">
              <w:rPr>
                <w:sz w:val="20"/>
                <w:szCs w:val="20"/>
                <w:lang w:val="ru-RU"/>
              </w:rPr>
              <w:t>Зона застройки индивидуальными жилыми домами</w:t>
            </w:r>
          </w:p>
        </w:tc>
      </w:tr>
      <w:tr w:rsidR="00A80168" w:rsidRPr="00B47D04" w14:paraId="0D5C73F5" w14:textId="77777777" w:rsidTr="00581012">
        <w:trPr>
          <w:cantSplit/>
          <w:trHeight w:val="126"/>
        </w:trPr>
        <w:tc>
          <w:tcPr>
            <w:tcW w:w="176" w:type="pct"/>
            <w:vAlign w:val="center"/>
          </w:tcPr>
          <w:p w14:paraId="7009087C"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6</w:t>
            </w:r>
          </w:p>
        </w:tc>
        <w:tc>
          <w:tcPr>
            <w:tcW w:w="407" w:type="pct"/>
            <w:vAlign w:val="center"/>
          </w:tcPr>
          <w:p w14:paraId="25976DAB"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602010202</w:t>
            </w:r>
          </w:p>
        </w:tc>
        <w:tc>
          <w:tcPr>
            <w:tcW w:w="641" w:type="pct"/>
            <w:vAlign w:val="center"/>
          </w:tcPr>
          <w:p w14:paraId="3D56ECE6"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Объект культурно-досугового (клубного) типа</w:t>
            </w:r>
          </w:p>
        </w:tc>
        <w:tc>
          <w:tcPr>
            <w:tcW w:w="789" w:type="pct"/>
            <w:vAlign w:val="center"/>
          </w:tcPr>
          <w:p w14:paraId="4ACAFABC"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Центр культурного развития</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6801ED90" w14:textId="77777777" w:rsidR="00A80168" w:rsidRPr="00B47D04" w:rsidRDefault="00A80168" w:rsidP="00114A8E">
            <w:pPr>
              <w:pStyle w:val="a0"/>
              <w:widowControl w:val="0"/>
              <w:ind w:firstLine="0"/>
              <w:jc w:val="left"/>
              <w:rPr>
                <w:bCs/>
                <w:sz w:val="20"/>
                <w:szCs w:val="20"/>
                <w:lang w:val="ru-RU"/>
              </w:rPr>
            </w:pPr>
            <w:r w:rsidRPr="00B47D04">
              <w:rPr>
                <w:rFonts w:eastAsia="Calibri"/>
                <w:bCs/>
                <w:color w:val="000000"/>
                <w:sz w:val="20"/>
                <w:szCs w:val="20"/>
                <w:lang w:val="ru-RU" w:eastAsia="en-US"/>
              </w:rPr>
              <w:t>Вместимость 200 чел.</w:t>
            </w:r>
          </w:p>
        </w:tc>
        <w:tc>
          <w:tcPr>
            <w:tcW w:w="559" w:type="pct"/>
            <w:shd w:val="clear" w:color="auto" w:fill="auto"/>
            <w:vAlign w:val="center"/>
          </w:tcPr>
          <w:p w14:paraId="2D03A367"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Планируемый к размещению</w:t>
            </w:r>
          </w:p>
        </w:tc>
        <w:tc>
          <w:tcPr>
            <w:tcW w:w="617" w:type="pct"/>
            <w:shd w:val="clear" w:color="auto" w:fill="auto"/>
            <w:vAlign w:val="center"/>
          </w:tcPr>
          <w:p w14:paraId="7FA06415"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р.п. Хвойная, ул. Советская, д. 1</w:t>
            </w:r>
          </w:p>
        </w:tc>
        <w:tc>
          <w:tcPr>
            <w:tcW w:w="1039" w:type="pct"/>
            <w:vAlign w:val="center"/>
          </w:tcPr>
          <w:p w14:paraId="472C6646" w14:textId="3717BFB0" w:rsidR="00A80168" w:rsidRPr="00B47D04" w:rsidRDefault="00B47D04" w:rsidP="00114A8E">
            <w:pPr>
              <w:pStyle w:val="a0"/>
              <w:widowControl w:val="0"/>
              <w:ind w:firstLine="0"/>
              <w:jc w:val="left"/>
              <w:rPr>
                <w:bCs/>
                <w:sz w:val="20"/>
                <w:szCs w:val="20"/>
                <w:lang w:val="ru-RU"/>
              </w:rPr>
            </w:pPr>
            <w:r w:rsidRPr="003C7DC6">
              <w:rPr>
                <w:sz w:val="20"/>
                <w:szCs w:val="20"/>
              </w:rPr>
              <w:t>Многофункциональная общественно-деловая зона</w:t>
            </w:r>
          </w:p>
        </w:tc>
      </w:tr>
      <w:tr w:rsidR="00A80168" w:rsidRPr="00B47D04" w14:paraId="2A1C8910" w14:textId="77777777" w:rsidTr="00581012">
        <w:trPr>
          <w:cantSplit/>
          <w:trHeight w:val="216"/>
        </w:trPr>
        <w:tc>
          <w:tcPr>
            <w:tcW w:w="176" w:type="pct"/>
            <w:vAlign w:val="center"/>
          </w:tcPr>
          <w:p w14:paraId="2ED94064"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7</w:t>
            </w:r>
          </w:p>
        </w:tc>
        <w:tc>
          <w:tcPr>
            <w:tcW w:w="407" w:type="pct"/>
            <w:vAlign w:val="center"/>
          </w:tcPr>
          <w:p w14:paraId="5F88139E"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602010202</w:t>
            </w:r>
          </w:p>
        </w:tc>
        <w:tc>
          <w:tcPr>
            <w:tcW w:w="641" w:type="pct"/>
            <w:vAlign w:val="center"/>
          </w:tcPr>
          <w:p w14:paraId="026585B2"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Объект культурно-досугового (клубного) типа</w:t>
            </w:r>
          </w:p>
        </w:tc>
        <w:tc>
          <w:tcPr>
            <w:tcW w:w="789" w:type="pct"/>
            <w:vAlign w:val="center"/>
          </w:tcPr>
          <w:p w14:paraId="0BC6A35B"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Муниципальное бюджетное учреждение культуры Централизованное культурно-досуговое объединение «Гармония»</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5E759B8C" w14:textId="77777777" w:rsidR="00A80168" w:rsidRPr="00B47D04" w:rsidRDefault="00A80168" w:rsidP="00114A8E">
            <w:pPr>
              <w:pStyle w:val="a0"/>
              <w:widowControl w:val="0"/>
              <w:ind w:firstLine="0"/>
              <w:jc w:val="left"/>
              <w:rPr>
                <w:bCs/>
                <w:sz w:val="20"/>
                <w:szCs w:val="20"/>
                <w:lang w:val="ru-RU"/>
              </w:rPr>
            </w:pPr>
            <w:r w:rsidRPr="00B47D04">
              <w:rPr>
                <w:rFonts w:eastAsia="Calibri"/>
                <w:bCs/>
                <w:color w:val="000000"/>
                <w:sz w:val="20"/>
                <w:szCs w:val="20"/>
                <w:lang w:val="ru-RU" w:eastAsia="en-US"/>
              </w:rPr>
              <w:t>Вместимость 210 чел.</w:t>
            </w:r>
          </w:p>
        </w:tc>
        <w:tc>
          <w:tcPr>
            <w:tcW w:w="559" w:type="pct"/>
            <w:shd w:val="clear" w:color="auto" w:fill="auto"/>
            <w:vAlign w:val="center"/>
          </w:tcPr>
          <w:p w14:paraId="60DD3140"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Планируемый к реконструкции</w:t>
            </w:r>
          </w:p>
        </w:tc>
        <w:tc>
          <w:tcPr>
            <w:tcW w:w="617" w:type="pct"/>
            <w:shd w:val="clear" w:color="auto" w:fill="auto"/>
            <w:vAlign w:val="center"/>
          </w:tcPr>
          <w:p w14:paraId="20B74848"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п. Хвойная, ул. Советская, д.3 а</w:t>
            </w:r>
          </w:p>
        </w:tc>
        <w:tc>
          <w:tcPr>
            <w:tcW w:w="1039" w:type="pct"/>
            <w:vAlign w:val="center"/>
          </w:tcPr>
          <w:p w14:paraId="325CB871" w14:textId="2521A3AC" w:rsidR="00A80168" w:rsidRPr="00B47D04" w:rsidRDefault="00B47D04" w:rsidP="00114A8E">
            <w:pPr>
              <w:pStyle w:val="a0"/>
              <w:widowControl w:val="0"/>
              <w:ind w:firstLine="0"/>
              <w:jc w:val="left"/>
              <w:rPr>
                <w:bCs/>
                <w:sz w:val="20"/>
                <w:szCs w:val="20"/>
                <w:lang w:val="ru-RU"/>
              </w:rPr>
            </w:pPr>
            <w:r w:rsidRPr="003C7DC6">
              <w:rPr>
                <w:sz w:val="20"/>
                <w:szCs w:val="20"/>
              </w:rPr>
              <w:t>Многофункциональная общественно-деловая зона</w:t>
            </w:r>
          </w:p>
        </w:tc>
      </w:tr>
      <w:tr w:rsidR="00A80168" w:rsidRPr="00B47D04" w14:paraId="0B6A0491" w14:textId="77777777" w:rsidTr="00581012">
        <w:trPr>
          <w:cantSplit/>
          <w:trHeight w:val="216"/>
        </w:trPr>
        <w:tc>
          <w:tcPr>
            <w:tcW w:w="176" w:type="pct"/>
            <w:vAlign w:val="center"/>
          </w:tcPr>
          <w:p w14:paraId="23C305A1"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lastRenderedPageBreak/>
              <w:t>8</w:t>
            </w:r>
          </w:p>
        </w:tc>
        <w:tc>
          <w:tcPr>
            <w:tcW w:w="407" w:type="pct"/>
            <w:vAlign w:val="center"/>
          </w:tcPr>
          <w:p w14:paraId="0BBBAAA9"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602010202</w:t>
            </w:r>
          </w:p>
        </w:tc>
        <w:tc>
          <w:tcPr>
            <w:tcW w:w="641" w:type="pct"/>
            <w:vAlign w:val="center"/>
          </w:tcPr>
          <w:p w14:paraId="398EDF93"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Объект культурно-досугового (клубного) типа</w:t>
            </w:r>
          </w:p>
        </w:tc>
        <w:tc>
          <w:tcPr>
            <w:tcW w:w="789" w:type="pct"/>
            <w:vAlign w:val="center"/>
          </w:tcPr>
          <w:p w14:paraId="3923DD80"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 xml:space="preserve">МБУК МЦБС Хвойнинского муниципального района </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2FF53BD6" w14:textId="77777777" w:rsidR="00A80168" w:rsidRPr="00B47D04" w:rsidRDefault="00A80168" w:rsidP="00114A8E">
            <w:pPr>
              <w:pStyle w:val="a0"/>
              <w:widowControl w:val="0"/>
              <w:ind w:firstLine="0"/>
              <w:jc w:val="left"/>
              <w:rPr>
                <w:bCs/>
                <w:sz w:val="20"/>
                <w:szCs w:val="20"/>
                <w:lang w:val="ru-RU"/>
              </w:rPr>
            </w:pPr>
            <w:r w:rsidRPr="00B47D04">
              <w:rPr>
                <w:rFonts w:eastAsia="Calibri"/>
                <w:bCs/>
                <w:color w:val="000000"/>
                <w:sz w:val="20"/>
                <w:szCs w:val="20"/>
                <w:lang w:val="ru-RU" w:eastAsia="en-US"/>
              </w:rPr>
              <w:t>Вместимость 100 чел.</w:t>
            </w:r>
          </w:p>
        </w:tc>
        <w:tc>
          <w:tcPr>
            <w:tcW w:w="559" w:type="pct"/>
            <w:shd w:val="clear" w:color="auto" w:fill="auto"/>
            <w:vAlign w:val="center"/>
          </w:tcPr>
          <w:p w14:paraId="6E054D64"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Планируемый к реконструкции</w:t>
            </w:r>
          </w:p>
        </w:tc>
        <w:tc>
          <w:tcPr>
            <w:tcW w:w="617" w:type="pct"/>
            <w:shd w:val="clear" w:color="auto" w:fill="auto"/>
            <w:vAlign w:val="center"/>
          </w:tcPr>
          <w:p w14:paraId="5C76EE90"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п. Хвойная Вокзальная улица, 7</w:t>
            </w:r>
          </w:p>
        </w:tc>
        <w:tc>
          <w:tcPr>
            <w:tcW w:w="1039" w:type="pct"/>
            <w:vAlign w:val="center"/>
          </w:tcPr>
          <w:p w14:paraId="59AAE041" w14:textId="1690C412" w:rsidR="00A80168" w:rsidRPr="00B47D04" w:rsidRDefault="00B47D04" w:rsidP="00114A8E">
            <w:pPr>
              <w:pStyle w:val="a0"/>
              <w:widowControl w:val="0"/>
              <w:ind w:firstLine="0"/>
              <w:jc w:val="left"/>
              <w:rPr>
                <w:bCs/>
                <w:sz w:val="20"/>
                <w:szCs w:val="20"/>
                <w:lang w:val="ru-RU"/>
              </w:rPr>
            </w:pPr>
            <w:r w:rsidRPr="003C7DC6">
              <w:rPr>
                <w:sz w:val="20"/>
                <w:szCs w:val="20"/>
              </w:rPr>
              <w:t>Многофункциональная общественно-деловая зона</w:t>
            </w:r>
          </w:p>
        </w:tc>
      </w:tr>
      <w:tr w:rsidR="00A80168" w:rsidRPr="003C7DC6" w14:paraId="49477E40" w14:textId="77777777" w:rsidTr="00581012">
        <w:trPr>
          <w:cantSplit/>
          <w:trHeight w:val="216"/>
        </w:trPr>
        <w:tc>
          <w:tcPr>
            <w:tcW w:w="176" w:type="pct"/>
            <w:vAlign w:val="center"/>
          </w:tcPr>
          <w:p w14:paraId="7D3DF82D"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9</w:t>
            </w:r>
          </w:p>
        </w:tc>
        <w:tc>
          <w:tcPr>
            <w:tcW w:w="407" w:type="pct"/>
            <w:vAlign w:val="center"/>
          </w:tcPr>
          <w:p w14:paraId="4D66DDD1"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602010103</w:t>
            </w:r>
          </w:p>
        </w:tc>
        <w:tc>
          <w:tcPr>
            <w:tcW w:w="641" w:type="pct"/>
            <w:vAlign w:val="center"/>
          </w:tcPr>
          <w:p w14:paraId="7E588459"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 xml:space="preserve">Организация дополнительного образования </w:t>
            </w:r>
          </w:p>
        </w:tc>
        <w:tc>
          <w:tcPr>
            <w:tcW w:w="789" w:type="pct"/>
            <w:vAlign w:val="center"/>
          </w:tcPr>
          <w:p w14:paraId="24DA39FA"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 xml:space="preserve">Муниципальное бюджетное учреждение дополнительного образования «Детская школа искусств»  </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62EEF82C" w14:textId="77777777" w:rsidR="00A80168" w:rsidRPr="00B47D04" w:rsidRDefault="00A80168" w:rsidP="00114A8E">
            <w:pPr>
              <w:pStyle w:val="a0"/>
              <w:widowControl w:val="0"/>
              <w:ind w:firstLine="0"/>
              <w:jc w:val="left"/>
              <w:rPr>
                <w:bCs/>
                <w:sz w:val="20"/>
                <w:szCs w:val="20"/>
                <w:lang w:val="ru-RU"/>
              </w:rPr>
            </w:pPr>
            <w:r w:rsidRPr="00B47D04">
              <w:rPr>
                <w:rFonts w:eastAsia="Calibri"/>
                <w:bCs/>
                <w:color w:val="000000"/>
                <w:sz w:val="20"/>
                <w:szCs w:val="20"/>
                <w:lang w:val="ru-RU" w:eastAsia="en-US"/>
              </w:rPr>
              <w:t>Вместимость 80 чел.</w:t>
            </w:r>
          </w:p>
        </w:tc>
        <w:tc>
          <w:tcPr>
            <w:tcW w:w="559" w:type="pct"/>
            <w:shd w:val="clear" w:color="auto" w:fill="auto"/>
            <w:vAlign w:val="center"/>
          </w:tcPr>
          <w:p w14:paraId="04B38D59"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Планируемый к реконструкции</w:t>
            </w:r>
          </w:p>
        </w:tc>
        <w:tc>
          <w:tcPr>
            <w:tcW w:w="617" w:type="pct"/>
            <w:shd w:val="clear" w:color="auto" w:fill="auto"/>
            <w:vAlign w:val="center"/>
          </w:tcPr>
          <w:p w14:paraId="77424F3E" w14:textId="77777777" w:rsidR="00A80168" w:rsidRPr="00B47D04" w:rsidRDefault="00A80168" w:rsidP="00114A8E">
            <w:pPr>
              <w:pStyle w:val="a0"/>
              <w:widowControl w:val="0"/>
              <w:ind w:firstLine="0"/>
              <w:jc w:val="left"/>
              <w:rPr>
                <w:bCs/>
                <w:sz w:val="20"/>
                <w:szCs w:val="20"/>
                <w:lang w:val="ru-RU"/>
              </w:rPr>
            </w:pPr>
            <w:r w:rsidRPr="00B47D04">
              <w:rPr>
                <w:bCs/>
                <w:sz w:val="20"/>
                <w:szCs w:val="20"/>
                <w:lang w:val="ru-RU"/>
              </w:rPr>
              <w:t>р.п. Хвойная, ул. Красноармейская, д. 10</w:t>
            </w:r>
          </w:p>
        </w:tc>
        <w:tc>
          <w:tcPr>
            <w:tcW w:w="1039" w:type="pct"/>
            <w:vAlign w:val="center"/>
          </w:tcPr>
          <w:p w14:paraId="45E6FB67" w14:textId="4ABE9E10" w:rsidR="00A80168" w:rsidRPr="00B47D04" w:rsidRDefault="00B47D04" w:rsidP="00114A8E">
            <w:pPr>
              <w:pStyle w:val="a0"/>
              <w:widowControl w:val="0"/>
              <w:ind w:firstLine="0"/>
              <w:jc w:val="left"/>
              <w:rPr>
                <w:bCs/>
                <w:sz w:val="20"/>
                <w:szCs w:val="20"/>
                <w:lang w:val="ru-RU"/>
              </w:rPr>
            </w:pPr>
            <w:r w:rsidRPr="003C7DC6">
              <w:rPr>
                <w:sz w:val="20"/>
                <w:szCs w:val="20"/>
              </w:rPr>
              <w:t>Многофункциональная общественно-деловая зона</w:t>
            </w:r>
          </w:p>
        </w:tc>
      </w:tr>
    </w:tbl>
    <w:p w14:paraId="59B302FD" w14:textId="77777777" w:rsidR="00E47EA0" w:rsidRPr="003C7DC6" w:rsidRDefault="00E47EA0" w:rsidP="00E47EA0">
      <w:pPr>
        <w:keepNext/>
        <w:suppressAutoHyphens/>
        <w:spacing w:after="120"/>
        <w:jc w:val="center"/>
        <w:rPr>
          <w:lang w:eastAsia="ar-SA" w:bidi="en-US"/>
        </w:rPr>
      </w:pPr>
    </w:p>
    <w:p w14:paraId="089E9C5E" w14:textId="77777777" w:rsidR="00E47EA0" w:rsidRPr="003C7DC6" w:rsidRDefault="00E47EA0" w:rsidP="00E47EA0">
      <w:pPr>
        <w:rPr>
          <w:lang w:eastAsia="ar-SA" w:bidi="en-US"/>
        </w:rPr>
      </w:pPr>
    </w:p>
    <w:p w14:paraId="37EC1E96" w14:textId="01E350C7" w:rsidR="00E47EA0" w:rsidRPr="003C7DC6" w:rsidRDefault="00E47EA0" w:rsidP="00E47EA0">
      <w:pPr>
        <w:rPr>
          <w:lang w:eastAsia="ar-SA" w:bidi="en-US"/>
        </w:rPr>
        <w:sectPr w:rsidR="00E47EA0" w:rsidRPr="003C7DC6" w:rsidSect="00035BCE">
          <w:headerReference w:type="default" r:id="rId10"/>
          <w:footerReference w:type="default" r:id="rId11"/>
          <w:type w:val="nextColumn"/>
          <w:pgSz w:w="16838" w:h="11906" w:orient="landscape"/>
          <w:pgMar w:top="1702" w:right="851" w:bottom="1134" w:left="1701" w:header="680" w:footer="680" w:gutter="0"/>
          <w:cols w:space="708"/>
          <w:docGrid w:linePitch="360"/>
        </w:sectPr>
      </w:pPr>
    </w:p>
    <w:p w14:paraId="785E2CC4" w14:textId="77777777" w:rsidR="00A11D24" w:rsidRPr="003C7DC6" w:rsidRDefault="00A44289" w:rsidP="007E1490">
      <w:pPr>
        <w:pStyle w:val="1"/>
        <w:numPr>
          <w:ilvl w:val="0"/>
          <w:numId w:val="2"/>
        </w:numPr>
        <w:ind w:left="0" w:firstLine="0"/>
        <w:rPr>
          <w:rFonts w:eastAsia="Times New Roman" w:cs="Times New Roman"/>
          <w:lang w:eastAsia="ar-SA" w:bidi="en-US"/>
        </w:rPr>
      </w:pPr>
      <w:bookmarkStart w:id="8" w:name="_Toc152312038"/>
      <w:r w:rsidRPr="003C7DC6">
        <w:rPr>
          <w:rFonts w:eastAsia="Times New Roman" w:cs="Times New Roman"/>
          <w:lang w:eastAsia="ar-SA" w:bidi="en-US"/>
        </w:rPr>
        <w:lastRenderedPageBreak/>
        <w:t>П</w:t>
      </w:r>
      <w:r w:rsidR="00A11D24" w:rsidRPr="003C7DC6">
        <w:rPr>
          <w:rFonts w:eastAsia="Times New Roman" w:cs="Times New Roman"/>
          <w:lang w:eastAsia="ar-SA" w:bidi="en-US"/>
        </w:rPr>
        <w:t>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8"/>
    </w:p>
    <w:p w14:paraId="4FE857F5" w14:textId="77777777" w:rsidR="00A44289" w:rsidRPr="003C7DC6" w:rsidRDefault="00A44289" w:rsidP="00A44289">
      <w:pPr>
        <w:pStyle w:val="a0"/>
        <w:rPr>
          <w:lang w:val="ru-RU"/>
        </w:rPr>
      </w:pPr>
      <w:r w:rsidRPr="003C7DC6">
        <w:rPr>
          <w:lang w:val="ru-RU"/>
        </w:rPr>
        <w:t>Одним из основных инструментов регулирования градостроительной деятельности является функциональное зонирование территории.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 для которых рекомендуются различные виды и режимы хозяйственного использования.</w:t>
      </w:r>
    </w:p>
    <w:p w14:paraId="1F833C7B" w14:textId="18FD53D8" w:rsidR="00A44289" w:rsidRPr="003C7DC6" w:rsidRDefault="00A71246" w:rsidP="00A44289">
      <w:pPr>
        <w:pStyle w:val="a0"/>
        <w:rPr>
          <w:lang w:val="ru-RU"/>
        </w:rPr>
      </w:pPr>
      <w:r w:rsidRPr="003C7DC6">
        <w:rPr>
          <w:lang w:val="ru-RU"/>
        </w:rPr>
        <w:t xml:space="preserve">Генеральным планом </w:t>
      </w:r>
      <w:r w:rsidR="000A3052" w:rsidRPr="003C7DC6">
        <w:rPr>
          <w:lang w:val="ru-RU"/>
        </w:rPr>
        <w:t>Хвойнинского</w:t>
      </w:r>
      <w:r w:rsidR="007E719D" w:rsidRPr="003C7DC6">
        <w:rPr>
          <w:lang w:val="ru-RU"/>
        </w:rPr>
        <w:t xml:space="preserve"> муниципального округа</w:t>
      </w:r>
      <w:r w:rsidRPr="003C7DC6">
        <w:rPr>
          <w:lang w:val="ru-RU"/>
        </w:rPr>
        <w:t xml:space="preserve"> установлены следующие функциональные зоны:</w:t>
      </w:r>
    </w:p>
    <w:p w14:paraId="13F61614" w14:textId="22435366" w:rsidR="00C4661A" w:rsidRPr="003C7DC6" w:rsidRDefault="00C4661A" w:rsidP="004C0D74">
      <w:pPr>
        <w:pStyle w:val="a0"/>
        <w:rPr>
          <w:lang w:val="ru-RU"/>
        </w:rPr>
      </w:pPr>
      <w:r w:rsidRPr="003C7DC6">
        <w:rPr>
          <w:u w:val="single"/>
          <w:lang w:val="ru-RU"/>
        </w:rPr>
        <w:t>Зона застройки индивидуальными жилыми домами</w:t>
      </w:r>
      <w:r w:rsidRPr="003C7DC6">
        <w:rPr>
          <w:lang w:val="ru-RU"/>
        </w:rPr>
        <w:t xml:space="preserve"> предназначена для размещения индивидуальных жилых домов – отдельно стоящих зданий, не предназначенных для раздела на самостоятельные объекты недвижимости, с количеством надземных этажей не более чем три, которое состоит из комнат и помещений вспомогательного использования, связанных с проживанием в таком здании. Зона предполагает размещение объектов социального и культурно-бытового обслуживания населения, иного назначения, необходимых для создания условий для развития зоны; </w:t>
      </w:r>
    </w:p>
    <w:p w14:paraId="03340EEC" w14:textId="77777777" w:rsidR="00385713" w:rsidRDefault="00385713" w:rsidP="00385713">
      <w:pPr>
        <w:pStyle w:val="a0"/>
        <w:rPr>
          <w:lang w:val="ru-RU"/>
        </w:rPr>
      </w:pPr>
      <w:r w:rsidRPr="003C7DC6">
        <w:rPr>
          <w:u w:val="single"/>
          <w:lang w:val="ru-RU"/>
        </w:rPr>
        <w:t>Зона застройки малоэтажными жилыми домами (до 4 этажей, включая мансардный)</w:t>
      </w:r>
      <w:r w:rsidRPr="003C7DC6">
        <w:rPr>
          <w:lang w:val="ru-RU"/>
        </w:rPr>
        <w:t xml:space="preserve"> выделена для размещения малоэтажных многоквартирных жилых домов, пригодных для проживания, высотой до 4 этажей, включая мансардный, а также объектов социального и культурно-бытового обслуживания населения, иного назначения, необходимых для создания условий для развития зоны;</w:t>
      </w:r>
    </w:p>
    <w:p w14:paraId="1E91F65C" w14:textId="20B07517" w:rsidR="00C83165" w:rsidRDefault="00C83165" w:rsidP="00C83165">
      <w:pPr>
        <w:pStyle w:val="a0"/>
        <w:rPr>
          <w:lang w:val="ru-RU"/>
        </w:rPr>
      </w:pPr>
      <w:r w:rsidRPr="003C7DC6">
        <w:rPr>
          <w:u w:val="single"/>
          <w:lang w:val="ru-RU"/>
        </w:rPr>
        <w:t xml:space="preserve">Зона застройки </w:t>
      </w:r>
      <w:r>
        <w:rPr>
          <w:u w:val="single"/>
          <w:lang w:val="ru-RU"/>
        </w:rPr>
        <w:t>среднеэтажными</w:t>
      </w:r>
      <w:r w:rsidRPr="003C7DC6">
        <w:rPr>
          <w:u w:val="single"/>
          <w:lang w:val="ru-RU"/>
        </w:rPr>
        <w:t xml:space="preserve"> жилыми домами (</w:t>
      </w:r>
      <w:r>
        <w:rPr>
          <w:u w:val="single"/>
          <w:lang w:val="ru-RU"/>
        </w:rPr>
        <w:t>от 5 до 8</w:t>
      </w:r>
      <w:r w:rsidRPr="003C7DC6">
        <w:rPr>
          <w:u w:val="single"/>
          <w:lang w:val="ru-RU"/>
        </w:rPr>
        <w:t xml:space="preserve"> этажей, включая мансардный)</w:t>
      </w:r>
      <w:r w:rsidRPr="003C7DC6">
        <w:rPr>
          <w:lang w:val="ru-RU"/>
        </w:rPr>
        <w:t xml:space="preserve"> выделена для размещения </w:t>
      </w:r>
      <w:r>
        <w:rPr>
          <w:lang w:val="ru-RU"/>
        </w:rPr>
        <w:t>среднеэтажных</w:t>
      </w:r>
      <w:r w:rsidRPr="003C7DC6">
        <w:rPr>
          <w:lang w:val="ru-RU"/>
        </w:rPr>
        <w:t xml:space="preserve"> многоквартирных жилых домов, пригодных для проживания, высотой </w:t>
      </w:r>
      <w:r>
        <w:rPr>
          <w:lang w:val="ru-RU"/>
        </w:rPr>
        <w:t xml:space="preserve">от 5 до 8 </w:t>
      </w:r>
      <w:r w:rsidRPr="003C7DC6">
        <w:rPr>
          <w:lang w:val="ru-RU"/>
        </w:rPr>
        <w:t>этажей, включая мансардный, а также объектов социального и культурно-бытового обслуживания населения, иного назначения, необходимых для создания условий для развития зоны;</w:t>
      </w:r>
    </w:p>
    <w:p w14:paraId="303C8741" w14:textId="79D48C85" w:rsidR="00C4661A" w:rsidRPr="003C7DC6" w:rsidRDefault="00C4661A" w:rsidP="004C0D74">
      <w:pPr>
        <w:pStyle w:val="a0"/>
        <w:rPr>
          <w:lang w:val="ru-RU"/>
        </w:rPr>
      </w:pPr>
      <w:r w:rsidRPr="003C7DC6">
        <w:rPr>
          <w:u w:val="single"/>
          <w:lang w:val="ru-RU"/>
        </w:rPr>
        <w:t>Многофункциональная общественно-деловая зона</w:t>
      </w:r>
      <w:r w:rsidRPr="003C7DC6">
        <w:rPr>
          <w:lang w:val="ru-RU"/>
        </w:rPr>
        <w:t xml:space="preserve"> – предназначена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культовых зданий, гостиниц, стоянок автомобильного транспорта и иных типов зданий, строений и сооружений массового посещения, объектов инженерной и транспортной инфраструктуры, обеспечивающих функционирование данной зоны;</w:t>
      </w:r>
    </w:p>
    <w:p w14:paraId="5EB2189E" w14:textId="77777777" w:rsidR="00F31CC1" w:rsidRPr="003C7DC6" w:rsidRDefault="00F31CC1" w:rsidP="004C0D74">
      <w:pPr>
        <w:pStyle w:val="a0"/>
        <w:rPr>
          <w:lang w:val="ru-RU"/>
        </w:rPr>
      </w:pPr>
      <w:r w:rsidRPr="003C7DC6">
        <w:rPr>
          <w:u w:val="single"/>
          <w:lang w:val="ru-RU"/>
        </w:rPr>
        <w:t>Зона специализированной общественной застройки</w:t>
      </w:r>
      <w:r w:rsidRPr="003C7DC6">
        <w:rPr>
          <w:lang w:val="ru-RU"/>
        </w:rPr>
        <w:t xml:space="preserve"> – предназначена для размещения объектов образования, здравоохранения, культуры, объектов инженерной и транспортной инфраструктуры, обеспечивающих функционирование данной зоны; </w:t>
      </w:r>
    </w:p>
    <w:p w14:paraId="257844B7" w14:textId="77777777" w:rsidR="00F31CC1" w:rsidRPr="003C7DC6" w:rsidRDefault="00F31CC1" w:rsidP="004C0D74">
      <w:pPr>
        <w:pStyle w:val="a0"/>
        <w:rPr>
          <w:lang w:val="ru-RU"/>
        </w:rPr>
      </w:pPr>
      <w:r w:rsidRPr="003C7DC6">
        <w:rPr>
          <w:u w:val="single"/>
          <w:lang w:val="ru-RU"/>
        </w:rPr>
        <w:t>Производственная зона</w:t>
      </w:r>
      <w:r w:rsidRPr="003C7DC6">
        <w:rPr>
          <w:lang w:val="ru-RU"/>
        </w:rPr>
        <w:t xml:space="preserve"> – предназначена для размещения промышленных объектов III – V класса опасности с соответствующими санитарно-защитными зонами таких объектов в соответствии с требованиями технических регламентов;</w:t>
      </w:r>
    </w:p>
    <w:p w14:paraId="7FB72D92" w14:textId="77777777" w:rsidR="00A80168" w:rsidRPr="003C7DC6" w:rsidRDefault="00A80168" w:rsidP="00A80168">
      <w:pPr>
        <w:pStyle w:val="a0"/>
        <w:rPr>
          <w:lang w:val="ru-RU"/>
        </w:rPr>
      </w:pPr>
      <w:r w:rsidRPr="003C7DC6">
        <w:rPr>
          <w:u w:val="single"/>
          <w:lang w:val="ru-RU"/>
        </w:rPr>
        <w:t>Коммунально-складская зона</w:t>
      </w:r>
      <w:r w:rsidRPr="003C7DC6">
        <w:rPr>
          <w:lang w:val="ru-RU"/>
        </w:rPr>
        <w:t xml:space="preserve"> – предназначена для размещения групп предприятий и отдельных объектов, обеспечивающих потребности населения в складах, коммунальных и бытовых услугах, а также связанных с ними обслуживающих и вспомогательных учреждений;</w:t>
      </w:r>
    </w:p>
    <w:p w14:paraId="63054160" w14:textId="77777777" w:rsidR="00F31CC1" w:rsidRPr="003C7DC6" w:rsidRDefault="00F31CC1" w:rsidP="004C0D74">
      <w:pPr>
        <w:pStyle w:val="a0"/>
        <w:rPr>
          <w:lang w:val="ru-RU"/>
        </w:rPr>
      </w:pPr>
      <w:r w:rsidRPr="003C7DC6">
        <w:rPr>
          <w:u w:val="single"/>
          <w:lang w:val="ru-RU"/>
        </w:rPr>
        <w:t>Зона инженерной инфраструктуры</w:t>
      </w:r>
      <w:r w:rsidRPr="003C7DC6">
        <w:rPr>
          <w:lang w:val="ru-RU"/>
        </w:rPr>
        <w:t xml:space="preserve"> – предназначена для размещения объектов инженерной инфраструктуры с соответствующими санитарно-защитными зонами таких объектов в соответствии с требованиями технических регламентов;</w:t>
      </w:r>
    </w:p>
    <w:p w14:paraId="6A1FBD67" w14:textId="0496D010" w:rsidR="00F31CC1" w:rsidRPr="003C7DC6" w:rsidRDefault="00F31CC1" w:rsidP="004C0D74">
      <w:pPr>
        <w:pStyle w:val="a0"/>
        <w:rPr>
          <w:lang w:val="ru-RU"/>
        </w:rPr>
      </w:pPr>
      <w:r w:rsidRPr="003C7DC6">
        <w:rPr>
          <w:u w:val="single"/>
          <w:lang w:val="ru-RU"/>
        </w:rPr>
        <w:lastRenderedPageBreak/>
        <w:t>Зона транспортной инфраструктуры</w:t>
      </w:r>
      <w:r w:rsidRPr="003C7DC6">
        <w:rPr>
          <w:lang w:val="ru-RU"/>
        </w:rPr>
        <w:t xml:space="preserve"> – предназначена для размещения объектов транспортной инфраструктуры, в том числе сооружений и коммуникаций железнодорожного, автомобильного, речного, воздушного и трубопроводного транспорта, связи, с соответствующими санитарно-защитными зонами таких объектов в соответствии с требованиями технических регламентов;</w:t>
      </w:r>
    </w:p>
    <w:p w14:paraId="518AD34D" w14:textId="33F0383F" w:rsidR="003D045C" w:rsidRPr="003C7DC6" w:rsidRDefault="003D045C" w:rsidP="003D045C">
      <w:pPr>
        <w:widowControl w:val="0"/>
        <w:shd w:val="clear" w:color="auto" w:fill="FFFFFF"/>
        <w:ind w:firstLine="709"/>
        <w:textAlignment w:val="baseline"/>
        <w:rPr>
          <w:spacing w:val="2"/>
        </w:rPr>
      </w:pPr>
      <w:r w:rsidRPr="003C7DC6">
        <w:rPr>
          <w:u w:val="single"/>
        </w:rPr>
        <w:t xml:space="preserve">Зона сельскохозяйственного использования - </w:t>
      </w:r>
      <w:r w:rsidRPr="003C7DC6">
        <w:rPr>
          <w:spacing w:val="2"/>
        </w:rPr>
        <w:t>территории, используемые для содержания и выгула сельскохозяйственных животных или выращивания сельскохозяйственных культур;</w:t>
      </w:r>
    </w:p>
    <w:p w14:paraId="26E0083B" w14:textId="77777777" w:rsidR="00385713" w:rsidRPr="003C7DC6" w:rsidRDefault="00385713" w:rsidP="00385713">
      <w:pPr>
        <w:widowControl w:val="0"/>
        <w:ind w:firstLine="709"/>
        <w:textAlignment w:val="baseline"/>
        <w:rPr>
          <w:spacing w:val="2"/>
        </w:rPr>
      </w:pPr>
      <w:r w:rsidRPr="003C7DC6">
        <w:rPr>
          <w:spacing w:val="2"/>
          <w:u w:val="single"/>
        </w:rPr>
        <w:t xml:space="preserve">Зона садоводческих или огороднических некоммерческих товариществ – </w:t>
      </w:r>
      <w:r w:rsidRPr="003C7DC6">
        <w:rPr>
          <w:spacing w:val="2"/>
        </w:rPr>
        <w:t>предназначена для организации некоммерческих объединений, создаваемых гражданами на добровольных началах для ведения садоводства и огородничества;</w:t>
      </w:r>
    </w:p>
    <w:p w14:paraId="0CAD43A8" w14:textId="1C10BC38" w:rsidR="00C4661A" w:rsidRPr="003C7DC6" w:rsidRDefault="00C4661A" w:rsidP="004C0D74">
      <w:pPr>
        <w:pStyle w:val="a0"/>
        <w:rPr>
          <w:lang w:val="ru-RU"/>
        </w:rPr>
      </w:pPr>
      <w:r w:rsidRPr="003C7DC6">
        <w:rPr>
          <w:u w:val="single"/>
          <w:lang w:val="ru-RU"/>
        </w:rPr>
        <w:t>Производственная зона сельскохозяйственных предприятий</w:t>
      </w:r>
      <w:r w:rsidRPr="003C7DC6">
        <w:rPr>
          <w:lang w:val="ru-RU"/>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r w:rsidR="00AC2AF1" w:rsidRPr="003C7DC6">
        <w:rPr>
          <w:lang w:val="ru-RU"/>
        </w:rPr>
        <w:t>;</w:t>
      </w:r>
    </w:p>
    <w:p w14:paraId="6E094883" w14:textId="0EA59A37" w:rsidR="00C4661A" w:rsidRPr="003C7DC6" w:rsidRDefault="00C4661A" w:rsidP="004C0D74">
      <w:pPr>
        <w:pStyle w:val="a0"/>
        <w:rPr>
          <w:lang w:val="ru-RU"/>
        </w:rPr>
      </w:pPr>
      <w:r w:rsidRPr="003C7DC6">
        <w:rPr>
          <w:u w:val="single"/>
          <w:lang w:val="ru-RU"/>
        </w:rPr>
        <w:t>Зона озелененных территорий общего пользования (лесопарки, парки, сады, скверы, бульвары, городские леса)</w:t>
      </w:r>
      <w:r w:rsidRPr="003C7DC6">
        <w:rPr>
          <w:lang w:val="ru-RU"/>
        </w:rPr>
        <w:t xml:space="preserve"> – представлена в виде парков, садов, скверов, бульваров, территорий зеленых насаждений в составе участков жилой, общественной, производственной застройки</w:t>
      </w:r>
      <w:r w:rsidR="00AC2AF1" w:rsidRPr="003C7DC6">
        <w:rPr>
          <w:lang w:val="ru-RU"/>
        </w:rPr>
        <w:t>;</w:t>
      </w:r>
    </w:p>
    <w:p w14:paraId="5313455C" w14:textId="77777777" w:rsidR="007132A5" w:rsidRPr="003C7DC6" w:rsidRDefault="007132A5" w:rsidP="007132A5">
      <w:pPr>
        <w:widowControl w:val="0"/>
        <w:shd w:val="clear" w:color="auto" w:fill="FFFFFF"/>
        <w:ind w:firstLine="709"/>
        <w:textAlignment w:val="baseline"/>
        <w:rPr>
          <w:spacing w:val="2"/>
        </w:rPr>
      </w:pPr>
      <w:r w:rsidRPr="003C7DC6">
        <w:rPr>
          <w:spacing w:val="2"/>
          <w:u w:val="single"/>
        </w:rPr>
        <w:t>Зона отдыха</w:t>
      </w:r>
      <w:r w:rsidRPr="003C7DC6">
        <w:rPr>
          <w:spacing w:val="2"/>
        </w:rPr>
        <w:t xml:space="preserve"> - территории, используемые для размещения объектов капитального строительства, предназначенных для отдыха, туризма, занятий физической культурой и спортом;</w:t>
      </w:r>
    </w:p>
    <w:p w14:paraId="752FCA8A" w14:textId="77777777" w:rsidR="00C4661A" w:rsidRPr="003C7DC6" w:rsidRDefault="00C4661A" w:rsidP="004C0D74">
      <w:pPr>
        <w:pStyle w:val="a0"/>
        <w:rPr>
          <w:lang w:val="ru-RU"/>
        </w:rPr>
      </w:pPr>
      <w:r w:rsidRPr="003C7DC6">
        <w:rPr>
          <w:u w:val="single"/>
          <w:lang w:val="ru-RU"/>
        </w:rPr>
        <w:t>Зона лесов</w:t>
      </w:r>
      <w:r w:rsidRPr="003C7DC6">
        <w:rPr>
          <w:lang w:val="ru-RU"/>
        </w:rPr>
        <w:t xml:space="preserve"> – земли, занятые лесами Государственного лесного фона. Порядок использования земель в границах зоны лесов регламентируется лесным законодательством Российской Федерации;</w:t>
      </w:r>
    </w:p>
    <w:p w14:paraId="2419563D" w14:textId="791C2E0A" w:rsidR="00C4661A" w:rsidRPr="003C7DC6" w:rsidRDefault="00C4661A" w:rsidP="004C0D74">
      <w:pPr>
        <w:pStyle w:val="a0"/>
        <w:rPr>
          <w:lang w:val="ru-RU"/>
        </w:rPr>
      </w:pPr>
      <w:r w:rsidRPr="003C7DC6">
        <w:rPr>
          <w:u w:val="single"/>
          <w:lang w:val="ru-RU"/>
        </w:rPr>
        <w:t>Зона кладбищ</w:t>
      </w:r>
      <w:r w:rsidRPr="003C7DC6">
        <w:rPr>
          <w:lang w:val="ru-RU"/>
        </w:rPr>
        <w:t xml:space="preserve"> – территория, занятая кладбищами;</w:t>
      </w:r>
    </w:p>
    <w:p w14:paraId="4BF14BF8" w14:textId="77777777" w:rsidR="007132A5" w:rsidRPr="003C7DC6" w:rsidRDefault="007132A5" w:rsidP="007132A5">
      <w:pPr>
        <w:widowControl w:val="0"/>
        <w:shd w:val="clear" w:color="auto" w:fill="FFFFFF"/>
        <w:ind w:firstLine="709"/>
        <w:textAlignment w:val="baseline"/>
        <w:rPr>
          <w:spacing w:val="2"/>
        </w:rPr>
      </w:pPr>
      <w:r w:rsidRPr="003C7DC6">
        <w:rPr>
          <w:spacing w:val="2"/>
          <w:u w:val="single"/>
        </w:rPr>
        <w:t>Зона складирования и захоронения отходов</w:t>
      </w:r>
      <w:r w:rsidRPr="003C7DC6">
        <w:rPr>
          <w:spacing w:val="2"/>
        </w:rPr>
        <w:t xml:space="preserve"> – территории, занятые под специально оборудованными сооружениями, предназначенными для обеспечения деятельности по обращению с отходами;</w:t>
      </w:r>
    </w:p>
    <w:p w14:paraId="1C48556C" w14:textId="1C21742A" w:rsidR="00C4661A" w:rsidRPr="003C7DC6" w:rsidRDefault="00C4661A" w:rsidP="004C0D74">
      <w:pPr>
        <w:pStyle w:val="a0"/>
        <w:rPr>
          <w:lang w:val="ru-RU"/>
        </w:rPr>
      </w:pPr>
      <w:r w:rsidRPr="003C7DC6">
        <w:rPr>
          <w:u w:val="single"/>
          <w:lang w:val="ru-RU"/>
        </w:rPr>
        <w:t>Зона озелененных территорий специального назначения</w:t>
      </w:r>
      <w:r w:rsidRPr="003C7DC6">
        <w:rPr>
          <w:lang w:val="ru-RU"/>
        </w:rPr>
        <w:t xml:space="preserve"> </w:t>
      </w:r>
      <w:r w:rsidR="001F227B" w:rsidRPr="003C7DC6">
        <w:rPr>
          <w:lang w:val="ru-RU"/>
        </w:rPr>
        <w:t xml:space="preserve">– </w:t>
      </w:r>
      <w:r w:rsidRPr="003C7DC6">
        <w:rPr>
          <w:lang w:val="ru-RU"/>
        </w:rPr>
        <w:t>предназначена для сокращения неблагоприятного воздействия промышленности, транспорта и иных объектов на окружающую среду</w:t>
      </w:r>
      <w:r w:rsidR="007132A5" w:rsidRPr="003C7DC6">
        <w:rPr>
          <w:lang w:val="ru-RU"/>
        </w:rPr>
        <w:t>;</w:t>
      </w:r>
    </w:p>
    <w:p w14:paraId="5D1A9666" w14:textId="77777777" w:rsidR="007132A5" w:rsidRPr="003C7DC6" w:rsidRDefault="007132A5" w:rsidP="007132A5">
      <w:pPr>
        <w:pStyle w:val="a0"/>
        <w:rPr>
          <w:lang w:val="ru-RU"/>
        </w:rPr>
      </w:pPr>
      <w:r w:rsidRPr="003C7DC6">
        <w:rPr>
          <w:u w:val="single"/>
          <w:lang w:val="ru-RU"/>
        </w:rPr>
        <w:t>Зона акваторий</w:t>
      </w:r>
      <w:r w:rsidRPr="003C7DC6">
        <w:rPr>
          <w:lang w:val="ru-RU"/>
        </w:rPr>
        <w:t xml:space="preserve"> включает в себя 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w:t>
      </w:r>
    </w:p>
    <w:p w14:paraId="6A9C11FE" w14:textId="77777777" w:rsidR="00BC3C42" w:rsidRPr="003C7DC6" w:rsidRDefault="00BC3C42" w:rsidP="00BC3C42">
      <w:pPr>
        <w:pStyle w:val="a0"/>
        <w:rPr>
          <w:lang w:val="ru-RU"/>
        </w:rPr>
      </w:pPr>
    </w:p>
    <w:p w14:paraId="4113B4CD" w14:textId="237C67E1" w:rsidR="00BC3C42" w:rsidRPr="003C7DC6" w:rsidRDefault="00BC3C42" w:rsidP="00BC3C42">
      <w:pPr>
        <w:pStyle w:val="a0"/>
        <w:rPr>
          <w:lang w:val="ru-RU"/>
        </w:rPr>
      </w:pPr>
      <w:r w:rsidRPr="003C7DC6">
        <w:rPr>
          <w:lang w:val="ru-RU"/>
        </w:rPr>
        <w:t>Без установления функциональных зон (для линейных объектов федерального значения) планируются мероприятия, приведенные в таблице 2.1</w:t>
      </w:r>
      <w:r w:rsidR="00A80168" w:rsidRPr="003C7DC6">
        <w:rPr>
          <w:lang w:val="ru-RU"/>
        </w:rPr>
        <w:t>.</w:t>
      </w:r>
    </w:p>
    <w:p w14:paraId="15C403FB" w14:textId="067E5065" w:rsidR="00BC3C42" w:rsidRDefault="00BC3C42" w:rsidP="00BC3C42">
      <w:pPr>
        <w:pStyle w:val="a0"/>
        <w:rPr>
          <w:lang w:val="ru-RU"/>
        </w:rPr>
      </w:pPr>
      <w:r w:rsidRPr="003C7DC6">
        <w:rPr>
          <w:lang w:val="ru-RU"/>
        </w:rPr>
        <w:t>Без установления функциональных зон (для линейных объектов регионального значения) планируются мероприятия, приведенные в таблиц</w:t>
      </w:r>
      <w:r w:rsidR="000E2578">
        <w:rPr>
          <w:lang w:val="ru-RU"/>
        </w:rPr>
        <w:t>ах</w:t>
      </w:r>
      <w:r w:rsidRPr="003C7DC6">
        <w:rPr>
          <w:lang w:val="ru-RU"/>
        </w:rPr>
        <w:t xml:space="preserve"> 2.2</w:t>
      </w:r>
      <w:r w:rsidR="000E2578">
        <w:rPr>
          <w:lang w:val="ru-RU"/>
        </w:rPr>
        <w:t xml:space="preserve"> и 2.3.</w:t>
      </w:r>
    </w:p>
    <w:p w14:paraId="682F12F9" w14:textId="2DE79D54" w:rsidR="00A44289" w:rsidRPr="003C7DC6" w:rsidRDefault="00A44289" w:rsidP="00A44289">
      <w:pPr>
        <w:suppressAutoHyphens/>
        <w:ind w:firstLine="720"/>
        <w:rPr>
          <w:szCs w:val="28"/>
        </w:rPr>
      </w:pPr>
      <w:r w:rsidRPr="003C7DC6">
        <w:rPr>
          <w:szCs w:val="28"/>
        </w:rPr>
        <w:t>Параметры функциональных зон с указанием планируемых для размещения в этих зонах объектах федерального, регионального и местного значения</w:t>
      </w:r>
      <w:r w:rsidR="007378C7" w:rsidRPr="003C7DC6">
        <w:rPr>
          <w:szCs w:val="28"/>
        </w:rPr>
        <w:t xml:space="preserve"> (за исключением линейных объектов)</w:t>
      </w:r>
      <w:r w:rsidRPr="003C7DC6">
        <w:rPr>
          <w:szCs w:val="28"/>
        </w:rPr>
        <w:t xml:space="preserve"> приведены в таблиц</w:t>
      </w:r>
      <w:r w:rsidR="006E4719" w:rsidRPr="003C7DC6">
        <w:rPr>
          <w:szCs w:val="28"/>
        </w:rPr>
        <w:t>е</w:t>
      </w:r>
      <w:r w:rsidRPr="003C7DC6">
        <w:rPr>
          <w:szCs w:val="28"/>
        </w:rPr>
        <w:t xml:space="preserve"> </w:t>
      </w:r>
      <w:r w:rsidR="000B0A46" w:rsidRPr="003C7DC6">
        <w:rPr>
          <w:szCs w:val="28"/>
        </w:rPr>
        <w:t>2.</w:t>
      </w:r>
      <w:r w:rsidR="000E2578">
        <w:rPr>
          <w:szCs w:val="28"/>
        </w:rPr>
        <w:t>4</w:t>
      </w:r>
      <w:r w:rsidRPr="003C7DC6">
        <w:rPr>
          <w:szCs w:val="28"/>
        </w:rPr>
        <w:t>.</w:t>
      </w:r>
    </w:p>
    <w:p w14:paraId="6B0AEAB5" w14:textId="46E0970A" w:rsidR="00A44289" w:rsidRPr="003C7DC6" w:rsidRDefault="00A44289" w:rsidP="00A44289">
      <w:pPr>
        <w:ind w:firstLine="720"/>
      </w:pPr>
      <w:r w:rsidRPr="003C7DC6">
        <w:t xml:space="preserve">Функциональное зонирование территории графически отображено на картографических материалах генерального плана </w:t>
      </w:r>
      <w:r w:rsidR="000A3052" w:rsidRPr="003C7DC6">
        <w:t>Хвойнинского</w:t>
      </w:r>
      <w:r w:rsidR="007E719D" w:rsidRPr="003C7DC6">
        <w:t xml:space="preserve"> муниципального округа</w:t>
      </w:r>
      <w:r w:rsidR="005F42CF" w:rsidRPr="003C7DC6">
        <w:t>.</w:t>
      </w:r>
    </w:p>
    <w:p w14:paraId="7301BECB" w14:textId="77777777" w:rsidR="000B0A46" w:rsidRPr="003C7DC6" w:rsidRDefault="00A44289" w:rsidP="00E54BF4">
      <w:pPr>
        <w:ind w:firstLine="720"/>
      </w:pPr>
      <w:r w:rsidRPr="003C7DC6">
        <w:t>Данные положения являются основой для разработки правил землепользования и застройки.</w:t>
      </w:r>
      <w:bookmarkEnd w:id="6"/>
      <w:bookmarkEnd w:id="7"/>
    </w:p>
    <w:p w14:paraId="1CEE2F23" w14:textId="535DBD92" w:rsidR="00BC3C42" w:rsidRPr="003C7DC6" w:rsidRDefault="00BC3C42" w:rsidP="00E54BF4">
      <w:pPr>
        <w:ind w:firstLine="720"/>
      </w:pPr>
    </w:p>
    <w:p w14:paraId="7252B949" w14:textId="77777777" w:rsidR="00BC3C42" w:rsidRPr="003C7DC6" w:rsidRDefault="00BC3C42" w:rsidP="00E54BF4">
      <w:pPr>
        <w:ind w:firstLine="720"/>
        <w:sectPr w:rsidR="00BC3C42" w:rsidRPr="003C7DC6" w:rsidSect="00A82D70">
          <w:headerReference w:type="default" r:id="rId12"/>
          <w:footerReference w:type="default" r:id="rId13"/>
          <w:type w:val="nextColumn"/>
          <w:pgSz w:w="11906" w:h="16838" w:code="9"/>
          <w:pgMar w:top="1134" w:right="851" w:bottom="1134" w:left="1701" w:header="680" w:footer="680" w:gutter="0"/>
          <w:cols w:space="708"/>
          <w:docGrid w:linePitch="360"/>
        </w:sectPr>
      </w:pPr>
    </w:p>
    <w:p w14:paraId="63AFF62C" w14:textId="2DEBA333" w:rsidR="00BC3C42" w:rsidRPr="003C7DC6" w:rsidRDefault="00BC3C42" w:rsidP="00BC3C42">
      <w:pPr>
        <w:pStyle w:val="a0"/>
        <w:keepNext/>
        <w:suppressAutoHyphens/>
        <w:ind w:firstLine="0"/>
        <w:jc w:val="right"/>
        <w:rPr>
          <w:b/>
          <w:lang w:val="ru-RU"/>
        </w:rPr>
      </w:pPr>
      <w:r w:rsidRPr="003C7DC6">
        <w:rPr>
          <w:b/>
          <w:lang w:val="ru-RU"/>
        </w:rPr>
        <w:lastRenderedPageBreak/>
        <w:t>Таблица 2.1</w:t>
      </w:r>
    </w:p>
    <w:p w14:paraId="7083E3AD" w14:textId="249B497F" w:rsidR="00BC3C42" w:rsidRPr="003C7DC6" w:rsidRDefault="00BC3C42" w:rsidP="00BC3C42">
      <w:pPr>
        <w:pStyle w:val="a0"/>
        <w:spacing w:after="120"/>
        <w:jc w:val="center"/>
        <w:rPr>
          <w:b/>
          <w:lang w:val="ru-RU"/>
        </w:rPr>
      </w:pPr>
      <w:r w:rsidRPr="003C7DC6">
        <w:rPr>
          <w:b/>
          <w:lang w:val="ru-RU"/>
        </w:rPr>
        <w:t>Сведения о планируемых для размещения на территории муниципального округа линейных объектах федерального значения</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4"/>
        <w:gridCol w:w="1133"/>
        <w:gridCol w:w="1669"/>
        <w:gridCol w:w="2481"/>
        <w:gridCol w:w="2126"/>
        <w:gridCol w:w="5352"/>
        <w:gridCol w:w="1415"/>
      </w:tblGrid>
      <w:tr w:rsidR="000F0DC4" w:rsidRPr="003C7DC6" w14:paraId="4D488427" w14:textId="77777777" w:rsidTr="00132A52">
        <w:trPr>
          <w:trHeight w:val="806"/>
          <w:tblHeader/>
        </w:trPr>
        <w:tc>
          <w:tcPr>
            <w:tcW w:w="132" w:type="pct"/>
            <w:vAlign w:val="center"/>
          </w:tcPr>
          <w:p w14:paraId="0EC2610E" w14:textId="77777777" w:rsidR="000F0DC4" w:rsidRPr="003C7DC6" w:rsidRDefault="000F0DC4" w:rsidP="00114A8E">
            <w:pPr>
              <w:pStyle w:val="a0"/>
              <w:keepNext/>
              <w:ind w:firstLine="0"/>
              <w:jc w:val="center"/>
              <w:rPr>
                <w:b/>
                <w:sz w:val="20"/>
                <w:szCs w:val="20"/>
                <w:lang w:val="ru-RU"/>
              </w:rPr>
            </w:pPr>
            <w:r w:rsidRPr="003C7DC6">
              <w:rPr>
                <w:b/>
                <w:sz w:val="20"/>
                <w:szCs w:val="20"/>
                <w:lang w:val="ru-RU"/>
              </w:rPr>
              <w:t>№ п</w:t>
            </w:r>
            <w:r w:rsidRPr="003C7DC6">
              <w:rPr>
                <w:b/>
                <w:sz w:val="20"/>
                <w:szCs w:val="20"/>
              </w:rPr>
              <w:t>/</w:t>
            </w:r>
            <w:r w:rsidRPr="003C7DC6">
              <w:rPr>
                <w:b/>
                <w:sz w:val="20"/>
                <w:szCs w:val="20"/>
                <w:lang w:val="ru-RU"/>
              </w:rPr>
              <w:t>п</w:t>
            </w:r>
          </w:p>
        </w:tc>
        <w:tc>
          <w:tcPr>
            <w:tcW w:w="389" w:type="pct"/>
            <w:vAlign w:val="center"/>
          </w:tcPr>
          <w:p w14:paraId="1C533ACA" w14:textId="452B6323" w:rsidR="000F0DC4" w:rsidRPr="003C7DC6" w:rsidRDefault="000F0DC4" w:rsidP="000F0DC4">
            <w:pPr>
              <w:pStyle w:val="a0"/>
              <w:keepNext/>
              <w:ind w:firstLine="0"/>
              <w:jc w:val="center"/>
              <w:rPr>
                <w:b/>
                <w:sz w:val="20"/>
                <w:szCs w:val="20"/>
                <w:lang w:val="ru-RU"/>
              </w:rPr>
            </w:pPr>
            <w:r>
              <w:rPr>
                <w:b/>
                <w:sz w:val="20"/>
                <w:szCs w:val="20"/>
                <w:lang w:val="ru-RU"/>
              </w:rPr>
              <w:t>Код объекта</w:t>
            </w:r>
          </w:p>
        </w:tc>
        <w:tc>
          <w:tcPr>
            <w:tcW w:w="573" w:type="pct"/>
            <w:vAlign w:val="center"/>
          </w:tcPr>
          <w:p w14:paraId="5CF7B125" w14:textId="74D93071" w:rsidR="000F0DC4" w:rsidRPr="003C7DC6" w:rsidRDefault="000F0DC4" w:rsidP="000F0DC4">
            <w:pPr>
              <w:pStyle w:val="a0"/>
              <w:keepNext/>
              <w:ind w:firstLine="0"/>
              <w:jc w:val="center"/>
              <w:rPr>
                <w:b/>
                <w:sz w:val="20"/>
                <w:szCs w:val="20"/>
                <w:lang w:val="ru-RU"/>
              </w:rPr>
            </w:pPr>
            <w:r>
              <w:rPr>
                <w:b/>
                <w:sz w:val="20"/>
                <w:szCs w:val="20"/>
                <w:lang w:val="ru-RU"/>
              </w:rPr>
              <w:t>Вид объекта</w:t>
            </w:r>
          </w:p>
        </w:tc>
        <w:tc>
          <w:tcPr>
            <w:tcW w:w="852" w:type="pct"/>
            <w:shd w:val="clear" w:color="auto" w:fill="auto"/>
            <w:vAlign w:val="center"/>
          </w:tcPr>
          <w:p w14:paraId="52121DA4" w14:textId="3985CC34" w:rsidR="000F0DC4" w:rsidRPr="003C7DC6" w:rsidRDefault="000F0DC4" w:rsidP="00114A8E">
            <w:pPr>
              <w:pStyle w:val="a0"/>
              <w:keepNext/>
              <w:ind w:firstLine="0"/>
              <w:jc w:val="center"/>
              <w:rPr>
                <w:b/>
                <w:sz w:val="20"/>
                <w:szCs w:val="20"/>
                <w:lang w:val="ru-RU"/>
              </w:rPr>
            </w:pPr>
            <w:r w:rsidRPr="003C7DC6">
              <w:rPr>
                <w:b/>
                <w:sz w:val="20"/>
                <w:szCs w:val="20"/>
                <w:lang w:val="ru-RU"/>
              </w:rPr>
              <w:t>Наименование объекта</w:t>
            </w:r>
          </w:p>
        </w:tc>
        <w:tc>
          <w:tcPr>
            <w:tcW w:w="730" w:type="pct"/>
            <w:shd w:val="clear" w:color="auto" w:fill="auto"/>
            <w:vAlign w:val="center"/>
          </w:tcPr>
          <w:p w14:paraId="1C080854" w14:textId="77777777" w:rsidR="000F0DC4" w:rsidRPr="003C7DC6" w:rsidRDefault="000F0DC4" w:rsidP="00114A8E">
            <w:pPr>
              <w:pStyle w:val="a0"/>
              <w:keepNext/>
              <w:ind w:firstLine="0"/>
              <w:jc w:val="center"/>
              <w:rPr>
                <w:b/>
                <w:sz w:val="20"/>
                <w:szCs w:val="20"/>
                <w:lang w:val="ru-RU"/>
              </w:rPr>
            </w:pPr>
            <w:r w:rsidRPr="003C7DC6">
              <w:rPr>
                <w:b/>
                <w:sz w:val="20"/>
                <w:szCs w:val="20"/>
                <w:lang w:val="ru-RU"/>
              </w:rPr>
              <w:t>Основные характеристики объекта</w:t>
            </w:r>
          </w:p>
        </w:tc>
        <w:tc>
          <w:tcPr>
            <w:tcW w:w="1838" w:type="pct"/>
            <w:shd w:val="clear" w:color="auto" w:fill="auto"/>
            <w:vAlign w:val="center"/>
          </w:tcPr>
          <w:p w14:paraId="7B3439A1" w14:textId="77777777" w:rsidR="000F0DC4" w:rsidRPr="003C7DC6" w:rsidRDefault="000F0DC4" w:rsidP="00114A8E">
            <w:pPr>
              <w:pStyle w:val="a0"/>
              <w:keepNext/>
              <w:ind w:firstLine="0"/>
              <w:jc w:val="center"/>
              <w:rPr>
                <w:b/>
                <w:sz w:val="20"/>
                <w:szCs w:val="20"/>
                <w:lang w:val="ru-RU"/>
              </w:rPr>
            </w:pPr>
            <w:r w:rsidRPr="003C7DC6">
              <w:rPr>
                <w:b/>
                <w:sz w:val="20"/>
                <w:szCs w:val="20"/>
                <w:lang w:val="ru-RU"/>
              </w:rPr>
              <w:t>Местоположение</w:t>
            </w:r>
          </w:p>
        </w:tc>
        <w:tc>
          <w:tcPr>
            <w:tcW w:w="486" w:type="pct"/>
            <w:shd w:val="clear" w:color="auto" w:fill="auto"/>
            <w:vAlign w:val="center"/>
          </w:tcPr>
          <w:p w14:paraId="1D93E1C2" w14:textId="77777777" w:rsidR="000F0DC4" w:rsidRPr="003C7DC6" w:rsidRDefault="000F0DC4" w:rsidP="00114A8E">
            <w:pPr>
              <w:pStyle w:val="a0"/>
              <w:keepNext/>
              <w:ind w:firstLine="0"/>
              <w:jc w:val="center"/>
              <w:rPr>
                <w:b/>
                <w:sz w:val="20"/>
                <w:szCs w:val="20"/>
                <w:lang w:val="ru-RU"/>
              </w:rPr>
            </w:pPr>
            <w:r w:rsidRPr="003C7DC6">
              <w:rPr>
                <w:b/>
                <w:sz w:val="20"/>
                <w:szCs w:val="20"/>
                <w:lang w:val="ru-RU"/>
              </w:rPr>
              <w:t>Планируемые мероприятия по объекту</w:t>
            </w:r>
          </w:p>
        </w:tc>
      </w:tr>
      <w:tr w:rsidR="00132A52" w:rsidRPr="003C7DC6" w14:paraId="4FAA64BF" w14:textId="77777777" w:rsidTr="00132A52">
        <w:trPr>
          <w:trHeight w:val="680"/>
        </w:trPr>
        <w:tc>
          <w:tcPr>
            <w:tcW w:w="132" w:type="pct"/>
            <w:vAlign w:val="center"/>
          </w:tcPr>
          <w:p w14:paraId="72029A3E" w14:textId="77777777" w:rsidR="000F0DC4" w:rsidRPr="003C7DC6" w:rsidRDefault="000F0DC4" w:rsidP="000F0DC4">
            <w:pPr>
              <w:jc w:val="center"/>
              <w:rPr>
                <w:color w:val="000000" w:themeColor="text1"/>
                <w:sz w:val="20"/>
                <w:szCs w:val="20"/>
              </w:rPr>
            </w:pPr>
            <w:r w:rsidRPr="003C7DC6">
              <w:rPr>
                <w:color w:val="000000" w:themeColor="text1"/>
                <w:sz w:val="20"/>
                <w:szCs w:val="20"/>
              </w:rPr>
              <w:t>1</w:t>
            </w:r>
          </w:p>
        </w:tc>
        <w:tc>
          <w:tcPr>
            <w:tcW w:w="389" w:type="pct"/>
            <w:vAlign w:val="center"/>
          </w:tcPr>
          <w:p w14:paraId="51F4F260" w14:textId="5B1B6C4E" w:rsidR="000F0DC4" w:rsidRPr="000F0DC4" w:rsidRDefault="000F0DC4" w:rsidP="000F0DC4">
            <w:pPr>
              <w:jc w:val="left"/>
              <w:rPr>
                <w:color w:val="000000" w:themeColor="text1"/>
                <w:sz w:val="20"/>
                <w:szCs w:val="20"/>
              </w:rPr>
            </w:pPr>
            <w:r w:rsidRPr="000F0DC4">
              <w:rPr>
                <w:color w:val="000000" w:themeColor="text1"/>
                <w:sz w:val="20"/>
                <w:szCs w:val="20"/>
              </w:rPr>
              <w:t>602030101</w:t>
            </w:r>
          </w:p>
        </w:tc>
        <w:tc>
          <w:tcPr>
            <w:tcW w:w="573" w:type="pct"/>
            <w:vAlign w:val="center"/>
          </w:tcPr>
          <w:p w14:paraId="16F3E571" w14:textId="4616CAF8" w:rsidR="000F0DC4" w:rsidRPr="000F0DC4" w:rsidRDefault="000F0DC4" w:rsidP="000F0DC4">
            <w:pPr>
              <w:jc w:val="left"/>
              <w:rPr>
                <w:color w:val="000000" w:themeColor="text1"/>
                <w:sz w:val="20"/>
                <w:szCs w:val="20"/>
              </w:rPr>
            </w:pPr>
            <w:r w:rsidRPr="000F0DC4">
              <w:rPr>
                <w:color w:val="000000" w:themeColor="text1"/>
                <w:sz w:val="20"/>
                <w:szCs w:val="20"/>
              </w:rPr>
              <w:t>Железнодорожные линии (за исключением железнодорожных путей необщего пользования)</w:t>
            </w:r>
          </w:p>
        </w:tc>
        <w:tc>
          <w:tcPr>
            <w:tcW w:w="852" w:type="pct"/>
            <w:shd w:val="clear" w:color="auto" w:fill="auto"/>
            <w:vAlign w:val="center"/>
          </w:tcPr>
          <w:p w14:paraId="68E420B3" w14:textId="38F99566" w:rsidR="000F0DC4" w:rsidRPr="00132A52" w:rsidRDefault="000F0DC4" w:rsidP="000F0DC4">
            <w:pPr>
              <w:jc w:val="left"/>
              <w:rPr>
                <w:color w:val="000000" w:themeColor="text1"/>
                <w:sz w:val="20"/>
                <w:szCs w:val="20"/>
              </w:rPr>
            </w:pPr>
            <w:r w:rsidRPr="003C7DC6">
              <w:rPr>
                <w:color w:val="000000" w:themeColor="text1"/>
                <w:sz w:val="20"/>
                <w:szCs w:val="20"/>
              </w:rPr>
              <w:t>Мга - Сонково - Дмитров, строительство вторых путей в целях увеличения пропускной способности участка</w:t>
            </w:r>
          </w:p>
        </w:tc>
        <w:tc>
          <w:tcPr>
            <w:tcW w:w="730" w:type="pct"/>
            <w:shd w:val="clear" w:color="auto" w:fill="auto"/>
            <w:vAlign w:val="center"/>
          </w:tcPr>
          <w:p w14:paraId="12C76DB0" w14:textId="77777777" w:rsidR="000F0DC4" w:rsidRPr="003C7DC6" w:rsidRDefault="000F0DC4" w:rsidP="000F0DC4">
            <w:pPr>
              <w:jc w:val="left"/>
              <w:rPr>
                <w:color w:val="000000" w:themeColor="text1"/>
                <w:sz w:val="20"/>
                <w:szCs w:val="20"/>
              </w:rPr>
            </w:pPr>
            <w:r w:rsidRPr="003C7DC6">
              <w:rPr>
                <w:color w:val="000000" w:themeColor="text1"/>
                <w:sz w:val="20"/>
                <w:szCs w:val="20"/>
              </w:rPr>
              <w:t>Протяженность 596,1 км</w:t>
            </w:r>
          </w:p>
        </w:tc>
        <w:tc>
          <w:tcPr>
            <w:tcW w:w="1838" w:type="pct"/>
            <w:shd w:val="clear" w:color="auto" w:fill="auto"/>
            <w:vAlign w:val="center"/>
          </w:tcPr>
          <w:p w14:paraId="07C7B9AE" w14:textId="77777777" w:rsidR="000F0DC4" w:rsidRPr="003C7DC6" w:rsidRDefault="000F0DC4" w:rsidP="000F0DC4">
            <w:pPr>
              <w:jc w:val="left"/>
              <w:rPr>
                <w:color w:val="000000" w:themeColor="text1"/>
                <w:sz w:val="20"/>
                <w:szCs w:val="20"/>
              </w:rPr>
            </w:pPr>
            <w:r w:rsidRPr="003C7DC6">
              <w:rPr>
                <w:color w:val="000000" w:themeColor="text1"/>
                <w:sz w:val="20"/>
                <w:szCs w:val="20"/>
              </w:rPr>
              <w:t>(Ленинградская область, Кировский район, Киришский район, г. Кириши, Новгородская область, Любытинский район, Хвойнинский район, Пестовский район, Тверская область, Сандовский район, Весьегонский район, Молоковский район, Краснохолмский район, Сонковский район, Кесовогорский район, Кашинский район, г. Кашин, Калязинский район, Кимрский район, г. Кимры, Московская область, Талдомский район, Дмитровский район).</w:t>
            </w:r>
          </w:p>
        </w:tc>
        <w:tc>
          <w:tcPr>
            <w:tcW w:w="486" w:type="pct"/>
            <w:shd w:val="clear" w:color="auto" w:fill="auto"/>
            <w:vAlign w:val="center"/>
          </w:tcPr>
          <w:p w14:paraId="142AF94B" w14:textId="77777777" w:rsidR="000F0DC4" w:rsidRPr="003C7DC6" w:rsidRDefault="000F0DC4" w:rsidP="000F0DC4">
            <w:pPr>
              <w:jc w:val="left"/>
              <w:rPr>
                <w:color w:val="000000" w:themeColor="text1"/>
                <w:sz w:val="20"/>
                <w:szCs w:val="20"/>
              </w:rPr>
            </w:pPr>
            <w:r w:rsidRPr="003C7DC6">
              <w:rPr>
                <w:color w:val="000000" w:themeColor="text1"/>
                <w:sz w:val="20"/>
                <w:szCs w:val="20"/>
              </w:rPr>
              <w:t>Планируемый к реконструкции</w:t>
            </w:r>
          </w:p>
        </w:tc>
      </w:tr>
      <w:tr w:rsidR="00132A52" w:rsidRPr="003C7DC6" w14:paraId="6B2C854D" w14:textId="77777777" w:rsidTr="00132A52">
        <w:trPr>
          <w:trHeight w:val="680"/>
        </w:trPr>
        <w:tc>
          <w:tcPr>
            <w:tcW w:w="132" w:type="pct"/>
            <w:vAlign w:val="center"/>
          </w:tcPr>
          <w:p w14:paraId="56E7DD8F" w14:textId="77777777" w:rsidR="000F0DC4" w:rsidRPr="003C7DC6" w:rsidRDefault="000F0DC4" w:rsidP="000F0DC4">
            <w:pPr>
              <w:jc w:val="center"/>
              <w:rPr>
                <w:color w:val="000000" w:themeColor="text1"/>
                <w:sz w:val="20"/>
                <w:szCs w:val="20"/>
              </w:rPr>
            </w:pPr>
            <w:r w:rsidRPr="003C7DC6">
              <w:rPr>
                <w:color w:val="000000" w:themeColor="text1"/>
                <w:sz w:val="20"/>
                <w:szCs w:val="20"/>
              </w:rPr>
              <w:t>2</w:t>
            </w:r>
          </w:p>
        </w:tc>
        <w:tc>
          <w:tcPr>
            <w:tcW w:w="389" w:type="pct"/>
            <w:vAlign w:val="center"/>
          </w:tcPr>
          <w:p w14:paraId="3D2D6970" w14:textId="4ABDFB66" w:rsidR="000F0DC4" w:rsidRPr="00114A8E" w:rsidRDefault="000F0DC4" w:rsidP="000F0DC4">
            <w:pPr>
              <w:jc w:val="left"/>
              <w:rPr>
                <w:color w:val="000000" w:themeColor="text1"/>
                <w:sz w:val="20"/>
                <w:szCs w:val="20"/>
                <w:highlight w:val="yellow"/>
              </w:rPr>
            </w:pPr>
            <w:r w:rsidRPr="000F0DC4">
              <w:rPr>
                <w:color w:val="000000" w:themeColor="text1"/>
                <w:sz w:val="20"/>
                <w:szCs w:val="20"/>
              </w:rPr>
              <w:t>602030101</w:t>
            </w:r>
          </w:p>
        </w:tc>
        <w:tc>
          <w:tcPr>
            <w:tcW w:w="573" w:type="pct"/>
            <w:vAlign w:val="center"/>
          </w:tcPr>
          <w:p w14:paraId="4F54E79D" w14:textId="75624B72" w:rsidR="000F0DC4" w:rsidRPr="00114A8E" w:rsidRDefault="000F0DC4" w:rsidP="000F0DC4">
            <w:pPr>
              <w:jc w:val="left"/>
              <w:rPr>
                <w:color w:val="000000" w:themeColor="text1"/>
                <w:sz w:val="20"/>
                <w:szCs w:val="20"/>
                <w:highlight w:val="yellow"/>
              </w:rPr>
            </w:pPr>
            <w:r w:rsidRPr="000F0DC4">
              <w:rPr>
                <w:color w:val="000000" w:themeColor="text1"/>
                <w:sz w:val="20"/>
                <w:szCs w:val="20"/>
              </w:rPr>
              <w:t>Железнодорожные линии (за исключением железнодорожных путей необщего пользования)</w:t>
            </w:r>
          </w:p>
        </w:tc>
        <w:tc>
          <w:tcPr>
            <w:tcW w:w="852" w:type="pct"/>
            <w:shd w:val="clear" w:color="auto" w:fill="auto"/>
            <w:vAlign w:val="center"/>
          </w:tcPr>
          <w:p w14:paraId="182B9F8D" w14:textId="39CAED5D" w:rsidR="000F0DC4" w:rsidRPr="003C7DC6" w:rsidRDefault="000F0DC4" w:rsidP="000F0DC4">
            <w:pPr>
              <w:jc w:val="left"/>
              <w:rPr>
                <w:color w:val="000000" w:themeColor="text1"/>
                <w:sz w:val="20"/>
                <w:szCs w:val="20"/>
              </w:rPr>
            </w:pPr>
            <w:r w:rsidRPr="003C7DC6">
              <w:rPr>
                <w:color w:val="000000" w:themeColor="text1"/>
                <w:sz w:val="20"/>
                <w:szCs w:val="20"/>
              </w:rPr>
              <w:t>Мга - Сонково - Ярославль, вторые железнодорожные пути общего пользования</w:t>
            </w:r>
          </w:p>
        </w:tc>
        <w:tc>
          <w:tcPr>
            <w:tcW w:w="730" w:type="pct"/>
            <w:shd w:val="clear" w:color="auto" w:fill="auto"/>
            <w:vAlign w:val="center"/>
          </w:tcPr>
          <w:p w14:paraId="5C94AD93" w14:textId="77777777" w:rsidR="000F0DC4" w:rsidRPr="003C7DC6" w:rsidRDefault="000F0DC4" w:rsidP="000F0DC4">
            <w:pPr>
              <w:jc w:val="left"/>
              <w:rPr>
                <w:color w:val="000000" w:themeColor="text1"/>
                <w:sz w:val="20"/>
                <w:szCs w:val="20"/>
              </w:rPr>
            </w:pPr>
            <w:r w:rsidRPr="003C7DC6">
              <w:rPr>
                <w:color w:val="000000" w:themeColor="text1"/>
                <w:sz w:val="20"/>
                <w:szCs w:val="20"/>
              </w:rPr>
              <w:t>Протяженность 649 км</w:t>
            </w:r>
          </w:p>
        </w:tc>
        <w:tc>
          <w:tcPr>
            <w:tcW w:w="1838" w:type="pct"/>
            <w:shd w:val="clear" w:color="auto" w:fill="auto"/>
            <w:vAlign w:val="center"/>
          </w:tcPr>
          <w:p w14:paraId="4ED3D9EF" w14:textId="77777777" w:rsidR="000F0DC4" w:rsidRPr="003C7DC6" w:rsidRDefault="000F0DC4" w:rsidP="000F0DC4">
            <w:pPr>
              <w:jc w:val="left"/>
              <w:rPr>
                <w:color w:val="000000" w:themeColor="text1"/>
                <w:sz w:val="20"/>
                <w:szCs w:val="20"/>
              </w:rPr>
            </w:pPr>
            <w:r w:rsidRPr="003C7DC6">
              <w:rPr>
                <w:color w:val="000000" w:themeColor="text1"/>
                <w:sz w:val="20"/>
                <w:szCs w:val="20"/>
              </w:rPr>
              <w:t>(Ленинградская область, Кировский район, г. Кириши, Киришский район, Новгородская область, Любытинский, Хвойнинский, Пестовский районы, Тверская область, Сандовский, Весьегонский, Молоковский, Краснохолмский, Сонковский районы, Ярославская область, Некоузский, Мышкинский, Рыбинский районы, г. Рыбинск, Большесельский, Тутаевский, Ярославский районы, г. Ярославль).</w:t>
            </w:r>
          </w:p>
        </w:tc>
        <w:tc>
          <w:tcPr>
            <w:tcW w:w="486" w:type="pct"/>
            <w:shd w:val="clear" w:color="auto" w:fill="auto"/>
            <w:vAlign w:val="center"/>
          </w:tcPr>
          <w:p w14:paraId="305C977E" w14:textId="77777777" w:rsidR="000F0DC4" w:rsidRPr="003C7DC6" w:rsidRDefault="000F0DC4" w:rsidP="000F0DC4">
            <w:pPr>
              <w:jc w:val="left"/>
              <w:rPr>
                <w:color w:val="000000" w:themeColor="text1"/>
                <w:sz w:val="20"/>
                <w:szCs w:val="20"/>
              </w:rPr>
            </w:pPr>
            <w:r w:rsidRPr="003C7DC6">
              <w:rPr>
                <w:color w:val="000000" w:themeColor="text1"/>
                <w:sz w:val="20"/>
                <w:szCs w:val="20"/>
              </w:rPr>
              <w:t>Планируемый к реконструкции</w:t>
            </w:r>
          </w:p>
        </w:tc>
      </w:tr>
      <w:tr w:rsidR="00132A52" w:rsidRPr="003C7DC6" w14:paraId="67D434F4" w14:textId="77777777" w:rsidTr="00132A52">
        <w:trPr>
          <w:trHeight w:val="680"/>
        </w:trPr>
        <w:tc>
          <w:tcPr>
            <w:tcW w:w="132" w:type="pct"/>
            <w:vAlign w:val="center"/>
          </w:tcPr>
          <w:p w14:paraId="2602D495" w14:textId="77777777" w:rsidR="000F0DC4" w:rsidRPr="003C7DC6" w:rsidRDefault="000F0DC4" w:rsidP="000F0DC4">
            <w:pPr>
              <w:jc w:val="center"/>
              <w:rPr>
                <w:color w:val="000000" w:themeColor="text1"/>
                <w:sz w:val="20"/>
                <w:szCs w:val="20"/>
              </w:rPr>
            </w:pPr>
            <w:r w:rsidRPr="003C7DC6">
              <w:rPr>
                <w:color w:val="000000" w:themeColor="text1"/>
                <w:sz w:val="20"/>
                <w:szCs w:val="20"/>
              </w:rPr>
              <w:t>3</w:t>
            </w:r>
          </w:p>
        </w:tc>
        <w:tc>
          <w:tcPr>
            <w:tcW w:w="389" w:type="pct"/>
            <w:vAlign w:val="center"/>
          </w:tcPr>
          <w:p w14:paraId="3F93896F" w14:textId="39D1780E" w:rsidR="000F0DC4" w:rsidRPr="00114A8E" w:rsidRDefault="000F0DC4" w:rsidP="000F0DC4">
            <w:pPr>
              <w:jc w:val="left"/>
              <w:rPr>
                <w:color w:val="000000" w:themeColor="text1"/>
                <w:sz w:val="20"/>
                <w:szCs w:val="20"/>
                <w:highlight w:val="yellow"/>
              </w:rPr>
            </w:pPr>
            <w:r w:rsidRPr="000F0DC4">
              <w:rPr>
                <w:color w:val="000000" w:themeColor="text1"/>
                <w:sz w:val="20"/>
                <w:szCs w:val="20"/>
              </w:rPr>
              <w:t>602030101</w:t>
            </w:r>
          </w:p>
        </w:tc>
        <w:tc>
          <w:tcPr>
            <w:tcW w:w="573" w:type="pct"/>
            <w:vAlign w:val="center"/>
          </w:tcPr>
          <w:p w14:paraId="30E7AA62" w14:textId="33F78A54" w:rsidR="000F0DC4" w:rsidRPr="00114A8E" w:rsidRDefault="000F0DC4" w:rsidP="000F0DC4">
            <w:pPr>
              <w:jc w:val="left"/>
              <w:rPr>
                <w:color w:val="000000" w:themeColor="text1"/>
                <w:sz w:val="20"/>
                <w:szCs w:val="20"/>
                <w:highlight w:val="yellow"/>
              </w:rPr>
            </w:pPr>
            <w:r w:rsidRPr="000F0DC4">
              <w:rPr>
                <w:color w:val="000000" w:themeColor="text1"/>
                <w:sz w:val="20"/>
                <w:szCs w:val="20"/>
              </w:rPr>
              <w:t>Железнодорожные линии (за исключением железнодорожных путей необщего пользования)</w:t>
            </w:r>
          </w:p>
        </w:tc>
        <w:tc>
          <w:tcPr>
            <w:tcW w:w="852" w:type="pct"/>
            <w:shd w:val="clear" w:color="auto" w:fill="auto"/>
            <w:vAlign w:val="center"/>
          </w:tcPr>
          <w:p w14:paraId="55A22A79" w14:textId="3900CB66" w:rsidR="000F0DC4" w:rsidRPr="003C7DC6" w:rsidRDefault="000F0DC4" w:rsidP="000F0DC4">
            <w:pPr>
              <w:jc w:val="left"/>
              <w:rPr>
                <w:color w:val="000000" w:themeColor="text1"/>
                <w:sz w:val="20"/>
                <w:szCs w:val="20"/>
              </w:rPr>
            </w:pPr>
            <w:r w:rsidRPr="003C7DC6">
              <w:rPr>
                <w:color w:val="000000" w:themeColor="text1"/>
                <w:sz w:val="20"/>
                <w:szCs w:val="20"/>
              </w:rPr>
              <w:t>Будогощь - Ярославль</w:t>
            </w:r>
          </w:p>
        </w:tc>
        <w:tc>
          <w:tcPr>
            <w:tcW w:w="730" w:type="pct"/>
            <w:shd w:val="clear" w:color="auto" w:fill="auto"/>
            <w:vAlign w:val="center"/>
          </w:tcPr>
          <w:p w14:paraId="494455B3" w14:textId="77777777" w:rsidR="000F0DC4" w:rsidRPr="003C7DC6" w:rsidRDefault="000F0DC4" w:rsidP="000F0DC4">
            <w:pPr>
              <w:jc w:val="left"/>
              <w:rPr>
                <w:color w:val="000000" w:themeColor="text1"/>
                <w:sz w:val="20"/>
                <w:szCs w:val="20"/>
              </w:rPr>
            </w:pPr>
            <w:r w:rsidRPr="003C7DC6">
              <w:rPr>
                <w:color w:val="000000" w:themeColor="text1"/>
                <w:sz w:val="20"/>
                <w:szCs w:val="20"/>
              </w:rPr>
              <w:t>Протяженность 567 км</w:t>
            </w:r>
          </w:p>
          <w:p w14:paraId="5D988386" w14:textId="77777777" w:rsidR="000F0DC4" w:rsidRPr="003C7DC6" w:rsidRDefault="000F0DC4" w:rsidP="000F0DC4">
            <w:pPr>
              <w:jc w:val="left"/>
              <w:rPr>
                <w:color w:val="000000" w:themeColor="text1"/>
                <w:sz w:val="20"/>
                <w:szCs w:val="20"/>
              </w:rPr>
            </w:pPr>
            <w:r w:rsidRPr="003C7DC6">
              <w:rPr>
                <w:color w:val="000000" w:themeColor="text1"/>
                <w:sz w:val="20"/>
                <w:szCs w:val="20"/>
              </w:rPr>
              <w:t>Мероприятия по электрификации участков позволят отклонить часть перспективного грузопотока с основных направлений на параллельные ходы</w:t>
            </w:r>
          </w:p>
        </w:tc>
        <w:tc>
          <w:tcPr>
            <w:tcW w:w="1838" w:type="pct"/>
            <w:shd w:val="clear" w:color="auto" w:fill="auto"/>
            <w:vAlign w:val="center"/>
          </w:tcPr>
          <w:p w14:paraId="3EFAA12B" w14:textId="77777777" w:rsidR="000F0DC4" w:rsidRPr="003C7DC6" w:rsidRDefault="000F0DC4" w:rsidP="000F0DC4">
            <w:pPr>
              <w:jc w:val="left"/>
              <w:rPr>
                <w:color w:val="000000" w:themeColor="text1"/>
                <w:sz w:val="20"/>
                <w:szCs w:val="20"/>
              </w:rPr>
            </w:pPr>
            <w:r w:rsidRPr="003C7DC6">
              <w:rPr>
                <w:color w:val="000000" w:themeColor="text1"/>
                <w:sz w:val="20"/>
                <w:szCs w:val="20"/>
              </w:rPr>
              <w:t>(Любытинский, Хвойнинский, Пестовский, Киришский, Сандовский, Краснохолмский, Молоковский, Некоузский районы, г. Рыбинск, Сонковский, Мышкинский, Большесельский районы, г. Ярославль, Весьегонский, Ярославский, Рыбинский, Тутаевский районы).</w:t>
            </w:r>
          </w:p>
        </w:tc>
        <w:tc>
          <w:tcPr>
            <w:tcW w:w="486" w:type="pct"/>
            <w:shd w:val="clear" w:color="auto" w:fill="auto"/>
            <w:vAlign w:val="center"/>
          </w:tcPr>
          <w:p w14:paraId="3005C145" w14:textId="77777777" w:rsidR="000F0DC4" w:rsidRPr="003C7DC6" w:rsidRDefault="000F0DC4" w:rsidP="000F0DC4">
            <w:pPr>
              <w:jc w:val="left"/>
              <w:rPr>
                <w:color w:val="000000" w:themeColor="text1"/>
                <w:sz w:val="20"/>
                <w:szCs w:val="20"/>
              </w:rPr>
            </w:pPr>
            <w:r w:rsidRPr="003C7DC6">
              <w:rPr>
                <w:color w:val="000000" w:themeColor="text1"/>
                <w:sz w:val="20"/>
                <w:szCs w:val="20"/>
              </w:rPr>
              <w:t>Планируемый к реконструкции</w:t>
            </w:r>
          </w:p>
        </w:tc>
      </w:tr>
    </w:tbl>
    <w:p w14:paraId="59891889" w14:textId="0FC768D1" w:rsidR="00132A52" w:rsidRDefault="00132A52" w:rsidP="00132A52">
      <w:pPr>
        <w:pStyle w:val="a0"/>
        <w:spacing w:before="120"/>
        <w:jc w:val="left"/>
        <w:rPr>
          <w:rFonts w:eastAsiaTheme="minorHAnsi"/>
          <w:b/>
          <w:color w:val="000000"/>
          <w:lang w:val="ru-RU" w:eastAsia="en-US"/>
        </w:rPr>
      </w:pPr>
      <w:r>
        <w:rPr>
          <w:rFonts w:eastAsiaTheme="minorHAnsi"/>
          <w:b/>
          <w:color w:val="000000"/>
          <w:lang w:val="ru-RU" w:eastAsia="en-US"/>
        </w:rPr>
        <w:br w:type="page"/>
      </w:r>
    </w:p>
    <w:p w14:paraId="764DE23E" w14:textId="79365D38" w:rsidR="00BC3C42" w:rsidRPr="003C7DC6" w:rsidRDefault="00BC3C42" w:rsidP="00BC3C42">
      <w:pPr>
        <w:pStyle w:val="a0"/>
        <w:spacing w:before="120"/>
        <w:jc w:val="right"/>
        <w:rPr>
          <w:rFonts w:eastAsiaTheme="minorHAnsi"/>
          <w:b/>
          <w:color w:val="000000"/>
          <w:lang w:val="ru-RU" w:eastAsia="en-US"/>
        </w:rPr>
      </w:pPr>
      <w:r w:rsidRPr="003C7DC6">
        <w:rPr>
          <w:rFonts w:eastAsiaTheme="minorHAnsi"/>
          <w:b/>
          <w:color w:val="000000"/>
          <w:lang w:val="ru-RU" w:eastAsia="en-US"/>
        </w:rPr>
        <w:lastRenderedPageBreak/>
        <w:t>Таблица 2.2</w:t>
      </w:r>
    </w:p>
    <w:p w14:paraId="24ED53B8" w14:textId="787C7C88" w:rsidR="00BC3C42" w:rsidRPr="003C7DC6" w:rsidRDefault="00BC3C42" w:rsidP="008E7941">
      <w:pPr>
        <w:pStyle w:val="a0"/>
        <w:spacing w:after="120"/>
        <w:jc w:val="center"/>
        <w:rPr>
          <w:b/>
          <w:lang w:val="ru-RU"/>
        </w:rPr>
      </w:pPr>
      <w:r w:rsidRPr="003C7DC6">
        <w:rPr>
          <w:b/>
          <w:lang w:val="ru-RU"/>
        </w:rPr>
        <w:t>Сведения о планируемых для размещения на территории муниципального округа линейных объектах регионального значения</w:t>
      </w:r>
    </w:p>
    <w:tbl>
      <w:tblPr>
        <w:tblW w:w="5000" w:type="pct"/>
        <w:tblCellMar>
          <w:left w:w="10" w:type="dxa"/>
          <w:right w:w="10" w:type="dxa"/>
        </w:tblCellMar>
        <w:tblLook w:val="0000" w:firstRow="0" w:lastRow="0" w:firstColumn="0" w:lastColumn="0" w:noHBand="0" w:noVBand="0"/>
      </w:tblPr>
      <w:tblGrid>
        <w:gridCol w:w="728"/>
        <w:gridCol w:w="2061"/>
        <w:gridCol w:w="1642"/>
        <w:gridCol w:w="2061"/>
        <w:gridCol w:w="1450"/>
        <w:gridCol w:w="1802"/>
        <w:gridCol w:w="1341"/>
        <w:gridCol w:w="1824"/>
        <w:gridCol w:w="1645"/>
      </w:tblGrid>
      <w:tr w:rsidR="00BC3C42" w:rsidRPr="003C7DC6" w14:paraId="276EA394" w14:textId="77777777" w:rsidTr="003C7DC6">
        <w:trPr>
          <w:trHeight w:val="1"/>
          <w:tblHeader/>
        </w:trPr>
        <w:tc>
          <w:tcPr>
            <w:tcW w:w="338"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3FB18299" w14:textId="77777777" w:rsidR="00BC3C42" w:rsidRPr="003C7DC6" w:rsidRDefault="00BC3C42" w:rsidP="00114A8E">
            <w:pPr>
              <w:pStyle w:val="a0"/>
              <w:keepNext/>
              <w:ind w:firstLine="0"/>
              <w:jc w:val="center"/>
              <w:rPr>
                <w:b/>
                <w:sz w:val="20"/>
                <w:szCs w:val="20"/>
                <w:lang w:val="ru-RU"/>
              </w:rPr>
            </w:pPr>
            <w:r w:rsidRPr="003C7DC6">
              <w:rPr>
                <w:b/>
                <w:sz w:val="20"/>
                <w:szCs w:val="20"/>
                <w:lang w:val="ru-RU"/>
              </w:rPr>
              <w:t xml:space="preserve">№ </w:t>
            </w:r>
            <w:r w:rsidRPr="003C7DC6">
              <w:rPr>
                <w:b/>
                <w:sz w:val="20"/>
                <w:szCs w:val="20"/>
                <w:lang w:val="ru-RU"/>
              </w:rPr>
              <w:br/>
              <w:t>п/п</w:t>
            </w:r>
          </w:p>
        </w:tc>
        <w:tc>
          <w:tcPr>
            <w:tcW w:w="620"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17EC0FBC" w14:textId="77777777" w:rsidR="00BC3C42" w:rsidRPr="003C7DC6" w:rsidRDefault="00BC3C42" w:rsidP="00114A8E">
            <w:pPr>
              <w:pStyle w:val="a0"/>
              <w:keepNext/>
              <w:ind w:firstLine="0"/>
              <w:jc w:val="center"/>
              <w:rPr>
                <w:b/>
                <w:sz w:val="20"/>
                <w:szCs w:val="20"/>
                <w:lang w:val="ru-RU"/>
              </w:rPr>
            </w:pPr>
            <w:r w:rsidRPr="003C7DC6">
              <w:rPr>
                <w:b/>
                <w:sz w:val="20"/>
                <w:szCs w:val="20"/>
                <w:lang w:val="ru-RU"/>
              </w:rPr>
              <w:t>Вид объекта регионального значения (далее объект)</w:t>
            </w:r>
          </w:p>
        </w:tc>
        <w:tc>
          <w:tcPr>
            <w:tcW w:w="564"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56246534" w14:textId="77777777" w:rsidR="00BC3C42" w:rsidRPr="003C7DC6" w:rsidRDefault="00BC3C42" w:rsidP="00114A8E">
            <w:pPr>
              <w:pStyle w:val="a0"/>
              <w:keepNext/>
              <w:ind w:firstLine="0"/>
              <w:jc w:val="center"/>
              <w:rPr>
                <w:b/>
                <w:sz w:val="20"/>
                <w:szCs w:val="20"/>
                <w:lang w:val="ru-RU"/>
              </w:rPr>
            </w:pPr>
            <w:r w:rsidRPr="003C7DC6">
              <w:rPr>
                <w:b/>
                <w:sz w:val="20"/>
                <w:szCs w:val="20"/>
                <w:lang w:val="ru-RU"/>
              </w:rPr>
              <w:t>Назначение объекта</w:t>
            </w:r>
          </w:p>
        </w:tc>
        <w:tc>
          <w:tcPr>
            <w:tcW w:w="708"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4D4B67C9" w14:textId="77777777" w:rsidR="00BC3C42" w:rsidRPr="003C7DC6" w:rsidRDefault="00BC3C42" w:rsidP="00114A8E">
            <w:pPr>
              <w:pStyle w:val="a0"/>
              <w:keepNext/>
              <w:ind w:firstLine="0"/>
              <w:jc w:val="center"/>
              <w:rPr>
                <w:b/>
                <w:sz w:val="20"/>
                <w:szCs w:val="20"/>
                <w:lang w:val="ru-RU"/>
              </w:rPr>
            </w:pPr>
            <w:r w:rsidRPr="003C7DC6">
              <w:rPr>
                <w:b/>
                <w:sz w:val="20"/>
                <w:szCs w:val="20"/>
                <w:lang w:val="ru-RU"/>
              </w:rPr>
              <w:t>Наименование объекта</w:t>
            </w:r>
          </w:p>
        </w:tc>
        <w:tc>
          <w:tcPr>
            <w:tcW w:w="498"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60D97970" w14:textId="77777777" w:rsidR="00BC3C42" w:rsidRPr="003C7DC6" w:rsidRDefault="00BC3C42" w:rsidP="00114A8E">
            <w:pPr>
              <w:pStyle w:val="a0"/>
              <w:keepNext/>
              <w:ind w:firstLine="0"/>
              <w:jc w:val="center"/>
              <w:rPr>
                <w:b/>
                <w:sz w:val="20"/>
                <w:szCs w:val="20"/>
                <w:lang w:val="ru-RU"/>
              </w:rPr>
            </w:pPr>
            <w:r w:rsidRPr="003C7DC6">
              <w:rPr>
                <w:b/>
                <w:sz w:val="20"/>
                <w:szCs w:val="20"/>
                <w:lang w:val="ru-RU"/>
              </w:rPr>
              <w:t>Статус объекта</w:t>
            </w:r>
          </w:p>
        </w:tc>
        <w:tc>
          <w:tcPr>
            <w:tcW w:w="1080" w:type="pct"/>
            <w:gridSpan w:val="2"/>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12149B5A" w14:textId="77777777" w:rsidR="00BC3C42" w:rsidRPr="003C7DC6" w:rsidRDefault="00BC3C42" w:rsidP="00114A8E">
            <w:pPr>
              <w:pStyle w:val="a0"/>
              <w:keepNext/>
              <w:ind w:firstLine="0"/>
              <w:jc w:val="center"/>
              <w:rPr>
                <w:b/>
                <w:sz w:val="20"/>
                <w:szCs w:val="20"/>
                <w:lang w:val="ru-RU"/>
              </w:rPr>
            </w:pPr>
            <w:r w:rsidRPr="003C7DC6">
              <w:rPr>
                <w:b/>
                <w:sz w:val="20"/>
                <w:szCs w:val="20"/>
                <w:lang w:val="ru-RU"/>
              </w:rPr>
              <w:t>Характеристика объекта</w:t>
            </w:r>
          </w:p>
        </w:tc>
        <w:tc>
          <w:tcPr>
            <w:tcW w:w="627"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3B98811F" w14:textId="77777777" w:rsidR="00BC3C42" w:rsidRPr="003C7DC6" w:rsidRDefault="00BC3C42" w:rsidP="00114A8E">
            <w:pPr>
              <w:pStyle w:val="a0"/>
              <w:keepNext/>
              <w:ind w:firstLine="0"/>
              <w:jc w:val="center"/>
              <w:rPr>
                <w:b/>
                <w:sz w:val="20"/>
                <w:szCs w:val="20"/>
                <w:lang w:val="ru-RU"/>
              </w:rPr>
            </w:pPr>
            <w:r w:rsidRPr="003C7DC6">
              <w:rPr>
                <w:b/>
                <w:sz w:val="20"/>
                <w:szCs w:val="20"/>
                <w:lang w:val="ru-RU"/>
              </w:rPr>
              <w:t>Местоположение объекта</w:t>
            </w:r>
          </w:p>
        </w:tc>
        <w:tc>
          <w:tcPr>
            <w:tcW w:w="565" w:type="pct"/>
            <w:vMerge w:val="restar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649E494B" w14:textId="77777777" w:rsidR="00BC3C42" w:rsidRPr="003C7DC6" w:rsidRDefault="00BC3C42" w:rsidP="00114A8E">
            <w:pPr>
              <w:pStyle w:val="a0"/>
              <w:keepNext/>
              <w:ind w:firstLine="0"/>
              <w:jc w:val="center"/>
              <w:rPr>
                <w:b/>
                <w:sz w:val="20"/>
                <w:szCs w:val="20"/>
                <w:lang w:val="ru-RU"/>
              </w:rPr>
            </w:pPr>
            <w:r w:rsidRPr="003C7DC6">
              <w:rPr>
                <w:b/>
                <w:sz w:val="20"/>
                <w:szCs w:val="20"/>
                <w:lang w:val="ru-RU"/>
              </w:rPr>
              <w:t>Зоны с особыми условиями использования территории</w:t>
            </w:r>
          </w:p>
        </w:tc>
      </w:tr>
      <w:tr w:rsidR="00BC3C42" w:rsidRPr="003C7DC6" w14:paraId="06AF3962" w14:textId="77777777" w:rsidTr="003C7DC6">
        <w:trPr>
          <w:trHeight w:val="1"/>
          <w:tblHeader/>
        </w:trPr>
        <w:tc>
          <w:tcPr>
            <w:tcW w:w="338"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5A863CBB" w14:textId="77777777" w:rsidR="00BC3C42" w:rsidRPr="003C7DC6"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620"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6AD4B536" w14:textId="77777777" w:rsidR="00BC3C42" w:rsidRPr="003C7DC6"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564"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7D38CC4E" w14:textId="77777777" w:rsidR="00BC3C42" w:rsidRPr="003C7DC6"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708"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0702B790" w14:textId="77777777" w:rsidR="00BC3C42" w:rsidRPr="003C7DC6"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498"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0E48C018" w14:textId="77777777" w:rsidR="00BC3C42" w:rsidRPr="003C7DC6"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619" w:type="pc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17FE15B7" w14:textId="77777777" w:rsidR="00BC3C42" w:rsidRPr="003C7DC6" w:rsidRDefault="00BC3C42" w:rsidP="00114A8E">
            <w:pPr>
              <w:pStyle w:val="a0"/>
              <w:keepNext/>
              <w:ind w:firstLine="0"/>
              <w:jc w:val="center"/>
              <w:rPr>
                <w:b/>
                <w:sz w:val="20"/>
                <w:szCs w:val="20"/>
                <w:lang w:val="ru-RU"/>
              </w:rPr>
            </w:pPr>
            <w:r w:rsidRPr="003C7DC6">
              <w:rPr>
                <w:b/>
                <w:sz w:val="20"/>
                <w:szCs w:val="20"/>
                <w:lang w:val="ru-RU"/>
              </w:rPr>
              <w:t>Наименование характеристики, единица измерения</w:t>
            </w:r>
          </w:p>
        </w:tc>
        <w:tc>
          <w:tcPr>
            <w:tcW w:w="461" w:type="pct"/>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0993BB6A" w14:textId="77777777" w:rsidR="00BC3C42" w:rsidRPr="003C7DC6" w:rsidRDefault="00BC3C42" w:rsidP="00114A8E">
            <w:pPr>
              <w:pStyle w:val="a0"/>
              <w:keepNext/>
              <w:ind w:firstLine="0"/>
              <w:jc w:val="center"/>
              <w:rPr>
                <w:b/>
                <w:sz w:val="20"/>
                <w:szCs w:val="20"/>
                <w:lang w:val="ru-RU"/>
              </w:rPr>
            </w:pPr>
            <w:r w:rsidRPr="003C7DC6">
              <w:rPr>
                <w:b/>
                <w:sz w:val="20"/>
                <w:szCs w:val="20"/>
                <w:lang w:val="ru-RU"/>
              </w:rPr>
              <w:t>Показатель</w:t>
            </w:r>
          </w:p>
        </w:tc>
        <w:tc>
          <w:tcPr>
            <w:tcW w:w="627"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03899240" w14:textId="77777777" w:rsidR="00BC3C42" w:rsidRPr="003C7DC6" w:rsidRDefault="00BC3C42" w:rsidP="00114A8E">
            <w:pPr>
              <w:tabs>
                <w:tab w:val="left" w:pos="3060"/>
                <w:tab w:val="left" w:pos="6096"/>
                <w:tab w:val="left" w:pos="6946"/>
              </w:tabs>
              <w:spacing w:before="120"/>
              <w:jc w:val="center"/>
              <w:rPr>
                <w:rFonts w:eastAsia="Calibri"/>
                <w:color w:val="000000" w:themeColor="text1"/>
                <w:sz w:val="20"/>
                <w:szCs w:val="20"/>
              </w:rPr>
            </w:pPr>
          </w:p>
        </w:tc>
        <w:tc>
          <w:tcPr>
            <w:tcW w:w="565" w:type="pct"/>
            <w:vMerge/>
            <w:tcBorders>
              <w:top w:val="single" w:sz="6" w:space="0" w:color="000000"/>
              <w:left w:val="single" w:sz="6" w:space="0" w:color="000000"/>
              <w:bottom w:val="single" w:sz="0" w:space="0" w:color="000000"/>
              <w:right w:val="single" w:sz="6" w:space="0" w:color="000000"/>
            </w:tcBorders>
            <w:shd w:val="clear" w:color="000000" w:fill="FFFFFF"/>
            <w:tcMar>
              <w:left w:w="148" w:type="dxa"/>
              <w:right w:w="148" w:type="dxa"/>
            </w:tcMar>
            <w:vAlign w:val="center"/>
          </w:tcPr>
          <w:p w14:paraId="4FBC5254" w14:textId="77777777" w:rsidR="00BC3C42" w:rsidRPr="003C7DC6" w:rsidRDefault="00BC3C42" w:rsidP="00114A8E">
            <w:pPr>
              <w:tabs>
                <w:tab w:val="left" w:pos="3060"/>
                <w:tab w:val="left" w:pos="6096"/>
                <w:tab w:val="left" w:pos="6946"/>
              </w:tabs>
              <w:spacing w:before="120"/>
              <w:jc w:val="center"/>
              <w:rPr>
                <w:rFonts w:eastAsia="Calibri"/>
                <w:color w:val="000000" w:themeColor="text1"/>
                <w:sz w:val="20"/>
                <w:szCs w:val="20"/>
              </w:rPr>
            </w:pPr>
          </w:p>
        </w:tc>
      </w:tr>
      <w:tr w:rsidR="00BC3C42" w:rsidRPr="003C7DC6" w14:paraId="24531615" w14:textId="77777777" w:rsidTr="003C7DC6">
        <w:trPr>
          <w:trHeight w:val="1"/>
        </w:trPr>
        <w:tc>
          <w:tcPr>
            <w:tcW w:w="33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B39286A" w14:textId="77777777" w:rsidR="00BC3C42" w:rsidRPr="003C7DC6" w:rsidRDefault="00BC3C42" w:rsidP="00114A8E">
            <w:pPr>
              <w:tabs>
                <w:tab w:val="left" w:pos="271"/>
              </w:tabs>
              <w:spacing w:before="120"/>
              <w:ind w:left="57"/>
              <w:jc w:val="left"/>
              <w:rPr>
                <w:color w:val="000000" w:themeColor="text1"/>
                <w:sz w:val="20"/>
                <w:szCs w:val="20"/>
              </w:rPr>
            </w:pPr>
            <w:r w:rsidRPr="003C7DC6">
              <w:rPr>
                <w:color w:val="000000" w:themeColor="text1"/>
                <w:spacing w:val="-4"/>
                <w:sz w:val="20"/>
                <w:szCs w:val="20"/>
              </w:rPr>
              <w:t>1.14.</w:t>
            </w:r>
          </w:p>
        </w:tc>
        <w:tc>
          <w:tcPr>
            <w:tcW w:w="620"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2AD02CBF"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Искусственное дорожное сооружение</w:t>
            </w:r>
          </w:p>
        </w:tc>
        <w:tc>
          <w:tcPr>
            <w:tcW w:w="564"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F5164BF"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обеспечение бесперебойного и безопасного движения по автомобильной дороге в зоне расположения мостового перехода</w:t>
            </w:r>
          </w:p>
        </w:tc>
        <w:tc>
          <w:tcPr>
            <w:tcW w:w="70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092A032" w14:textId="77777777" w:rsidR="00BC3C42" w:rsidRPr="003C7DC6" w:rsidRDefault="00BC3C42" w:rsidP="00114A8E">
            <w:pPr>
              <w:spacing w:before="120"/>
              <w:ind w:right="-142"/>
              <w:jc w:val="left"/>
              <w:rPr>
                <w:color w:val="000000" w:themeColor="text1"/>
                <w:sz w:val="20"/>
                <w:szCs w:val="20"/>
              </w:rPr>
            </w:pPr>
            <w:r w:rsidRPr="003C7DC6">
              <w:rPr>
                <w:color w:val="000000" w:themeColor="text1"/>
                <w:sz w:val="20"/>
                <w:szCs w:val="20"/>
              </w:rPr>
              <w:t>мостовой переход через ручей Исаковка на км 10 + 424 автомобильной дороги общего пользования межмуниципального значения Анциферово –Ерзовка</w:t>
            </w:r>
          </w:p>
        </w:tc>
        <w:tc>
          <w:tcPr>
            <w:tcW w:w="49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4186977"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планируемый к размещению</w:t>
            </w:r>
          </w:p>
        </w:tc>
        <w:tc>
          <w:tcPr>
            <w:tcW w:w="619"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792E920"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протяженность, км</w:t>
            </w:r>
          </w:p>
        </w:tc>
        <w:tc>
          <w:tcPr>
            <w:tcW w:w="461"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A0643DE"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0,109</w:t>
            </w:r>
          </w:p>
        </w:tc>
        <w:tc>
          <w:tcPr>
            <w:tcW w:w="627"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D669449"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Хвойнинский муниципальный округ Новгородской области</w:t>
            </w:r>
          </w:p>
        </w:tc>
        <w:tc>
          <w:tcPr>
            <w:tcW w:w="565"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35378EE" w14:textId="77777777" w:rsidR="00BC3C42" w:rsidRPr="003C7DC6" w:rsidRDefault="00BC3C42" w:rsidP="00114A8E">
            <w:pPr>
              <w:spacing w:before="120"/>
              <w:jc w:val="center"/>
              <w:rPr>
                <w:color w:val="000000" w:themeColor="text1"/>
                <w:sz w:val="20"/>
                <w:szCs w:val="20"/>
              </w:rPr>
            </w:pPr>
            <w:r w:rsidRPr="003C7DC6">
              <w:rPr>
                <w:color w:val="000000" w:themeColor="text1"/>
                <w:sz w:val="20"/>
                <w:szCs w:val="20"/>
              </w:rPr>
              <w:t>-</w:t>
            </w:r>
          </w:p>
        </w:tc>
      </w:tr>
      <w:tr w:rsidR="00BC3C42" w:rsidRPr="003C7DC6" w14:paraId="5049F947" w14:textId="77777777" w:rsidTr="003C7DC6">
        <w:trPr>
          <w:trHeight w:val="1"/>
        </w:trPr>
        <w:tc>
          <w:tcPr>
            <w:tcW w:w="33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2282F261" w14:textId="77777777" w:rsidR="00BC3C42" w:rsidRPr="003C7DC6" w:rsidRDefault="00BC3C42" w:rsidP="00114A8E">
            <w:pPr>
              <w:tabs>
                <w:tab w:val="left" w:pos="271"/>
              </w:tabs>
              <w:spacing w:before="120"/>
              <w:ind w:left="57"/>
              <w:jc w:val="left"/>
              <w:rPr>
                <w:color w:val="000000" w:themeColor="text1"/>
                <w:spacing w:val="-4"/>
                <w:sz w:val="20"/>
                <w:szCs w:val="20"/>
              </w:rPr>
            </w:pPr>
            <w:r w:rsidRPr="003C7DC6">
              <w:rPr>
                <w:color w:val="000000" w:themeColor="text1"/>
                <w:spacing w:val="-4"/>
                <w:sz w:val="20"/>
                <w:szCs w:val="20"/>
              </w:rPr>
              <w:t>1.15.</w:t>
            </w:r>
          </w:p>
        </w:tc>
        <w:tc>
          <w:tcPr>
            <w:tcW w:w="620"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14994969"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Искусственное дорожное сооружение</w:t>
            </w:r>
          </w:p>
        </w:tc>
        <w:tc>
          <w:tcPr>
            <w:tcW w:w="564"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7A1F046"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обеспечение бесперебойного и безопасного движения по автомобильной дороге в зоне расположения мостового перехода</w:t>
            </w:r>
          </w:p>
        </w:tc>
        <w:tc>
          <w:tcPr>
            <w:tcW w:w="70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7A8B90EE" w14:textId="77777777" w:rsidR="00BC3C42" w:rsidRPr="003C7DC6" w:rsidRDefault="00BC3C42" w:rsidP="00114A8E">
            <w:pPr>
              <w:spacing w:before="120"/>
              <w:ind w:right="-143"/>
              <w:jc w:val="left"/>
              <w:rPr>
                <w:color w:val="000000" w:themeColor="text1"/>
                <w:sz w:val="20"/>
                <w:szCs w:val="20"/>
              </w:rPr>
            </w:pPr>
            <w:r w:rsidRPr="003C7DC6">
              <w:rPr>
                <w:color w:val="000000" w:themeColor="text1"/>
                <w:sz w:val="20"/>
                <w:szCs w:val="20"/>
              </w:rPr>
              <w:t>мостовой переход через реку Сомина на км 3 + 154 автомобильной дороги общего пользования межмуниципального значения Анциферово –Ерзовка</w:t>
            </w:r>
          </w:p>
        </w:tc>
        <w:tc>
          <w:tcPr>
            <w:tcW w:w="49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744030E"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планируемый к размещению</w:t>
            </w:r>
          </w:p>
        </w:tc>
        <w:tc>
          <w:tcPr>
            <w:tcW w:w="619"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7360F05"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протяженность, км</w:t>
            </w:r>
          </w:p>
        </w:tc>
        <w:tc>
          <w:tcPr>
            <w:tcW w:w="461"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1FEB11FA"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0,115</w:t>
            </w:r>
          </w:p>
        </w:tc>
        <w:tc>
          <w:tcPr>
            <w:tcW w:w="627"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181D7186" w14:textId="77777777" w:rsidR="00BC3C42" w:rsidRPr="003C7DC6" w:rsidRDefault="00BC3C42" w:rsidP="00114A8E">
            <w:pPr>
              <w:spacing w:before="120"/>
              <w:ind w:right="-40"/>
              <w:jc w:val="left"/>
              <w:rPr>
                <w:color w:val="000000" w:themeColor="text1"/>
                <w:sz w:val="20"/>
                <w:szCs w:val="20"/>
              </w:rPr>
            </w:pPr>
            <w:r w:rsidRPr="003C7DC6">
              <w:rPr>
                <w:color w:val="000000" w:themeColor="text1"/>
                <w:sz w:val="20"/>
                <w:szCs w:val="20"/>
              </w:rPr>
              <w:t>Хвойнинский муниципальный округ Новгородской области</w:t>
            </w:r>
          </w:p>
        </w:tc>
        <w:tc>
          <w:tcPr>
            <w:tcW w:w="565"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C98E305" w14:textId="77777777" w:rsidR="00BC3C42" w:rsidRPr="003C7DC6" w:rsidRDefault="00BC3C42" w:rsidP="00114A8E">
            <w:pPr>
              <w:spacing w:before="120"/>
              <w:jc w:val="center"/>
              <w:rPr>
                <w:color w:val="000000" w:themeColor="text1"/>
                <w:sz w:val="20"/>
                <w:szCs w:val="20"/>
              </w:rPr>
            </w:pPr>
            <w:r w:rsidRPr="003C7DC6">
              <w:rPr>
                <w:color w:val="000000" w:themeColor="text1"/>
                <w:sz w:val="20"/>
                <w:szCs w:val="20"/>
              </w:rPr>
              <w:t>-</w:t>
            </w:r>
          </w:p>
        </w:tc>
      </w:tr>
      <w:tr w:rsidR="00BC3C42" w:rsidRPr="003C7DC6" w14:paraId="4DFF1DD3" w14:textId="77777777" w:rsidTr="003C7DC6">
        <w:trPr>
          <w:trHeight w:val="1"/>
        </w:trPr>
        <w:tc>
          <w:tcPr>
            <w:tcW w:w="33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0ECF70E" w14:textId="77777777" w:rsidR="00BC3C42" w:rsidRPr="003C7DC6" w:rsidRDefault="00BC3C42" w:rsidP="00114A8E">
            <w:pPr>
              <w:tabs>
                <w:tab w:val="left" w:pos="271"/>
              </w:tabs>
              <w:spacing w:before="120"/>
              <w:ind w:left="57"/>
              <w:jc w:val="left"/>
              <w:rPr>
                <w:color w:val="000000" w:themeColor="text1"/>
                <w:spacing w:val="-4"/>
                <w:sz w:val="20"/>
                <w:szCs w:val="20"/>
              </w:rPr>
            </w:pPr>
            <w:r w:rsidRPr="003C7DC6">
              <w:rPr>
                <w:color w:val="000000" w:themeColor="text1"/>
                <w:spacing w:val="-4"/>
                <w:sz w:val="20"/>
                <w:szCs w:val="20"/>
              </w:rPr>
              <w:t>1.16.</w:t>
            </w:r>
          </w:p>
        </w:tc>
        <w:tc>
          <w:tcPr>
            <w:tcW w:w="620"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DCE9AE4"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Искусственное дорожное сооружение</w:t>
            </w:r>
          </w:p>
        </w:tc>
        <w:tc>
          <w:tcPr>
            <w:tcW w:w="564"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A190F9E"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 xml:space="preserve">обеспечение бесперебойного и безопасного движения по автомобильной дороге в зоне расположения </w:t>
            </w:r>
            <w:r w:rsidRPr="003C7DC6">
              <w:rPr>
                <w:color w:val="000000" w:themeColor="text1"/>
                <w:sz w:val="20"/>
                <w:szCs w:val="20"/>
              </w:rPr>
              <w:lastRenderedPageBreak/>
              <w:t>мостового перехода</w:t>
            </w:r>
          </w:p>
        </w:tc>
        <w:tc>
          <w:tcPr>
            <w:tcW w:w="70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E7904BB" w14:textId="77777777" w:rsidR="00BC3C42" w:rsidRPr="003C7DC6" w:rsidRDefault="00BC3C42" w:rsidP="00114A8E">
            <w:pPr>
              <w:spacing w:before="120"/>
              <w:ind w:right="-143"/>
              <w:jc w:val="left"/>
              <w:rPr>
                <w:color w:val="000000" w:themeColor="text1"/>
                <w:sz w:val="20"/>
                <w:szCs w:val="20"/>
              </w:rPr>
            </w:pPr>
            <w:r w:rsidRPr="003C7DC6">
              <w:rPr>
                <w:color w:val="000000" w:themeColor="text1"/>
                <w:sz w:val="20"/>
                <w:szCs w:val="20"/>
              </w:rPr>
              <w:lastRenderedPageBreak/>
              <w:t>мостовой переход через реку Смердомка на км 8 + 134 автомобильной дороги общего пользования межмуниципального значения Жилой Бор –Мячино – Шипилово</w:t>
            </w:r>
          </w:p>
        </w:tc>
        <w:tc>
          <w:tcPr>
            <w:tcW w:w="49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3B735BA"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планируемый к размещению</w:t>
            </w:r>
          </w:p>
        </w:tc>
        <w:tc>
          <w:tcPr>
            <w:tcW w:w="619"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694F876"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протяженность, км</w:t>
            </w:r>
          </w:p>
        </w:tc>
        <w:tc>
          <w:tcPr>
            <w:tcW w:w="461"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C0CA32F"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0,224</w:t>
            </w:r>
          </w:p>
        </w:tc>
        <w:tc>
          <w:tcPr>
            <w:tcW w:w="627"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BDCED28" w14:textId="77777777" w:rsidR="00BC3C42" w:rsidRPr="003C7DC6" w:rsidRDefault="00BC3C42" w:rsidP="00114A8E">
            <w:pPr>
              <w:spacing w:before="120"/>
              <w:ind w:right="-40"/>
              <w:jc w:val="left"/>
              <w:rPr>
                <w:color w:val="000000" w:themeColor="text1"/>
                <w:sz w:val="20"/>
                <w:szCs w:val="20"/>
              </w:rPr>
            </w:pPr>
            <w:r w:rsidRPr="003C7DC6">
              <w:rPr>
                <w:color w:val="000000" w:themeColor="text1"/>
                <w:sz w:val="20"/>
                <w:szCs w:val="20"/>
              </w:rPr>
              <w:t>Хвойнинский муниципальный округ Новгородской области</w:t>
            </w:r>
          </w:p>
        </w:tc>
        <w:tc>
          <w:tcPr>
            <w:tcW w:w="565"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5830261" w14:textId="77777777" w:rsidR="00BC3C42" w:rsidRPr="003C7DC6" w:rsidRDefault="00BC3C42" w:rsidP="00114A8E">
            <w:pPr>
              <w:spacing w:before="120"/>
              <w:jc w:val="center"/>
              <w:rPr>
                <w:color w:val="000000" w:themeColor="text1"/>
                <w:sz w:val="20"/>
                <w:szCs w:val="20"/>
              </w:rPr>
            </w:pPr>
            <w:r w:rsidRPr="003C7DC6">
              <w:rPr>
                <w:color w:val="000000" w:themeColor="text1"/>
                <w:sz w:val="20"/>
                <w:szCs w:val="20"/>
              </w:rPr>
              <w:t>-</w:t>
            </w:r>
          </w:p>
        </w:tc>
      </w:tr>
      <w:tr w:rsidR="00BC3C42" w:rsidRPr="003C7DC6" w14:paraId="774E81E1" w14:textId="77777777" w:rsidTr="003C7DC6">
        <w:trPr>
          <w:trHeight w:val="1"/>
        </w:trPr>
        <w:tc>
          <w:tcPr>
            <w:tcW w:w="33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F2818A5" w14:textId="77777777" w:rsidR="00BC3C42" w:rsidRPr="003C7DC6" w:rsidRDefault="00BC3C42" w:rsidP="00114A8E">
            <w:pPr>
              <w:tabs>
                <w:tab w:val="left" w:pos="271"/>
              </w:tabs>
              <w:spacing w:before="120"/>
              <w:ind w:left="57"/>
              <w:jc w:val="left"/>
              <w:rPr>
                <w:color w:val="000000" w:themeColor="text1"/>
                <w:spacing w:val="-4"/>
                <w:sz w:val="20"/>
                <w:szCs w:val="20"/>
              </w:rPr>
            </w:pPr>
            <w:r w:rsidRPr="003C7DC6">
              <w:rPr>
                <w:color w:val="000000" w:themeColor="text1"/>
                <w:spacing w:val="-4"/>
                <w:sz w:val="20"/>
                <w:szCs w:val="20"/>
              </w:rPr>
              <w:t>1.54.</w:t>
            </w:r>
          </w:p>
        </w:tc>
        <w:tc>
          <w:tcPr>
            <w:tcW w:w="620"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5046487C"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Автомобильная дорога регионального или межмуниципального значения</w:t>
            </w:r>
          </w:p>
        </w:tc>
        <w:tc>
          <w:tcPr>
            <w:tcW w:w="564"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3578F05"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создание безопасных и комфортных условий движения по автомобильной дороге</w:t>
            </w:r>
          </w:p>
        </w:tc>
        <w:tc>
          <w:tcPr>
            <w:tcW w:w="70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11681B7" w14:textId="77777777" w:rsidR="00BC3C42" w:rsidRPr="003C7DC6" w:rsidRDefault="00BC3C42" w:rsidP="00114A8E">
            <w:pPr>
              <w:spacing w:before="120"/>
              <w:ind w:right="-143"/>
              <w:jc w:val="left"/>
              <w:rPr>
                <w:color w:val="000000" w:themeColor="text1"/>
                <w:sz w:val="20"/>
                <w:szCs w:val="20"/>
              </w:rPr>
            </w:pPr>
            <w:r w:rsidRPr="003C7DC6">
              <w:rPr>
                <w:color w:val="000000" w:themeColor="text1"/>
                <w:sz w:val="20"/>
                <w:szCs w:val="20"/>
              </w:rPr>
              <w:t>автомобильная дорога общего пользования межмуниципального значения Неболчи – Анциферово</w:t>
            </w:r>
          </w:p>
        </w:tc>
        <w:tc>
          <w:tcPr>
            <w:tcW w:w="49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177B2D96"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планируемый к размещению</w:t>
            </w:r>
          </w:p>
        </w:tc>
        <w:tc>
          <w:tcPr>
            <w:tcW w:w="619"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B90A0BE"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протяженность, км</w:t>
            </w:r>
          </w:p>
        </w:tc>
        <w:tc>
          <w:tcPr>
            <w:tcW w:w="461"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26737D48"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10,700</w:t>
            </w:r>
          </w:p>
        </w:tc>
        <w:tc>
          <w:tcPr>
            <w:tcW w:w="627"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3799E822" w14:textId="77777777" w:rsidR="00BC3C42" w:rsidRPr="003C7DC6" w:rsidRDefault="00BC3C42" w:rsidP="00114A8E">
            <w:pPr>
              <w:spacing w:before="120"/>
              <w:ind w:right="-40"/>
              <w:jc w:val="left"/>
              <w:rPr>
                <w:color w:val="000000" w:themeColor="text1"/>
                <w:sz w:val="20"/>
                <w:szCs w:val="20"/>
              </w:rPr>
            </w:pPr>
            <w:r w:rsidRPr="003C7DC6">
              <w:rPr>
                <w:color w:val="000000" w:themeColor="text1"/>
                <w:sz w:val="20"/>
                <w:szCs w:val="20"/>
              </w:rPr>
              <w:t>Хвойнинский муниципальный округ Новгородской области</w:t>
            </w:r>
          </w:p>
        </w:tc>
        <w:tc>
          <w:tcPr>
            <w:tcW w:w="565"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266B23F0" w14:textId="77777777" w:rsidR="00BC3C42" w:rsidRPr="003C7DC6" w:rsidRDefault="00BC3C42" w:rsidP="00114A8E">
            <w:pPr>
              <w:spacing w:before="120" w:line="246" w:lineRule="auto"/>
              <w:ind w:right="-35"/>
              <w:jc w:val="left"/>
              <w:rPr>
                <w:color w:val="000000" w:themeColor="text1"/>
                <w:sz w:val="20"/>
                <w:szCs w:val="20"/>
              </w:rPr>
            </w:pPr>
            <w:r w:rsidRPr="003C7DC6">
              <w:rPr>
                <w:color w:val="000000" w:themeColor="text1"/>
                <w:sz w:val="20"/>
                <w:szCs w:val="20"/>
              </w:rPr>
              <w:t>придорожная</w:t>
            </w:r>
            <w:r w:rsidRPr="003C7DC6">
              <w:rPr>
                <w:sz w:val="20"/>
                <w:szCs w:val="20"/>
              </w:rPr>
              <w:t xml:space="preserve"> полоса</w:t>
            </w:r>
            <w:r w:rsidRPr="003C7DC6">
              <w:rPr>
                <w:color w:val="000000" w:themeColor="text1"/>
                <w:sz w:val="20"/>
                <w:szCs w:val="20"/>
              </w:rPr>
              <w:t xml:space="preserve"> автомобильной дороги в соответствии с </w:t>
            </w:r>
            <w:hyperlink r:id="rId14">
              <w:r w:rsidRPr="003C7DC6">
                <w:rPr>
                  <w:color w:val="000000" w:themeColor="text1"/>
                  <w:sz w:val="20"/>
                  <w:szCs w:val="20"/>
                </w:rPr>
                <w:t xml:space="preserve">Федеральным законом № 257-ФЗ </w:t>
              </w:r>
            </w:hyperlink>
          </w:p>
        </w:tc>
      </w:tr>
      <w:tr w:rsidR="00BC3C42" w:rsidRPr="003C7DC6" w14:paraId="6A3CEBDB" w14:textId="77777777" w:rsidTr="003C7DC6">
        <w:trPr>
          <w:trHeight w:val="1"/>
        </w:trPr>
        <w:tc>
          <w:tcPr>
            <w:tcW w:w="33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19D990D2" w14:textId="77777777" w:rsidR="00BC3C42" w:rsidRPr="003C7DC6" w:rsidRDefault="00BC3C42" w:rsidP="00114A8E">
            <w:pPr>
              <w:tabs>
                <w:tab w:val="left" w:pos="271"/>
              </w:tabs>
              <w:spacing w:before="120"/>
              <w:ind w:left="57"/>
              <w:jc w:val="left"/>
              <w:rPr>
                <w:color w:val="000000" w:themeColor="text1"/>
                <w:spacing w:val="-4"/>
                <w:sz w:val="20"/>
                <w:szCs w:val="20"/>
              </w:rPr>
            </w:pPr>
            <w:r w:rsidRPr="003C7DC6">
              <w:rPr>
                <w:color w:val="000000" w:themeColor="text1"/>
                <w:sz w:val="20"/>
                <w:szCs w:val="20"/>
              </w:rPr>
              <w:t>1.55</w:t>
            </w:r>
          </w:p>
        </w:tc>
        <w:tc>
          <w:tcPr>
            <w:tcW w:w="620"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4A959A56"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Автомобильная дорога регионального или межмуниципального значения</w:t>
            </w:r>
          </w:p>
        </w:tc>
        <w:tc>
          <w:tcPr>
            <w:tcW w:w="564"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684EAB1C"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создание безопасных и комфортных условий движения по автомобильной дороге</w:t>
            </w:r>
          </w:p>
        </w:tc>
        <w:tc>
          <w:tcPr>
            <w:tcW w:w="70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2D073128" w14:textId="77777777" w:rsidR="00BC3C42" w:rsidRPr="003C7DC6" w:rsidRDefault="00BC3C42" w:rsidP="00114A8E">
            <w:pPr>
              <w:spacing w:before="120"/>
              <w:ind w:right="-143"/>
              <w:jc w:val="left"/>
              <w:rPr>
                <w:color w:val="000000" w:themeColor="text1"/>
                <w:sz w:val="20"/>
                <w:szCs w:val="20"/>
              </w:rPr>
            </w:pPr>
            <w:r w:rsidRPr="003C7DC6">
              <w:rPr>
                <w:color w:val="000000" w:themeColor="text1"/>
                <w:sz w:val="20"/>
                <w:szCs w:val="20"/>
              </w:rPr>
              <w:t>автомобильная дорога общего пользования межмуниципального значения Жилой Бор – Турандино</w:t>
            </w:r>
          </w:p>
        </w:tc>
        <w:tc>
          <w:tcPr>
            <w:tcW w:w="498"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7F59929"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планируемый к размещению</w:t>
            </w:r>
          </w:p>
        </w:tc>
        <w:tc>
          <w:tcPr>
            <w:tcW w:w="619"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74017443"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протяженность, км</w:t>
            </w:r>
          </w:p>
        </w:tc>
        <w:tc>
          <w:tcPr>
            <w:tcW w:w="461"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76D61B48" w14:textId="77777777" w:rsidR="00BC3C42" w:rsidRPr="003C7DC6" w:rsidRDefault="00BC3C42" w:rsidP="00114A8E">
            <w:pPr>
              <w:spacing w:before="120"/>
              <w:jc w:val="left"/>
              <w:rPr>
                <w:color w:val="000000" w:themeColor="text1"/>
                <w:sz w:val="20"/>
                <w:szCs w:val="20"/>
              </w:rPr>
            </w:pPr>
            <w:r w:rsidRPr="003C7DC6">
              <w:rPr>
                <w:color w:val="000000" w:themeColor="text1"/>
                <w:sz w:val="20"/>
                <w:szCs w:val="20"/>
              </w:rPr>
              <w:t>3,000</w:t>
            </w:r>
          </w:p>
        </w:tc>
        <w:tc>
          <w:tcPr>
            <w:tcW w:w="627"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EE19D8F" w14:textId="77777777" w:rsidR="00BC3C42" w:rsidRPr="003C7DC6" w:rsidRDefault="00BC3C42" w:rsidP="00114A8E">
            <w:pPr>
              <w:spacing w:before="120"/>
              <w:ind w:right="-38"/>
              <w:jc w:val="left"/>
              <w:rPr>
                <w:color w:val="000000" w:themeColor="text1"/>
                <w:sz w:val="20"/>
                <w:szCs w:val="20"/>
              </w:rPr>
            </w:pPr>
            <w:r w:rsidRPr="003C7DC6">
              <w:rPr>
                <w:color w:val="000000" w:themeColor="text1"/>
                <w:sz w:val="20"/>
                <w:szCs w:val="20"/>
              </w:rPr>
              <w:t>Хвойнинский муниципальный округ Новгородской области</w:t>
            </w:r>
          </w:p>
        </w:tc>
        <w:tc>
          <w:tcPr>
            <w:tcW w:w="565" w:type="pct"/>
            <w:tcBorders>
              <w:top w:val="single" w:sz="6" w:space="0" w:color="000000"/>
              <w:left w:val="single" w:sz="6" w:space="0" w:color="000000"/>
              <w:bottom w:val="single" w:sz="6" w:space="0" w:color="000000"/>
              <w:right w:val="single" w:sz="6" w:space="0" w:color="000000"/>
            </w:tcBorders>
            <w:shd w:val="clear" w:color="000000" w:fill="FFFFFF"/>
            <w:tcMar>
              <w:left w:w="148" w:type="dxa"/>
              <w:right w:w="148" w:type="dxa"/>
            </w:tcMar>
            <w:vAlign w:val="center"/>
          </w:tcPr>
          <w:p w14:paraId="006628EE" w14:textId="77777777" w:rsidR="00BC3C42" w:rsidRPr="003C7DC6" w:rsidRDefault="00BC3C42" w:rsidP="00114A8E">
            <w:pPr>
              <w:spacing w:before="120"/>
              <w:ind w:right="-35"/>
              <w:jc w:val="left"/>
              <w:rPr>
                <w:color w:val="000000" w:themeColor="text1"/>
                <w:sz w:val="20"/>
                <w:szCs w:val="20"/>
              </w:rPr>
            </w:pPr>
            <w:r w:rsidRPr="003C7DC6">
              <w:rPr>
                <w:color w:val="000000" w:themeColor="text1"/>
                <w:sz w:val="20"/>
                <w:szCs w:val="20"/>
              </w:rPr>
              <w:t>придорожная</w:t>
            </w:r>
            <w:r w:rsidRPr="003C7DC6">
              <w:rPr>
                <w:sz w:val="20"/>
                <w:szCs w:val="20"/>
              </w:rPr>
              <w:t xml:space="preserve"> полоса</w:t>
            </w:r>
            <w:r w:rsidRPr="003C7DC6">
              <w:rPr>
                <w:color w:val="000000" w:themeColor="text1"/>
                <w:sz w:val="20"/>
                <w:szCs w:val="20"/>
              </w:rPr>
              <w:t xml:space="preserve"> автомобильной дороги в соответствии с </w:t>
            </w:r>
            <w:hyperlink r:id="rId15">
              <w:r w:rsidRPr="003C7DC6">
                <w:rPr>
                  <w:color w:val="000000" w:themeColor="text1"/>
                  <w:sz w:val="20"/>
                  <w:szCs w:val="20"/>
                </w:rPr>
                <w:t xml:space="preserve">Федеральным законом № 257-ФЗ </w:t>
              </w:r>
            </w:hyperlink>
          </w:p>
        </w:tc>
      </w:tr>
    </w:tbl>
    <w:p w14:paraId="12E7AA70" w14:textId="36368041" w:rsidR="00035DFE" w:rsidRPr="003C7DC6" w:rsidRDefault="00035DFE" w:rsidP="008E7941">
      <w:pPr>
        <w:pStyle w:val="a0"/>
        <w:spacing w:before="240"/>
        <w:jc w:val="right"/>
        <w:rPr>
          <w:b/>
          <w:lang w:val="ru-RU"/>
        </w:rPr>
      </w:pPr>
      <w:r w:rsidRPr="003C7DC6">
        <w:rPr>
          <w:b/>
          <w:lang w:val="ru-RU"/>
        </w:rPr>
        <w:t>Таблица 2.3</w:t>
      </w:r>
    </w:p>
    <w:p w14:paraId="1B12E2CA" w14:textId="3A87DCBC" w:rsidR="00035DFE" w:rsidRPr="003C7DC6" w:rsidRDefault="00035DFE" w:rsidP="00035DFE">
      <w:pPr>
        <w:pStyle w:val="a0"/>
        <w:spacing w:after="120"/>
        <w:jc w:val="center"/>
        <w:rPr>
          <w:b/>
          <w:lang w:val="ru-RU"/>
        </w:rPr>
      </w:pPr>
      <w:r w:rsidRPr="003C7DC6">
        <w:rPr>
          <w:b/>
          <w:lang w:val="ru-RU"/>
        </w:rPr>
        <w:t>Сведения о планируемых для размещения на территории муниципального округа линейных объектах регионального значения в области газификации</w:t>
      </w:r>
    </w:p>
    <w:tbl>
      <w:tblPr>
        <w:tblStyle w:val="ad"/>
        <w:tblW w:w="5000" w:type="pct"/>
        <w:tblLook w:val="04A0" w:firstRow="1" w:lastRow="0" w:firstColumn="1" w:lastColumn="0" w:noHBand="0" w:noVBand="1"/>
      </w:tblPr>
      <w:tblGrid>
        <w:gridCol w:w="719"/>
        <w:gridCol w:w="6561"/>
        <w:gridCol w:w="3125"/>
        <w:gridCol w:w="4155"/>
      </w:tblGrid>
      <w:tr w:rsidR="00035DFE" w:rsidRPr="003C7DC6" w14:paraId="46E7F106" w14:textId="77777777" w:rsidTr="00035BCE">
        <w:tc>
          <w:tcPr>
            <w:tcW w:w="247" w:type="pct"/>
            <w:vAlign w:val="center"/>
          </w:tcPr>
          <w:p w14:paraId="0C2D1C35" w14:textId="77777777" w:rsidR="00035DFE" w:rsidRPr="003C7DC6" w:rsidRDefault="00035DFE" w:rsidP="00114A8E">
            <w:pPr>
              <w:spacing w:before="120"/>
              <w:jc w:val="center"/>
              <w:rPr>
                <w:b/>
                <w:bCs/>
                <w:sz w:val="20"/>
                <w:szCs w:val="20"/>
              </w:rPr>
            </w:pPr>
            <w:r w:rsidRPr="003C7DC6">
              <w:rPr>
                <w:b/>
                <w:bCs/>
                <w:sz w:val="20"/>
                <w:szCs w:val="20"/>
              </w:rPr>
              <w:t>N п/п</w:t>
            </w:r>
          </w:p>
        </w:tc>
        <w:tc>
          <w:tcPr>
            <w:tcW w:w="2253" w:type="pct"/>
            <w:vAlign w:val="center"/>
          </w:tcPr>
          <w:p w14:paraId="399FE02A" w14:textId="77777777" w:rsidR="00035DFE" w:rsidRPr="003C7DC6" w:rsidRDefault="00035DFE" w:rsidP="00114A8E">
            <w:pPr>
              <w:spacing w:before="120"/>
              <w:jc w:val="center"/>
              <w:rPr>
                <w:b/>
                <w:bCs/>
                <w:sz w:val="20"/>
                <w:szCs w:val="20"/>
              </w:rPr>
            </w:pPr>
            <w:r w:rsidRPr="003C7DC6">
              <w:rPr>
                <w:b/>
                <w:bCs/>
                <w:sz w:val="20"/>
                <w:szCs w:val="20"/>
              </w:rPr>
              <w:t>Наименование (адрес) объекта или мероприятия</w:t>
            </w:r>
          </w:p>
        </w:tc>
        <w:tc>
          <w:tcPr>
            <w:tcW w:w="1073" w:type="pct"/>
            <w:vAlign w:val="center"/>
          </w:tcPr>
          <w:p w14:paraId="45678CF7" w14:textId="77777777" w:rsidR="00035DFE" w:rsidRPr="003C7DC6" w:rsidRDefault="00035DFE" w:rsidP="00114A8E">
            <w:pPr>
              <w:spacing w:before="120"/>
              <w:jc w:val="center"/>
              <w:rPr>
                <w:b/>
                <w:bCs/>
                <w:sz w:val="20"/>
                <w:szCs w:val="20"/>
              </w:rPr>
            </w:pPr>
            <w:r w:rsidRPr="003C7DC6">
              <w:rPr>
                <w:b/>
                <w:bCs/>
                <w:sz w:val="20"/>
                <w:szCs w:val="20"/>
              </w:rPr>
              <w:t>Годы финансирования мероприятия</w:t>
            </w:r>
          </w:p>
        </w:tc>
        <w:tc>
          <w:tcPr>
            <w:tcW w:w="1427" w:type="pct"/>
            <w:vAlign w:val="center"/>
          </w:tcPr>
          <w:p w14:paraId="3097B42D" w14:textId="77777777" w:rsidR="00035DFE" w:rsidRPr="003C7DC6" w:rsidRDefault="00035DFE" w:rsidP="00114A8E">
            <w:pPr>
              <w:spacing w:before="120"/>
              <w:jc w:val="center"/>
              <w:rPr>
                <w:b/>
                <w:bCs/>
                <w:sz w:val="20"/>
                <w:szCs w:val="20"/>
              </w:rPr>
            </w:pPr>
            <w:r w:rsidRPr="003C7DC6">
              <w:rPr>
                <w:b/>
                <w:bCs/>
                <w:sz w:val="20"/>
                <w:szCs w:val="20"/>
              </w:rPr>
              <w:t>Ожидаемые результаты с указанием основных технических характеристик</w:t>
            </w:r>
          </w:p>
        </w:tc>
      </w:tr>
      <w:tr w:rsidR="00035DFE" w:rsidRPr="003C7DC6" w14:paraId="546EBC62" w14:textId="77777777" w:rsidTr="00035BCE">
        <w:tc>
          <w:tcPr>
            <w:tcW w:w="247" w:type="pct"/>
          </w:tcPr>
          <w:p w14:paraId="4B164261" w14:textId="77777777" w:rsidR="00035DFE" w:rsidRPr="003C7DC6" w:rsidRDefault="00035DFE" w:rsidP="00114A8E">
            <w:pPr>
              <w:spacing w:before="120"/>
              <w:jc w:val="left"/>
              <w:rPr>
                <w:sz w:val="20"/>
                <w:szCs w:val="20"/>
              </w:rPr>
            </w:pPr>
            <w:r w:rsidRPr="003C7DC6">
              <w:rPr>
                <w:sz w:val="20"/>
                <w:szCs w:val="20"/>
              </w:rPr>
              <w:t>1</w:t>
            </w:r>
          </w:p>
        </w:tc>
        <w:tc>
          <w:tcPr>
            <w:tcW w:w="2253" w:type="pct"/>
          </w:tcPr>
          <w:p w14:paraId="2FFD5CDB" w14:textId="77777777" w:rsidR="00035DFE" w:rsidRPr="003C7DC6" w:rsidRDefault="00035DFE" w:rsidP="00114A8E">
            <w:pPr>
              <w:spacing w:before="120"/>
              <w:jc w:val="left"/>
              <w:rPr>
                <w:sz w:val="20"/>
                <w:szCs w:val="20"/>
              </w:rPr>
            </w:pPr>
            <w:r w:rsidRPr="003C7DC6">
              <w:rPr>
                <w:sz w:val="20"/>
                <w:szCs w:val="20"/>
              </w:rPr>
              <w:t>Газопровод межпоселковый п. Хвойная - п. Юбилейный с отводами к д. Дворищи, д. Кушавера, д. Минцы, д. Кабожа, д. Горка, д. Перфильево Хвойнинского округа Новгородской области</w:t>
            </w:r>
          </w:p>
        </w:tc>
        <w:tc>
          <w:tcPr>
            <w:tcW w:w="1073" w:type="pct"/>
          </w:tcPr>
          <w:p w14:paraId="25DFFA54" w14:textId="77777777" w:rsidR="00035DFE" w:rsidRPr="003C7DC6" w:rsidRDefault="00035DFE" w:rsidP="00114A8E">
            <w:pPr>
              <w:spacing w:before="120"/>
              <w:jc w:val="left"/>
              <w:rPr>
                <w:sz w:val="20"/>
                <w:szCs w:val="20"/>
              </w:rPr>
            </w:pPr>
            <w:r w:rsidRPr="003C7DC6">
              <w:rPr>
                <w:sz w:val="20"/>
                <w:szCs w:val="20"/>
              </w:rPr>
              <w:t>2023 - 2026 годы</w:t>
            </w:r>
          </w:p>
        </w:tc>
        <w:tc>
          <w:tcPr>
            <w:tcW w:w="1427" w:type="pct"/>
          </w:tcPr>
          <w:p w14:paraId="1C9327E8" w14:textId="77777777" w:rsidR="00035DFE" w:rsidRPr="003C7DC6" w:rsidRDefault="00035DFE" w:rsidP="00114A8E">
            <w:pPr>
              <w:spacing w:before="120"/>
              <w:jc w:val="left"/>
              <w:rPr>
                <w:sz w:val="20"/>
                <w:szCs w:val="20"/>
              </w:rPr>
            </w:pPr>
            <w:r w:rsidRPr="003C7DC6">
              <w:rPr>
                <w:sz w:val="20"/>
                <w:szCs w:val="20"/>
              </w:rPr>
              <w:t>объем потребления газа всего 3525,0 тыс. куб. м/год, в том числе населением 1101,0 тыс. куб. м/год, протяженность 71,2 км</w:t>
            </w:r>
          </w:p>
        </w:tc>
      </w:tr>
    </w:tbl>
    <w:p w14:paraId="60E78D41" w14:textId="77777777" w:rsidR="00BC3C42" w:rsidRPr="003C7DC6" w:rsidRDefault="00BC3C42" w:rsidP="00E54BF4">
      <w:pPr>
        <w:ind w:firstLine="720"/>
      </w:pPr>
    </w:p>
    <w:p w14:paraId="3E738DED" w14:textId="77777777" w:rsidR="00BC3C42" w:rsidRPr="003C7DC6" w:rsidRDefault="00BC3C42" w:rsidP="00E54BF4">
      <w:pPr>
        <w:ind w:firstLine="720"/>
      </w:pPr>
    </w:p>
    <w:p w14:paraId="6A9B26EB" w14:textId="77777777" w:rsidR="00BC3C42" w:rsidRPr="003C7DC6" w:rsidRDefault="00BC3C42" w:rsidP="00E54BF4">
      <w:pPr>
        <w:ind w:firstLine="720"/>
        <w:sectPr w:rsidR="00BC3C42" w:rsidRPr="003C7DC6" w:rsidSect="00BC3C42">
          <w:type w:val="nextColumn"/>
          <w:pgSz w:w="16838" w:h="11906" w:orient="landscape" w:code="9"/>
          <w:pgMar w:top="1701" w:right="1134" w:bottom="851" w:left="1134" w:header="680" w:footer="680" w:gutter="0"/>
          <w:cols w:space="708"/>
          <w:docGrid w:linePitch="360"/>
        </w:sectPr>
      </w:pPr>
    </w:p>
    <w:p w14:paraId="2D6B899D" w14:textId="225018DA" w:rsidR="00E54BF4" w:rsidRPr="003C7DC6" w:rsidRDefault="00E54BF4" w:rsidP="00E54BF4">
      <w:pPr>
        <w:pStyle w:val="a0"/>
        <w:spacing w:before="120"/>
        <w:jc w:val="right"/>
        <w:rPr>
          <w:b/>
          <w:iCs/>
          <w:lang w:val="ru-RU"/>
        </w:rPr>
      </w:pPr>
      <w:r w:rsidRPr="003C7DC6">
        <w:rPr>
          <w:b/>
          <w:iCs/>
          <w:lang w:val="ru-RU"/>
        </w:rPr>
        <w:lastRenderedPageBreak/>
        <w:t>Таблица 2.</w:t>
      </w:r>
      <w:r w:rsidR="000E2578">
        <w:rPr>
          <w:b/>
          <w:iCs/>
          <w:lang w:val="ru-RU"/>
        </w:rPr>
        <w:t>4</w:t>
      </w:r>
    </w:p>
    <w:p w14:paraId="0F297C9E" w14:textId="044ACDD6" w:rsidR="00942A81" w:rsidRPr="003C7DC6" w:rsidRDefault="006D7D49" w:rsidP="005F42CF">
      <w:pPr>
        <w:widowControl w:val="0"/>
        <w:suppressAutoHyphens/>
        <w:spacing w:after="120"/>
        <w:jc w:val="center"/>
        <w:rPr>
          <w:b/>
          <w:bCs/>
          <w:iCs/>
          <w:lang w:eastAsia="ar-SA" w:bidi="en-US"/>
        </w:rPr>
      </w:pPr>
      <w:r w:rsidRPr="003C7DC6">
        <w:rPr>
          <w:b/>
          <w:iCs/>
          <w:lang w:eastAsia="ar-SA" w:bidi="en-US"/>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в границах </w:t>
      </w:r>
      <w:r w:rsidR="004E23F0" w:rsidRPr="003C7DC6">
        <w:rPr>
          <w:b/>
          <w:bCs/>
        </w:rPr>
        <w:t>Хвойнинского</w:t>
      </w:r>
      <w:r w:rsidR="007E719D" w:rsidRPr="003C7DC6">
        <w:rPr>
          <w:b/>
          <w:bCs/>
        </w:rPr>
        <w:t xml:space="preserve"> муниципального округа</w:t>
      </w:r>
    </w:p>
    <w:tbl>
      <w:tblPr>
        <w:tblStyle w:val="ad"/>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left w:w="28" w:type="dxa"/>
          <w:right w:w="28" w:type="dxa"/>
        </w:tblCellMar>
        <w:tblLook w:val="04A0" w:firstRow="1" w:lastRow="0" w:firstColumn="1" w:lastColumn="0" w:noHBand="0" w:noVBand="1"/>
      </w:tblPr>
      <w:tblGrid>
        <w:gridCol w:w="1212"/>
        <w:gridCol w:w="2594"/>
        <w:gridCol w:w="5116"/>
        <w:gridCol w:w="5344"/>
      </w:tblGrid>
      <w:tr w:rsidR="005F49F8" w:rsidRPr="003C7DC6" w14:paraId="2342FA87" w14:textId="77777777" w:rsidTr="0011471B">
        <w:trPr>
          <w:trHeight w:val="230"/>
          <w:tblHeader/>
        </w:trPr>
        <w:tc>
          <w:tcPr>
            <w:tcW w:w="425" w:type="pct"/>
            <w:vMerge w:val="restart"/>
            <w:shd w:val="clear" w:color="auto" w:fill="FFFFFF" w:themeFill="background1"/>
            <w:vAlign w:val="center"/>
          </w:tcPr>
          <w:p w14:paraId="459E6A40" w14:textId="77777777" w:rsidR="005F49F8" w:rsidRPr="003C7DC6" w:rsidRDefault="005F49F8" w:rsidP="0011471B">
            <w:pPr>
              <w:pStyle w:val="a0"/>
              <w:widowControl w:val="0"/>
              <w:ind w:firstLine="0"/>
              <w:jc w:val="center"/>
              <w:rPr>
                <w:b/>
                <w:iCs/>
                <w:sz w:val="20"/>
                <w:szCs w:val="20"/>
                <w:lang w:val="ru-RU"/>
              </w:rPr>
            </w:pPr>
            <w:r w:rsidRPr="003C7DC6">
              <w:rPr>
                <w:b/>
                <w:iCs/>
                <w:sz w:val="20"/>
                <w:szCs w:val="20"/>
                <w:lang w:val="ru-RU"/>
              </w:rPr>
              <w:t>№ п/п</w:t>
            </w:r>
          </w:p>
        </w:tc>
        <w:tc>
          <w:tcPr>
            <w:tcW w:w="909" w:type="pct"/>
            <w:vMerge w:val="restart"/>
            <w:shd w:val="clear" w:color="auto" w:fill="FFFFFF" w:themeFill="background1"/>
            <w:vAlign w:val="center"/>
          </w:tcPr>
          <w:p w14:paraId="695F0392" w14:textId="77777777" w:rsidR="005F49F8" w:rsidRPr="003C7DC6" w:rsidRDefault="005F49F8" w:rsidP="0011471B">
            <w:pPr>
              <w:pStyle w:val="a0"/>
              <w:widowControl w:val="0"/>
              <w:ind w:firstLine="0"/>
              <w:jc w:val="center"/>
              <w:rPr>
                <w:b/>
                <w:iCs/>
                <w:sz w:val="20"/>
                <w:szCs w:val="20"/>
                <w:lang w:val="ru-RU"/>
              </w:rPr>
            </w:pPr>
            <w:r w:rsidRPr="003C7DC6">
              <w:rPr>
                <w:b/>
                <w:iCs/>
                <w:sz w:val="20"/>
                <w:szCs w:val="20"/>
                <w:lang w:val="ru-RU"/>
              </w:rPr>
              <w:t>Наименование функциональной зоны</w:t>
            </w:r>
          </w:p>
        </w:tc>
        <w:tc>
          <w:tcPr>
            <w:tcW w:w="1793" w:type="pct"/>
            <w:vMerge w:val="restart"/>
            <w:shd w:val="clear" w:color="auto" w:fill="FFFFFF" w:themeFill="background1"/>
            <w:vAlign w:val="center"/>
          </w:tcPr>
          <w:p w14:paraId="7D18EE92" w14:textId="221CB0F8" w:rsidR="005F49F8" w:rsidRPr="003C7DC6" w:rsidRDefault="005F49F8" w:rsidP="0011471B">
            <w:pPr>
              <w:pStyle w:val="a0"/>
              <w:widowControl w:val="0"/>
              <w:ind w:firstLine="0"/>
              <w:jc w:val="center"/>
              <w:rPr>
                <w:b/>
                <w:iCs/>
                <w:sz w:val="20"/>
                <w:szCs w:val="20"/>
                <w:lang w:val="ru-RU"/>
              </w:rPr>
            </w:pPr>
            <w:r w:rsidRPr="003C7DC6">
              <w:rPr>
                <w:b/>
                <w:iCs/>
                <w:sz w:val="20"/>
                <w:szCs w:val="20"/>
                <w:lang w:val="ru-RU"/>
              </w:rPr>
              <w:t>Параметры функциональной зоны</w:t>
            </w:r>
          </w:p>
        </w:tc>
        <w:tc>
          <w:tcPr>
            <w:tcW w:w="1873" w:type="pct"/>
            <w:vMerge w:val="restart"/>
            <w:shd w:val="clear" w:color="auto" w:fill="FFFFFF" w:themeFill="background1"/>
            <w:vAlign w:val="center"/>
          </w:tcPr>
          <w:p w14:paraId="587BDFBB" w14:textId="77777777" w:rsidR="005F49F8" w:rsidRPr="003C7DC6" w:rsidRDefault="005F49F8" w:rsidP="0011471B">
            <w:pPr>
              <w:pStyle w:val="a0"/>
              <w:widowControl w:val="0"/>
              <w:ind w:firstLine="0"/>
              <w:jc w:val="center"/>
              <w:rPr>
                <w:b/>
                <w:iCs/>
                <w:sz w:val="20"/>
                <w:szCs w:val="20"/>
                <w:lang w:val="ru-RU"/>
              </w:rPr>
            </w:pPr>
            <w:r w:rsidRPr="003C7DC6">
              <w:rPr>
                <w:b/>
                <w:iCs/>
                <w:sz w:val="20"/>
                <w:szCs w:val="20"/>
                <w:lang w:val="ru-RU"/>
              </w:rPr>
              <w:t>Планируемые для размещения объекты федерального, регионального, местного значения (за исключением линейных объектов)</w:t>
            </w:r>
          </w:p>
        </w:tc>
      </w:tr>
      <w:tr w:rsidR="005F49F8" w:rsidRPr="003C7DC6" w14:paraId="6DD10245" w14:textId="77777777" w:rsidTr="0011471B">
        <w:trPr>
          <w:trHeight w:val="230"/>
          <w:tblHeader/>
        </w:trPr>
        <w:tc>
          <w:tcPr>
            <w:tcW w:w="425" w:type="pct"/>
            <w:vMerge/>
            <w:shd w:val="clear" w:color="auto" w:fill="FFFFFF" w:themeFill="background1"/>
            <w:vAlign w:val="center"/>
          </w:tcPr>
          <w:p w14:paraId="5B91CE9B" w14:textId="77777777" w:rsidR="005F49F8" w:rsidRPr="003C7DC6" w:rsidRDefault="005F49F8" w:rsidP="0011471B">
            <w:pPr>
              <w:pStyle w:val="a0"/>
              <w:widowControl w:val="0"/>
              <w:ind w:firstLine="0"/>
              <w:jc w:val="left"/>
              <w:rPr>
                <w:b/>
                <w:iCs/>
                <w:sz w:val="20"/>
                <w:szCs w:val="20"/>
                <w:lang w:val="ru-RU"/>
              </w:rPr>
            </w:pPr>
          </w:p>
        </w:tc>
        <w:tc>
          <w:tcPr>
            <w:tcW w:w="909" w:type="pct"/>
            <w:vMerge/>
            <w:shd w:val="clear" w:color="auto" w:fill="FFFFFF" w:themeFill="background1"/>
            <w:vAlign w:val="center"/>
          </w:tcPr>
          <w:p w14:paraId="03AFE7AE" w14:textId="77777777" w:rsidR="005F49F8" w:rsidRPr="003C7DC6" w:rsidRDefault="005F49F8" w:rsidP="0011471B">
            <w:pPr>
              <w:pStyle w:val="a0"/>
              <w:widowControl w:val="0"/>
              <w:ind w:firstLine="0"/>
              <w:jc w:val="left"/>
              <w:rPr>
                <w:b/>
                <w:iCs/>
                <w:sz w:val="20"/>
                <w:szCs w:val="20"/>
                <w:lang w:val="ru-RU"/>
              </w:rPr>
            </w:pPr>
          </w:p>
        </w:tc>
        <w:tc>
          <w:tcPr>
            <w:tcW w:w="1793" w:type="pct"/>
            <w:vMerge/>
            <w:shd w:val="clear" w:color="auto" w:fill="FFFFFF" w:themeFill="background1"/>
            <w:vAlign w:val="center"/>
          </w:tcPr>
          <w:p w14:paraId="0E57A9BF" w14:textId="77777777" w:rsidR="005F49F8" w:rsidRPr="003C7DC6" w:rsidRDefault="005F49F8" w:rsidP="0011471B">
            <w:pPr>
              <w:pStyle w:val="a0"/>
              <w:widowControl w:val="0"/>
              <w:ind w:firstLine="0"/>
              <w:jc w:val="left"/>
              <w:rPr>
                <w:b/>
                <w:iCs/>
                <w:sz w:val="20"/>
                <w:szCs w:val="20"/>
                <w:lang w:val="ru-RU"/>
              </w:rPr>
            </w:pPr>
          </w:p>
        </w:tc>
        <w:tc>
          <w:tcPr>
            <w:tcW w:w="1873" w:type="pct"/>
            <w:vMerge/>
            <w:shd w:val="clear" w:color="auto" w:fill="FFFFFF" w:themeFill="background1"/>
            <w:vAlign w:val="center"/>
          </w:tcPr>
          <w:p w14:paraId="772BFE8B" w14:textId="77777777" w:rsidR="005F49F8" w:rsidRPr="003C7DC6" w:rsidRDefault="005F49F8" w:rsidP="0011471B">
            <w:pPr>
              <w:pStyle w:val="a0"/>
              <w:widowControl w:val="0"/>
              <w:ind w:firstLine="0"/>
              <w:jc w:val="left"/>
              <w:rPr>
                <w:b/>
                <w:iCs/>
                <w:sz w:val="20"/>
                <w:szCs w:val="20"/>
                <w:lang w:val="ru-RU"/>
              </w:rPr>
            </w:pPr>
          </w:p>
        </w:tc>
      </w:tr>
      <w:tr w:rsidR="005F49F8" w:rsidRPr="003C7DC6" w14:paraId="3C2AAD2F" w14:textId="77777777" w:rsidTr="0011471B">
        <w:trPr>
          <w:trHeight w:val="230"/>
          <w:tblHeader/>
        </w:trPr>
        <w:tc>
          <w:tcPr>
            <w:tcW w:w="425" w:type="pct"/>
            <w:vMerge/>
            <w:shd w:val="clear" w:color="auto" w:fill="FFFFFF" w:themeFill="background1"/>
            <w:vAlign w:val="center"/>
          </w:tcPr>
          <w:p w14:paraId="065100F0" w14:textId="77777777" w:rsidR="005F49F8" w:rsidRPr="005F49F8" w:rsidRDefault="005F49F8" w:rsidP="0011471B">
            <w:pPr>
              <w:pStyle w:val="a0"/>
              <w:widowControl w:val="0"/>
              <w:ind w:firstLine="0"/>
              <w:jc w:val="left"/>
              <w:rPr>
                <w:iCs/>
                <w:sz w:val="20"/>
                <w:szCs w:val="20"/>
                <w:lang w:val="ru-RU"/>
              </w:rPr>
            </w:pPr>
          </w:p>
        </w:tc>
        <w:tc>
          <w:tcPr>
            <w:tcW w:w="909" w:type="pct"/>
            <w:vMerge/>
            <w:shd w:val="clear" w:color="auto" w:fill="FFFFFF" w:themeFill="background1"/>
            <w:vAlign w:val="center"/>
          </w:tcPr>
          <w:p w14:paraId="6C9DB201" w14:textId="77777777" w:rsidR="005F49F8" w:rsidRPr="003C7DC6" w:rsidRDefault="005F49F8" w:rsidP="0011471B">
            <w:pPr>
              <w:widowControl w:val="0"/>
              <w:jc w:val="left"/>
              <w:rPr>
                <w:iCs/>
                <w:sz w:val="20"/>
                <w:szCs w:val="20"/>
              </w:rPr>
            </w:pPr>
          </w:p>
        </w:tc>
        <w:tc>
          <w:tcPr>
            <w:tcW w:w="1793" w:type="pct"/>
            <w:vMerge/>
            <w:shd w:val="clear" w:color="auto" w:fill="FFFFFF" w:themeFill="background1"/>
            <w:vAlign w:val="center"/>
          </w:tcPr>
          <w:p w14:paraId="78C2C0C1" w14:textId="77777777" w:rsidR="005F49F8" w:rsidRPr="003C7DC6" w:rsidRDefault="005F49F8" w:rsidP="0011471B">
            <w:pPr>
              <w:widowControl w:val="0"/>
              <w:jc w:val="left"/>
              <w:rPr>
                <w:iCs/>
                <w:sz w:val="20"/>
                <w:szCs w:val="20"/>
              </w:rPr>
            </w:pPr>
          </w:p>
        </w:tc>
        <w:tc>
          <w:tcPr>
            <w:tcW w:w="1873" w:type="pct"/>
            <w:vMerge/>
            <w:shd w:val="clear" w:color="auto" w:fill="FFFFFF" w:themeFill="background1"/>
            <w:vAlign w:val="center"/>
          </w:tcPr>
          <w:p w14:paraId="2572B230" w14:textId="77777777" w:rsidR="005F49F8" w:rsidRPr="003C7DC6" w:rsidRDefault="005F49F8" w:rsidP="0011471B">
            <w:pPr>
              <w:widowControl w:val="0"/>
              <w:jc w:val="left"/>
              <w:rPr>
                <w:iCs/>
                <w:sz w:val="20"/>
                <w:szCs w:val="20"/>
              </w:rPr>
            </w:pPr>
          </w:p>
        </w:tc>
      </w:tr>
      <w:tr w:rsidR="005F49F8" w:rsidRPr="003C7DC6" w14:paraId="582DBD00" w14:textId="77777777" w:rsidTr="0011471B">
        <w:tc>
          <w:tcPr>
            <w:tcW w:w="3127" w:type="pct"/>
            <w:gridSpan w:val="3"/>
            <w:shd w:val="clear" w:color="auto" w:fill="FFFFFF" w:themeFill="background1"/>
            <w:vAlign w:val="center"/>
          </w:tcPr>
          <w:p w14:paraId="4C42C46E" w14:textId="77777777" w:rsidR="005F49F8" w:rsidRPr="003C7DC6" w:rsidRDefault="005F49F8" w:rsidP="0011471B">
            <w:pPr>
              <w:widowControl w:val="0"/>
              <w:jc w:val="left"/>
              <w:rPr>
                <w:b/>
                <w:sz w:val="20"/>
                <w:szCs w:val="20"/>
              </w:rPr>
            </w:pPr>
            <w:r w:rsidRPr="003C7DC6">
              <w:rPr>
                <w:b/>
                <w:sz w:val="20"/>
                <w:szCs w:val="20"/>
              </w:rPr>
              <w:t>Жилые зоны</w:t>
            </w:r>
          </w:p>
        </w:tc>
        <w:tc>
          <w:tcPr>
            <w:tcW w:w="1873" w:type="pct"/>
            <w:shd w:val="clear" w:color="auto" w:fill="FFFFFF" w:themeFill="background1"/>
            <w:vAlign w:val="center"/>
          </w:tcPr>
          <w:p w14:paraId="2558BBEA" w14:textId="27EB11BD" w:rsidR="005F49F8" w:rsidRPr="003C7DC6" w:rsidRDefault="005F49F8" w:rsidP="00920AC0">
            <w:pPr>
              <w:pStyle w:val="afff1"/>
              <w:shd w:val="clear" w:color="auto" w:fill="FFFFFF"/>
              <w:ind w:left="268"/>
              <w:jc w:val="left"/>
              <w:rPr>
                <w:sz w:val="20"/>
                <w:szCs w:val="20"/>
              </w:rPr>
            </w:pPr>
          </w:p>
        </w:tc>
      </w:tr>
      <w:tr w:rsidR="00920AC0" w:rsidRPr="003C7DC6" w14:paraId="342D0FFC" w14:textId="77777777" w:rsidTr="0011471B">
        <w:tc>
          <w:tcPr>
            <w:tcW w:w="425" w:type="pct"/>
            <w:shd w:val="clear" w:color="auto" w:fill="FFFFFF" w:themeFill="background1"/>
            <w:vAlign w:val="center"/>
          </w:tcPr>
          <w:p w14:paraId="4A2CA40D" w14:textId="5D327C03" w:rsidR="00920AC0" w:rsidRPr="003C7DC6" w:rsidRDefault="00920AC0" w:rsidP="00920AC0">
            <w:pPr>
              <w:pStyle w:val="a0"/>
              <w:widowControl w:val="0"/>
              <w:ind w:firstLine="0"/>
              <w:jc w:val="left"/>
              <w:rPr>
                <w:sz w:val="20"/>
                <w:szCs w:val="20"/>
                <w:lang w:val="ru-RU"/>
              </w:rPr>
            </w:pPr>
            <w:r w:rsidRPr="003C7DC6">
              <w:rPr>
                <w:sz w:val="20"/>
                <w:szCs w:val="20"/>
                <w:lang w:val="ru-RU"/>
              </w:rPr>
              <w:t>701010101</w:t>
            </w:r>
          </w:p>
        </w:tc>
        <w:tc>
          <w:tcPr>
            <w:tcW w:w="909" w:type="pct"/>
            <w:shd w:val="clear" w:color="auto" w:fill="FFFFFF" w:themeFill="background1"/>
            <w:vAlign w:val="center"/>
          </w:tcPr>
          <w:p w14:paraId="2D9E5134" w14:textId="74CC5508" w:rsidR="00920AC0" w:rsidRPr="003C7DC6" w:rsidRDefault="00920AC0" w:rsidP="00920AC0">
            <w:pPr>
              <w:widowControl w:val="0"/>
              <w:jc w:val="left"/>
              <w:rPr>
                <w:sz w:val="20"/>
                <w:szCs w:val="20"/>
              </w:rPr>
            </w:pPr>
            <w:r w:rsidRPr="003C7DC6">
              <w:rPr>
                <w:sz w:val="20"/>
                <w:szCs w:val="20"/>
              </w:rPr>
              <w:t>Зона застройки индивидуальными жилыми домами</w:t>
            </w:r>
          </w:p>
        </w:tc>
        <w:tc>
          <w:tcPr>
            <w:tcW w:w="1793" w:type="pct"/>
            <w:shd w:val="clear" w:color="auto" w:fill="FFFFFF" w:themeFill="background1"/>
            <w:vAlign w:val="center"/>
          </w:tcPr>
          <w:p w14:paraId="1EE676E1" w14:textId="77777777" w:rsidR="00920AC0" w:rsidRPr="005F49F8" w:rsidRDefault="00920AC0" w:rsidP="00920AC0">
            <w:pPr>
              <w:widowControl w:val="0"/>
              <w:jc w:val="left"/>
              <w:rPr>
                <w:sz w:val="20"/>
                <w:szCs w:val="20"/>
              </w:rPr>
            </w:pPr>
            <w:r w:rsidRPr="005F49F8">
              <w:rPr>
                <w:sz w:val="20"/>
                <w:szCs w:val="20"/>
              </w:rPr>
              <w:t>Максимальное количество этажей зданий, строений, сооружений на территории земельного участка – 3 этажа, включая мансардный.</w:t>
            </w:r>
          </w:p>
          <w:p w14:paraId="0A6B63BE" w14:textId="77777777" w:rsidR="00920AC0" w:rsidRPr="005F49F8" w:rsidRDefault="00920AC0" w:rsidP="00920AC0">
            <w:pPr>
              <w:widowControl w:val="0"/>
              <w:jc w:val="left"/>
              <w:rPr>
                <w:sz w:val="20"/>
                <w:szCs w:val="20"/>
              </w:rPr>
            </w:pPr>
            <w:r w:rsidRPr="005F49F8">
              <w:rPr>
                <w:sz w:val="20"/>
                <w:szCs w:val="20"/>
              </w:rPr>
              <w:t>Коэффициент застройки – 0,2.</w:t>
            </w:r>
          </w:p>
          <w:p w14:paraId="54DE26DF" w14:textId="77777777" w:rsidR="00920AC0" w:rsidRPr="005F49F8" w:rsidRDefault="00920AC0" w:rsidP="00920AC0">
            <w:pPr>
              <w:widowControl w:val="0"/>
              <w:jc w:val="left"/>
              <w:rPr>
                <w:sz w:val="20"/>
                <w:szCs w:val="20"/>
              </w:rPr>
            </w:pPr>
            <w:r w:rsidRPr="005F49F8">
              <w:rPr>
                <w:sz w:val="20"/>
                <w:szCs w:val="20"/>
              </w:rPr>
              <w:t>Коэффициент плотности застройки – 0,4.</w:t>
            </w:r>
          </w:p>
          <w:p w14:paraId="2D9E007F" w14:textId="6A02003F" w:rsidR="00920AC0" w:rsidRPr="00035BCE" w:rsidRDefault="00920AC0" w:rsidP="00920AC0">
            <w:pPr>
              <w:widowControl w:val="0"/>
              <w:jc w:val="left"/>
              <w:rPr>
                <w:sz w:val="20"/>
                <w:szCs w:val="20"/>
                <w:highlight w:val="red"/>
              </w:rPr>
            </w:pPr>
            <w:r w:rsidRPr="0011471B">
              <w:rPr>
                <w:sz w:val="20"/>
                <w:szCs w:val="20"/>
              </w:rPr>
              <w:t xml:space="preserve">Площадь зоны – </w:t>
            </w:r>
            <w:r w:rsidR="00DD2CBF">
              <w:rPr>
                <w:sz w:val="20"/>
                <w:szCs w:val="20"/>
              </w:rPr>
              <w:t>3567,22</w:t>
            </w:r>
            <w:r w:rsidRPr="0011471B">
              <w:rPr>
                <w:sz w:val="20"/>
                <w:szCs w:val="20"/>
              </w:rPr>
              <w:t xml:space="preserve"> га.</w:t>
            </w:r>
          </w:p>
        </w:tc>
        <w:tc>
          <w:tcPr>
            <w:tcW w:w="1873" w:type="pct"/>
            <w:shd w:val="clear" w:color="auto" w:fill="FFFFFF" w:themeFill="background1"/>
            <w:vAlign w:val="center"/>
          </w:tcPr>
          <w:p w14:paraId="1D87824F" w14:textId="580CAEBF" w:rsidR="00920AC0" w:rsidRPr="003C7DC6" w:rsidRDefault="00920AC0" w:rsidP="00920AC0">
            <w:pPr>
              <w:pStyle w:val="afff1"/>
              <w:shd w:val="clear" w:color="auto" w:fill="FFFFFF"/>
              <w:ind w:left="127"/>
              <w:jc w:val="left"/>
              <w:rPr>
                <w:bCs/>
                <w:sz w:val="20"/>
                <w:szCs w:val="20"/>
              </w:rPr>
            </w:pPr>
            <w:r w:rsidRPr="003C7DC6">
              <w:rPr>
                <w:sz w:val="20"/>
                <w:szCs w:val="20"/>
              </w:rPr>
              <w:t xml:space="preserve">Планируемые к размещению объекты местного значения </w:t>
            </w:r>
            <w:r w:rsidR="000F0DC4">
              <w:rPr>
                <w:sz w:val="20"/>
                <w:szCs w:val="20"/>
              </w:rPr>
              <w:t>МО</w:t>
            </w:r>
            <w:r w:rsidRPr="003C7DC6">
              <w:rPr>
                <w:sz w:val="20"/>
                <w:szCs w:val="20"/>
              </w:rPr>
              <w:t>:</w:t>
            </w:r>
          </w:p>
          <w:p w14:paraId="29F196A5" w14:textId="729ED8C7" w:rsidR="00920AC0" w:rsidRPr="003C7DC6" w:rsidRDefault="00920AC0" w:rsidP="00920AC0">
            <w:pPr>
              <w:pStyle w:val="afff1"/>
              <w:numPr>
                <w:ilvl w:val="0"/>
                <w:numId w:val="33"/>
              </w:numPr>
              <w:shd w:val="clear" w:color="auto" w:fill="FFFFFF"/>
              <w:ind w:left="268" w:hanging="141"/>
              <w:jc w:val="left"/>
              <w:rPr>
                <w:sz w:val="20"/>
                <w:szCs w:val="20"/>
              </w:rPr>
            </w:pPr>
            <w:r w:rsidRPr="00920AC0">
              <w:rPr>
                <w:sz w:val="20"/>
                <w:szCs w:val="20"/>
              </w:rPr>
              <w:t>Универсальная</w:t>
            </w:r>
            <w:r w:rsidRPr="003C7DC6">
              <w:rPr>
                <w:bCs/>
                <w:sz w:val="20"/>
                <w:szCs w:val="20"/>
              </w:rPr>
              <w:t xml:space="preserve"> спортивная площадка в ж/д станция Киприя.</w:t>
            </w:r>
          </w:p>
        </w:tc>
      </w:tr>
      <w:tr w:rsidR="00920AC0" w:rsidRPr="003C7DC6" w14:paraId="1482EC22" w14:textId="77777777" w:rsidTr="0011471B">
        <w:trPr>
          <w:trHeight w:val="271"/>
        </w:trPr>
        <w:tc>
          <w:tcPr>
            <w:tcW w:w="425" w:type="pct"/>
            <w:shd w:val="clear" w:color="auto" w:fill="FFFFFF" w:themeFill="background1"/>
            <w:vAlign w:val="center"/>
          </w:tcPr>
          <w:p w14:paraId="5F45C03F" w14:textId="35772DB1" w:rsidR="00920AC0" w:rsidRPr="003C7DC6" w:rsidRDefault="00920AC0" w:rsidP="00920AC0">
            <w:pPr>
              <w:pStyle w:val="a0"/>
              <w:widowControl w:val="0"/>
              <w:ind w:firstLine="0"/>
              <w:jc w:val="left"/>
              <w:rPr>
                <w:sz w:val="20"/>
                <w:szCs w:val="20"/>
                <w:lang w:val="ru-RU"/>
              </w:rPr>
            </w:pPr>
            <w:r w:rsidRPr="003C7DC6">
              <w:rPr>
                <w:sz w:val="20"/>
                <w:szCs w:val="20"/>
                <w:lang w:val="ru-RU"/>
              </w:rPr>
              <w:t>701010102</w:t>
            </w:r>
          </w:p>
        </w:tc>
        <w:tc>
          <w:tcPr>
            <w:tcW w:w="909" w:type="pct"/>
            <w:shd w:val="clear" w:color="auto" w:fill="FFFFFF" w:themeFill="background1"/>
            <w:vAlign w:val="center"/>
          </w:tcPr>
          <w:p w14:paraId="11ED1CDD" w14:textId="3820B4F2" w:rsidR="00920AC0" w:rsidRPr="003C7DC6" w:rsidRDefault="00920AC0" w:rsidP="00920AC0">
            <w:pPr>
              <w:widowControl w:val="0"/>
              <w:jc w:val="left"/>
              <w:rPr>
                <w:sz w:val="20"/>
                <w:szCs w:val="20"/>
                <w:lang w:eastAsia="ar-SA" w:bidi="en-US"/>
              </w:rPr>
            </w:pPr>
            <w:r w:rsidRPr="003C7DC6">
              <w:rPr>
                <w:sz w:val="20"/>
                <w:szCs w:val="20"/>
                <w:lang w:eastAsia="ar-SA" w:bidi="en-US"/>
              </w:rPr>
              <w:t>Зона застройки малоэтажными жилыми домами (до 4 этажей, включая мансардный)</w:t>
            </w:r>
          </w:p>
        </w:tc>
        <w:tc>
          <w:tcPr>
            <w:tcW w:w="1793" w:type="pct"/>
            <w:shd w:val="clear" w:color="auto" w:fill="FFFFFF" w:themeFill="background1"/>
            <w:vAlign w:val="center"/>
          </w:tcPr>
          <w:p w14:paraId="13565979" w14:textId="77777777" w:rsidR="00920AC0" w:rsidRPr="005F49F8" w:rsidRDefault="00920AC0" w:rsidP="00920AC0">
            <w:pPr>
              <w:jc w:val="left"/>
              <w:rPr>
                <w:sz w:val="20"/>
                <w:szCs w:val="20"/>
                <w:lang w:eastAsia="ar-SA" w:bidi="en-US"/>
              </w:rPr>
            </w:pPr>
            <w:r w:rsidRPr="005F49F8">
              <w:rPr>
                <w:sz w:val="20"/>
                <w:szCs w:val="20"/>
                <w:lang w:eastAsia="ar-SA" w:bidi="en-US"/>
              </w:rPr>
              <w:t>Максимальная этажность зданий, строений, сооружений на территории земельного участка - 4 этажа.</w:t>
            </w:r>
          </w:p>
          <w:p w14:paraId="72B33465" w14:textId="77777777" w:rsidR="00920AC0" w:rsidRPr="005F49F8" w:rsidRDefault="00920AC0" w:rsidP="00920AC0">
            <w:pPr>
              <w:jc w:val="left"/>
              <w:rPr>
                <w:sz w:val="20"/>
                <w:szCs w:val="20"/>
                <w:lang w:eastAsia="ar-SA" w:bidi="en-US"/>
              </w:rPr>
            </w:pPr>
            <w:r w:rsidRPr="005F49F8">
              <w:rPr>
                <w:sz w:val="20"/>
                <w:szCs w:val="20"/>
                <w:lang w:eastAsia="ar-SA" w:bidi="en-US"/>
              </w:rPr>
              <w:t>Коэффициент застройки – 0,3.</w:t>
            </w:r>
          </w:p>
          <w:p w14:paraId="5FEE04CB" w14:textId="77777777" w:rsidR="00920AC0" w:rsidRPr="005F49F8" w:rsidRDefault="00920AC0" w:rsidP="00920AC0">
            <w:pPr>
              <w:jc w:val="left"/>
              <w:rPr>
                <w:sz w:val="20"/>
                <w:szCs w:val="20"/>
                <w:lang w:eastAsia="ar-SA" w:bidi="en-US"/>
              </w:rPr>
            </w:pPr>
            <w:r w:rsidRPr="005F49F8">
              <w:rPr>
                <w:sz w:val="20"/>
                <w:szCs w:val="20"/>
                <w:lang w:eastAsia="ar-SA" w:bidi="en-US"/>
              </w:rPr>
              <w:t>Коэффициент плотности застройки – 0,6.</w:t>
            </w:r>
          </w:p>
          <w:p w14:paraId="5078F3F2" w14:textId="65DD895F" w:rsidR="00920AC0" w:rsidRPr="005F49F8" w:rsidRDefault="00920AC0" w:rsidP="00920AC0">
            <w:pPr>
              <w:jc w:val="left"/>
              <w:rPr>
                <w:sz w:val="20"/>
                <w:szCs w:val="20"/>
                <w:lang w:eastAsia="ar-SA" w:bidi="en-US"/>
              </w:rPr>
            </w:pPr>
            <w:r w:rsidRPr="0011471B">
              <w:rPr>
                <w:sz w:val="20"/>
                <w:szCs w:val="20"/>
                <w:lang w:eastAsia="ar-SA" w:bidi="en-US"/>
              </w:rPr>
              <w:t xml:space="preserve">Площадь зоны – </w:t>
            </w:r>
            <w:r>
              <w:rPr>
                <w:sz w:val="20"/>
                <w:szCs w:val="20"/>
                <w:lang w:eastAsia="ar-SA" w:bidi="en-US"/>
              </w:rPr>
              <w:t>145,10</w:t>
            </w:r>
            <w:r w:rsidRPr="0011471B">
              <w:rPr>
                <w:sz w:val="20"/>
                <w:szCs w:val="20"/>
                <w:lang w:eastAsia="ar-SA" w:bidi="en-US"/>
              </w:rPr>
              <w:t xml:space="preserve"> га</w:t>
            </w:r>
          </w:p>
        </w:tc>
        <w:tc>
          <w:tcPr>
            <w:tcW w:w="1873" w:type="pct"/>
            <w:shd w:val="clear" w:color="auto" w:fill="FFFFFF" w:themeFill="background1"/>
            <w:vAlign w:val="center"/>
          </w:tcPr>
          <w:p w14:paraId="28EFD9CA" w14:textId="4C639059" w:rsidR="00920AC0" w:rsidRPr="003C7DC6" w:rsidRDefault="00920AC0" w:rsidP="00920AC0">
            <w:pPr>
              <w:pStyle w:val="afff1"/>
              <w:shd w:val="clear" w:color="auto" w:fill="FFFFFF"/>
              <w:ind w:left="410"/>
              <w:jc w:val="center"/>
              <w:rPr>
                <w:sz w:val="20"/>
                <w:szCs w:val="20"/>
              </w:rPr>
            </w:pPr>
            <w:r w:rsidRPr="003C7DC6">
              <w:rPr>
                <w:sz w:val="20"/>
                <w:szCs w:val="20"/>
              </w:rPr>
              <w:t>-</w:t>
            </w:r>
          </w:p>
        </w:tc>
      </w:tr>
      <w:tr w:rsidR="00920AC0" w:rsidRPr="003C7DC6" w14:paraId="28B8FBB9" w14:textId="77777777" w:rsidTr="00114A8E">
        <w:trPr>
          <w:trHeight w:val="271"/>
        </w:trPr>
        <w:tc>
          <w:tcPr>
            <w:tcW w:w="425" w:type="pct"/>
            <w:shd w:val="clear" w:color="auto" w:fill="FFFFFF" w:themeFill="background1"/>
            <w:vAlign w:val="center"/>
          </w:tcPr>
          <w:p w14:paraId="1502ABB4" w14:textId="0A12558A" w:rsidR="00920AC0" w:rsidRPr="003C7DC6" w:rsidRDefault="00920AC0" w:rsidP="00920AC0">
            <w:pPr>
              <w:pStyle w:val="a0"/>
              <w:widowControl w:val="0"/>
              <w:ind w:firstLine="0"/>
              <w:jc w:val="left"/>
              <w:rPr>
                <w:sz w:val="20"/>
                <w:szCs w:val="20"/>
                <w:lang w:val="ru-RU"/>
              </w:rPr>
            </w:pPr>
            <w:r w:rsidRPr="00F919B3">
              <w:rPr>
                <w:sz w:val="20"/>
                <w:szCs w:val="20"/>
                <w:lang w:val="ru-RU"/>
              </w:rPr>
              <w:t>701010103</w:t>
            </w:r>
          </w:p>
        </w:tc>
        <w:tc>
          <w:tcPr>
            <w:tcW w:w="909" w:type="pct"/>
            <w:shd w:val="clear" w:color="auto" w:fill="FFFFFF" w:themeFill="background1"/>
            <w:vAlign w:val="center"/>
          </w:tcPr>
          <w:p w14:paraId="2281DAC8" w14:textId="7C683531" w:rsidR="00920AC0" w:rsidRPr="003C7DC6" w:rsidRDefault="00920AC0" w:rsidP="00920AC0">
            <w:pPr>
              <w:widowControl w:val="0"/>
              <w:jc w:val="left"/>
              <w:rPr>
                <w:sz w:val="20"/>
                <w:szCs w:val="20"/>
                <w:lang w:eastAsia="ar-SA" w:bidi="en-US"/>
              </w:rPr>
            </w:pPr>
            <w:r w:rsidRPr="00F919B3">
              <w:rPr>
                <w:sz w:val="20"/>
                <w:szCs w:val="20"/>
                <w:lang w:eastAsia="ar-SA" w:bidi="en-US"/>
              </w:rPr>
              <w:t>Зона застройки среднеэтажными жилыми домами (от 5 до 8 этажей)</w:t>
            </w:r>
          </w:p>
        </w:tc>
        <w:tc>
          <w:tcPr>
            <w:tcW w:w="1793" w:type="pct"/>
            <w:shd w:val="clear" w:color="auto" w:fill="FFFFFF" w:themeFill="background1"/>
            <w:vAlign w:val="center"/>
          </w:tcPr>
          <w:p w14:paraId="44CDA37E" w14:textId="77777777" w:rsidR="00920AC0" w:rsidRPr="00F919B3" w:rsidRDefault="00920AC0" w:rsidP="00920AC0">
            <w:pPr>
              <w:rPr>
                <w:sz w:val="20"/>
                <w:szCs w:val="20"/>
                <w:lang w:eastAsia="ar-SA" w:bidi="en-US"/>
              </w:rPr>
            </w:pPr>
            <w:r w:rsidRPr="00F919B3">
              <w:rPr>
                <w:sz w:val="20"/>
                <w:szCs w:val="20"/>
                <w:lang w:eastAsia="ar-SA" w:bidi="en-US"/>
              </w:rPr>
              <w:t>Максимальная этажность зданий, строений, сооружений на территории земельного участка - 8 этажа.</w:t>
            </w:r>
          </w:p>
          <w:p w14:paraId="2005FB02" w14:textId="77777777" w:rsidR="00920AC0" w:rsidRPr="00F919B3" w:rsidRDefault="00920AC0" w:rsidP="00920AC0">
            <w:pPr>
              <w:rPr>
                <w:sz w:val="20"/>
                <w:szCs w:val="20"/>
                <w:lang w:eastAsia="ar-SA" w:bidi="en-US"/>
              </w:rPr>
            </w:pPr>
            <w:r w:rsidRPr="00F919B3">
              <w:rPr>
                <w:sz w:val="20"/>
                <w:szCs w:val="20"/>
                <w:lang w:eastAsia="ar-SA" w:bidi="en-US"/>
              </w:rPr>
              <w:t>Коэффициент застройки – 0,3.</w:t>
            </w:r>
          </w:p>
          <w:p w14:paraId="207B343A" w14:textId="77777777" w:rsidR="00920AC0" w:rsidRPr="00F919B3" w:rsidRDefault="00920AC0" w:rsidP="00920AC0">
            <w:pPr>
              <w:rPr>
                <w:sz w:val="20"/>
                <w:szCs w:val="20"/>
                <w:lang w:eastAsia="ar-SA" w:bidi="en-US"/>
              </w:rPr>
            </w:pPr>
            <w:r w:rsidRPr="00F919B3">
              <w:rPr>
                <w:sz w:val="20"/>
                <w:szCs w:val="20"/>
                <w:lang w:eastAsia="ar-SA" w:bidi="en-US"/>
              </w:rPr>
              <w:t>Коэффициент плотности застройки – 0,6.</w:t>
            </w:r>
          </w:p>
          <w:p w14:paraId="6AB2F296" w14:textId="1AA72EAD" w:rsidR="00920AC0" w:rsidRPr="005F49F8" w:rsidRDefault="00920AC0" w:rsidP="00920AC0">
            <w:pPr>
              <w:jc w:val="left"/>
              <w:rPr>
                <w:sz w:val="20"/>
                <w:szCs w:val="20"/>
                <w:lang w:eastAsia="ar-SA" w:bidi="en-US"/>
              </w:rPr>
            </w:pPr>
            <w:r w:rsidRPr="00F919B3">
              <w:rPr>
                <w:sz w:val="20"/>
                <w:szCs w:val="20"/>
                <w:lang w:eastAsia="ar-SA" w:bidi="en-US"/>
              </w:rPr>
              <w:t xml:space="preserve">Площадь зоны – </w:t>
            </w:r>
            <w:r>
              <w:rPr>
                <w:sz w:val="20"/>
                <w:szCs w:val="20"/>
                <w:lang w:eastAsia="ar-SA" w:bidi="en-US"/>
              </w:rPr>
              <w:t>6,50</w:t>
            </w:r>
            <w:r w:rsidRPr="00F919B3">
              <w:rPr>
                <w:sz w:val="20"/>
                <w:szCs w:val="20"/>
                <w:lang w:eastAsia="ar-SA" w:bidi="en-US"/>
              </w:rPr>
              <w:t xml:space="preserve"> га</w:t>
            </w:r>
          </w:p>
        </w:tc>
        <w:tc>
          <w:tcPr>
            <w:tcW w:w="1873" w:type="pct"/>
            <w:shd w:val="clear" w:color="auto" w:fill="FFFFFF" w:themeFill="background1"/>
            <w:vAlign w:val="center"/>
          </w:tcPr>
          <w:p w14:paraId="6E114CB7" w14:textId="6D1218FD" w:rsidR="00920AC0" w:rsidRPr="003C7DC6" w:rsidRDefault="00920AC0" w:rsidP="00920AC0">
            <w:pPr>
              <w:pStyle w:val="afff1"/>
              <w:shd w:val="clear" w:color="auto" w:fill="FFFFFF"/>
              <w:ind w:left="410"/>
              <w:jc w:val="center"/>
              <w:rPr>
                <w:sz w:val="20"/>
                <w:szCs w:val="20"/>
              </w:rPr>
            </w:pPr>
            <w:r w:rsidRPr="003C7DC6">
              <w:rPr>
                <w:sz w:val="20"/>
                <w:szCs w:val="20"/>
              </w:rPr>
              <w:t>-</w:t>
            </w:r>
          </w:p>
        </w:tc>
      </w:tr>
      <w:tr w:rsidR="00920AC0" w:rsidRPr="003C7DC6" w14:paraId="5ADD9B6E" w14:textId="77777777" w:rsidTr="0011471B">
        <w:tc>
          <w:tcPr>
            <w:tcW w:w="3127" w:type="pct"/>
            <w:gridSpan w:val="3"/>
            <w:shd w:val="clear" w:color="auto" w:fill="FFFFFF" w:themeFill="background1"/>
            <w:vAlign w:val="center"/>
          </w:tcPr>
          <w:p w14:paraId="5610E0AA" w14:textId="77777777" w:rsidR="00920AC0" w:rsidRPr="003C7DC6" w:rsidRDefault="00920AC0" w:rsidP="00920AC0">
            <w:pPr>
              <w:widowControl w:val="0"/>
              <w:jc w:val="left"/>
              <w:rPr>
                <w:b/>
                <w:sz w:val="20"/>
                <w:szCs w:val="20"/>
              </w:rPr>
            </w:pPr>
            <w:r w:rsidRPr="003C7DC6">
              <w:rPr>
                <w:b/>
                <w:sz w:val="20"/>
                <w:szCs w:val="20"/>
              </w:rPr>
              <w:t>Общественно-деловые зоны</w:t>
            </w:r>
          </w:p>
        </w:tc>
        <w:tc>
          <w:tcPr>
            <w:tcW w:w="18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8E0F" w14:textId="6A85B80E" w:rsidR="00920AC0" w:rsidRPr="003C7DC6" w:rsidRDefault="00920AC0" w:rsidP="00920AC0">
            <w:pPr>
              <w:pStyle w:val="afff1"/>
              <w:shd w:val="clear" w:color="auto" w:fill="FFFFFF"/>
              <w:ind w:left="268"/>
              <w:jc w:val="left"/>
              <w:rPr>
                <w:sz w:val="20"/>
                <w:szCs w:val="20"/>
              </w:rPr>
            </w:pPr>
          </w:p>
        </w:tc>
      </w:tr>
      <w:tr w:rsidR="00920AC0" w:rsidRPr="003C7DC6" w14:paraId="6AF28815" w14:textId="77777777" w:rsidTr="0011471B">
        <w:tc>
          <w:tcPr>
            <w:tcW w:w="425" w:type="pct"/>
            <w:shd w:val="clear" w:color="auto" w:fill="FFFFFF" w:themeFill="background1"/>
            <w:vAlign w:val="center"/>
          </w:tcPr>
          <w:p w14:paraId="02A0BDD4" w14:textId="000B8298" w:rsidR="00920AC0" w:rsidRPr="003C7DC6" w:rsidRDefault="00920AC0" w:rsidP="00920AC0">
            <w:pPr>
              <w:pStyle w:val="a0"/>
              <w:widowControl w:val="0"/>
              <w:ind w:firstLine="0"/>
              <w:jc w:val="left"/>
              <w:rPr>
                <w:sz w:val="20"/>
                <w:szCs w:val="20"/>
                <w:lang w:val="ru-RU"/>
              </w:rPr>
            </w:pPr>
            <w:r w:rsidRPr="003C7DC6">
              <w:rPr>
                <w:sz w:val="20"/>
                <w:szCs w:val="20"/>
                <w:lang w:val="ru-RU"/>
              </w:rPr>
              <w:t>701010301</w:t>
            </w:r>
          </w:p>
        </w:tc>
        <w:tc>
          <w:tcPr>
            <w:tcW w:w="909" w:type="pct"/>
            <w:shd w:val="clear" w:color="auto" w:fill="FFFFFF" w:themeFill="background1"/>
            <w:vAlign w:val="center"/>
          </w:tcPr>
          <w:p w14:paraId="6B9F32F3" w14:textId="77777777" w:rsidR="00920AC0" w:rsidRPr="003C7DC6" w:rsidRDefault="00920AC0" w:rsidP="00920AC0">
            <w:pPr>
              <w:widowControl w:val="0"/>
              <w:jc w:val="left"/>
              <w:rPr>
                <w:sz w:val="20"/>
                <w:szCs w:val="20"/>
              </w:rPr>
            </w:pPr>
            <w:r w:rsidRPr="003C7DC6">
              <w:rPr>
                <w:sz w:val="20"/>
                <w:szCs w:val="20"/>
              </w:rPr>
              <w:t>Многофункциональная общественно-деловая зона</w:t>
            </w:r>
          </w:p>
        </w:tc>
        <w:tc>
          <w:tcPr>
            <w:tcW w:w="1793" w:type="pct"/>
            <w:shd w:val="clear" w:color="auto" w:fill="FFFFFF" w:themeFill="background1"/>
            <w:vAlign w:val="center"/>
          </w:tcPr>
          <w:p w14:paraId="1A5F10DF" w14:textId="77777777" w:rsidR="00920AC0" w:rsidRPr="005F49F8" w:rsidRDefault="00920AC0" w:rsidP="00920AC0">
            <w:pPr>
              <w:jc w:val="left"/>
              <w:rPr>
                <w:sz w:val="20"/>
                <w:szCs w:val="20"/>
              </w:rPr>
            </w:pPr>
            <w:r w:rsidRPr="005F49F8">
              <w:rPr>
                <w:sz w:val="20"/>
                <w:szCs w:val="20"/>
              </w:rPr>
              <w:t>Максимальная этажность зданий – 5 этажей.</w:t>
            </w:r>
          </w:p>
          <w:p w14:paraId="4C1704F7" w14:textId="77777777" w:rsidR="00920AC0" w:rsidRPr="005F49F8" w:rsidRDefault="00920AC0" w:rsidP="00920AC0">
            <w:pPr>
              <w:jc w:val="left"/>
              <w:rPr>
                <w:sz w:val="20"/>
                <w:szCs w:val="20"/>
              </w:rPr>
            </w:pPr>
            <w:r w:rsidRPr="005F49F8">
              <w:rPr>
                <w:sz w:val="20"/>
                <w:szCs w:val="20"/>
              </w:rPr>
              <w:t>Коэффициент застройки – 1,0.</w:t>
            </w:r>
          </w:p>
          <w:p w14:paraId="2A265C49" w14:textId="77777777" w:rsidR="00920AC0" w:rsidRPr="005F49F8" w:rsidRDefault="00920AC0" w:rsidP="00920AC0">
            <w:pPr>
              <w:jc w:val="left"/>
              <w:rPr>
                <w:sz w:val="20"/>
                <w:szCs w:val="20"/>
              </w:rPr>
            </w:pPr>
            <w:r w:rsidRPr="005F49F8">
              <w:rPr>
                <w:sz w:val="20"/>
                <w:szCs w:val="20"/>
              </w:rPr>
              <w:t>Коэффициент плотности застройки – 3,0.</w:t>
            </w:r>
          </w:p>
          <w:p w14:paraId="1CAF2D38" w14:textId="77777777" w:rsidR="00920AC0" w:rsidRPr="005F49F8" w:rsidRDefault="00920AC0" w:rsidP="00920AC0">
            <w:pPr>
              <w:jc w:val="left"/>
              <w:rPr>
                <w:sz w:val="20"/>
                <w:szCs w:val="20"/>
              </w:rPr>
            </w:pPr>
            <w:r w:rsidRPr="005F49F8">
              <w:rPr>
                <w:sz w:val="20"/>
                <w:szCs w:val="20"/>
              </w:rPr>
              <w:t>Максимальная высота зданий – 16 м.</w:t>
            </w:r>
          </w:p>
          <w:p w14:paraId="094D59FA" w14:textId="262787B8" w:rsidR="00920AC0" w:rsidRPr="005F49F8" w:rsidRDefault="00920AC0" w:rsidP="00920AC0">
            <w:pPr>
              <w:widowControl w:val="0"/>
              <w:jc w:val="left"/>
              <w:rPr>
                <w:sz w:val="20"/>
                <w:szCs w:val="20"/>
              </w:rPr>
            </w:pPr>
            <w:r w:rsidRPr="0011471B">
              <w:rPr>
                <w:sz w:val="20"/>
                <w:szCs w:val="20"/>
              </w:rPr>
              <w:t xml:space="preserve">Площадь зоны – </w:t>
            </w:r>
            <w:r>
              <w:rPr>
                <w:sz w:val="20"/>
                <w:szCs w:val="20"/>
              </w:rPr>
              <w:t>58</w:t>
            </w:r>
            <w:r w:rsidRPr="0011471B">
              <w:rPr>
                <w:sz w:val="20"/>
                <w:szCs w:val="20"/>
              </w:rPr>
              <w:t xml:space="preserve"> га.</w:t>
            </w:r>
          </w:p>
        </w:tc>
        <w:tc>
          <w:tcPr>
            <w:tcW w:w="18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21A6D" w14:textId="42BE1A1C" w:rsidR="00920AC0" w:rsidRPr="003C7DC6" w:rsidRDefault="00920AC0" w:rsidP="00920AC0">
            <w:pPr>
              <w:pStyle w:val="afff1"/>
              <w:shd w:val="clear" w:color="auto" w:fill="FFFFFF"/>
              <w:ind w:left="127"/>
              <w:jc w:val="left"/>
              <w:rPr>
                <w:bCs/>
                <w:sz w:val="20"/>
                <w:szCs w:val="20"/>
              </w:rPr>
            </w:pPr>
            <w:r w:rsidRPr="003C7DC6">
              <w:rPr>
                <w:sz w:val="20"/>
                <w:szCs w:val="20"/>
              </w:rPr>
              <w:t xml:space="preserve">Планируемые к размещению объекты местного значения </w:t>
            </w:r>
            <w:r w:rsidR="000F0DC4">
              <w:rPr>
                <w:sz w:val="20"/>
                <w:szCs w:val="20"/>
              </w:rPr>
              <w:t>МО</w:t>
            </w:r>
            <w:r w:rsidRPr="003C7DC6">
              <w:rPr>
                <w:sz w:val="20"/>
                <w:szCs w:val="20"/>
              </w:rPr>
              <w:t>:</w:t>
            </w:r>
          </w:p>
          <w:p w14:paraId="4F0C78FA" w14:textId="77777777" w:rsidR="00920AC0" w:rsidRPr="003C7DC6" w:rsidRDefault="00920AC0" w:rsidP="00920AC0">
            <w:pPr>
              <w:pStyle w:val="afff1"/>
              <w:numPr>
                <w:ilvl w:val="0"/>
                <w:numId w:val="33"/>
              </w:numPr>
              <w:shd w:val="clear" w:color="auto" w:fill="FFFFFF"/>
              <w:ind w:left="268" w:hanging="141"/>
              <w:jc w:val="left"/>
              <w:rPr>
                <w:bCs/>
                <w:sz w:val="20"/>
                <w:szCs w:val="20"/>
              </w:rPr>
            </w:pPr>
            <w:r w:rsidRPr="003C7DC6">
              <w:rPr>
                <w:sz w:val="20"/>
                <w:szCs w:val="20"/>
              </w:rPr>
              <w:t>Центр</w:t>
            </w:r>
            <w:r w:rsidRPr="003C7DC6">
              <w:rPr>
                <w:bCs/>
                <w:sz w:val="20"/>
                <w:szCs w:val="20"/>
              </w:rPr>
              <w:t xml:space="preserve"> культурного развития в р.п. Хвойная.</w:t>
            </w:r>
          </w:p>
          <w:p w14:paraId="2C89DD32" w14:textId="728852D5" w:rsidR="00920AC0" w:rsidRPr="003C7DC6" w:rsidRDefault="00920AC0" w:rsidP="00920AC0">
            <w:pPr>
              <w:pStyle w:val="afff1"/>
              <w:shd w:val="clear" w:color="auto" w:fill="FFFFFF"/>
              <w:ind w:left="127"/>
              <w:jc w:val="left"/>
              <w:rPr>
                <w:bCs/>
                <w:sz w:val="20"/>
                <w:szCs w:val="20"/>
              </w:rPr>
            </w:pPr>
            <w:r w:rsidRPr="003C7DC6">
              <w:rPr>
                <w:sz w:val="20"/>
                <w:szCs w:val="20"/>
              </w:rPr>
              <w:t>Планируемые к реконструкции объекты местного значения</w:t>
            </w:r>
            <w:r w:rsidR="00707FF3">
              <w:rPr>
                <w:sz w:val="20"/>
                <w:szCs w:val="20"/>
              </w:rPr>
              <w:t xml:space="preserve"> МО</w:t>
            </w:r>
            <w:r w:rsidRPr="003C7DC6">
              <w:rPr>
                <w:sz w:val="20"/>
                <w:szCs w:val="20"/>
              </w:rPr>
              <w:t>:</w:t>
            </w:r>
          </w:p>
          <w:p w14:paraId="3FF7A0DB" w14:textId="77777777" w:rsidR="00920AC0" w:rsidRPr="003C7DC6" w:rsidRDefault="00920AC0" w:rsidP="00920AC0">
            <w:pPr>
              <w:pStyle w:val="afff1"/>
              <w:numPr>
                <w:ilvl w:val="0"/>
                <w:numId w:val="33"/>
              </w:numPr>
              <w:shd w:val="clear" w:color="auto" w:fill="FFFFFF"/>
              <w:ind w:left="268" w:hanging="141"/>
              <w:jc w:val="left"/>
              <w:rPr>
                <w:bCs/>
                <w:sz w:val="20"/>
                <w:szCs w:val="20"/>
              </w:rPr>
            </w:pPr>
            <w:r w:rsidRPr="003C7DC6">
              <w:rPr>
                <w:bCs/>
                <w:sz w:val="20"/>
                <w:szCs w:val="20"/>
              </w:rPr>
              <w:t xml:space="preserve"> Муниципальное бюджетное учреждение культуры Централизованное культурно-досуговое объединение «Гармония развития в р.п. Хвойная;</w:t>
            </w:r>
          </w:p>
          <w:p w14:paraId="19E2B54C" w14:textId="77777777" w:rsidR="00920AC0" w:rsidRPr="003C7DC6" w:rsidRDefault="00920AC0" w:rsidP="00920AC0">
            <w:pPr>
              <w:pStyle w:val="afff1"/>
              <w:numPr>
                <w:ilvl w:val="0"/>
                <w:numId w:val="33"/>
              </w:numPr>
              <w:shd w:val="clear" w:color="auto" w:fill="FFFFFF"/>
              <w:ind w:left="268" w:hanging="141"/>
              <w:jc w:val="left"/>
              <w:rPr>
                <w:bCs/>
                <w:sz w:val="20"/>
                <w:szCs w:val="20"/>
              </w:rPr>
            </w:pPr>
            <w:r w:rsidRPr="003C7DC6">
              <w:rPr>
                <w:bCs/>
                <w:sz w:val="20"/>
                <w:szCs w:val="20"/>
              </w:rPr>
              <w:t>МБУК МЦБС Хвойнинского муниципального района в р.п Хвойная;</w:t>
            </w:r>
          </w:p>
          <w:p w14:paraId="2951DFE1" w14:textId="77777777" w:rsidR="00920AC0" w:rsidRPr="003C7DC6" w:rsidRDefault="00920AC0" w:rsidP="00920AC0">
            <w:pPr>
              <w:pStyle w:val="afff1"/>
              <w:numPr>
                <w:ilvl w:val="0"/>
                <w:numId w:val="33"/>
              </w:numPr>
              <w:shd w:val="clear" w:color="auto" w:fill="FFFFFF"/>
              <w:ind w:left="268" w:hanging="141"/>
              <w:jc w:val="left"/>
              <w:rPr>
                <w:bCs/>
                <w:sz w:val="20"/>
                <w:szCs w:val="20"/>
              </w:rPr>
            </w:pPr>
            <w:r w:rsidRPr="003C7DC6">
              <w:rPr>
                <w:bCs/>
                <w:sz w:val="20"/>
                <w:szCs w:val="20"/>
              </w:rPr>
              <w:t>Муниципальное бюджетное учреждение дополнительного образования «Детская школа искусств» в р.п. Хвойная</w:t>
            </w:r>
          </w:p>
          <w:p w14:paraId="45068837" w14:textId="77777777" w:rsidR="00920AC0" w:rsidRPr="003C7DC6" w:rsidRDefault="00920AC0" w:rsidP="00920AC0">
            <w:pPr>
              <w:pStyle w:val="afff1"/>
              <w:shd w:val="clear" w:color="auto" w:fill="FFFFFF"/>
              <w:ind w:left="127"/>
              <w:jc w:val="left"/>
              <w:rPr>
                <w:sz w:val="20"/>
                <w:szCs w:val="20"/>
              </w:rPr>
            </w:pPr>
            <w:r w:rsidRPr="003C7DC6">
              <w:rPr>
                <w:sz w:val="20"/>
                <w:szCs w:val="20"/>
              </w:rPr>
              <w:lastRenderedPageBreak/>
              <w:t>Планируемые к размещению объекты регионального значения:</w:t>
            </w:r>
          </w:p>
          <w:p w14:paraId="68BE6340" w14:textId="26A478C7" w:rsidR="00920AC0" w:rsidRPr="003C7DC6" w:rsidRDefault="00920AC0" w:rsidP="00920AC0">
            <w:pPr>
              <w:pStyle w:val="afff1"/>
              <w:numPr>
                <w:ilvl w:val="0"/>
                <w:numId w:val="33"/>
              </w:numPr>
              <w:shd w:val="clear" w:color="auto" w:fill="FFFFFF"/>
              <w:ind w:left="268" w:hanging="141"/>
              <w:jc w:val="left"/>
              <w:rPr>
                <w:sz w:val="20"/>
                <w:szCs w:val="20"/>
              </w:rPr>
            </w:pPr>
            <w:r w:rsidRPr="005F49F8">
              <w:rPr>
                <w:bCs/>
                <w:sz w:val="20"/>
                <w:szCs w:val="20"/>
              </w:rPr>
              <w:t>Пожарное</w:t>
            </w:r>
            <w:r w:rsidRPr="003C7DC6">
              <w:rPr>
                <w:sz w:val="20"/>
                <w:szCs w:val="20"/>
              </w:rPr>
              <w:t xml:space="preserve"> депо в д. Миголощи.</w:t>
            </w:r>
          </w:p>
        </w:tc>
      </w:tr>
      <w:tr w:rsidR="00920AC0" w:rsidRPr="003C7DC6" w14:paraId="13484BFD" w14:textId="77777777" w:rsidTr="0011471B">
        <w:tc>
          <w:tcPr>
            <w:tcW w:w="425" w:type="pct"/>
            <w:shd w:val="clear" w:color="auto" w:fill="FFFFFF" w:themeFill="background1"/>
            <w:vAlign w:val="center"/>
          </w:tcPr>
          <w:p w14:paraId="755B74CD" w14:textId="77777777" w:rsidR="00920AC0" w:rsidRPr="003C7DC6" w:rsidRDefault="00920AC0" w:rsidP="00920AC0">
            <w:pPr>
              <w:pStyle w:val="a0"/>
              <w:widowControl w:val="0"/>
              <w:ind w:firstLine="0"/>
              <w:jc w:val="left"/>
              <w:rPr>
                <w:sz w:val="20"/>
                <w:szCs w:val="20"/>
                <w:lang w:val="ru-RU"/>
              </w:rPr>
            </w:pPr>
            <w:r w:rsidRPr="003C7DC6">
              <w:rPr>
                <w:sz w:val="20"/>
                <w:szCs w:val="20"/>
                <w:lang w:val="ru-RU"/>
              </w:rPr>
              <w:lastRenderedPageBreak/>
              <w:t>701010302</w:t>
            </w:r>
          </w:p>
        </w:tc>
        <w:tc>
          <w:tcPr>
            <w:tcW w:w="909" w:type="pct"/>
            <w:shd w:val="clear" w:color="auto" w:fill="FFFFFF" w:themeFill="background1"/>
            <w:vAlign w:val="center"/>
          </w:tcPr>
          <w:p w14:paraId="509CE152" w14:textId="77777777" w:rsidR="00920AC0" w:rsidRPr="003C7DC6" w:rsidRDefault="00920AC0" w:rsidP="00920AC0">
            <w:pPr>
              <w:widowControl w:val="0"/>
              <w:jc w:val="left"/>
              <w:rPr>
                <w:sz w:val="20"/>
                <w:szCs w:val="20"/>
              </w:rPr>
            </w:pPr>
            <w:r w:rsidRPr="003C7DC6">
              <w:rPr>
                <w:sz w:val="20"/>
                <w:szCs w:val="20"/>
              </w:rPr>
              <w:t>Зона специализированной общественной застройки</w:t>
            </w:r>
          </w:p>
        </w:tc>
        <w:tc>
          <w:tcPr>
            <w:tcW w:w="1793" w:type="pct"/>
            <w:shd w:val="clear" w:color="auto" w:fill="FFFFFF" w:themeFill="background1"/>
            <w:vAlign w:val="center"/>
          </w:tcPr>
          <w:p w14:paraId="0DC3481B" w14:textId="77777777" w:rsidR="00920AC0" w:rsidRPr="005F49F8" w:rsidRDefault="00920AC0" w:rsidP="00920AC0">
            <w:pPr>
              <w:jc w:val="left"/>
              <w:rPr>
                <w:sz w:val="20"/>
                <w:szCs w:val="20"/>
              </w:rPr>
            </w:pPr>
            <w:r w:rsidRPr="005F49F8">
              <w:rPr>
                <w:sz w:val="20"/>
                <w:szCs w:val="20"/>
              </w:rPr>
              <w:t>Максимальная этажность зданий – 5 этажей.</w:t>
            </w:r>
          </w:p>
          <w:p w14:paraId="17B1F500" w14:textId="77777777" w:rsidR="00920AC0" w:rsidRPr="005F49F8" w:rsidRDefault="00920AC0" w:rsidP="00920AC0">
            <w:pPr>
              <w:jc w:val="left"/>
              <w:rPr>
                <w:sz w:val="20"/>
                <w:szCs w:val="20"/>
              </w:rPr>
            </w:pPr>
            <w:r w:rsidRPr="005F49F8">
              <w:rPr>
                <w:sz w:val="20"/>
                <w:szCs w:val="20"/>
              </w:rPr>
              <w:t>Коэффициент застройки – 0,8.</w:t>
            </w:r>
          </w:p>
          <w:p w14:paraId="2110B587" w14:textId="77777777" w:rsidR="00920AC0" w:rsidRPr="005F49F8" w:rsidRDefault="00920AC0" w:rsidP="00920AC0">
            <w:pPr>
              <w:jc w:val="left"/>
              <w:rPr>
                <w:sz w:val="20"/>
                <w:szCs w:val="20"/>
              </w:rPr>
            </w:pPr>
            <w:r w:rsidRPr="005F49F8">
              <w:rPr>
                <w:sz w:val="20"/>
                <w:szCs w:val="20"/>
              </w:rPr>
              <w:t>Коэффициент плотности застройки – 2,4.</w:t>
            </w:r>
          </w:p>
          <w:p w14:paraId="1910BC2F" w14:textId="77777777" w:rsidR="00920AC0" w:rsidRPr="0011471B" w:rsidRDefault="00920AC0" w:rsidP="00920AC0">
            <w:pPr>
              <w:jc w:val="left"/>
              <w:rPr>
                <w:sz w:val="20"/>
                <w:szCs w:val="20"/>
              </w:rPr>
            </w:pPr>
            <w:r w:rsidRPr="0011471B">
              <w:rPr>
                <w:sz w:val="20"/>
                <w:szCs w:val="20"/>
              </w:rPr>
              <w:t>Максимальная высота зданий – 16 м.</w:t>
            </w:r>
          </w:p>
          <w:p w14:paraId="2D7CE294" w14:textId="35D23A99" w:rsidR="00920AC0" w:rsidRPr="005F49F8" w:rsidRDefault="00920AC0" w:rsidP="00920AC0">
            <w:pPr>
              <w:widowControl w:val="0"/>
              <w:jc w:val="left"/>
              <w:rPr>
                <w:sz w:val="20"/>
                <w:szCs w:val="20"/>
              </w:rPr>
            </w:pPr>
            <w:r w:rsidRPr="0011471B">
              <w:rPr>
                <w:sz w:val="20"/>
                <w:szCs w:val="20"/>
              </w:rPr>
              <w:t>Площадь зоны – 75,60 га.</w:t>
            </w:r>
          </w:p>
        </w:tc>
        <w:tc>
          <w:tcPr>
            <w:tcW w:w="18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EF1A0" w14:textId="796B7C45" w:rsidR="00920AC0" w:rsidRPr="003C7DC6" w:rsidRDefault="00920AC0" w:rsidP="00920AC0">
            <w:pPr>
              <w:widowControl w:val="0"/>
              <w:jc w:val="center"/>
              <w:rPr>
                <w:sz w:val="20"/>
                <w:szCs w:val="20"/>
              </w:rPr>
            </w:pPr>
            <w:r>
              <w:rPr>
                <w:sz w:val="20"/>
                <w:szCs w:val="20"/>
              </w:rPr>
              <w:t>-</w:t>
            </w:r>
          </w:p>
        </w:tc>
      </w:tr>
      <w:tr w:rsidR="00920AC0" w:rsidRPr="003C7DC6" w14:paraId="26AAAE19" w14:textId="77777777" w:rsidTr="0011471B">
        <w:tc>
          <w:tcPr>
            <w:tcW w:w="3127" w:type="pct"/>
            <w:gridSpan w:val="3"/>
            <w:shd w:val="clear" w:color="auto" w:fill="FFFFFF" w:themeFill="background1"/>
            <w:vAlign w:val="center"/>
          </w:tcPr>
          <w:p w14:paraId="5797D99D" w14:textId="77777777" w:rsidR="00920AC0" w:rsidRPr="005F49F8" w:rsidRDefault="00920AC0" w:rsidP="00920AC0">
            <w:pPr>
              <w:widowControl w:val="0"/>
              <w:jc w:val="left"/>
              <w:rPr>
                <w:b/>
                <w:sz w:val="20"/>
                <w:szCs w:val="20"/>
              </w:rPr>
            </w:pPr>
            <w:r w:rsidRPr="005F49F8">
              <w:rPr>
                <w:b/>
                <w:sz w:val="20"/>
                <w:szCs w:val="20"/>
              </w:rPr>
              <w:t>Производственные зоны, зоны инженерной и транспортной инфраструктур</w:t>
            </w:r>
          </w:p>
        </w:tc>
        <w:tc>
          <w:tcPr>
            <w:tcW w:w="1873" w:type="pct"/>
            <w:tcBorders>
              <w:top w:val="single" w:sz="4" w:space="0" w:color="auto"/>
            </w:tcBorders>
            <w:shd w:val="clear" w:color="auto" w:fill="FFFFFF" w:themeFill="background1"/>
            <w:vAlign w:val="center"/>
          </w:tcPr>
          <w:p w14:paraId="431C1050" w14:textId="2CA1DED9" w:rsidR="00920AC0" w:rsidRPr="003C7DC6" w:rsidRDefault="00920AC0" w:rsidP="00920AC0">
            <w:pPr>
              <w:widowControl w:val="0"/>
              <w:jc w:val="left"/>
              <w:rPr>
                <w:sz w:val="20"/>
                <w:szCs w:val="20"/>
              </w:rPr>
            </w:pPr>
          </w:p>
        </w:tc>
      </w:tr>
      <w:tr w:rsidR="00920AC0" w:rsidRPr="003C7DC6" w14:paraId="6934E776" w14:textId="77777777" w:rsidTr="0011471B">
        <w:tc>
          <w:tcPr>
            <w:tcW w:w="425" w:type="pct"/>
            <w:shd w:val="clear" w:color="auto" w:fill="FFFFFF" w:themeFill="background1"/>
            <w:vAlign w:val="center"/>
          </w:tcPr>
          <w:p w14:paraId="7CE5B12C" w14:textId="2379437A" w:rsidR="00920AC0" w:rsidRPr="003C7DC6" w:rsidRDefault="00920AC0" w:rsidP="00920AC0">
            <w:pPr>
              <w:pStyle w:val="a0"/>
              <w:widowControl w:val="0"/>
              <w:ind w:firstLine="0"/>
              <w:jc w:val="left"/>
              <w:rPr>
                <w:sz w:val="20"/>
                <w:szCs w:val="20"/>
                <w:lang w:val="ru-RU"/>
              </w:rPr>
            </w:pPr>
            <w:r w:rsidRPr="003C7DC6">
              <w:rPr>
                <w:sz w:val="20"/>
                <w:szCs w:val="20"/>
                <w:lang w:val="ru-RU"/>
              </w:rPr>
              <w:t>701010401</w:t>
            </w:r>
          </w:p>
        </w:tc>
        <w:tc>
          <w:tcPr>
            <w:tcW w:w="909" w:type="pct"/>
            <w:shd w:val="clear" w:color="auto" w:fill="FFFFFF" w:themeFill="background1"/>
            <w:vAlign w:val="center"/>
          </w:tcPr>
          <w:p w14:paraId="12CAD8C0" w14:textId="77777777" w:rsidR="00920AC0" w:rsidRPr="005F49F8" w:rsidRDefault="00920AC0" w:rsidP="00920AC0">
            <w:pPr>
              <w:widowControl w:val="0"/>
              <w:jc w:val="left"/>
              <w:rPr>
                <w:sz w:val="20"/>
                <w:szCs w:val="20"/>
              </w:rPr>
            </w:pPr>
            <w:r w:rsidRPr="005F49F8">
              <w:rPr>
                <w:sz w:val="20"/>
                <w:szCs w:val="20"/>
              </w:rPr>
              <w:t>Производственная зона</w:t>
            </w:r>
          </w:p>
        </w:tc>
        <w:tc>
          <w:tcPr>
            <w:tcW w:w="1793" w:type="pct"/>
            <w:shd w:val="clear" w:color="auto" w:fill="FFFFFF" w:themeFill="background1"/>
            <w:vAlign w:val="center"/>
          </w:tcPr>
          <w:p w14:paraId="0D7835C9" w14:textId="77777777" w:rsidR="00920AC0" w:rsidRPr="005F49F8" w:rsidRDefault="00920AC0" w:rsidP="00920AC0">
            <w:pPr>
              <w:jc w:val="left"/>
              <w:rPr>
                <w:sz w:val="20"/>
                <w:szCs w:val="20"/>
              </w:rPr>
            </w:pPr>
            <w:r w:rsidRPr="005F49F8">
              <w:rPr>
                <w:sz w:val="20"/>
                <w:szCs w:val="20"/>
              </w:rPr>
              <w:t>Максимальная этажность зданий – не установлена.</w:t>
            </w:r>
          </w:p>
          <w:p w14:paraId="57B4184A" w14:textId="77777777" w:rsidR="00920AC0" w:rsidRPr="005F49F8" w:rsidRDefault="00920AC0" w:rsidP="00920AC0">
            <w:pPr>
              <w:jc w:val="left"/>
              <w:rPr>
                <w:sz w:val="20"/>
                <w:szCs w:val="20"/>
              </w:rPr>
            </w:pPr>
            <w:r w:rsidRPr="005F49F8">
              <w:rPr>
                <w:sz w:val="20"/>
                <w:szCs w:val="20"/>
              </w:rPr>
              <w:t>Минимальная этажность – 5 этажей.</w:t>
            </w:r>
          </w:p>
          <w:p w14:paraId="3314B888" w14:textId="77777777" w:rsidR="00920AC0" w:rsidRPr="005F49F8" w:rsidRDefault="00920AC0" w:rsidP="00920AC0">
            <w:pPr>
              <w:jc w:val="left"/>
              <w:rPr>
                <w:sz w:val="20"/>
                <w:szCs w:val="20"/>
              </w:rPr>
            </w:pPr>
            <w:r w:rsidRPr="005F49F8">
              <w:rPr>
                <w:sz w:val="20"/>
                <w:szCs w:val="20"/>
              </w:rPr>
              <w:t>Максимальная высота – 16 м.</w:t>
            </w:r>
          </w:p>
          <w:p w14:paraId="3CF81797" w14:textId="77777777" w:rsidR="00920AC0" w:rsidRPr="005F49F8" w:rsidRDefault="00920AC0" w:rsidP="00920AC0">
            <w:pPr>
              <w:jc w:val="left"/>
              <w:rPr>
                <w:sz w:val="20"/>
                <w:szCs w:val="20"/>
              </w:rPr>
            </w:pPr>
            <w:r w:rsidRPr="005F49F8">
              <w:rPr>
                <w:sz w:val="20"/>
                <w:szCs w:val="20"/>
              </w:rPr>
              <w:t>Коэффициент застройки – 0,8.</w:t>
            </w:r>
          </w:p>
          <w:p w14:paraId="14ADE210" w14:textId="77777777" w:rsidR="00920AC0" w:rsidRPr="005F49F8" w:rsidRDefault="00920AC0" w:rsidP="00920AC0">
            <w:pPr>
              <w:jc w:val="left"/>
              <w:rPr>
                <w:sz w:val="20"/>
                <w:szCs w:val="20"/>
              </w:rPr>
            </w:pPr>
            <w:r w:rsidRPr="005F49F8">
              <w:rPr>
                <w:sz w:val="20"/>
                <w:szCs w:val="20"/>
              </w:rPr>
              <w:t>Коэффициент плотности застройки – 2,4.</w:t>
            </w:r>
          </w:p>
          <w:p w14:paraId="5F380808" w14:textId="19A7C5CE" w:rsidR="00920AC0" w:rsidRPr="005F49F8" w:rsidRDefault="00920AC0" w:rsidP="00920AC0">
            <w:pPr>
              <w:pStyle w:val="Default"/>
              <w:widowControl w:val="0"/>
              <w:rPr>
                <w:rFonts w:eastAsia="Times New Roman"/>
                <w:color w:val="auto"/>
                <w:sz w:val="20"/>
                <w:szCs w:val="20"/>
              </w:rPr>
            </w:pPr>
            <w:r w:rsidRPr="0011471B">
              <w:rPr>
                <w:rFonts w:eastAsia="Times New Roman"/>
                <w:color w:val="auto"/>
                <w:sz w:val="20"/>
                <w:szCs w:val="20"/>
              </w:rPr>
              <w:t>Площадь зоны – 256,70 га.</w:t>
            </w:r>
          </w:p>
        </w:tc>
        <w:tc>
          <w:tcPr>
            <w:tcW w:w="1873" w:type="pct"/>
            <w:shd w:val="clear" w:color="auto" w:fill="FFFFFF" w:themeFill="background1"/>
            <w:vAlign w:val="center"/>
          </w:tcPr>
          <w:p w14:paraId="561B1D03" w14:textId="6429F4FE" w:rsidR="00920AC0" w:rsidRPr="003C7DC6" w:rsidRDefault="00920AC0" w:rsidP="00920AC0">
            <w:pPr>
              <w:pStyle w:val="afff1"/>
              <w:shd w:val="clear" w:color="auto" w:fill="FFFFFF"/>
              <w:ind w:left="410"/>
              <w:jc w:val="center"/>
              <w:rPr>
                <w:sz w:val="20"/>
                <w:szCs w:val="20"/>
              </w:rPr>
            </w:pPr>
            <w:r w:rsidRPr="003C7DC6">
              <w:rPr>
                <w:sz w:val="20"/>
                <w:szCs w:val="20"/>
              </w:rPr>
              <w:t>-</w:t>
            </w:r>
          </w:p>
        </w:tc>
      </w:tr>
      <w:tr w:rsidR="00920AC0" w:rsidRPr="003C7DC6" w14:paraId="7F33D395" w14:textId="77777777" w:rsidTr="0011471B">
        <w:tc>
          <w:tcPr>
            <w:tcW w:w="425" w:type="pct"/>
            <w:shd w:val="clear" w:color="auto" w:fill="FFFFFF" w:themeFill="background1"/>
            <w:vAlign w:val="center"/>
          </w:tcPr>
          <w:p w14:paraId="129719B7" w14:textId="06014809" w:rsidR="00920AC0" w:rsidRPr="00FE2E41" w:rsidRDefault="00920AC0" w:rsidP="00920AC0">
            <w:pPr>
              <w:jc w:val="left"/>
              <w:rPr>
                <w:sz w:val="20"/>
                <w:szCs w:val="20"/>
              </w:rPr>
            </w:pPr>
            <w:r w:rsidRPr="00FE2E41">
              <w:rPr>
                <w:sz w:val="20"/>
                <w:szCs w:val="20"/>
              </w:rPr>
              <w:t>701010402</w:t>
            </w:r>
          </w:p>
        </w:tc>
        <w:tc>
          <w:tcPr>
            <w:tcW w:w="909" w:type="pct"/>
            <w:shd w:val="clear" w:color="auto" w:fill="FFFFFF" w:themeFill="background1"/>
            <w:vAlign w:val="center"/>
          </w:tcPr>
          <w:p w14:paraId="49C24092" w14:textId="7A3527EE" w:rsidR="00920AC0" w:rsidRPr="00FE2E41" w:rsidRDefault="00920AC0" w:rsidP="00920AC0">
            <w:pPr>
              <w:jc w:val="left"/>
              <w:rPr>
                <w:sz w:val="20"/>
                <w:szCs w:val="20"/>
              </w:rPr>
            </w:pPr>
            <w:r w:rsidRPr="00FE2E41">
              <w:rPr>
                <w:sz w:val="20"/>
                <w:szCs w:val="20"/>
              </w:rPr>
              <w:t>Коммунально-складская зона</w:t>
            </w:r>
          </w:p>
        </w:tc>
        <w:tc>
          <w:tcPr>
            <w:tcW w:w="1793" w:type="pct"/>
            <w:shd w:val="clear" w:color="auto" w:fill="FFFFFF" w:themeFill="background1"/>
            <w:vAlign w:val="center"/>
          </w:tcPr>
          <w:p w14:paraId="21DF557D" w14:textId="77777777" w:rsidR="00920AC0" w:rsidRPr="00FE2E41" w:rsidRDefault="00920AC0" w:rsidP="00920AC0">
            <w:pPr>
              <w:jc w:val="left"/>
              <w:rPr>
                <w:sz w:val="20"/>
                <w:szCs w:val="20"/>
              </w:rPr>
            </w:pPr>
            <w:r w:rsidRPr="00FE2E41">
              <w:rPr>
                <w:sz w:val="20"/>
                <w:szCs w:val="20"/>
              </w:rPr>
              <w:t>Максимальная этажность зданий – не установлена.</w:t>
            </w:r>
          </w:p>
          <w:p w14:paraId="0FDF7102" w14:textId="77777777" w:rsidR="00920AC0" w:rsidRPr="00FE2E41" w:rsidRDefault="00920AC0" w:rsidP="00920AC0">
            <w:pPr>
              <w:jc w:val="left"/>
              <w:rPr>
                <w:sz w:val="20"/>
                <w:szCs w:val="20"/>
              </w:rPr>
            </w:pPr>
            <w:r w:rsidRPr="00FE2E41">
              <w:rPr>
                <w:sz w:val="20"/>
                <w:szCs w:val="20"/>
              </w:rPr>
              <w:t>Минимальная этажность – 5 этажей.</w:t>
            </w:r>
          </w:p>
          <w:p w14:paraId="09FF0FFA" w14:textId="77777777" w:rsidR="00920AC0" w:rsidRPr="00FE2E41" w:rsidRDefault="00920AC0" w:rsidP="00920AC0">
            <w:pPr>
              <w:jc w:val="left"/>
              <w:rPr>
                <w:sz w:val="20"/>
                <w:szCs w:val="20"/>
              </w:rPr>
            </w:pPr>
            <w:r w:rsidRPr="00FE2E41">
              <w:rPr>
                <w:sz w:val="20"/>
                <w:szCs w:val="20"/>
              </w:rPr>
              <w:t>Максимальная высота – 16 м.</w:t>
            </w:r>
          </w:p>
          <w:p w14:paraId="1914B0C8" w14:textId="77777777" w:rsidR="00920AC0" w:rsidRPr="00FE2E41" w:rsidRDefault="00920AC0" w:rsidP="00920AC0">
            <w:pPr>
              <w:jc w:val="left"/>
              <w:rPr>
                <w:sz w:val="20"/>
                <w:szCs w:val="20"/>
              </w:rPr>
            </w:pPr>
            <w:r w:rsidRPr="00FE2E41">
              <w:rPr>
                <w:sz w:val="20"/>
                <w:szCs w:val="20"/>
              </w:rPr>
              <w:t>Коэффициент застройки – 0,8.</w:t>
            </w:r>
          </w:p>
          <w:p w14:paraId="49CE9CA8" w14:textId="77777777" w:rsidR="00920AC0" w:rsidRPr="00FE2E41" w:rsidRDefault="00920AC0" w:rsidP="00920AC0">
            <w:pPr>
              <w:jc w:val="left"/>
              <w:rPr>
                <w:sz w:val="20"/>
                <w:szCs w:val="20"/>
              </w:rPr>
            </w:pPr>
            <w:r w:rsidRPr="00FE2E41">
              <w:rPr>
                <w:sz w:val="20"/>
                <w:szCs w:val="20"/>
              </w:rPr>
              <w:t>Коэффициент плотности застройки – 2,4.</w:t>
            </w:r>
          </w:p>
          <w:p w14:paraId="3C33F8A1" w14:textId="3DD7C4F5" w:rsidR="00920AC0" w:rsidRPr="00FE2E41" w:rsidRDefault="00920AC0" w:rsidP="00920AC0">
            <w:pPr>
              <w:jc w:val="left"/>
              <w:rPr>
                <w:sz w:val="20"/>
                <w:szCs w:val="20"/>
              </w:rPr>
            </w:pPr>
            <w:r w:rsidRPr="0011471B">
              <w:rPr>
                <w:sz w:val="20"/>
                <w:szCs w:val="20"/>
              </w:rPr>
              <w:t>Площадь зоны – 6,00 га.</w:t>
            </w:r>
          </w:p>
        </w:tc>
        <w:tc>
          <w:tcPr>
            <w:tcW w:w="1873" w:type="pct"/>
            <w:shd w:val="clear" w:color="auto" w:fill="FFFFFF" w:themeFill="background1"/>
            <w:vAlign w:val="center"/>
          </w:tcPr>
          <w:p w14:paraId="6FAA9C1C" w14:textId="38A88F76" w:rsidR="00920AC0" w:rsidRPr="003C7DC6" w:rsidRDefault="00920AC0" w:rsidP="00920AC0">
            <w:pPr>
              <w:pStyle w:val="afff1"/>
              <w:shd w:val="clear" w:color="auto" w:fill="FFFFFF"/>
              <w:ind w:left="410"/>
              <w:jc w:val="center"/>
              <w:rPr>
                <w:sz w:val="20"/>
                <w:szCs w:val="20"/>
              </w:rPr>
            </w:pPr>
            <w:r w:rsidRPr="003C7DC6">
              <w:rPr>
                <w:sz w:val="20"/>
                <w:szCs w:val="20"/>
              </w:rPr>
              <w:t>-</w:t>
            </w:r>
          </w:p>
        </w:tc>
      </w:tr>
      <w:tr w:rsidR="00920AC0" w:rsidRPr="003C7DC6" w14:paraId="0C5DFC2D" w14:textId="77777777" w:rsidTr="0011471B">
        <w:tc>
          <w:tcPr>
            <w:tcW w:w="425" w:type="pct"/>
            <w:shd w:val="clear" w:color="auto" w:fill="FFFFFF" w:themeFill="background1"/>
            <w:vAlign w:val="center"/>
          </w:tcPr>
          <w:p w14:paraId="2DA07EDF" w14:textId="77777777" w:rsidR="00920AC0" w:rsidRPr="003C7DC6" w:rsidRDefault="00920AC0" w:rsidP="00920AC0">
            <w:pPr>
              <w:pStyle w:val="a0"/>
              <w:widowControl w:val="0"/>
              <w:ind w:firstLine="0"/>
              <w:jc w:val="left"/>
              <w:rPr>
                <w:sz w:val="20"/>
                <w:szCs w:val="20"/>
                <w:lang w:val="ru-RU"/>
              </w:rPr>
            </w:pPr>
            <w:r w:rsidRPr="003C7DC6">
              <w:rPr>
                <w:sz w:val="20"/>
                <w:szCs w:val="20"/>
                <w:lang w:val="ru-RU"/>
              </w:rPr>
              <w:t>701010404</w:t>
            </w:r>
          </w:p>
        </w:tc>
        <w:tc>
          <w:tcPr>
            <w:tcW w:w="909" w:type="pct"/>
            <w:shd w:val="clear" w:color="auto" w:fill="FFFFFF" w:themeFill="background1"/>
            <w:vAlign w:val="center"/>
          </w:tcPr>
          <w:p w14:paraId="01300529" w14:textId="77777777" w:rsidR="00920AC0" w:rsidRPr="0011471B" w:rsidRDefault="00920AC0" w:rsidP="00920AC0">
            <w:pPr>
              <w:widowControl w:val="0"/>
              <w:jc w:val="left"/>
              <w:rPr>
                <w:sz w:val="20"/>
                <w:szCs w:val="20"/>
              </w:rPr>
            </w:pPr>
            <w:r w:rsidRPr="0011471B">
              <w:rPr>
                <w:sz w:val="20"/>
                <w:szCs w:val="20"/>
              </w:rPr>
              <w:t>Зона инженерной инфраструктуры</w:t>
            </w:r>
          </w:p>
        </w:tc>
        <w:tc>
          <w:tcPr>
            <w:tcW w:w="1793" w:type="pct"/>
            <w:shd w:val="clear" w:color="auto" w:fill="FFFFFF" w:themeFill="background1"/>
            <w:vAlign w:val="center"/>
          </w:tcPr>
          <w:p w14:paraId="2A42A8B3" w14:textId="07F40723" w:rsidR="00920AC0" w:rsidRPr="0011471B" w:rsidRDefault="00920AC0" w:rsidP="00920AC0">
            <w:pPr>
              <w:pStyle w:val="Default"/>
              <w:widowControl w:val="0"/>
              <w:rPr>
                <w:rFonts w:eastAsia="Times New Roman"/>
                <w:color w:val="auto"/>
                <w:sz w:val="20"/>
                <w:szCs w:val="20"/>
              </w:rPr>
            </w:pPr>
            <w:r w:rsidRPr="0011471B">
              <w:rPr>
                <w:rFonts w:eastAsia="Times New Roman"/>
                <w:color w:val="auto"/>
                <w:sz w:val="20"/>
                <w:szCs w:val="20"/>
              </w:rPr>
              <w:t>Площадь зоны – 21,00 га.</w:t>
            </w:r>
          </w:p>
        </w:tc>
        <w:tc>
          <w:tcPr>
            <w:tcW w:w="1873" w:type="pct"/>
            <w:shd w:val="clear" w:color="auto" w:fill="FFFFFF" w:themeFill="background1"/>
            <w:vAlign w:val="center"/>
          </w:tcPr>
          <w:p w14:paraId="348D2404" w14:textId="73155DCE" w:rsidR="00920AC0" w:rsidRPr="003C7DC6" w:rsidRDefault="00920AC0" w:rsidP="00920AC0">
            <w:pPr>
              <w:pStyle w:val="afff1"/>
              <w:shd w:val="clear" w:color="auto" w:fill="FFFFFF"/>
              <w:ind w:left="127"/>
              <w:jc w:val="left"/>
              <w:rPr>
                <w:bCs/>
                <w:sz w:val="20"/>
                <w:szCs w:val="20"/>
              </w:rPr>
            </w:pPr>
            <w:r w:rsidRPr="003C7DC6">
              <w:rPr>
                <w:sz w:val="20"/>
                <w:szCs w:val="20"/>
              </w:rPr>
              <w:t xml:space="preserve">Планируемые к реконструкции объекты местного значения </w:t>
            </w:r>
            <w:r w:rsidR="000F0DC4">
              <w:rPr>
                <w:sz w:val="20"/>
                <w:szCs w:val="20"/>
              </w:rPr>
              <w:t>МО</w:t>
            </w:r>
            <w:r w:rsidRPr="003C7DC6">
              <w:rPr>
                <w:sz w:val="20"/>
                <w:szCs w:val="20"/>
              </w:rPr>
              <w:t>:</w:t>
            </w:r>
          </w:p>
          <w:p w14:paraId="3F776D41" w14:textId="210BFE62"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t xml:space="preserve">Артезианская скважина в д. </w:t>
            </w:r>
            <w:r w:rsidRPr="003C7DC6">
              <w:rPr>
                <w:bCs/>
                <w:sz w:val="20"/>
                <w:szCs w:val="20"/>
              </w:rPr>
              <w:t>Дворищи</w:t>
            </w:r>
            <w:r w:rsidRPr="003C7DC6">
              <w:rPr>
                <w:sz w:val="20"/>
                <w:szCs w:val="20"/>
              </w:rPr>
              <w:t>;</w:t>
            </w:r>
          </w:p>
          <w:p w14:paraId="1CBEFBE6" w14:textId="1AC4F041"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t xml:space="preserve">Водонапорная башня в д. </w:t>
            </w:r>
            <w:r w:rsidRPr="003C7DC6">
              <w:rPr>
                <w:bCs/>
                <w:sz w:val="20"/>
                <w:szCs w:val="20"/>
              </w:rPr>
              <w:t>Дворищи</w:t>
            </w:r>
            <w:r w:rsidRPr="003C7DC6">
              <w:rPr>
                <w:sz w:val="20"/>
                <w:szCs w:val="20"/>
              </w:rPr>
              <w:t>;</w:t>
            </w:r>
          </w:p>
          <w:p w14:paraId="6346A3AD" w14:textId="77777777"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t xml:space="preserve">Насосная станция в д. </w:t>
            </w:r>
            <w:r w:rsidRPr="003C7DC6">
              <w:rPr>
                <w:bCs/>
                <w:sz w:val="20"/>
                <w:szCs w:val="20"/>
              </w:rPr>
              <w:t>Дворищи</w:t>
            </w:r>
            <w:r w:rsidRPr="003C7DC6">
              <w:rPr>
                <w:sz w:val="20"/>
                <w:szCs w:val="20"/>
              </w:rPr>
              <w:t>.</w:t>
            </w:r>
          </w:p>
          <w:p w14:paraId="0B8E297A" w14:textId="77777777" w:rsidR="00920AC0" w:rsidRPr="003C7DC6" w:rsidRDefault="00920AC0" w:rsidP="00920AC0">
            <w:pPr>
              <w:pStyle w:val="afff1"/>
              <w:shd w:val="clear" w:color="auto" w:fill="FFFFFF"/>
              <w:ind w:left="127"/>
              <w:jc w:val="left"/>
              <w:rPr>
                <w:sz w:val="20"/>
                <w:szCs w:val="20"/>
              </w:rPr>
            </w:pPr>
            <w:r w:rsidRPr="003C7DC6">
              <w:rPr>
                <w:sz w:val="20"/>
                <w:szCs w:val="20"/>
              </w:rPr>
              <w:t>Планируемые к размещению объекты регионального значения:</w:t>
            </w:r>
          </w:p>
          <w:p w14:paraId="268D0DFA" w14:textId="72179AA8"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t>Пункт редуцирования газа (8 объектов).</w:t>
            </w:r>
          </w:p>
        </w:tc>
      </w:tr>
      <w:tr w:rsidR="00920AC0" w:rsidRPr="003C7DC6" w14:paraId="1F30DC9B" w14:textId="77777777" w:rsidTr="0011471B">
        <w:tc>
          <w:tcPr>
            <w:tcW w:w="425" w:type="pct"/>
            <w:shd w:val="clear" w:color="auto" w:fill="FFFFFF" w:themeFill="background1"/>
            <w:vAlign w:val="center"/>
          </w:tcPr>
          <w:p w14:paraId="0CA00159" w14:textId="77777777" w:rsidR="00920AC0" w:rsidRPr="003C7DC6" w:rsidRDefault="00920AC0" w:rsidP="00920AC0">
            <w:pPr>
              <w:pStyle w:val="a0"/>
              <w:widowControl w:val="0"/>
              <w:ind w:firstLine="0"/>
              <w:jc w:val="left"/>
              <w:rPr>
                <w:sz w:val="20"/>
                <w:szCs w:val="20"/>
                <w:lang w:val="ru-RU"/>
              </w:rPr>
            </w:pPr>
            <w:r w:rsidRPr="003C7DC6">
              <w:rPr>
                <w:sz w:val="20"/>
                <w:szCs w:val="20"/>
                <w:lang w:val="ru-RU"/>
              </w:rPr>
              <w:t>701010405</w:t>
            </w:r>
          </w:p>
        </w:tc>
        <w:tc>
          <w:tcPr>
            <w:tcW w:w="909" w:type="pct"/>
            <w:shd w:val="clear" w:color="auto" w:fill="FFFFFF" w:themeFill="background1"/>
            <w:vAlign w:val="center"/>
          </w:tcPr>
          <w:p w14:paraId="7160733E" w14:textId="77777777" w:rsidR="00920AC0" w:rsidRPr="003C7DC6" w:rsidRDefault="00920AC0" w:rsidP="00920AC0">
            <w:pPr>
              <w:widowControl w:val="0"/>
              <w:jc w:val="left"/>
              <w:rPr>
                <w:sz w:val="20"/>
                <w:szCs w:val="20"/>
              </w:rPr>
            </w:pPr>
            <w:r w:rsidRPr="003C7DC6">
              <w:rPr>
                <w:sz w:val="20"/>
                <w:szCs w:val="20"/>
              </w:rPr>
              <w:t>Зона транспортной инфраструктуры</w:t>
            </w:r>
          </w:p>
        </w:tc>
        <w:tc>
          <w:tcPr>
            <w:tcW w:w="1793" w:type="pct"/>
            <w:shd w:val="clear" w:color="auto" w:fill="FFFFFF" w:themeFill="background1"/>
            <w:vAlign w:val="center"/>
          </w:tcPr>
          <w:p w14:paraId="1C320F68" w14:textId="2C9DA344" w:rsidR="00920AC0" w:rsidRPr="005F49F8" w:rsidRDefault="00920AC0" w:rsidP="00920AC0">
            <w:pPr>
              <w:pStyle w:val="Default"/>
              <w:widowControl w:val="0"/>
              <w:rPr>
                <w:rFonts w:eastAsia="Times New Roman"/>
                <w:color w:val="auto"/>
                <w:sz w:val="20"/>
                <w:szCs w:val="20"/>
                <w:highlight w:val="yellow"/>
              </w:rPr>
            </w:pPr>
            <w:r w:rsidRPr="0011471B">
              <w:rPr>
                <w:rFonts w:eastAsia="Times New Roman"/>
                <w:color w:val="auto"/>
                <w:sz w:val="20"/>
                <w:szCs w:val="20"/>
              </w:rPr>
              <w:t>Площадь зоны – 1630,70 га.</w:t>
            </w:r>
          </w:p>
        </w:tc>
        <w:tc>
          <w:tcPr>
            <w:tcW w:w="1873" w:type="pct"/>
            <w:shd w:val="clear" w:color="auto" w:fill="FFFFFF" w:themeFill="background1"/>
            <w:vAlign w:val="center"/>
          </w:tcPr>
          <w:p w14:paraId="0F85E863" w14:textId="35947DE1" w:rsidR="00920AC0" w:rsidRPr="003C7DC6" w:rsidRDefault="00920AC0" w:rsidP="00920AC0">
            <w:pPr>
              <w:widowControl w:val="0"/>
              <w:jc w:val="center"/>
              <w:rPr>
                <w:sz w:val="20"/>
                <w:szCs w:val="20"/>
              </w:rPr>
            </w:pPr>
            <w:r w:rsidRPr="003C7DC6">
              <w:rPr>
                <w:sz w:val="20"/>
                <w:szCs w:val="20"/>
              </w:rPr>
              <w:t>--</w:t>
            </w:r>
          </w:p>
        </w:tc>
      </w:tr>
      <w:tr w:rsidR="00920AC0" w:rsidRPr="003C7DC6" w14:paraId="01D8B3B1" w14:textId="77777777" w:rsidTr="0011471B">
        <w:tc>
          <w:tcPr>
            <w:tcW w:w="3127" w:type="pct"/>
            <w:gridSpan w:val="3"/>
            <w:shd w:val="clear" w:color="auto" w:fill="FFFFFF" w:themeFill="background1"/>
            <w:vAlign w:val="center"/>
          </w:tcPr>
          <w:p w14:paraId="308BFA74" w14:textId="77777777" w:rsidR="00920AC0" w:rsidRPr="005F49F8" w:rsidRDefault="00920AC0" w:rsidP="00920AC0">
            <w:pPr>
              <w:widowControl w:val="0"/>
              <w:jc w:val="left"/>
              <w:rPr>
                <w:b/>
                <w:sz w:val="20"/>
                <w:szCs w:val="20"/>
              </w:rPr>
            </w:pPr>
            <w:r w:rsidRPr="005F49F8">
              <w:rPr>
                <w:b/>
                <w:sz w:val="20"/>
                <w:szCs w:val="20"/>
              </w:rPr>
              <w:t>Зоны сельскохозяйственного использования</w:t>
            </w:r>
          </w:p>
        </w:tc>
        <w:tc>
          <w:tcPr>
            <w:tcW w:w="1873" w:type="pct"/>
            <w:vMerge w:val="restart"/>
            <w:shd w:val="clear" w:color="auto" w:fill="FFFFFF" w:themeFill="background1"/>
            <w:vAlign w:val="center"/>
          </w:tcPr>
          <w:p w14:paraId="69D0945D" w14:textId="1CADFCAE" w:rsidR="00920AC0" w:rsidRPr="003C7DC6" w:rsidRDefault="00920AC0" w:rsidP="00920AC0">
            <w:pPr>
              <w:pStyle w:val="afff1"/>
              <w:shd w:val="clear" w:color="auto" w:fill="FFFFFF"/>
              <w:ind w:left="410"/>
              <w:jc w:val="center"/>
              <w:rPr>
                <w:sz w:val="20"/>
                <w:szCs w:val="20"/>
              </w:rPr>
            </w:pPr>
            <w:r w:rsidRPr="003C7DC6">
              <w:rPr>
                <w:sz w:val="20"/>
                <w:szCs w:val="20"/>
              </w:rPr>
              <w:t>-</w:t>
            </w:r>
          </w:p>
        </w:tc>
      </w:tr>
      <w:tr w:rsidR="00920AC0" w:rsidRPr="003C7DC6" w14:paraId="2AA565FB" w14:textId="77777777" w:rsidTr="0011471B">
        <w:tc>
          <w:tcPr>
            <w:tcW w:w="425" w:type="pct"/>
            <w:shd w:val="clear" w:color="auto" w:fill="FFFFFF" w:themeFill="background1"/>
            <w:vAlign w:val="center"/>
          </w:tcPr>
          <w:p w14:paraId="270BB442" w14:textId="691C3487" w:rsidR="00920AC0" w:rsidRPr="00FE2E41" w:rsidRDefault="00920AC0" w:rsidP="00920AC0">
            <w:pPr>
              <w:widowControl w:val="0"/>
              <w:jc w:val="left"/>
              <w:rPr>
                <w:sz w:val="20"/>
                <w:szCs w:val="20"/>
              </w:rPr>
            </w:pPr>
            <w:r w:rsidRPr="00FE2E41">
              <w:rPr>
                <w:sz w:val="20"/>
                <w:szCs w:val="20"/>
              </w:rPr>
              <w:t>701010500</w:t>
            </w:r>
          </w:p>
        </w:tc>
        <w:tc>
          <w:tcPr>
            <w:tcW w:w="909" w:type="pct"/>
            <w:shd w:val="clear" w:color="auto" w:fill="FFFFFF" w:themeFill="background1"/>
            <w:vAlign w:val="center"/>
          </w:tcPr>
          <w:p w14:paraId="070F1289" w14:textId="7A180C5C" w:rsidR="00920AC0" w:rsidRPr="00FE2E41" w:rsidRDefault="00920AC0" w:rsidP="00920AC0">
            <w:pPr>
              <w:widowControl w:val="0"/>
              <w:jc w:val="left"/>
              <w:rPr>
                <w:sz w:val="20"/>
                <w:szCs w:val="20"/>
              </w:rPr>
            </w:pPr>
            <w:r w:rsidRPr="00FE2E41">
              <w:rPr>
                <w:sz w:val="20"/>
                <w:szCs w:val="20"/>
              </w:rPr>
              <w:t>Зоны сельскохозяйственного использования</w:t>
            </w:r>
          </w:p>
        </w:tc>
        <w:tc>
          <w:tcPr>
            <w:tcW w:w="1793" w:type="pct"/>
            <w:shd w:val="clear" w:color="auto" w:fill="FFFFFF" w:themeFill="background1"/>
            <w:vAlign w:val="center"/>
          </w:tcPr>
          <w:p w14:paraId="6846BAFA" w14:textId="2FD78FF1" w:rsidR="00920AC0" w:rsidRPr="00FE2E41" w:rsidRDefault="00920AC0" w:rsidP="00920AC0">
            <w:pPr>
              <w:widowControl w:val="0"/>
              <w:jc w:val="left"/>
              <w:rPr>
                <w:sz w:val="20"/>
                <w:szCs w:val="20"/>
              </w:rPr>
            </w:pPr>
            <w:r w:rsidRPr="0011471B">
              <w:rPr>
                <w:sz w:val="20"/>
                <w:szCs w:val="20"/>
              </w:rPr>
              <w:t xml:space="preserve">Площадь зоны – </w:t>
            </w:r>
            <w:r w:rsidR="00DD2CBF">
              <w:rPr>
                <w:sz w:val="20"/>
                <w:szCs w:val="20"/>
              </w:rPr>
              <w:t>43539,68</w:t>
            </w:r>
            <w:r w:rsidRPr="0011471B">
              <w:rPr>
                <w:sz w:val="20"/>
                <w:szCs w:val="20"/>
              </w:rPr>
              <w:t xml:space="preserve"> га.</w:t>
            </w:r>
          </w:p>
        </w:tc>
        <w:tc>
          <w:tcPr>
            <w:tcW w:w="1873" w:type="pct"/>
            <w:vMerge/>
            <w:shd w:val="clear" w:color="auto" w:fill="FFFFFF" w:themeFill="background1"/>
            <w:vAlign w:val="center"/>
          </w:tcPr>
          <w:p w14:paraId="30D3064C" w14:textId="77777777" w:rsidR="00920AC0" w:rsidRPr="003C7DC6" w:rsidRDefault="00920AC0" w:rsidP="00920AC0">
            <w:pPr>
              <w:widowControl w:val="0"/>
              <w:jc w:val="center"/>
              <w:rPr>
                <w:sz w:val="20"/>
                <w:szCs w:val="20"/>
              </w:rPr>
            </w:pPr>
          </w:p>
        </w:tc>
      </w:tr>
      <w:tr w:rsidR="00920AC0" w:rsidRPr="003C7DC6" w14:paraId="7A84BE34" w14:textId="77777777" w:rsidTr="0011471B">
        <w:tc>
          <w:tcPr>
            <w:tcW w:w="425" w:type="pct"/>
            <w:shd w:val="clear" w:color="auto" w:fill="FFFFFF" w:themeFill="background1"/>
            <w:vAlign w:val="center"/>
          </w:tcPr>
          <w:p w14:paraId="7CF09708" w14:textId="76A2E8A6" w:rsidR="00920AC0" w:rsidRPr="00FE2E41" w:rsidRDefault="00920AC0" w:rsidP="00920AC0">
            <w:pPr>
              <w:widowControl w:val="0"/>
              <w:jc w:val="left"/>
              <w:rPr>
                <w:sz w:val="20"/>
                <w:szCs w:val="20"/>
              </w:rPr>
            </w:pPr>
            <w:r w:rsidRPr="00FE2E41">
              <w:rPr>
                <w:sz w:val="20"/>
                <w:szCs w:val="20"/>
              </w:rPr>
              <w:t>701010502</w:t>
            </w:r>
          </w:p>
        </w:tc>
        <w:tc>
          <w:tcPr>
            <w:tcW w:w="909" w:type="pct"/>
            <w:shd w:val="clear" w:color="auto" w:fill="FFFFFF" w:themeFill="background1"/>
            <w:vAlign w:val="center"/>
          </w:tcPr>
          <w:p w14:paraId="34DEFB4D" w14:textId="62C42CB4" w:rsidR="00920AC0" w:rsidRPr="00FE2E41" w:rsidRDefault="00920AC0" w:rsidP="00920AC0">
            <w:pPr>
              <w:widowControl w:val="0"/>
              <w:jc w:val="left"/>
              <w:rPr>
                <w:sz w:val="20"/>
                <w:szCs w:val="20"/>
              </w:rPr>
            </w:pPr>
            <w:r w:rsidRPr="00FE2E41">
              <w:rPr>
                <w:sz w:val="20"/>
                <w:szCs w:val="20"/>
              </w:rPr>
              <w:t xml:space="preserve">Зона садоводческих или </w:t>
            </w:r>
            <w:r w:rsidRPr="00FE2E41">
              <w:rPr>
                <w:sz w:val="20"/>
                <w:szCs w:val="20"/>
              </w:rPr>
              <w:lastRenderedPageBreak/>
              <w:t>огороднических некоммерческих товариществ</w:t>
            </w:r>
          </w:p>
        </w:tc>
        <w:tc>
          <w:tcPr>
            <w:tcW w:w="1793" w:type="pct"/>
            <w:shd w:val="clear" w:color="auto" w:fill="FFFFFF" w:themeFill="background1"/>
            <w:vAlign w:val="center"/>
          </w:tcPr>
          <w:p w14:paraId="00169ED4" w14:textId="77777777" w:rsidR="00920AC0" w:rsidRPr="00FE2E41" w:rsidRDefault="00920AC0" w:rsidP="00920AC0">
            <w:pPr>
              <w:widowControl w:val="0"/>
              <w:jc w:val="left"/>
              <w:rPr>
                <w:sz w:val="20"/>
                <w:szCs w:val="20"/>
              </w:rPr>
            </w:pPr>
            <w:r w:rsidRPr="00FE2E41">
              <w:rPr>
                <w:sz w:val="20"/>
                <w:szCs w:val="20"/>
              </w:rPr>
              <w:lastRenderedPageBreak/>
              <w:t xml:space="preserve">Максимальное количество этажей зданий, строений, </w:t>
            </w:r>
            <w:r w:rsidRPr="00FE2E41">
              <w:rPr>
                <w:sz w:val="20"/>
                <w:szCs w:val="20"/>
              </w:rPr>
              <w:lastRenderedPageBreak/>
              <w:t>сооружений на территории земельного участка – 3 этажа, включая мансардный.</w:t>
            </w:r>
          </w:p>
          <w:p w14:paraId="7ED7D2F3" w14:textId="77777777" w:rsidR="00920AC0" w:rsidRPr="00FE2E41" w:rsidRDefault="00920AC0" w:rsidP="00920AC0">
            <w:pPr>
              <w:widowControl w:val="0"/>
              <w:jc w:val="left"/>
              <w:rPr>
                <w:sz w:val="20"/>
                <w:szCs w:val="20"/>
              </w:rPr>
            </w:pPr>
            <w:r w:rsidRPr="00FE2E41">
              <w:rPr>
                <w:sz w:val="20"/>
                <w:szCs w:val="20"/>
              </w:rPr>
              <w:t>Коэффициент застройки – не более 0,3.</w:t>
            </w:r>
          </w:p>
          <w:p w14:paraId="38C4AD5D" w14:textId="77777777" w:rsidR="00920AC0" w:rsidRPr="00FE2E41" w:rsidRDefault="00920AC0" w:rsidP="00920AC0">
            <w:pPr>
              <w:widowControl w:val="0"/>
              <w:jc w:val="left"/>
              <w:rPr>
                <w:sz w:val="20"/>
                <w:szCs w:val="20"/>
              </w:rPr>
            </w:pPr>
            <w:r w:rsidRPr="00FE2E41">
              <w:rPr>
                <w:sz w:val="20"/>
                <w:szCs w:val="20"/>
              </w:rPr>
              <w:t>Коэффициент плотности застройки – 0,6.</w:t>
            </w:r>
          </w:p>
          <w:p w14:paraId="695B9A4D" w14:textId="2A680D71" w:rsidR="00920AC0" w:rsidRPr="00035BCE" w:rsidRDefault="00920AC0" w:rsidP="00920AC0">
            <w:pPr>
              <w:widowControl w:val="0"/>
              <w:jc w:val="left"/>
              <w:rPr>
                <w:sz w:val="20"/>
                <w:szCs w:val="20"/>
                <w:highlight w:val="red"/>
              </w:rPr>
            </w:pPr>
            <w:r w:rsidRPr="0011471B">
              <w:rPr>
                <w:sz w:val="20"/>
                <w:szCs w:val="20"/>
              </w:rPr>
              <w:t xml:space="preserve">Площадь зоны – </w:t>
            </w:r>
            <w:r w:rsidR="00DD2CBF">
              <w:rPr>
                <w:sz w:val="20"/>
                <w:szCs w:val="20"/>
              </w:rPr>
              <w:t>16,70</w:t>
            </w:r>
            <w:r w:rsidRPr="0011471B">
              <w:rPr>
                <w:sz w:val="20"/>
                <w:szCs w:val="20"/>
              </w:rPr>
              <w:t xml:space="preserve"> га.</w:t>
            </w:r>
          </w:p>
        </w:tc>
        <w:tc>
          <w:tcPr>
            <w:tcW w:w="1873" w:type="pct"/>
            <w:shd w:val="clear" w:color="auto" w:fill="FFFFFF" w:themeFill="background1"/>
            <w:vAlign w:val="center"/>
          </w:tcPr>
          <w:p w14:paraId="768C2C19" w14:textId="4FE4E096" w:rsidR="00920AC0" w:rsidRPr="003C7DC6" w:rsidRDefault="00920AC0" w:rsidP="00920AC0">
            <w:pPr>
              <w:widowControl w:val="0"/>
              <w:jc w:val="center"/>
              <w:rPr>
                <w:sz w:val="20"/>
                <w:szCs w:val="20"/>
              </w:rPr>
            </w:pPr>
            <w:r w:rsidRPr="003C7DC6">
              <w:rPr>
                <w:sz w:val="20"/>
                <w:szCs w:val="20"/>
              </w:rPr>
              <w:lastRenderedPageBreak/>
              <w:t>-</w:t>
            </w:r>
          </w:p>
        </w:tc>
      </w:tr>
      <w:tr w:rsidR="00920AC0" w:rsidRPr="003C7DC6" w14:paraId="1BE16D27" w14:textId="77777777" w:rsidTr="0011471B">
        <w:tc>
          <w:tcPr>
            <w:tcW w:w="425" w:type="pct"/>
            <w:shd w:val="clear" w:color="auto" w:fill="FFFFFF" w:themeFill="background1"/>
            <w:vAlign w:val="center"/>
          </w:tcPr>
          <w:p w14:paraId="1645A031" w14:textId="41200877" w:rsidR="00920AC0" w:rsidRPr="003C7DC6" w:rsidRDefault="00920AC0" w:rsidP="00920AC0">
            <w:pPr>
              <w:pStyle w:val="a0"/>
              <w:widowControl w:val="0"/>
              <w:ind w:firstLine="0"/>
              <w:jc w:val="left"/>
              <w:rPr>
                <w:sz w:val="20"/>
                <w:szCs w:val="20"/>
                <w:lang w:val="ru-RU"/>
              </w:rPr>
            </w:pPr>
            <w:r w:rsidRPr="003C7DC6">
              <w:rPr>
                <w:sz w:val="20"/>
                <w:szCs w:val="20"/>
                <w:lang w:val="ru-RU"/>
              </w:rPr>
              <w:t>701010503</w:t>
            </w:r>
          </w:p>
        </w:tc>
        <w:tc>
          <w:tcPr>
            <w:tcW w:w="909" w:type="pct"/>
            <w:shd w:val="clear" w:color="auto" w:fill="FFFFFF" w:themeFill="background1"/>
            <w:vAlign w:val="center"/>
          </w:tcPr>
          <w:p w14:paraId="081F297B" w14:textId="04F19C78" w:rsidR="00920AC0" w:rsidRPr="003C7DC6" w:rsidRDefault="00920AC0" w:rsidP="00920AC0">
            <w:pPr>
              <w:widowControl w:val="0"/>
              <w:jc w:val="left"/>
              <w:rPr>
                <w:sz w:val="20"/>
                <w:szCs w:val="20"/>
              </w:rPr>
            </w:pPr>
            <w:r w:rsidRPr="003C7DC6">
              <w:rPr>
                <w:sz w:val="20"/>
                <w:szCs w:val="20"/>
              </w:rPr>
              <w:t>Производственная зона сельскохозяйственных предприятий</w:t>
            </w:r>
          </w:p>
        </w:tc>
        <w:tc>
          <w:tcPr>
            <w:tcW w:w="1793" w:type="pct"/>
            <w:shd w:val="clear" w:color="auto" w:fill="FFFFFF" w:themeFill="background1"/>
            <w:vAlign w:val="center"/>
          </w:tcPr>
          <w:p w14:paraId="1EAAB763" w14:textId="77777777" w:rsidR="00920AC0" w:rsidRPr="00FE2E41" w:rsidRDefault="00920AC0" w:rsidP="00920AC0">
            <w:pPr>
              <w:widowControl w:val="0"/>
              <w:jc w:val="left"/>
              <w:rPr>
                <w:sz w:val="20"/>
                <w:szCs w:val="20"/>
              </w:rPr>
            </w:pPr>
            <w:r w:rsidRPr="00FE2E41">
              <w:rPr>
                <w:sz w:val="20"/>
                <w:szCs w:val="20"/>
              </w:rPr>
              <w:t>Максимальный класс опасности по санитарной классификации – III.</w:t>
            </w:r>
          </w:p>
          <w:p w14:paraId="164A2530" w14:textId="77777777" w:rsidR="00920AC0" w:rsidRPr="00FE2E41" w:rsidRDefault="00920AC0" w:rsidP="00920AC0">
            <w:pPr>
              <w:widowControl w:val="0"/>
              <w:jc w:val="left"/>
              <w:rPr>
                <w:sz w:val="20"/>
                <w:szCs w:val="20"/>
              </w:rPr>
            </w:pPr>
            <w:r w:rsidRPr="00FE2E41">
              <w:rPr>
                <w:sz w:val="20"/>
                <w:szCs w:val="20"/>
              </w:rPr>
              <w:t>Максимальная этажность зданий – 3 этажа.</w:t>
            </w:r>
          </w:p>
          <w:p w14:paraId="35815C35" w14:textId="77777777" w:rsidR="00920AC0" w:rsidRPr="00FE2E41" w:rsidRDefault="00920AC0" w:rsidP="00920AC0">
            <w:pPr>
              <w:widowControl w:val="0"/>
              <w:jc w:val="left"/>
              <w:rPr>
                <w:sz w:val="20"/>
                <w:szCs w:val="20"/>
              </w:rPr>
            </w:pPr>
            <w:r w:rsidRPr="00FE2E41">
              <w:rPr>
                <w:sz w:val="20"/>
                <w:szCs w:val="20"/>
              </w:rPr>
              <w:t>Максимальная высота – 10 м.</w:t>
            </w:r>
          </w:p>
          <w:p w14:paraId="3EBB38D1" w14:textId="77777777" w:rsidR="00920AC0" w:rsidRPr="00FE2E41" w:rsidRDefault="00920AC0" w:rsidP="00920AC0">
            <w:pPr>
              <w:widowControl w:val="0"/>
              <w:jc w:val="left"/>
              <w:rPr>
                <w:sz w:val="20"/>
                <w:szCs w:val="20"/>
              </w:rPr>
            </w:pPr>
            <w:r w:rsidRPr="00FE2E41">
              <w:rPr>
                <w:sz w:val="20"/>
                <w:szCs w:val="20"/>
              </w:rPr>
              <w:t>Коэффициент застройки – 0,8.</w:t>
            </w:r>
          </w:p>
          <w:p w14:paraId="2F7F826B" w14:textId="77777777" w:rsidR="00920AC0" w:rsidRPr="00FE2E41" w:rsidRDefault="00920AC0" w:rsidP="00920AC0">
            <w:pPr>
              <w:widowControl w:val="0"/>
              <w:jc w:val="left"/>
              <w:rPr>
                <w:sz w:val="20"/>
                <w:szCs w:val="20"/>
              </w:rPr>
            </w:pPr>
            <w:r w:rsidRPr="00FE2E41">
              <w:rPr>
                <w:sz w:val="20"/>
                <w:szCs w:val="20"/>
              </w:rPr>
              <w:t>Коэффициент плотности застройки – 2,4.</w:t>
            </w:r>
          </w:p>
          <w:p w14:paraId="2E871792" w14:textId="48A3954A" w:rsidR="00920AC0" w:rsidRPr="00FE2E41" w:rsidRDefault="00920AC0" w:rsidP="00920AC0">
            <w:pPr>
              <w:widowControl w:val="0"/>
              <w:jc w:val="left"/>
              <w:rPr>
                <w:sz w:val="20"/>
                <w:szCs w:val="20"/>
              </w:rPr>
            </w:pPr>
            <w:r w:rsidRPr="0011471B">
              <w:rPr>
                <w:sz w:val="20"/>
                <w:szCs w:val="20"/>
              </w:rPr>
              <w:t xml:space="preserve">Площадь зоны – </w:t>
            </w:r>
            <w:r>
              <w:rPr>
                <w:sz w:val="20"/>
                <w:szCs w:val="20"/>
              </w:rPr>
              <w:t>171,9</w:t>
            </w:r>
            <w:r w:rsidRPr="0011471B">
              <w:rPr>
                <w:sz w:val="20"/>
                <w:szCs w:val="20"/>
              </w:rPr>
              <w:t xml:space="preserve"> га.</w:t>
            </w:r>
          </w:p>
        </w:tc>
        <w:tc>
          <w:tcPr>
            <w:tcW w:w="1873" w:type="pct"/>
            <w:shd w:val="clear" w:color="auto" w:fill="FFFFFF" w:themeFill="background1"/>
            <w:vAlign w:val="center"/>
          </w:tcPr>
          <w:p w14:paraId="4FF8EE79" w14:textId="0DFBB8DF" w:rsidR="00920AC0" w:rsidRPr="003C7DC6" w:rsidRDefault="00920AC0" w:rsidP="00920AC0">
            <w:pPr>
              <w:pStyle w:val="afff1"/>
              <w:shd w:val="clear" w:color="auto" w:fill="FFFFFF"/>
              <w:ind w:left="410"/>
              <w:jc w:val="center"/>
              <w:rPr>
                <w:sz w:val="20"/>
                <w:szCs w:val="20"/>
              </w:rPr>
            </w:pPr>
            <w:r w:rsidRPr="003C7DC6">
              <w:rPr>
                <w:sz w:val="20"/>
                <w:szCs w:val="20"/>
              </w:rPr>
              <w:t>-</w:t>
            </w:r>
          </w:p>
        </w:tc>
      </w:tr>
      <w:tr w:rsidR="00920AC0" w:rsidRPr="003C7DC6" w14:paraId="0A6A885D" w14:textId="77777777" w:rsidTr="0011471B">
        <w:tc>
          <w:tcPr>
            <w:tcW w:w="3127" w:type="pct"/>
            <w:gridSpan w:val="3"/>
            <w:shd w:val="clear" w:color="auto" w:fill="FFFFFF" w:themeFill="background1"/>
            <w:vAlign w:val="center"/>
          </w:tcPr>
          <w:p w14:paraId="7A65B8A7" w14:textId="77777777" w:rsidR="00920AC0" w:rsidRPr="00FE2E41" w:rsidRDefault="00920AC0" w:rsidP="00920AC0">
            <w:pPr>
              <w:widowControl w:val="0"/>
              <w:jc w:val="left"/>
              <w:rPr>
                <w:b/>
                <w:sz w:val="20"/>
                <w:szCs w:val="20"/>
              </w:rPr>
            </w:pPr>
            <w:r w:rsidRPr="00FE2E41">
              <w:rPr>
                <w:b/>
                <w:sz w:val="20"/>
                <w:szCs w:val="20"/>
              </w:rPr>
              <w:t>Зоны рекреационного назначения</w:t>
            </w:r>
          </w:p>
        </w:tc>
        <w:tc>
          <w:tcPr>
            <w:tcW w:w="1873" w:type="pct"/>
            <w:vMerge w:val="restart"/>
            <w:shd w:val="clear" w:color="auto" w:fill="FFFFFF" w:themeFill="background1"/>
            <w:vAlign w:val="center"/>
          </w:tcPr>
          <w:p w14:paraId="71F6215B" w14:textId="0CEFFF08" w:rsidR="00920AC0" w:rsidRPr="003C7DC6" w:rsidRDefault="00920AC0" w:rsidP="00920AC0">
            <w:pPr>
              <w:pStyle w:val="afff1"/>
              <w:shd w:val="clear" w:color="auto" w:fill="FFFFFF"/>
              <w:ind w:left="410"/>
              <w:jc w:val="center"/>
              <w:rPr>
                <w:sz w:val="20"/>
                <w:szCs w:val="20"/>
              </w:rPr>
            </w:pPr>
            <w:r w:rsidRPr="003C7DC6">
              <w:rPr>
                <w:sz w:val="20"/>
                <w:szCs w:val="20"/>
              </w:rPr>
              <w:t>-</w:t>
            </w:r>
          </w:p>
        </w:tc>
      </w:tr>
      <w:tr w:rsidR="00920AC0" w:rsidRPr="003C7DC6" w14:paraId="306F004B" w14:textId="77777777" w:rsidTr="0011471B">
        <w:tc>
          <w:tcPr>
            <w:tcW w:w="425" w:type="pct"/>
            <w:shd w:val="clear" w:color="auto" w:fill="FFFFFF" w:themeFill="background1"/>
            <w:vAlign w:val="center"/>
          </w:tcPr>
          <w:p w14:paraId="33FE0545" w14:textId="77777777" w:rsidR="00920AC0" w:rsidRPr="003C7DC6" w:rsidRDefault="00920AC0" w:rsidP="00920AC0">
            <w:pPr>
              <w:pStyle w:val="a0"/>
              <w:widowControl w:val="0"/>
              <w:ind w:firstLine="0"/>
              <w:jc w:val="left"/>
              <w:rPr>
                <w:sz w:val="20"/>
                <w:szCs w:val="20"/>
                <w:lang w:val="ru-RU"/>
              </w:rPr>
            </w:pPr>
            <w:r w:rsidRPr="003C7DC6">
              <w:rPr>
                <w:sz w:val="20"/>
                <w:szCs w:val="20"/>
                <w:lang w:val="ru-RU"/>
              </w:rPr>
              <w:t>701010601</w:t>
            </w:r>
          </w:p>
        </w:tc>
        <w:tc>
          <w:tcPr>
            <w:tcW w:w="909" w:type="pct"/>
            <w:shd w:val="clear" w:color="auto" w:fill="FFFFFF" w:themeFill="background1"/>
            <w:vAlign w:val="center"/>
          </w:tcPr>
          <w:p w14:paraId="331CE55C" w14:textId="77777777" w:rsidR="00920AC0" w:rsidRPr="00FE2E41" w:rsidRDefault="00920AC0" w:rsidP="00920AC0">
            <w:pPr>
              <w:widowControl w:val="0"/>
              <w:jc w:val="left"/>
              <w:rPr>
                <w:sz w:val="20"/>
                <w:szCs w:val="20"/>
              </w:rPr>
            </w:pPr>
            <w:r w:rsidRPr="00FE2E41">
              <w:rPr>
                <w:sz w:val="20"/>
                <w:szCs w:val="20"/>
              </w:rPr>
              <w:t>Зона озелененных территорий общего пользования (лесопарки, парки, сады, скверы, бульвары, городские леса)</w:t>
            </w:r>
          </w:p>
        </w:tc>
        <w:tc>
          <w:tcPr>
            <w:tcW w:w="1793" w:type="pct"/>
            <w:shd w:val="clear" w:color="auto" w:fill="FFFFFF" w:themeFill="background1"/>
            <w:vAlign w:val="center"/>
          </w:tcPr>
          <w:p w14:paraId="2BEEB56D" w14:textId="77777777" w:rsidR="00920AC0" w:rsidRPr="00FE2E41" w:rsidRDefault="00920AC0" w:rsidP="00920AC0">
            <w:pPr>
              <w:jc w:val="left"/>
              <w:rPr>
                <w:sz w:val="20"/>
                <w:szCs w:val="20"/>
              </w:rPr>
            </w:pPr>
            <w:r w:rsidRPr="00FE2E41">
              <w:rPr>
                <w:sz w:val="20"/>
                <w:szCs w:val="20"/>
              </w:rPr>
              <w:t>Коэффициент площади озеленения – 0,6.</w:t>
            </w:r>
          </w:p>
          <w:p w14:paraId="649391BC" w14:textId="57152A57" w:rsidR="00920AC0" w:rsidRPr="00FE2E41" w:rsidRDefault="00920AC0" w:rsidP="00920AC0">
            <w:pPr>
              <w:widowControl w:val="0"/>
              <w:jc w:val="left"/>
              <w:rPr>
                <w:sz w:val="20"/>
                <w:szCs w:val="20"/>
              </w:rPr>
            </w:pPr>
            <w:r w:rsidRPr="0011471B">
              <w:rPr>
                <w:sz w:val="20"/>
                <w:szCs w:val="20"/>
              </w:rPr>
              <w:t xml:space="preserve">Площадь зоны – </w:t>
            </w:r>
            <w:r>
              <w:rPr>
                <w:sz w:val="20"/>
                <w:szCs w:val="20"/>
              </w:rPr>
              <w:t>776,3</w:t>
            </w:r>
            <w:r w:rsidRPr="0011471B">
              <w:rPr>
                <w:sz w:val="20"/>
                <w:szCs w:val="20"/>
              </w:rPr>
              <w:t xml:space="preserve"> га.</w:t>
            </w:r>
          </w:p>
        </w:tc>
        <w:tc>
          <w:tcPr>
            <w:tcW w:w="1873" w:type="pct"/>
            <w:vMerge/>
            <w:shd w:val="clear" w:color="auto" w:fill="FFFFFF" w:themeFill="background1"/>
            <w:vAlign w:val="center"/>
          </w:tcPr>
          <w:p w14:paraId="18E8A783" w14:textId="77777777" w:rsidR="00920AC0" w:rsidRPr="003C7DC6" w:rsidRDefault="00920AC0" w:rsidP="00920AC0">
            <w:pPr>
              <w:pStyle w:val="afff1"/>
              <w:widowControl w:val="0"/>
              <w:ind w:left="0"/>
              <w:jc w:val="center"/>
              <w:rPr>
                <w:sz w:val="20"/>
                <w:szCs w:val="20"/>
              </w:rPr>
            </w:pPr>
          </w:p>
        </w:tc>
      </w:tr>
      <w:tr w:rsidR="00920AC0" w:rsidRPr="003C7DC6" w14:paraId="662893D7" w14:textId="77777777" w:rsidTr="0011471B">
        <w:tc>
          <w:tcPr>
            <w:tcW w:w="425" w:type="pct"/>
            <w:shd w:val="clear" w:color="auto" w:fill="FFFFFF" w:themeFill="background1"/>
            <w:vAlign w:val="center"/>
          </w:tcPr>
          <w:p w14:paraId="65B1A404" w14:textId="1A6BA5EA" w:rsidR="00920AC0" w:rsidRPr="003C7DC6" w:rsidRDefault="00920AC0" w:rsidP="00920AC0">
            <w:pPr>
              <w:pStyle w:val="a0"/>
              <w:widowControl w:val="0"/>
              <w:ind w:firstLine="0"/>
              <w:jc w:val="left"/>
              <w:rPr>
                <w:sz w:val="20"/>
                <w:szCs w:val="20"/>
                <w:lang w:val="ru-RU"/>
              </w:rPr>
            </w:pPr>
            <w:r w:rsidRPr="003C7DC6">
              <w:rPr>
                <w:bCs/>
                <w:sz w:val="20"/>
                <w:szCs w:val="20"/>
                <w:lang w:val="ru-RU"/>
              </w:rPr>
              <w:t>701010602</w:t>
            </w:r>
          </w:p>
        </w:tc>
        <w:tc>
          <w:tcPr>
            <w:tcW w:w="909" w:type="pct"/>
            <w:shd w:val="clear" w:color="auto" w:fill="FFFFFF" w:themeFill="background1"/>
            <w:vAlign w:val="center"/>
          </w:tcPr>
          <w:p w14:paraId="6AEE1C45" w14:textId="2EC8D1A8" w:rsidR="00920AC0" w:rsidRPr="00FE2E41" w:rsidRDefault="00920AC0" w:rsidP="00920AC0">
            <w:pPr>
              <w:widowControl w:val="0"/>
              <w:jc w:val="left"/>
              <w:rPr>
                <w:bCs/>
                <w:sz w:val="20"/>
                <w:szCs w:val="20"/>
              </w:rPr>
            </w:pPr>
            <w:r w:rsidRPr="00FE2E41">
              <w:rPr>
                <w:bCs/>
                <w:sz w:val="20"/>
                <w:szCs w:val="20"/>
              </w:rPr>
              <w:t>Зона отдыха</w:t>
            </w:r>
          </w:p>
        </w:tc>
        <w:tc>
          <w:tcPr>
            <w:tcW w:w="1793" w:type="pct"/>
            <w:shd w:val="clear" w:color="auto" w:fill="FFFFFF" w:themeFill="background1"/>
            <w:vAlign w:val="center"/>
          </w:tcPr>
          <w:p w14:paraId="16547223" w14:textId="77777777" w:rsidR="00920AC0" w:rsidRPr="00FE2E41" w:rsidRDefault="00920AC0" w:rsidP="00920AC0">
            <w:pPr>
              <w:jc w:val="left"/>
              <w:rPr>
                <w:bCs/>
                <w:sz w:val="20"/>
                <w:szCs w:val="20"/>
              </w:rPr>
            </w:pPr>
            <w:r w:rsidRPr="00FE2E41">
              <w:rPr>
                <w:bCs/>
                <w:sz w:val="20"/>
                <w:szCs w:val="20"/>
              </w:rPr>
              <w:t>Максимальная этажность – 3 этажа.</w:t>
            </w:r>
          </w:p>
          <w:p w14:paraId="40AB57B2" w14:textId="77777777" w:rsidR="00920AC0" w:rsidRPr="00FE2E41" w:rsidRDefault="00920AC0" w:rsidP="00920AC0">
            <w:pPr>
              <w:jc w:val="left"/>
              <w:rPr>
                <w:bCs/>
                <w:sz w:val="20"/>
                <w:szCs w:val="20"/>
              </w:rPr>
            </w:pPr>
            <w:r w:rsidRPr="00FE2E41">
              <w:rPr>
                <w:bCs/>
                <w:sz w:val="20"/>
                <w:szCs w:val="20"/>
              </w:rPr>
              <w:t>Максимальная высота зданий, строений, сооружений – 10 м.</w:t>
            </w:r>
          </w:p>
          <w:p w14:paraId="08501D3C" w14:textId="77777777" w:rsidR="00920AC0" w:rsidRPr="00FE2E41" w:rsidRDefault="00920AC0" w:rsidP="00920AC0">
            <w:pPr>
              <w:jc w:val="left"/>
              <w:rPr>
                <w:bCs/>
                <w:sz w:val="20"/>
                <w:szCs w:val="20"/>
              </w:rPr>
            </w:pPr>
            <w:r w:rsidRPr="00FE2E41">
              <w:rPr>
                <w:bCs/>
                <w:sz w:val="20"/>
                <w:szCs w:val="20"/>
              </w:rPr>
              <w:t>Коэффициент площади озеленения – 0,6.</w:t>
            </w:r>
          </w:p>
          <w:p w14:paraId="4BBF75B5" w14:textId="39BA8CF5" w:rsidR="00920AC0" w:rsidRPr="00FE2E41" w:rsidRDefault="00920AC0" w:rsidP="00920AC0">
            <w:pPr>
              <w:widowControl w:val="0"/>
              <w:jc w:val="left"/>
              <w:rPr>
                <w:bCs/>
                <w:sz w:val="20"/>
                <w:szCs w:val="20"/>
              </w:rPr>
            </w:pPr>
            <w:r w:rsidRPr="0011471B">
              <w:rPr>
                <w:bCs/>
                <w:sz w:val="20"/>
                <w:szCs w:val="20"/>
              </w:rPr>
              <w:t xml:space="preserve">Площадь зоны – </w:t>
            </w:r>
            <w:r>
              <w:rPr>
                <w:bCs/>
                <w:sz w:val="20"/>
                <w:szCs w:val="20"/>
              </w:rPr>
              <w:t>57,00</w:t>
            </w:r>
            <w:r w:rsidRPr="0011471B">
              <w:rPr>
                <w:bCs/>
                <w:sz w:val="20"/>
                <w:szCs w:val="20"/>
              </w:rPr>
              <w:t xml:space="preserve"> га.</w:t>
            </w:r>
          </w:p>
        </w:tc>
        <w:tc>
          <w:tcPr>
            <w:tcW w:w="1873" w:type="pct"/>
            <w:shd w:val="clear" w:color="auto" w:fill="FFFFFF" w:themeFill="background1"/>
            <w:vAlign w:val="center"/>
          </w:tcPr>
          <w:p w14:paraId="3CE9888E" w14:textId="6E179C56" w:rsidR="00920AC0" w:rsidRPr="003C7DC6" w:rsidRDefault="00920AC0" w:rsidP="00920AC0">
            <w:pPr>
              <w:pStyle w:val="afff1"/>
              <w:widowControl w:val="0"/>
              <w:ind w:left="0"/>
              <w:jc w:val="center"/>
              <w:rPr>
                <w:sz w:val="20"/>
                <w:szCs w:val="20"/>
              </w:rPr>
            </w:pPr>
            <w:r w:rsidRPr="003C7DC6">
              <w:rPr>
                <w:sz w:val="20"/>
                <w:szCs w:val="20"/>
              </w:rPr>
              <w:t>-</w:t>
            </w:r>
          </w:p>
        </w:tc>
      </w:tr>
      <w:tr w:rsidR="00920AC0" w:rsidRPr="003C7DC6" w14:paraId="2BC60DF1" w14:textId="77777777" w:rsidTr="0011471B">
        <w:tc>
          <w:tcPr>
            <w:tcW w:w="425" w:type="pct"/>
            <w:shd w:val="clear" w:color="auto" w:fill="FFFFFF" w:themeFill="background1"/>
            <w:vAlign w:val="center"/>
          </w:tcPr>
          <w:p w14:paraId="3C4D9043" w14:textId="77777777" w:rsidR="00920AC0" w:rsidRPr="0011471B" w:rsidRDefault="00920AC0" w:rsidP="00920AC0">
            <w:pPr>
              <w:pStyle w:val="a0"/>
              <w:widowControl w:val="0"/>
              <w:ind w:firstLine="0"/>
              <w:jc w:val="left"/>
              <w:rPr>
                <w:sz w:val="20"/>
                <w:szCs w:val="20"/>
                <w:lang w:val="ru-RU"/>
              </w:rPr>
            </w:pPr>
            <w:r w:rsidRPr="0011471B">
              <w:rPr>
                <w:sz w:val="20"/>
                <w:szCs w:val="20"/>
                <w:lang w:val="ru-RU"/>
              </w:rPr>
              <w:t>701010605</w:t>
            </w:r>
          </w:p>
        </w:tc>
        <w:tc>
          <w:tcPr>
            <w:tcW w:w="909" w:type="pct"/>
            <w:shd w:val="clear" w:color="auto" w:fill="FFFFFF" w:themeFill="background1"/>
            <w:vAlign w:val="center"/>
          </w:tcPr>
          <w:p w14:paraId="06A420ED" w14:textId="77777777" w:rsidR="00920AC0" w:rsidRPr="0011471B" w:rsidRDefault="00920AC0" w:rsidP="00920AC0">
            <w:pPr>
              <w:widowControl w:val="0"/>
              <w:jc w:val="left"/>
              <w:rPr>
                <w:sz w:val="20"/>
                <w:szCs w:val="20"/>
              </w:rPr>
            </w:pPr>
            <w:r w:rsidRPr="0011471B">
              <w:rPr>
                <w:sz w:val="20"/>
                <w:szCs w:val="20"/>
              </w:rPr>
              <w:t>Зона лесов</w:t>
            </w:r>
          </w:p>
        </w:tc>
        <w:tc>
          <w:tcPr>
            <w:tcW w:w="1793" w:type="pct"/>
            <w:shd w:val="clear" w:color="auto" w:fill="FFFFFF" w:themeFill="background1"/>
            <w:vAlign w:val="center"/>
          </w:tcPr>
          <w:p w14:paraId="618FDB9E" w14:textId="670BF166" w:rsidR="00920AC0" w:rsidRPr="00035BCE" w:rsidRDefault="00920AC0" w:rsidP="00920AC0">
            <w:pPr>
              <w:widowControl w:val="0"/>
              <w:jc w:val="left"/>
              <w:rPr>
                <w:sz w:val="20"/>
                <w:szCs w:val="20"/>
                <w:highlight w:val="red"/>
              </w:rPr>
            </w:pPr>
            <w:r w:rsidRPr="0011471B">
              <w:rPr>
                <w:sz w:val="20"/>
                <w:szCs w:val="20"/>
              </w:rPr>
              <w:t>Площадь зоны – 264992,50 га.</w:t>
            </w:r>
          </w:p>
        </w:tc>
        <w:tc>
          <w:tcPr>
            <w:tcW w:w="1873" w:type="pct"/>
            <w:shd w:val="clear" w:color="auto" w:fill="FFFFFF" w:themeFill="background1"/>
            <w:vAlign w:val="center"/>
          </w:tcPr>
          <w:p w14:paraId="44A3D343" w14:textId="5BEC7F57" w:rsidR="00920AC0" w:rsidRPr="003C7DC6" w:rsidRDefault="00920AC0" w:rsidP="00920AC0">
            <w:pPr>
              <w:pStyle w:val="afff1"/>
              <w:shd w:val="clear" w:color="auto" w:fill="FFFFFF"/>
              <w:ind w:left="127"/>
              <w:jc w:val="left"/>
              <w:rPr>
                <w:sz w:val="20"/>
                <w:szCs w:val="20"/>
              </w:rPr>
            </w:pPr>
            <w:r w:rsidRPr="003C7DC6">
              <w:rPr>
                <w:sz w:val="20"/>
                <w:szCs w:val="20"/>
              </w:rPr>
              <w:t>Планируемые к размещению объекты регионального значения:</w:t>
            </w:r>
          </w:p>
          <w:p w14:paraId="75AD02F3" w14:textId="23B3D29F"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t xml:space="preserve"> Государственный природный заказник «Геологические памятники и сосновые леса у д. Остахново»;</w:t>
            </w:r>
          </w:p>
          <w:p w14:paraId="4C922DA1" w14:textId="77777777"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t>Государственный природный заказник «Долина реки Суглицы и озеро Синяя Вода»;</w:t>
            </w:r>
          </w:p>
          <w:p w14:paraId="27DE5E16" w14:textId="77777777"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t>Памятник природы «Ландшафт озера Видимирское»;</w:t>
            </w:r>
          </w:p>
          <w:p w14:paraId="2883D093" w14:textId="77777777"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t>Государственный природный заказник «Ландшафт в окрестностях озера Вилея»;</w:t>
            </w:r>
          </w:p>
          <w:p w14:paraId="12522354" w14:textId="77777777"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t>Памятник природы «Озовый рельеф у Шварковского и Холодного озер»;</w:t>
            </w:r>
          </w:p>
          <w:p w14:paraId="20765351" w14:textId="77777777"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t>Государственный природный заказник «Озеро Березорадинское»;</w:t>
            </w:r>
          </w:p>
          <w:p w14:paraId="7052990A" w14:textId="74062BBC" w:rsidR="00920AC0" w:rsidRPr="003C7DC6" w:rsidRDefault="00920AC0" w:rsidP="00920AC0">
            <w:pPr>
              <w:pStyle w:val="afff1"/>
              <w:numPr>
                <w:ilvl w:val="0"/>
                <w:numId w:val="33"/>
              </w:numPr>
              <w:shd w:val="clear" w:color="auto" w:fill="FFFFFF"/>
              <w:ind w:left="268" w:hanging="141"/>
              <w:jc w:val="left"/>
              <w:rPr>
                <w:sz w:val="20"/>
                <w:szCs w:val="20"/>
              </w:rPr>
            </w:pPr>
            <w:r w:rsidRPr="003C7DC6">
              <w:rPr>
                <w:sz w:val="20"/>
                <w:szCs w:val="20"/>
              </w:rPr>
              <w:lastRenderedPageBreak/>
              <w:t>Памятник природы «Ландшафт в окрестностях д. Внуто».</w:t>
            </w:r>
          </w:p>
        </w:tc>
      </w:tr>
      <w:tr w:rsidR="00920AC0" w:rsidRPr="003C7DC6" w14:paraId="44108831" w14:textId="77777777" w:rsidTr="0011471B">
        <w:tc>
          <w:tcPr>
            <w:tcW w:w="3127" w:type="pct"/>
            <w:gridSpan w:val="3"/>
            <w:shd w:val="clear" w:color="auto" w:fill="FFFFFF" w:themeFill="background1"/>
            <w:vAlign w:val="center"/>
          </w:tcPr>
          <w:p w14:paraId="6811B363" w14:textId="77777777" w:rsidR="00920AC0" w:rsidRPr="00FE2E41" w:rsidRDefault="00920AC0" w:rsidP="00920AC0">
            <w:pPr>
              <w:pStyle w:val="Default"/>
              <w:widowControl w:val="0"/>
              <w:rPr>
                <w:b/>
                <w:sz w:val="20"/>
                <w:szCs w:val="20"/>
              </w:rPr>
            </w:pPr>
            <w:r w:rsidRPr="00FE2E41">
              <w:rPr>
                <w:b/>
                <w:sz w:val="20"/>
                <w:szCs w:val="20"/>
              </w:rPr>
              <w:lastRenderedPageBreak/>
              <w:t>Зона специального назначения</w:t>
            </w:r>
          </w:p>
        </w:tc>
        <w:tc>
          <w:tcPr>
            <w:tcW w:w="1873" w:type="pct"/>
            <w:vMerge w:val="restart"/>
            <w:shd w:val="clear" w:color="auto" w:fill="FFFFFF" w:themeFill="background1"/>
            <w:vAlign w:val="center"/>
          </w:tcPr>
          <w:p w14:paraId="4B3825D7" w14:textId="590B5FA0" w:rsidR="00920AC0" w:rsidRPr="003C7DC6" w:rsidRDefault="00920AC0" w:rsidP="00920AC0">
            <w:pPr>
              <w:widowControl w:val="0"/>
              <w:jc w:val="center"/>
              <w:rPr>
                <w:sz w:val="20"/>
                <w:szCs w:val="20"/>
              </w:rPr>
            </w:pPr>
            <w:r w:rsidRPr="003C7DC6">
              <w:rPr>
                <w:sz w:val="20"/>
                <w:szCs w:val="20"/>
              </w:rPr>
              <w:t>-</w:t>
            </w:r>
          </w:p>
        </w:tc>
      </w:tr>
      <w:tr w:rsidR="00920AC0" w:rsidRPr="003C7DC6" w14:paraId="64405289" w14:textId="77777777" w:rsidTr="0011471B">
        <w:tc>
          <w:tcPr>
            <w:tcW w:w="425" w:type="pct"/>
            <w:shd w:val="clear" w:color="auto" w:fill="FFFFFF" w:themeFill="background1"/>
            <w:vAlign w:val="center"/>
          </w:tcPr>
          <w:p w14:paraId="49458688" w14:textId="77777777" w:rsidR="00920AC0" w:rsidRPr="003C7DC6" w:rsidRDefault="00920AC0" w:rsidP="00920AC0">
            <w:pPr>
              <w:pStyle w:val="a0"/>
              <w:widowControl w:val="0"/>
              <w:ind w:firstLine="0"/>
              <w:jc w:val="left"/>
              <w:rPr>
                <w:sz w:val="20"/>
                <w:szCs w:val="20"/>
                <w:lang w:val="ru-RU"/>
              </w:rPr>
            </w:pPr>
            <w:r w:rsidRPr="003C7DC6">
              <w:rPr>
                <w:sz w:val="20"/>
                <w:szCs w:val="20"/>
                <w:lang w:val="ru-RU"/>
              </w:rPr>
              <w:t>701010701</w:t>
            </w:r>
          </w:p>
        </w:tc>
        <w:tc>
          <w:tcPr>
            <w:tcW w:w="909" w:type="pct"/>
            <w:shd w:val="clear" w:color="auto" w:fill="FFFFFF" w:themeFill="background1"/>
            <w:vAlign w:val="center"/>
          </w:tcPr>
          <w:p w14:paraId="0B46FB3B" w14:textId="77777777" w:rsidR="00920AC0" w:rsidRPr="00FE2E41" w:rsidRDefault="00920AC0" w:rsidP="00920AC0">
            <w:pPr>
              <w:widowControl w:val="0"/>
              <w:jc w:val="left"/>
              <w:rPr>
                <w:sz w:val="20"/>
                <w:szCs w:val="20"/>
              </w:rPr>
            </w:pPr>
            <w:r w:rsidRPr="00FE2E41">
              <w:rPr>
                <w:sz w:val="20"/>
                <w:szCs w:val="20"/>
              </w:rPr>
              <w:t>Зона кладбищ</w:t>
            </w:r>
          </w:p>
        </w:tc>
        <w:tc>
          <w:tcPr>
            <w:tcW w:w="1793" w:type="pct"/>
            <w:shd w:val="clear" w:color="auto" w:fill="FFFFFF" w:themeFill="background1"/>
            <w:vAlign w:val="center"/>
          </w:tcPr>
          <w:p w14:paraId="0293719D" w14:textId="77777777" w:rsidR="00920AC0" w:rsidRPr="00FE2E41" w:rsidRDefault="00920AC0" w:rsidP="00920AC0">
            <w:pPr>
              <w:pStyle w:val="Default"/>
              <w:widowControl w:val="0"/>
              <w:rPr>
                <w:rFonts w:eastAsia="Times New Roman"/>
                <w:color w:val="auto"/>
                <w:sz w:val="20"/>
                <w:szCs w:val="20"/>
              </w:rPr>
            </w:pPr>
            <w:r w:rsidRPr="00FE2E41">
              <w:rPr>
                <w:rFonts w:eastAsia="Times New Roman"/>
                <w:color w:val="auto"/>
                <w:sz w:val="20"/>
                <w:szCs w:val="20"/>
              </w:rPr>
              <w:t>Максимальная этажность зданий – 1 этаж.</w:t>
            </w:r>
          </w:p>
          <w:p w14:paraId="6D7A4AE1" w14:textId="77777777" w:rsidR="00920AC0" w:rsidRPr="00FE2E41" w:rsidRDefault="00920AC0" w:rsidP="00920AC0">
            <w:pPr>
              <w:pStyle w:val="Default"/>
              <w:widowControl w:val="0"/>
              <w:rPr>
                <w:rFonts w:eastAsia="Times New Roman"/>
                <w:color w:val="auto"/>
                <w:sz w:val="20"/>
                <w:szCs w:val="20"/>
              </w:rPr>
            </w:pPr>
            <w:r w:rsidRPr="00FE2E41">
              <w:rPr>
                <w:rFonts w:eastAsia="Times New Roman"/>
                <w:color w:val="auto"/>
                <w:sz w:val="20"/>
                <w:szCs w:val="20"/>
              </w:rPr>
              <w:t>Максимальная высота – 10 м.</w:t>
            </w:r>
          </w:p>
          <w:p w14:paraId="3F41327F" w14:textId="1F94F772" w:rsidR="00920AC0" w:rsidRPr="00FE2E41" w:rsidRDefault="00920AC0" w:rsidP="00920AC0">
            <w:pPr>
              <w:pStyle w:val="Default"/>
              <w:widowControl w:val="0"/>
              <w:rPr>
                <w:rFonts w:eastAsia="Times New Roman"/>
                <w:color w:val="auto"/>
                <w:sz w:val="20"/>
                <w:szCs w:val="20"/>
              </w:rPr>
            </w:pPr>
            <w:r w:rsidRPr="0011471B">
              <w:rPr>
                <w:rFonts w:eastAsia="Times New Roman"/>
                <w:color w:val="auto"/>
                <w:sz w:val="20"/>
                <w:szCs w:val="20"/>
              </w:rPr>
              <w:t>Площадь зоны – 54,50 га.</w:t>
            </w:r>
          </w:p>
        </w:tc>
        <w:tc>
          <w:tcPr>
            <w:tcW w:w="1873" w:type="pct"/>
            <w:vMerge/>
            <w:shd w:val="clear" w:color="auto" w:fill="FFFFFF" w:themeFill="background1"/>
            <w:vAlign w:val="center"/>
          </w:tcPr>
          <w:p w14:paraId="696F0C86" w14:textId="77777777" w:rsidR="00920AC0" w:rsidRPr="003C7DC6" w:rsidRDefault="00920AC0" w:rsidP="00920AC0">
            <w:pPr>
              <w:widowControl w:val="0"/>
              <w:jc w:val="left"/>
              <w:rPr>
                <w:sz w:val="20"/>
                <w:szCs w:val="20"/>
              </w:rPr>
            </w:pPr>
          </w:p>
        </w:tc>
      </w:tr>
      <w:tr w:rsidR="00920AC0" w:rsidRPr="003C7DC6" w14:paraId="1ADF4A0C" w14:textId="77777777" w:rsidTr="0011471B">
        <w:tc>
          <w:tcPr>
            <w:tcW w:w="425" w:type="pct"/>
            <w:shd w:val="clear" w:color="auto" w:fill="FFFFFF" w:themeFill="background1"/>
            <w:vAlign w:val="center"/>
          </w:tcPr>
          <w:p w14:paraId="5EFE49FA" w14:textId="5DF8E5FC" w:rsidR="00920AC0" w:rsidRPr="0011471B" w:rsidRDefault="00920AC0" w:rsidP="00920AC0">
            <w:pPr>
              <w:pStyle w:val="a0"/>
              <w:widowControl w:val="0"/>
              <w:ind w:firstLine="0"/>
              <w:jc w:val="left"/>
              <w:rPr>
                <w:sz w:val="20"/>
                <w:szCs w:val="20"/>
                <w:lang w:val="ru-RU"/>
              </w:rPr>
            </w:pPr>
            <w:r w:rsidRPr="0011471B">
              <w:rPr>
                <w:rFonts w:eastAsiaTheme="minorHAnsi"/>
                <w:color w:val="000000"/>
                <w:sz w:val="20"/>
                <w:szCs w:val="20"/>
                <w:lang w:eastAsia="en-US"/>
              </w:rPr>
              <w:t>701010702</w:t>
            </w:r>
          </w:p>
        </w:tc>
        <w:tc>
          <w:tcPr>
            <w:tcW w:w="909" w:type="pct"/>
            <w:shd w:val="clear" w:color="auto" w:fill="FFFFFF" w:themeFill="background1"/>
            <w:vAlign w:val="center"/>
          </w:tcPr>
          <w:p w14:paraId="5C68EA57" w14:textId="309BE7B7" w:rsidR="00920AC0" w:rsidRPr="0011471B" w:rsidRDefault="00920AC0" w:rsidP="00920AC0">
            <w:pPr>
              <w:widowControl w:val="0"/>
              <w:jc w:val="left"/>
              <w:rPr>
                <w:sz w:val="20"/>
                <w:szCs w:val="20"/>
              </w:rPr>
            </w:pPr>
            <w:r w:rsidRPr="0011471B">
              <w:rPr>
                <w:rFonts w:eastAsiaTheme="minorHAnsi"/>
                <w:color w:val="000000"/>
                <w:sz w:val="20"/>
                <w:szCs w:val="20"/>
                <w:lang w:eastAsia="en-US"/>
              </w:rPr>
              <w:t xml:space="preserve">Зона </w:t>
            </w:r>
            <w:r w:rsidRPr="0011471B">
              <w:rPr>
                <w:sz w:val="20"/>
                <w:szCs w:val="20"/>
              </w:rPr>
              <w:t>складирования</w:t>
            </w:r>
            <w:r w:rsidRPr="0011471B">
              <w:rPr>
                <w:rFonts w:eastAsiaTheme="minorHAnsi"/>
                <w:color w:val="000000"/>
                <w:sz w:val="20"/>
                <w:szCs w:val="20"/>
                <w:lang w:eastAsia="en-US"/>
              </w:rPr>
              <w:t xml:space="preserve"> и захоронения отходов</w:t>
            </w:r>
          </w:p>
        </w:tc>
        <w:tc>
          <w:tcPr>
            <w:tcW w:w="1793" w:type="pct"/>
            <w:shd w:val="clear" w:color="auto" w:fill="FFFFFF" w:themeFill="background1"/>
            <w:vAlign w:val="center"/>
          </w:tcPr>
          <w:p w14:paraId="3FF2E25F" w14:textId="7501CCCC" w:rsidR="00920AC0" w:rsidRPr="0011471B" w:rsidRDefault="00920AC0" w:rsidP="00920AC0">
            <w:pPr>
              <w:jc w:val="left"/>
              <w:rPr>
                <w:sz w:val="20"/>
                <w:szCs w:val="20"/>
              </w:rPr>
            </w:pPr>
            <w:r w:rsidRPr="0011471B">
              <w:rPr>
                <w:sz w:val="20"/>
                <w:szCs w:val="20"/>
              </w:rPr>
              <w:t xml:space="preserve">Площадь зоны – </w:t>
            </w:r>
            <w:r>
              <w:rPr>
                <w:sz w:val="20"/>
                <w:szCs w:val="20"/>
              </w:rPr>
              <w:t>8,60</w:t>
            </w:r>
            <w:r w:rsidRPr="0011471B">
              <w:rPr>
                <w:sz w:val="20"/>
                <w:szCs w:val="20"/>
              </w:rPr>
              <w:t xml:space="preserve"> га.</w:t>
            </w:r>
          </w:p>
        </w:tc>
        <w:tc>
          <w:tcPr>
            <w:tcW w:w="1873" w:type="pct"/>
            <w:vMerge/>
            <w:shd w:val="clear" w:color="auto" w:fill="FFFFFF" w:themeFill="background1"/>
            <w:vAlign w:val="center"/>
          </w:tcPr>
          <w:p w14:paraId="3ED56061" w14:textId="77777777" w:rsidR="00920AC0" w:rsidRPr="003C7DC6" w:rsidRDefault="00920AC0" w:rsidP="00920AC0">
            <w:pPr>
              <w:widowControl w:val="0"/>
              <w:jc w:val="left"/>
              <w:rPr>
                <w:sz w:val="20"/>
                <w:szCs w:val="20"/>
              </w:rPr>
            </w:pPr>
          </w:p>
        </w:tc>
      </w:tr>
      <w:tr w:rsidR="00920AC0" w:rsidRPr="003C7DC6" w14:paraId="7F17267C" w14:textId="77777777" w:rsidTr="0011471B">
        <w:tc>
          <w:tcPr>
            <w:tcW w:w="425" w:type="pct"/>
            <w:shd w:val="clear" w:color="auto" w:fill="FFFFFF" w:themeFill="background1"/>
            <w:vAlign w:val="center"/>
          </w:tcPr>
          <w:p w14:paraId="12AB3427" w14:textId="77777777" w:rsidR="00920AC0" w:rsidRPr="0011471B" w:rsidRDefault="00920AC0" w:rsidP="00920AC0">
            <w:pPr>
              <w:pStyle w:val="a0"/>
              <w:widowControl w:val="0"/>
              <w:ind w:firstLine="0"/>
              <w:jc w:val="left"/>
              <w:rPr>
                <w:sz w:val="20"/>
                <w:szCs w:val="20"/>
                <w:lang w:val="ru-RU"/>
              </w:rPr>
            </w:pPr>
            <w:r w:rsidRPr="0011471B">
              <w:rPr>
                <w:sz w:val="20"/>
                <w:szCs w:val="20"/>
                <w:lang w:val="ru-RU"/>
              </w:rPr>
              <w:t>701010703</w:t>
            </w:r>
          </w:p>
        </w:tc>
        <w:tc>
          <w:tcPr>
            <w:tcW w:w="909" w:type="pct"/>
            <w:shd w:val="clear" w:color="auto" w:fill="FFFFFF" w:themeFill="background1"/>
            <w:vAlign w:val="center"/>
          </w:tcPr>
          <w:p w14:paraId="4CFC829A" w14:textId="77777777" w:rsidR="00920AC0" w:rsidRPr="0011471B" w:rsidRDefault="00920AC0" w:rsidP="00920AC0">
            <w:pPr>
              <w:widowControl w:val="0"/>
              <w:jc w:val="left"/>
              <w:rPr>
                <w:sz w:val="20"/>
                <w:szCs w:val="20"/>
              </w:rPr>
            </w:pPr>
            <w:r w:rsidRPr="0011471B">
              <w:rPr>
                <w:sz w:val="20"/>
                <w:szCs w:val="20"/>
              </w:rPr>
              <w:t>Зона озелененных территорий специального назначения</w:t>
            </w:r>
          </w:p>
        </w:tc>
        <w:tc>
          <w:tcPr>
            <w:tcW w:w="1793" w:type="pct"/>
            <w:shd w:val="clear" w:color="auto" w:fill="FFFFFF" w:themeFill="background1"/>
            <w:vAlign w:val="center"/>
          </w:tcPr>
          <w:p w14:paraId="0E2B1DE6" w14:textId="330E7BB1" w:rsidR="00920AC0" w:rsidRPr="0011471B" w:rsidRDefault="00920AC0" w:rsidP="00920AC0">
            <w:pPr>
              <w:pStyle w:val="Default"/>
              <w:widowControl w:val="0"/>
              <w:rPr>
                <w:rFonts w:eastAsia="Times New Roman"/>
                <w:color w:val="auto"/>
                <w:sz w:val="20"/>
                <w:szCs w:val="20"/>
              </w:rPr>
            </w:pPr>
            <w:r w:rsidRPr="0011471B">
              <w:rPr>
                <w:rFonts w:eastAsia="Times New Roman"/>
                <w:color w:val="auto"/>
                <w:sz w:val="20"/>
                <w:szCs w:val="20"/>
              </w:rPr>
              <w:t xml:space="preserve">Площадь зоны – </w:t>
            </w:r>
            <w:r>
              <w:rPr>
                <w:rFonts w:eastAsia="Times New Roman"/>
                <w:color w:val="auto"/>
                <w:sz w:val="20"/>
                <w:szCs w:val="20"/>
              </w:rPr>
              <w:t>1,40</w:t>
            </w:r>
            <w:r w:rsidRPr="0011471B">
              <w:rPr>
                <w:rFonts w:eastAsia="Times New Roman"/>
                <w:color w:val="auto"/>
                <w:sz w:val="20"/>
                <w:szCs w:val="20"/>
              </w:rPr>
              <w:t xml:space="preserve"> га.</w:t>
            </w:r>
          </w:p>
        </w:tc>
        <w:tc>
          <w:tcPr>
            <w:tcW w:w="1873" w:type="pct"/>
            <w:vMerge/>
            <w:shd w:val="clear" w:color="auto" w:fill="FFFFFF" w:themeFill="background1"/>
            <w:vAlign w:val="center"/>
          </w:tcPr>
          <w:p w14:paraId="6B6AE66F" w14:textId="77777777" w:rsidR="00920AC0" w:rsidRPr="003C7DC6" w:rsidRDefault="00920AC0" w:rsidP="00920AC0">
            <w:pPr>
              <w:widowControl w:val="0"/>
              <w:jc w:val="left"/>
              <w:rPr>
                <w:sz w:val="20"/>
                <w:szCs w:val="20"/>
              </w:rPr>
            </w:pPr>
          </w:p>
        </w:tc>
      </w:tr>
      <w:tr w:rsidR="00920AC0" w:rsidRPr="003C7DC6" w14:paraId="62364721" w14:textId="77777777" w:rsidTr="0011471B">
        <w:tc>
          <w:tcPr>
            <w:tcW w:w="425" w:type="pct"/>
            <w:shd w:val="clear" w:color="auto" w:fill="FFFFFF" w:themeFill="background1"/>
            <w:vAlign w:val="center"/>
          </w:tcPr>
          <w:p w14:paraId="6AFE7CF7" w14:textId="3114A05F" w:rsidR="00920AC0" w:rsidRPr="0011471B" w:rsidRDefault="00920AC0" w:rsidP="00920AC0">
            <w:pPr>
              <w:widowControl w:val="0"/>
              <w:jc w:val="left"/>
              <w:rPr>
                <w:sz w:val="20"/>
                <w:szCs w:val="20"/>
              </w:rPr>
            </w:pPr>
            <w:r w:rsidRPr="0011471B">
              <w:rPr>
                <w:sz w:val="20"/>
                <w:szCs w:val="20"/>
              </w:rPr>
              <w:t>701010900</w:t>
            </w:r>
          </w:p>
        </w:tc>
        <w:tc>
          <w:tcPr>
            <w:tcW w:w="909" w:type="pct"/>
            <w:shd w:val="clear" w:color="auto" w:fill="FFFFFF" w:themeFill="background1"/>
            <w:vAlign w:val="center"/>
          </w:tcPr>
          <w:p w14:paraId="400CF901" w14:textId="7F59372C" w:rsidR="00920AC0" w:rsidRPr="0011471B" w:rsidRDefault="00920AC0" w:rsidP="00920AC0">
            <w:pPr>
              <w:widowControl w:val="0"/>
              <w:jc w:val="left"/>
              <w:rPr>
                <w:sz w:val="20"/>
                <w:szCs w:val="20"/>
              </w:rPr>
            </w:pPr>
            <w:r w:rsidRPr="0011471B">
              <w:rPr>
                <w:sz w:val="20"/>
                <w:szCs w:val="20"/>
              </w:rPr>
              <w:t>Зона акваторий</w:t>
            </w:r>
          </w:p>
        </w:tc>
        <w:tc>
          <w:tcPr>
            <w:tcW w:w="1793" w:type="pct"/>
            <w:shd w:val="clear" w:color="auto" w:fill="FFFFFF" w:themeFill="background1"/>
            <w:vAlign w:val="center"/>
          </w:tcPr>
          <w:p w14:paraId="4CB97D25" w14:textId="4723E515" w:rsidR="00920AC0" w:rsidRPr="0011471B" w:rsidRDefault="00920AC0" w:rsidP="00920AC0">
            <w:pPr>
              <w:jc w:val="left"/>
              <w:rPr>
                <w:sz w:val="20"/>
                <w:szCs w:val="20"/>
              </w:rPr>
            </w:pPr>
            <w:r w:rsidRPr="0011471B">
              <w:rPr>
                <w:sz w:val="20"/>
                <w:szCs w:val="20"/>
              </w:rPr>
              <w:t xml:space="preserve">Площадь зоны – </w:t>
            </w:r>
            <w:r>
              <w:rPr>
                <w:sz w:val="20"/>
                <w:szCs w:val="20"/>
              </w:rPr>
              <w:t>4255,60</w:t>
            </w:r>
            <w:r w:rsidRPr="0011471B">
              <w:rPr>
                <w:sz w:val="20"/>
                <w:szCs w:val="20"/>
              </w:rPr>
              <w:t xml:space="preserve"> га.</w:t>
            </w:r>
          </w:p>
        </w:tc>
        <w:tc>
          <w:tcPr>
            <w:tcW w:w="1873" w:type="pct"/>
            <w:shd w:val="clear" w:color="auto" w:fill="FFFFFF" w:themeFill="background1"/>
            <w:vAlign w:val="center"/>
          </w:tcPr>
          <w:p w14:paraId="7241D286" w14:textId="0C716B3C" w:rsidR="00920AC0" w:rsidRPr="003C7DC6" w:rsidRDefault="00920AC0" w:rsidP="00920AC0">
            <w:pPr>
              <w:widowControl w:val="0"/>
              <w:jc w:val="center"/>
              <w:rPr>
                <w:sz w:val="20"/>
                <w:szCs w:val="20"/>
              </w:rPr>
            </w:pPr>
            <w:r w:rsidRPr="003C7DC6">
              <w:rPr>
                <w:sz w:val="20"/>
                <w:szCs w:val="20"/>
              </w:rPr>
              <w:t>-</w:t>
            </w:r>
          </w:p>
        </w:tc>
      </w:tr>
      <w:tr w:rsidR="00920AC0" w:rsidRPr="00972E78" w14:paraId="6A74318E" w14:textId="77777777" w:rsidTr="00972E78">
        <w:tc>
          <w:tcPr>
            <w:tcW w:w="1334" w:type="pct"/>
            <w:gridSpan w:val="2"/>
            <w:shd w:val="clear" w:color="auto" w:fill="FFFFFF" w:themeFill="background1"/>
            <w:vAlign w:val="center"/>
          </w:tcPr>
          <w:p w14:paraId="73A7932B" w14:textId="6C559A5F" w:rsidR="00920AC0" w:rsidRPr="00972E78" w:rsidRDefault="00920AC0" w:rsidP="00920AC0">
            <w:pPr>
              <w:widowControl w:val="0"/>
              <w:jc w:val="left"/>
              <w:rPr>
                <w:b/>
                <w:bCs/>
                <w:sz w:val="20"/>
                <w:szCs w:val="20"/>
              </w:rPr>
            </w:pPr>
            <w:r w:rsidRPr="00972E78">
              <w:rPr>
                <w:b/>
                <w:bCs/>
                <w:sz w:val="20"/>
                <w:szCs w:val="20"/>
              </w:rPr>
              <w:t>Итого:</w:t>
            </w:r>
          </w:p>
        </w:tc>
        <w:tc>
          <w:tcPr>
            <w:tcW w:w="1793" w:type="pct"/>
            <w:shd w:val="clear" w:color="auto" w:fill="FFFFFF" w:themeFill="background1"/>
            <w:vAlign w:val="center"/>
          </w:tcPr>
          <w:p w14:paraId="7EC5C065" w14:textId="239D2C32" w:rsidR="00920AC0" w:rsidRPr="00972E78" w:rsidRDefault="00920AC0" w:rsidP="00920AC0">
            <w:pPr>
              <w:jc w:val="left"/>
              <w:rPr>
                <w:b/>
                <w:bCs/>
                <w:sz w:val="20"/>
                <w:szCs w:val="20"/>
              </w:rPr>
            </w:pPr>
            <w:r>
              <w:rPr>
                <w:b/>
                <w:bCs/>
                <w:sz w:val="20"/>
                <w:szCs w:val="20"/>
              </w:rPr>
              <w:t>319650,00 га</w:t>
            </w:r>
          </w:p>
        </w:tc>
        <w:tc>
          <w:tcPr>
            <w:tcW w:w="1873" w:type="pct"/>
            <w:shd w:val="clear" w:color="auto" w:fill="FFFFFF" w:themeFill="background1"/>
            <w:vAlign w:val="center"/>
          </w:tcPr>
          <w:p w14:paraId="0372E97E" w14:textId="77777777" w:rsidR="00920AC0" w:rsidRPr="00972E78" w:rsidRDefault="00920AC0" w:rsidP="00920AC0">
            <w:pPr>
              <w:widowControl w:val="0"/>
              <w:jc w:val="center"/>
              <w:rPr>
                <w:b/>
                <w:bCs/>
                <w:sz w:val="20"/>
                <w:szCs w:val="20"/>
              </w:rPr>
            </w:pPr>
          </w:p>
        </w:tc>
      </w:tr>
    </w:tbl>
    <w:p w14:paraId="3541FB9D" w14:textId="4634E08A" w:rsidR="002E1101" w:rsidRPr="002E7B32" w:rsidRDefault="002E1101" w:rsidP="002E7B32">
      <w:pPr>
        <w:jc w:val="left"/>
        <w:rPr>
          <w:sz w:val="20"/>
          <w:szCs w:val="20"/>
        </w:rPr>
      </w:pPr>
    </w:p>
    <w:sectPr w:rsidR="002E1101" w:rsidRPr="002E7B32" w:rsidSect="005457DF">
      <w:footerReference w:type="default" r:id="rId16"/>
      <w:type w:val="nextColumn"/>
      <w:pgSz w:w="16838" w:h="11906" w:orient="landscape"/>
      <w:pgMar w:top="1560" w:right="851"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94AA" w14:textId="77777777" w:rsidR="002C2B1C" w:rsidRDefault="002C2B1C" w:rsidP="009D69D2">
      <w:r>
        <w:separator/>
      </w:r>
    </w:p>
  </w:endnote>
  <w:endnote w:type="continuationSeparator" w:id="0">
    <w:p w14:paraId="2559BD16" w14:textId="77777777" w:rsidR="002C2B1C" w:rsidRDefault="002C2B1C"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CC"/>
    <w:family w:val="auto"/>
    <w:pitch w:val="default"/>
  </w:font>
  <w:font w:name="OpenSymbol">
    <w:altName w:val="Arial Unicode MS"/>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401276"/>
    </w:sdtPr>
    <w:sdtContent>
      <w:p w14:paraId="4D978F33" w14:textId="4AB55F9B" w:rsidR="00114A8E" w:rsidRDefault="00114A8E" w:rsidP="00E26AE7">
        <w:pPr>
          <w:pStyle w:val="af7"/>
          <w:tabs>
            <w:tab w:val="clear" w:pos="4677"/>
            <w:tab w:val="clear" w:pos="9355"/>
            <w:tab w:val="right" w:pos="14317"/>
          </w:tabs>
          <w:ind w:left="142"/>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663545"/>
    </w:sdtPr>
    <w:sdtContent>
      <w:p w14:paraId="4314FCBB" w14:textId="33ED0830" w:rsidR="00114A8E" w:rsidRDefault="00114A8E" w:rsidP="00E26AE7">
        <w:pPr>
          <w:pStyle w:val="af7"/>
          <w:tabs>
            <w:tab w:val="clear" w:pos="4677"/>
            <w:tab w:val="clear" w:pos="9355"/>
            <w:tab w:val="right" w:pos="14853"/>
          </w:tabs>
          <w:ind w:left="142"/>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909781"/>
    </w:sdtPr>
    <w:sdtContent>
      <w:p w14:paraId="7E39054D" w14:textId="59DBC023" w:rsidR="00114A8E" w:rsidRDefault="00114A8E" w:rsidP="00E26AE7">
        <w:pPr>
          <w:pStyle w:val="af7"/>
          <w:tabs>
            <w:tab w:val="clear" w:pos="4677"/>
            <w:tab w:val="clear" w:pos="9355"/>
            <w:tab w:val="right" w:pos="14853"/>
          </w:tabs>
          <w:ind w:left="142"/>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08BE" w14:textId="2C56F2B9" w:rsidR="00114A8E" w:rsidRDefault="00114A8E" w:rsidP="00C178DF">
    <w:pPr>
      <w:pStyle w:val="af7"/>
      <w:tabs>
        <w:tab w:val="clear" w:pos="4677"/>
        <w:tab w:val="clear" w:pos="9355"/>
        <w:tab w:val="right" w:pos="14853"/>
      </w:tabs>
      <w:ind w:left="142"/>
      <w:jc w:val="right"/>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CEA0" w14:textId="77777777" w:rsidR="002C2B1C" w:rsidRDefault="002C2B1C" w:rsidP="009D69D2">
      <w:r>
        <w:separator/>
      </w:r>
    </w:p>
  </w:footnote>
  <w:footnote w:type="continuationSeparator" w:id="0">
    <w:p w14:paraId="55A8EC86" w14:textId="77777777" w:rsidR="002C2B1C" w:rsidRDefault="002C2B1C" w:rsidP="009D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62EC" w14:textId="3DE9360E" w:rsidR="00114A8E" w:rsidRDefault="00114A8E" w:rsidP="007E719D">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Хвойнинского муниципального округа Новгородской области.</w:t>
    </w:r>
  </w:p>
  <w:p w14:paraId="444E5AF8" w14:textId="7C6EDE0A" w:rsidR="00114A8E" w:rsidRPr="003B02B8" w:rsidRDefault="00114A8E"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1</w:t>
    </w:r>
    <w:r w:rsidRPr="003C5C40">
      <w:rPr>
        <w:sz w:val="20"/>
        <w:szCs w:val="20"/>
      </w:rPr>
      <w:t xml:space="preserve">. </w:t>
    </w:r>
    <w:r>
      <w:rPr>
        <w:sz w:val="20"/>
        <w:szCs w:val="20"/>
      </w:rPr>
      <w:t>Положение о территориальном планировании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732B" w14:textId="4CA54929" w:rsidR="00114A8E" w:rsidRDefault="00114A8E" w:rsidP="0002317B">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sidRPr="009308EE">
      <w:rPr>
        <w:sz w:val="20"/>
        <w:szCs w:val="20"/>
      </w:rPr>
      <w:t xml:space="preserve">Хвойнинского </w:t>
    </w:r>
    <w:r w:rsidRPr="007E719D">
      <w:rPr>
        <w:sz w:val="20"/>
        <w:szCs w:val="20"/>
      </w:rPr>
      <w:t xml:space="preserve">муниципального округа </w:t>
    </w:r>
    <w:r>
      <w:rPr>
        <w:sz w:val="20"/>
        <w:szCs w:val="20"/>
      </w:rPr>
      <w:t>Новгородской области</w:t>
    </w:r>
    <w:r w:rsidRPr="00212054">
      <w:rPr>
        <w:sz w:val="20"/>
        <w:szCs w:val="20"/>
      </w:rPr>
      <w:t>.</w:t>
    </w:r>
  </w:p>
  <w:p w14:paraId="7FD85D8A" w14:textId="5A4A573E" w:rsidR="00114A8E" w:rsidRPr="003B02B8" w:rsidRDefault="00114A8E" w:rsidP="0002317B">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Том 1</w:t>
    </w:r>
    <w:r w:rsidRPr="003C5C40">
      <w:rPr>
        <w:sz w:val="20"/>
        <w:szCs w:val="20"/>
      </w:rPr>
      <w:t xml:space="preserve">. </w:t>
    </w:r>
    <w:r>
      <w:rPr>
        <w:sz w:val="20"/>
        <w:szCs w:val="20"/>
      </w:rPr>
      <w:t>Положение о территориальном планировании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1D0F" w14:textId="5B41B4C4" w:rsidR="00114A8E" w:rsidRDefault="00114A8E" w:rsidP="007E719D">
    <w:pPr>
      <w:pStyle w:val="af5"/>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Хвойнинского</w:t>
    </w:r>
    <w:r w:rsidRPr="007E719D">
      <w:rPr>
        <w:sz w:val="20"/>
        <w:szCs w:val="20"/>
      </w:rPr>
      <w:t xml:space="preserve"> муниципального округа </w:t>
    </w:r>
    <w:r>
      <w:rPr>
        <w:sz w:val="20"/>
        <w:szCs w:val="20"/>
      </w:rPr>
      <w:t>Новгородской области</w:t>
    </w:r>
    <w:r w:rsidRPr="00212054">
      <w:rPr>
        <w:sz w:val="20"/>
        <w:szCs w:val="20"/>
      </w:rPr>
      <w:t>.</w:t>
    </w:r>
  </w:p>
  <w:p w14:paraId="36C8E66E" w14:textId="11827A59" w:rsidR="00114A8E" w:rsidRPr="00396772" w:rsidRDefault="00114A8E" w:rsidP="00396772">
    <w:pPr>
      <w:pStyle w:val="af5"/>
      <w:pBdr>
        <w:bottom w:val="inset" w:sz="6" w:space="1" w:color="auto"/>
      </w:pBdr>
      <w:tabs>
        <w:tab w:val="clear" w:pos="4677"/>
      </w:tabs>
      <w:spacing w:line="300" w:lineRule="auto"/>
      <w:jc w:val="center"/>
      <w:rPr>
        <w:sz w:val="20"/>
        <w:szCs w:val="20"/>
      </w:rPr>
    </w:pPr>
    <w:r>
      <w:rPr>
        <w:sz w:val="20"/>
        <w:szCs w:val="20"/>
      </w:rPr>
      <w:t>Том 1</w:t>
    </w:r>
    <w:r w:rsidRPr="003C5C40">
      <w:rPr>
        <w:sz w:val="20"/>
        <w:szCs w:val="20"/>
      </w:rPr>
      <w:t xml:space="preserve">. </w:t>
    </w:r>
    <w:r>
      <w:rPr>
        <w:sz w:val="20"/>
        <w:szCs w:val="20"/>
      </w:rPr>
      <w:t>Положение о территориальном планировании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15:restartNumberingAfterBreak="0">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9"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1"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3" w15:restartNumberingAfterBreak="0">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4" w15:restartNumberingAfterBreak="0">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6" w15:restartNumberingAfterBreak="0">
    <w:nsid w:val="0D22027D"/>
    <w:multiLevelType w:val="hybridMultilevel"/>
    <w:tmpl w:val="4F7A6448"/>
    <w:lvl w:ilvl="0" w:tplc="2BB66F2E">
      <w:start w:val="1"/>
      <w:numFmt w:val="bullet"/>
      <w:lvlText w:val="-"/>
      <w:lvlJc w:val="left"/>
      <w:pPr>
        <w:ind w:left="1130" w:hanging="360"/>
      </w:pPr>
      <w:rPr>
        <w:rFonts w:ascii="Courier New" w:hAnsi="Courier New"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7" w15:restartNumberingAfterBreak="0">
    <w:nsid w:val="0EC13F5C"/>
    <w:multiLevelType w:val="hybridMultilevel"/>
    <w:tmpl w:val="E64C93D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01A5F65"/>
    <w:multiLevelType w:val="hybridMultilevel"/>
    <w:tmpl w:val="ADAAFD2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3125CF"/>
    <w:multiLevelType w:val="hybridMultilevel"/>
    <w:tmpl w:val="6598FE4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B960C05"/>
    <w:multiLevelType w:val="hybridMultilevel"/>
    <w:tmpl w:val="DC84786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F463F5"/>
    <w:multiLevelType w:val="hybridMultilevel"/>
    <w:tmpl w:val="FF2CC1F6"/>
    <w:lvl w:ilvl="0" w:tplc="2BB66F2E">
      <w:start w:val="1"/>
      <w:numFmt w:val="bullet"/>
      <w:lvlText w:val="-"/>
      <w:lvlJc w:val="left"/>
      <w:pPr>
        <w:ind w:left="1130" w:hanging="360"/>
      </w:pPr>
      <w:rPr>
        <w:rFonts w:ascii="Courier New" w:hAnsi="Courier New"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23"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2BDF3A09"/>
    <w:multiLevelType w:val="hybridMultilevel"/>
    <w:tmpl w:val="459E1E8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C434C65"/>
    <w:multiLevelType w:val="hybridMultilevel"/>
    <w:tmpl w:val="E0E085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90544A"/>
    <w:multiLevelType w:val="hybridMultilevel"/>
    <w:tmpl w:val="D1900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7F20F0"/>
    <w:multiLevelType w:val="hybridMultilevel"/>
    <w:tmpl w:val="AD263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FD830D9"/>
    <w:multiLevelType w:val="hybridMultilevel"/>
    <w:tmpl w:val="5496849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70282E"/>
    <w:multiLevelType w:val="multilevel"/>
    <w:tmpl w:val="4094FB0E"/>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2FD48F8"/>
    <w:multiLevelType w:val="hybridMultilevel"/>
    <w:tmpl w:val="211A5938"/>
    <w:lvl w:ilvl="0" w:tplc="917E0840">
      <w:start w:val="1"/>
      <w:numFmt w:val="bullet"/>
      <w:lvlText w:val=""/>
      <w:lvlJc w:val="left"/>
      <w:pPr>
        <w:ind w:left="6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225DC4"/>
    <w:multiLevelType w:val="hybridMultilevel"/>
    <w:tmpl w:val="F184EBE4"/>
    <w:lvl w:ilvl="0" w:tplc="2BB66F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8CB75A2"/>
    <w:multiLevelType w:val="hybridMultilevel"/>
    <w:tmpl w:val="4E2EB40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CC21E3"/>
    <w:multiLevelType w:val="hybridMultilevel"/>
    <w:tmpl w:val="5B043526"/>
    <w:lvl w:ilvl="0" w:tplc="5E8481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B63566"/>
    <w:multiLevelType w:val="hybridMultilevel"/>
    <w:tmpl w:val="973A1C2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1C2FD6"/>
    <w:multiLevelType w:val="hybridMultilevel"/>
    <w:tmpl w:val="25185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3B10E7"/>
    <w:multiLevelType w:val="hybridMultilevel"/>
    <w:tmpl w:val="2B8C2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9B3316"/>
    <w:multiLevelType w:val="hybridMultilevel"/>
    <w:tmpl w:val="2842C58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0366FDB"/>
    <w:multiLevelType w:val="hybridMultilevel"/>
    <w:tmpl w:val="E19CCD6A"/>
    <w:lvl w:ilvl="0" w:tplc="2BB66F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681664C"/>
    <w:multiLevelType w:val="hybridMultilevel"/>
    <w:tmpl w:val="62549CA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DD7397A"/>
    <w:multiLevelType w:val="hybridMultilevel"/>
    <w:tmpl w:val="5CE65A7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BA2CD8"/>
    <w:multiLevelType w:val="hybridMultilevel"/>
    <w:tmpl w:val="4AD66F74"/>
    <w:lvl w:ilvl="0" w:tplc="2BB66F2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5234A7C"/>
    <w:multiLevelType w:val="hybridMultilevel"/>
    <w:tmpl w:val="86FE50C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CE5E8C"/>
    <w:multiLevelType w:val="hybridMultilevel"/>
    <w:tmpl w:val="BA3068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C7769C"/>
    <w:multiLevelType w:val="hybridMultilevel"/>
    <w:tmpl w:val="419C8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D423A97"/>
    <w:multiLevelType w:val="hybridMultilevel"/>
    <w:tmpl w:val="C302B9BA"/>
    <w:lvl w:ilvl="0" w:tplc="2BB66F2E">
      <w:start w:val="1"/>
      <w:numFmt w:val="bullet"/>
      <w:lvlText w:val="-"/>
      <w:lvlJc w:val="left"/>
      <w:pPr>
        <w:ind w:left="765" w:hanging="360"/>
      </w:pPr>
      <w:rPr>
        <w:rFonts w:ascii="Courier New" w:hAnsi="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8" w15:restartNumberingAfterBreak="0">
    <w:nsid w:val="6DA108D6"/>
    <w:multiLevelType w:val="hybridMultilevel"/>
    <w:tmpl w:val="3D2627C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9" w15:restartNumberingAfterBreak="0">
    <w:nsid w:val="76E62CE8"/>
    <w:multiLevelType w:val="hybridMultilevel"/>
    <w:tmpl w:val="DDEAD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58623951">
    <w:abstractNumId w:val="23"/>
  </w:num>
  <w:num w:numId="2" w16cid:durableId="980501087">
    <w:abstractNumId w:val="41"/>
  </w:num>
  <w:num w:numId="3" w16cid:durableId="567228514">
    <w:abstractNumId w:val="35"/>
  </w:num>
  <w:num w:numId="4" w16cid:durableId="1666593149">
    <w:abstractNumId w:val="28"/>
  </w:num>
  <w:num w:numId="5" w16cid:durableId="1418402418">
    <w:abstractNumId w:val="45"/>
  </w:num>
  <w:num w:numId="6" w16cid:durableId="1927575665">
    <w:abstractNumId w:val="30"/>
  </w:num>
  <w:num w:numId="7" w16cid:durableId="274992841">
    <w:abstractNumId w:val="17"/>
  </w:num>
  <w:num w:numId="8" w16cid:durableId="2255297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645189">
    <w:abstractNumId w:val="24"/>
  </w:num>
  <w:num w:numId="10" w16cid:durableId="1428427292">
    <w:abstractNumId w:val="20"/>
  </w:num>
  <w:num w:numId="11" w16cid:durableId="163514881">
    <w:abstractNumId w:val="40"/>
  </w:num>
  <w:num w:numId="12" w16cid:durableId="1464150717">
    <w:abstractNumId w:val="32"/>
  </w:num>
  <w:num w:numId="13" w16cid:durableId="1993362355">
    <w:abstractNumId w:val="42"/>
  </w:num>
  <w:num w:numId="14" w16cid:durableId="893735580">
    <w:abstractNumId w:val="21"/>
  </w:num>
  <w:num w:numId="15" w16cid:durableId="296617537">
    <w:abstractNumId w:val="34"/>
  </w:num>
  <w:num w:numId="16" w16cid:durableId="926160079">
    <w:abstractNumId w:val="18"/>
  </w:num>
  <w:num w:numId="17" w16cid:durableId="975719364">
    <w:abstractNumId w:val="49"/>
  </w:num>
  <w:num w:numId="18" w16cid:durableId="420875670">
    <w:abstractNumId w:val="38"/>
  </w:num>
  <w:num w:numId="19" w16cid:durableId="1567718870">
    <w:abstractNumId w:val="27"/>
  </w:num>
  <w:num w:numId="20" w16cid:durableId="48499433">
    <w:abstractNumId w:val="48"/>
  </w:num>
  <w:num w:numId="21" w16cid:durableId="1526363106">
    <w:abstractNumId w:val="26"/>
  </w:num>
  <w:num w:numId="22" w16cid:durableId="779028512">
    <w:abstractNumId w:val="46"/>
  </w:num>
  <w:num w:numId="23" w16cid:durableId="414280574">
    <w:abstractNumId w:val="37"/>
  </w:num>
  <w:num w:numId="24" w16cid:durableId="1208566657">
    <w:abstractNumId w:val="25"/>
  </w:num>
  <w:num w:numId="25" w16cid:durableId="408308703">
    <w:abstractNumId w:val="36"/>
  </w:num>
  <w:num w:numId="26" w16cid:durableId="1001617153">
    <w:abstractNumId w:val="33"/>
  </w:num>
  <w:num w:numId="27" w16cid:durableId="759568605">
    <w:abstractNumId w:val="47"/>
  </w:num>
  <w:num w:numId="28" w16cid:durableId="2044404437">
    <w:abstractNumId w:val="43"/>
  </w:num>
  <w:num w:numId="29" w16cid:durableId="256838145">
    <w:abstractNumId w:val="44"/>
  </w:num>
  <w:num w:numId="30" w16cid:durableId="1473131045">
    <w:abstractNumId w:val="31"/>
  </w:num>
  <w:num w:numId="31" w16cid:durableId="1620187420">
    <w:abstractNumId w:val="22"/>
  </w:num>
  <w:num w:numId="32" w16cid:durableId="1278828565">
    <w:abstractNumId w:val="16"/>
  </w:num>
  <w:num w:numId="33" w16cid:durableId="1941797454">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83"/>
    <w:rsid w:val="0000038B"/>
    <w:rsid w:val="00000538"/>
    <w:rsid w:val="00000E11"/>
    <w:rsid w:val="00000E9B"/>
    <w:rsid w:val="00001010"/>
    <w:rsid w:val="000012C2"/>
    <w:rsid w:val="0000139F"/>
    <w:rsid w:val="0000165E"/>
    <w:rsid w:val="0000181E"/>
    <w:rsid w:val="00001CD2"/>
    <w:rsid w:val="00001F17"/>
    <w:rsid w:val="00002442"/>
    <w:rsid w:val="00002957"/>
    <w:rsid w:val="00003316"/>
    <w:rsid w:val="000034D8"/>
    <w:rsid w:val="0000390C"/>
    <w:rsid w:val="0000468B"/>
    <w:rsid w:val="000056B0"/>
    <w:rsid w:val="000056BE"/>
    <w:rsid w:val="000057E2"/>
    <w:rsid w:val="000058FC"/>
    <w:rsid w:val="000058FE"/>
    <w:rsid w:val="00005B27"/>
    <w:rsid w:val="00005B83"/>
    <w:rsid w:val="00005DBB"/>
    <w:rsid w:val="00005E2F"/>
    <w:rsid w:val="0000624F"/>
    <w:rsid w:val="000069EB"/>
    <w:rsid w:val="000076E7"/>
    <w:rsid w:val="00007AA5"/>
    <w:rsid w:val="00007BD3"/>
    <w:rsid w:val="00007FAB"/>
    <w:rsid w:val="00010DA7"/>
    <w:rsid w:val="00011D70"/>
    <w:rsid w:val="00011E2C"/>
    <w:rsid w:val="0001283F"/>
    <w:rsid w:val="0001359F"/>
    <w:rsid w:val="00013A89"/>
    <w:rsid w:val="00014079"/>
    <w:rsid w:val="00015D2F"/>
    <w:rsid w:val="0001614A"/>
    <w:rsid w:val="00016606"/>
    <w:rsid w:val="00016873"/>
    <w:rsid w:val="00016B09"/>
    <w:rsid w:val="000176D0"/>
    <w:rsid w:val="00017867"/>
    <w:rsid w:val="00017AB3"/>
    <w:rsid w:val="00017C22"/>
    <w:rsid w:val="00017E11"/>
    <w:rsid w:val="00017E85"/>
    <w:rsid w:val="00017F16"/>
    <w:rsid w:val="00017F98"/>
    <w:rsid w:val="00020B2F"/>
    <w:rsid w:val="000210A2"/>
    <w:rsid w:val="00021456"/>
    <w:rsid w:val="000216CA"/>
    <w:rsid w:val="000227E5"/>
    <w:rsid w:val="00022A2C"/>
    <w:rsid w:val="0002317B"/>
    <w:rsid w:val="00023D5F"/>
    <w:rsid w:val="0002591D"/>
    <w:rsid w:val="00025AB1"/>
    <w:rsid w:val="00026241"/>
    <w:rsid w:val="00026AF0"/>
    <w:rsid w:val="00026B6E"/>
    <w:rsid w:val="00027399"/>
    <w:rsid w:val="00030202"/>
    <w:rsid w:val="00030662"/>
    <w:rsid w:val="000311CE"/>
    <w:rsid w:val="000313A9"/>
    <w:rsid w:val="00031460"/>
    <w:rsid w:val="00031616"/>
    <w:rsid w:val="000318F0"/>
    <w:rsid w:val="00031AA3"/>
    <w:rsid w:val="00031F57"/>
    <w:rsid w:val="000322D8"/>
    <w:rsid w:val="0003289E"/>
    <w:rsid w:val="000329A5"/>
    <w:rsid w:val="00032A61"/>
    <w:rsid w:val="0003377C"/>
    <w:rsid w:val="00033B5A"/>
    <w:rsid w:val="00034866"/>
    <w:rsid w:val="00034A27"/>
    <w:rsid w:val="00034BF9"/>
    <w:rsid w:val="0003566D"/>
    <w:rsid w:val="0003584C"/>
    <w:rsid w:val="0003590D"/>
    <w:rsid w:val="00035A51"/>
    <w:rsid w:val="00035ABF"/>
    <w:rsid w:val="00035BCE"/>
    <w:rsid w:val="00035DFE"/>
    <w:rsid w:val="00035F75"/>
    <w:rsid w:val="0003681B"/>
    <w:rsid w:val="000404CD"/>
    <w:rsid w:val="00040613"/>
    <w:rsid w:val="000406EB"/>
    <w:rsid w:val="00040997"/>
    <w:rsid w:val="00040A91"/>
    <w:rsid w:val="00040BE4"/>
    <w:rsid w:val="00040DD1"/>
    <w:rsid w:val="00040F2F"/>
    <w:rsid w:val="000413E4"/>
    <w:rsid w:val="00041A8A"/>
    <w:rsid w:val="000423F5"/>
    <w:rsid w:val="00042F82"/>
    <w:rsid w:val="00044143"/>
    <w:rsid w:val="00044919"/>
    <w:rsid w:val="000454EA"/>
    <w:rsid w:val="00045D0E"/>
    <w:rsid w:val="00045E12"/>
    <w:rsid w:val="00045F5A"/>
    <w:rsid w:val="00046BE9"/>
    <w:rsid w:val="000474E4"/>
    <w:rsid w:val="00050150"/>
    <w:rsid w:val="00050BD4"/>
    <w:rsid w:val="00050C8E"/>
    <w:rsid w:val="00051204"/>
    <w:rsid w:val="000512F4"/>
    <w:rsid w:val="0005166D"/>
    <w:rsid w:val="000519CE"/>
    <w:rsid w:val="00051DF4"/>
    <w:rsid w:val="00051FA0"/>
    <w:rsid w:val="00052479"/>
    <w:rsid w:val="00052521"/>
    <w:rsid w:val="0005257C"/>
    <w:rsid w:val="00052E58"/>
    <w:rsid w:val="00053143"/>
    <w:rsid w:val="000538A1"/>
    <w:rsid w:val="00053A53"/>
    <w:rsid w:val="00053A6F"/>
    <w:rsid w:val="000541C0"/>
    <w:rsid w:val="00054CF6"/>
    <w:rsid w:val="0005588F"/>
    <w:rsid w:val="00055954"/>
    <w:rsid w:val="000565B0"/>
    <w:rsid w:val="00056938"/>
    <w:rsid w:val="00056960"/>
    <w:rsid w:val="000569C6"/>
    <w:rsid w:val="0005704C"/>
    <w:rsid w:val="000578F8"/>
    <w:rsid w:val="00060079"/>
    <w:rsid w:val="000602EE"/>
    <w:rsid w:val="00060D15"/>
    <w:rsid w:val="00060F47"/>
    <w:rsid w:val="00060F7D"/>
    <w:rsid w:val="00061939"/>
    <w:rsid w:val="00062F88"/>
    <w:rsid w:val="0006301E"/>
    <w:rsid w:val="0006303E"/>
    <w:rsid w:val="00063386"/>
    <w:rsid w:val="00063EE2"/>
    <w:rsid w:val="00063F91"/>
    <w:rsid w:val="00065DB8"/>
    <w:rsid w:val="00065F90"/>
    <w:rsid w:val="00066015"/>
    <w:rsid w:val="00066186"/>
    <w:rsid w:val="00066D5B"/>
    <w:rsid w:val="00067314"/>
    <w:rsid w:val="00067F55"/>
    <w:rsid w:val="00070B57"/>
    <w:rsid w:val="00070C02"/>
    <w:rsid w:val="00070E55"/>
    <w:rsid w:val="00070EF2"/>
    <w:rsid w:val="00071502"/>
    <w:rsid w:val="0007220E"/>
    <w:rsid w:val="0007222F"/>
    <w:rsid w:val="00073C5E"/>
    <w:rsid w:val="00074275"/>
    <w:rsid w:val="000742FC"/>
    <w:rsid w:val="0007440E"/>
    <w:rsid w:val="00074453"/>
    <w:rsid w:val="00074852"/>
    <w:rsid w:val="000748E5"/>
    <w:rsid w:val="000750AE"/>
    <w:rsid w:val="0007555A"/>
    <w:rsid w:val="0007633B"/>
    <w:rsid w:val="000763B8"/>
    <w:rsid w:val="000768D1"/>
    <w:rsid w:val="0007696C"/>
    <w:rsid w:val="000770F1"/>
    <w:rsid w:val="0007726C"/>
    <w:rsid w:val="000773A0"/>
    <w:rsid w:val="0008047B"/>
    <w:rsid w:val="00081A61"/>
    <w:rsid w:val="000820BE"/>
    <w:rsid w:val="00082726"/>
    <w:rsid w:val="00082879"/>
    <w:rsid w:val="00082976"/>
    <w:rsid w:val="00082A2E"/>
    <w:rsid w:val="00083501"/>
    <w:rsid w:val="0008363C"/>
    <w:rsid w:val="0008375B"/>
    <w:rsid w:val="00083AE8"/>
    <w:rsid w:val="00085C82"/>
    <w:rsid w:val="000868C1"/>
    <w:rsid w:val="00086E99"/>
    <w:rsid w:val="00087BEE"/>
    <w:rsid w:val="00087D41"/>
    <w:rsid w:val="00090CA8"/>
    <w:rsid w:val="000910DB"/>
    <w:rsid w:val="00091C17"/>
    <w:rsid w:val="000920F7"/>
    <w:rsid w:val="000922B7"/>
    <w:rsid w:val="00092441"/>
    <w:rsid w:val="0009262D"/>
    <w:rsid w:val="00092D76"/>
    <w:rsid w:val="000933BD"/>
    <w:rsid w:val="000935BE"/>
    <w:rsid w:val="00094127"/>
    <w:rsid w:val="00094193"/>
    <w:rsid w:val="00094357"/>
    <w:rsid w:val="000953C7"/>
    <w:rsid w:val="000963A0"/>
    <w:rsid w:val="000965D8"/>
    <w:rsid w:val="000965DD"/>
    <w:rsid w:val="00096D87"/>
    <w:rsid w:val="00097165"/>
    <w:rsid w:val="00097564"/>
    <w:rsid w:val="000977FA"/>
    <w:rsid w:val="00097864"/>
    <w:rsid w:val="00097D9F"/>
    <w:rsid w:val="00097EF2"/>
    <w:rsid w:val="000A097D"/>
    <w:rsid w:val="000A18B7"/>
    <w:rsid w:val="000A1C92"/>
    <w:rsid w:val="000A1F5F"/>
    <w:rsid w:val="000A1FCC"/>
    <w:rsid w:val="000A23BC"/>
    <w:rsid w:val="000A2A2C"/>
    <w:rsid w:val="000A2C0B"/>
    <w:rsid w:val="000A3052"/>
    <w:rsid w:val="000A372A"/>
    <w:rsid w:val="000A3764"/>
    <w:rsid w:val="000A3926"/>
    <w:rsid w:val="000A4BEA"/>
    <w:rsid w:val="000A677C"/>
    <w:rsid w:val="000A7566"/>
    <w:rsid w:val="000A75D9"/>
    <w:rsid w:val="000A7641"/>
    <w:rsid w:val="000A79A3"/>
    <w:rsid w:val="000A7CE9"/>
    <w:rsid w:val="000B01ED"/>
    <w:rsid w:val="000B0458"/>
    <w:rsid w:val="000B09B8"/>
    <w:rsid w:val="000B0A46"/>
    <w:rsid w:val="000B0DBB"/>
    <w:rsid w:val="000B1719"/>
    <w:rsid w:val="000B178A"/>
    <w:rsid w:val="000B1C98"/>
    <w:rsid w:val="000B22DC"/>
    <w:rsid w:val="000B2694"/>
    <w:rsid w:val="000B3C35"/>
    <w:rsid w:val="000B3C82"/>
    <w:rsid w:val="000B3CF5"/>
    <w:rsid w:val="000B3FF3"/>
    <w:rsid w:val="000B3FFE"/>
    <w:rsid w:val="000B549D"/>
    <w:rsid w:val="000B573F"/>
    <w:rsid w:val="000B5AB1"/>
    <w:rsid w:val="000B5E90"/>
    <w:rsid w:val="000B65CB"/>
    <w:rsid w:val="000B6B27"/>
    <w:rsid w:val="000B71DC"/>
    <w:rsid w:val="000B739A"/>
    <w:rsid w:val="000B779F"/>
    <w:rsid w:val="000B7B1A"/>
    <w:rsid w:val="000C0052"/>
    <w:rsid w:val="000C01D7"/>
    <w:rsid w:val="000C05EB"/>
    <w:rsid w:val="000C0679"/>
    <w:rsid w:val="000C0838"/>
    <w:rsid w:val="000C13F5"/>
    <w:rsid w:val="000C2085"/>
    <w:rsid w:val="000C2FE7"/>
    <w:rsid w:val="000C3625"/>
    <w:rsid w:val="000C5BA9"/>
    <w:rsid w:val="000C6037"/>
    <w:rsid w:val="000C6760"/>
    <w:rsid w:val="000C6A22"/>
    <w:rsid w:val="000C710D"/>
    <w:rsid w:val="000C71AF"/>
    <w:rsid w:val="000C73B3"/>
    <w:rsid w:val="000C781F"/>
    <w:rsid w:val="000C782D"/>
    <w:rsid w:val="000C7A3D"/>
    <w:rsid w:val="000D0CCF"/>
    <w:rsid w:val="000D1688"/>
    <w:rsid w:val="000D1BD1"/>
    <w:rsid w:val="000D1D2C"/>
    <w:rsid w:val="000D1FA4"/>
    <w:rsid w:val="000D2272"/>
    <w:rsid w:val="000D2748"/>
    <w:rsid w:val="000D28DB"/>
    <w:rsid w:val="000D2D5F"/>
    <w:rsid w:val="000D33F7"/>
    <w:rsid w:val="000D43C9"/>
    <w:rsid w:val="000D4F23"/>
    <w:rsid w:val="000D524C"/>
    <w:rsid w:val="000D555F"/>
    <w:rsid w:val="000D651C"/>
    <w:rsid w:val="000D686B"/>
    <w:rsid w:val="000D6E20"/>
    <w:rsid w:val="000D6F14"/>
    <w:rsid w:val="000D77D5"/>
    <w:rsid w:val="000E03C6"/>
    <w:rsid w:val="000E0C17"/>
    <w:rsid w:val="000E0DA0"/>
    <w:rsid w:val="000E10E5"/>
    <w:rsid w:val="000E1183"/>
    <w:rsid w:val="000E14D5"/>
    <w:rsid w:val="000E1F9D"/>
    <w:rsid w:val="000E22AC"/>
    <w:rsid w:val="000E234C"/>
    <w:rsid w:val="000E2578"/>
    <w:rsid w:val="000E2A88"/>
    <w:rsid w:val="000E2E95"/>
    <w:rsid w:val="000E2E98"/>
    <w:rsid w:val="000E395C"/>
    <w:rsid w:val="000E4279"/>
    <w:rsid w:val="000E4367"/>
    <w:rsid w:val="000E48A9"/>
    <w:rsid w:val="000E490C"/>
    <w:rsid w:val="000E4FFC"/>
    <w:rsid w:val="000E5248"/>
    <w:rsid w:val="000E534E"/>
    <w:rsid w:val="000E547D"/>
    <w:rsid w:val="000E5E7B"/>
    <w:rsid w:val="000E710A"/>
    <w:rsid w:val="000E71FB"/>
    <w:rsid w:val="000F0942"/>
    <w:rsid w:val="000F0DC4"/>
    <w:rsid w:val="000F0F76"/>
    <w:rsid w:val="000F2C17"/>
    <w:rsid w:val="000F2F99"/>
    <w:rsid w:val="000F338D"/>
    <w:rsid w:val="000F3401"/>
    <w:rsid w:val="000F4ACB"/>
    <w:rsid w:val="000F51A1"/>
    <w:rsid w:val="000F5B3A"/>
    <w:rsid w:val="000F5EA8"/>
    <w:rsid w:val="000F630E"/>
    <w:rsid w:val="000F63A9"/>
    <w:rsid w:val="000F6C98"/>
    <w:rsid w:val="000F7872"/>
    <w:rsid w:val="000F78ED"/>
    <w:rsid w:val="000F7E23"/>
    <w:rsid w:val="000F7EAF"/>
    <w:rsid w:val="000F7F1E"/>
    <w:rsid w:val="00100AA8"/>
    <w:rsid w:val="00100CFA"/>
    <w:rsid w:val="00101378"/>
    <w:rsid w:val="00101ADC"/>
    <w:rsid w:val="00103090"/>
    <w:rsid w:val="00103EE4"/>
    <w:rsid w:val="0010488E"/>
    <w:rsid w:val="00104C4A"/>
    <w:rsid w:val="0010531A"/>
    <w:rsid w:val="001053D1"/>
    <w:rsid w:val="00105CDE"/>
    <w:rsid w:val="00106021"/>
    <w:rsid w:val="0010698D"/>
    <w:rsid w:val="00106A08"/>
    <w:rsid w:val="00106DDE"/>
    <w:rsid w:val="00106F30"/>
    <w:rsid w:val="001100A3"/>
    <w:rsid w:val="001101EE"/>
    <w:rsid w:val="001105CA"/>
    <w:rsid w:val="0011065E"/>
    <w:rsid w:val="001107AB"/>
    <w:rsid w:val="001117CA"/>
    <w:rsid w:val="00111D9C"/>
    <w:rsid w:val="00112479"/>
    <w:rsid w:val="001129F2"/>
    <w:rsid w:val="00113081"/>
    <w:rsid w:val="001134EB"/>
    <w:rsid w:val="00113ADA"/>
    <w:rsid w:val="00114127"/>
    <w:rsid w:val="00114276"/>
    <w:rsid w:val="0011471B"/>
    <w:rsid w:val="00114A8E"/>
    <w:rsid w:val="00115560"/>
    <w:rsid w:val="001155B5"/>
    <w:rsid w:val="00115A1F"/>
    <w:rsid w:val="00115D82"/>
    <w:rsid w:val="001161D0"/>
    <w:rsid w:val="00116AC8"/>
    <w:rsid w:val="00116B10"/>
    <w:rsid w:val="00117058"/>
    <w:rsid w:val="001173E2"/>
    <w:rsid w:val="00117541"/>
    <w:rsid w:val="001178A5"/>
    <w:rsid w:val="00117CEC"/>
    <w:rsid w:val="00117E98"/>
    <w:rsid w:val="00117F76"/>
    <w:rsid w:val="0012024A"/>
    <w:rsid w:val="001202E3"/>
    <w:rsid w:val="00121628"/>
    <w:rsid w:val="001217A4"/>
    <w:rsid w:val="001217B5"/>
    <w:rsid w:val="001218D1"/>
    <w:rsid w:val="00121AC5"/>
    <w:rsid w:val="001221E4"/>
    <w:rsid w:val="00122240"/>
    <w:rsid w:val="0012245F"/>
    <w:rsid w:val="00122CAC"/>
    <w:rsid w:val="001231B1"/>
    <w:rsid w:val="001232E7"/>
    <w:rsid w:val="0012345D"/>
    <w:rsid w:val="00123DCD"/>
    <w:rsid w:val="00124297"/>
    <w:rsid w:val="00124EAC"/>
    <w:rsid w:val="001255C7"/>
    <w:rsid w:val="00125694"/>
    <w:rsid w:val="00126605"/>
    <w:rsid w:val="00126936"/>
    <w:rsid w:val="00126954"/>
    <w:rsid w:val="00126A9F"/>
    <w:rsid w:val="00126B60"/>
    <w:rsid w:val="001274DE"/>
    <w:rsid w:val="001276D5"/>
    <w:rsid w:val="001301B0"/>
    <w:rsid w:val="0013032E"/>
    <w:rsid w:val="00130641"/>
    <w:rsid w:val="001309A4"/>
    <w:rsid w:val="00130CC0"/>
    <w:rsid w:val="00130FA9"/>
    <w:rsid w:val="0013130A"/>
    <w:rsid w:val="00131513"/>
    <w:rsid w:val="00131544"/>
    <w:rsid w:val="001318DA"/>
    <w:rsid w:val="0013197B"/>
    <w:rsid w:val="001326FE"/>
    <w:rsid w:val="00132A52"/>
    <w:rsid w:val="00133144"/>
    <w:rsid w:val="0013342C"/>
    <w:rsid w:val="001337CA"/>
    <w:rsid w:val="00133AC9"/>
    <w:rsid w:val="00133CE5"/>
    <w:rsid w:val="00134941"/>
    <w:rsid w:val="00134D56"/>
    <w:rsid w:val="00134D82"/>
    <w:rsid w:val="001355A0"/>
    <w:rsid w:val="00135A39"/>
    <w:rsid w:val="00135EFE"/>
    <w:rsid w:val="00135FB6"/>
    <w:rsid w:val="00136133"/>
    <w:rsid w:val="00136215"/>
    <w:rsid w:val="00136782"/>
    <w:rsid w:val="00136A84"/>
    <w:rsid w:val="001370BA"/>
    <w:rsid w:val="0014042E"/>
    <w:rsid w:val="00140617"/>
    <w:rsid w:val="001406E8"/>
    <w:rsid w:val="001407C5"/>
    <w:rsid w:val="0014091F"/>
    <w:rsid w:val="0014154B"/>
    <w:rsid w:val="00141811"/>
    <w:rsid w:val="001422D1"/>
    <w:rsid w:val="00142490"/>
    <w:rsid w:val="00142626"/>
    <w:rsid w:val="00142677"/>
    <w:rsid w:val="00142D40"/>
    <w:rsid w:val="00142EEE"/>
    <w:rsid w:val="00142F2D"/>
    <w:rsid w:val="0014309B"/>
    <w:rsid w:val="001430D6"/>
    <w:rsid w:val="00143A07"/>
    <w:rsid w:val="00143BDB"/>
    <w:rsid w:val="00144146"/>
    <w:rsid w:val="001441E1"/>
    <w:rsid w:val="00144296"/>
    <w:rsid w:val="00144541"/>
    <w:rsid w:val="00144890"/>
    <w:rsid w:val="00144A1C"/>
    <w:rsid w:val="0014551D"/>
    <w:rsid w:val="00145584"/>
    <w:rsid w:val="001462BD"/>
    <w:rsid w:val="0014678E"/>
    <w:rsid w:val="0014691D"/>
    <w:rsid w:val="00146A03"/>
    <w:rsid w:val="00146A62"/>
    <w:rsid w:val="001471C1"/>
    <w:rsid w:val="00147264"/>
    <w:rsid w:val="00147403"/>
    <w:rsid w:val="0015010D"/>
    <w:rsid w:val="00150726"/>
    <w:rsid w:val="001507C5"/>
    <w:rsid w:val="001524C1"/>
    <w:rsid w:val="00152C69"/>
    <w:rsid w:val="00153231"/>
    <w:rsid w:val="00153453"/>
    <w:rsid w:val="0015378F"/>
    <w:rsid w:val="00153CB0"/>
    <w:rsid w:val="001544DB"/>
    <w:rsid w:val="00154C34"/>
    <w:rsid w:val="00155E44"/>
    <w:rsid w:val="00156290"/>
    <w:rsid w:val="00156BE4"/>
    <w:rsid w:val="00157699"/>
    <w:rsid w:val="00157A93"/>
    <w:rsid w:val="00157DA9"/>
    <w:rsid w:val="00157F2C"/>
    <w:rsid w:val="00160EFC"/>
    <w:rsid w:val="00161008"/>
    <w:rsid w:val="001611AD"/>
    <w:rsid w:val="00161A32"/>
    <w:rsid w:val="00162075"/>
    <w:rsid w:val="00162127"/>
    <w:rsid w:val="0016242C"/>
    <w:rsid w:val="00162BA5"/>
    <w:rsid w:val="0016349E"/>
    <w:rsid w:val="00163562"/>
    <w:rsid w:val="00163B59"/>
    <w:rsid w:val="00163D21"/>
    <w:rsid w:val="001643F0"/>
    <w:rsid w:val="001646A8"/>
    <w:rsid w:val="0016471F"/>
    <w:rsid w:val="00165168"/>
    <w:rsid w:val="001654EF"/>
    <w:rsid w:val="00165D61"/>
    <w:rsid w:val="00165DE0"/>
    <w:rsid w:val="00165E79"/>
    <w:rsid w:val="001660BA"/>
    <w:rsid w:val="00166363"/>
    <w:rsid w:val="00167107"/>
    <w:rsid w:val="00167398"/>
    <w:rsid w:val="0016788D"/>
    <w:rsid w:val="0016797E"/>
    <w:rsid w:val="00167C6C"/>
    <w:rsid w:val="00167D3A"/>
    <w:rsid w:val="001700CA"/>
    <w:rsid w:val="0017087F"/>
    <w:rsid w:val="00171619"/>
    <w:rsid w:val="00171831"/>
    <w:rsid w:val="00171BC4"/>
    <w:rsid w:val="00171C90"/>
    <w:rsid w:val="00172037"/>
    <w:rsid w:val="00173E63"/>
    <w:rsid w:val="001740B4"/>
    <w:rsid w:val="0017450D"/>
    <w:rsid w:val="0017459E"/>
    <w:rsid w:val="001747AE"/>
    <w:rsid w:val="00174C01"/>
    <w:rsid w:val="00174D21"/>
    <w:rsid w:val="00175605"/>
    <w:rsid w:val="001757DC"/>
    <w:rsid w:val="001762D6"/>
    <w:rsid w:val="001763EC"/>
    <w:rsid w:val="001764F1"/>
    <w:rsid w:val="00176926"/>
    <w:rsid w:val="00176F4F"/>
    <w:rsid w:val="00176F8E"/>
    <w:rsid w:val="00177213"/>
    <w:rsid w:val="0017724E"/>
    <w:rsid w:val="00177D43"/>
    <w:rsid w:val="00177EB5"/>
    <w:rsid w:val="00180070"/>
    <w:rsid w:val="00180243"/>
    <w:rsid w:val="0018067E"/>
    <w:rsid w:val="00181137"/>
    <w:rsid w:val="00181408"/>
    <w:rsid w:val="0018159C"/>
    <w:rsid w:val="001818A4"/>
    <w:rsid w:val="00181D62"/>
    <w:rsid w:val="00182195"/>
    <w:rsid w:val="001823AC"/>
    <w:rsid w:val="00182ACF"/>
    <w:rsid w:val="00182F41"/>
    <w:rsid w:val="00183878"/>
    <w:rsid w:val="00183D68"/>
    <w:rsid w:val="001840CD"/>
    <w:rsid w:val="0018414C"/>
    <w:rsid w:val="001841D8"/>
    <w:rsid w:val="001852D2"/>
    <w:rsid w:val="00185644"/>
    <w:rsid w:val="00185AC5"/>
    <w:rsid w:val="00186A8D"/>
    <w:rsid w:val="0018702C"/>
    <w:rsid w:val="00187514"/>
    <w:rsid w:val="00187B9A"/>
    <w:rsid w:val="00190A26"/>
    <w:rsid w:val="00190F16"/>
    <w:rsid w:val="001911CD"/>
    <w:rsid w:val="001914DE"/>
    <w:rsid w:val="0019163E"/>
    <w:rsid w:val="0019231C"/>
    <w:rsid w:val="00192338"/>
    <w:rsid w:val="00192E02"/>
    <w:rsid w:val="00192F6A"/>
    <w:rsid w:val="001930A3"/>
    <w:rsid w:val="00193263"/>
    <w:rsid w:val="00193357"/>
    <w:rsid w:val="001939BB"/>
    <w:rsid w:val="00193EBD"/>
    <w:rsid w:val="001946D4"/>
    <w:rsid w:val="001948C5"/>
    <w:rsid w:val="00194955"/>
    <w:rsid w:val="001950C1"/>
    <w:rsid w:val="001952C4"/>
    <w:rsid w:val="00195A83"/>
    <w:rsid w:val="00196248"/>
    <w:rsid w:val="00196DBE"/>
    <w:rsid w:val="00196F61"/>
    <w:rsid w:val="00196FC3"/>
    <w:rsid w:val="001976D2"/>
    <w:rsid w:val="00197981"/>
    <w:rsid w:val="00197AA7"/>
    <w:rsid w:val="00197DF9"/>
    <w:rsid w:val="001A0C18"/>
    <w:rsid w:val="001A153B"/>
    <w:rsid w:val="001A1C98"/>
    <w:rsid w:val="001A215E"/>
    <w:rsid w:val="001A28EB"/>
    <w:rsid w:val="001A35AC"/>
    <w:rsid w:val="001A3B52"/>
    <w:rsid w:val="001A3F60"/>
    <w:rsid w:val="001A4E66"/>
    <w:rsid w:val="001A4F48"/>
    <w:rsid w:val="001A529F"/>
    <w:rsid w:val="001A5814"/>
    <w:rsid w:val="001A5C25"/>
    <w:rsid w:val="001A5E45"/>
    <w:rsid w:val="001A6695"/>
    <w:rsid w:val="001A7007"/>
    <w:rsid w:val="001A7DCD"/>
    <w:rsid w:val="001B038D"/>
    <w:rsid w:val="001B096E"/>
    <w:rsid w:val="001B0E04"/>
    <w:rsid w:val="001B1C41"/>
    <w:rsid w:val="001B218B"/>
    <w:rsid w:val="001B2D4E"/>
    <w:rsid w:val="001B3E8D"/>
    <w:rsid w:val="001B3EAE"/>
    <w:rsid w:val="001B498E"/>
    <w:rsid w:val="001B4FDA"/>
    <w:rsid w:val="001B55CB"/>
    <w:rsid w:val="001B56BE"/>
    <w:rsid w:val="001B5989"/>
    <w:rsid w:val="001B5AD6"/>
    <w:rsid w:val="001B60F4"/>
    <w:rsid w:val="001B64A2"/>
    <w:rsid w:val="001B750D"/>
    <w:rsid w:val="001B7EE5"/>
    <w:rsid w:val="001C0185"/>
    <w:rsid w:val="001C03ED"/>
    <w:rsid w:val="001C0743"/>
    <w:rsid w:val="001C0A84"/>
    <w:rsid w:val="001C1988"/>
    <w:rsid w:val="001C1A12"/>
    <w:rsid w:val="001C246B"/>
    <w:rsid w:val="001C2504"/>
    <w:rsid w:val="001C267B"/>
    <w:rsid w:val="001C340F"/>
    <w:rsid w:val="001C4582"/>
    <w:rsid w:val="001C49F8"/>
    <w:rsid w:val="001C60DF"/>
    <w:rsid w:val="001C62EC"/>
    <w:rsid w:val="001C63DA"/>
    <w:rsid w:val="001C6D8D"/>
    <w:rsid w:val="001C7137"/>
    <w:rsid w:val="001C718C"/>
    <w:rsid w:val="001C7685"/>
    <w:rsid w:val="001C7822"/>
    <w:rsid w:val="001C78B0"/>
    <w:rsid w:val="001C79DE"/>
    <w:rsid w:val="001D010C"/>
    <w:rsid w:val="001D03E3"/>
    <w:rsid w:val="001D0532"/>
    <w:rsid w:val="001D08F6"/>
    <w:rsid w:val="001D092A"/>
    <w:rsid w:val="001D0A7C"/>
    <w:rsid w:val="001D15E8"/>
    <w:rsid w:val="001D19D6"/>
    <w:rsid w:val="001D1AA5"/>
    <w:rsid w:val="001D33D5"/>
    <w:rsid w:val="001D3472"/>
    <w:rsid w:val="001D3690"/>
    <w:rsid w:val="001D424B"/>
    <w:rsid w:val="001D4941"/>
    <w:rsid w:val="001D4EB3"/>
    <w:rsid w:val="001D4EC8"/>
    <w:rsid w:val="001D51C7"/>
    <w:rsid w:val="001D54FF"/>
    <w:rsid w:val="001D5753"/>
    <w:rsid w:val="001D57A6"/>
    <w:rsid w:val="001D5F9A"/>
    <w:rsid w:val="001D62B0"/>
    <w:rsid w:val="001D6433"/>
    <w:rsid w:val="001D6AB3"/>
    <w:rsid w:val="001D6BA9"/>
    <w:rsid w:val="001D6E5D"/>
    <w:rsid w:val="001D73F8"/>
    <w:rsid w:val="001D7458"/>
    <w:rsid w:val="001D7C8F"/>
    <w:rsid w:val="001E0018"/>
    <w:rsid w:val="001E0615"/>
    <w:rsid w:val="001E064A"/>
    <w:rsid w:val="001E0A83"/>
    <w:rsid w:val="001E0C28"/>
    <w:rsid w:val="001E0EA8"/>
    <w:rsid w:val="001E1007"/>
    <w:rsid w:val="001E1137"/>
    <w:rsid w:val="001E155E"/>
    <w:rsid w:val="001E18B5"/>
    <w:rsid w:val="001E19CF"/>
    <w:rsid w:val="001E2356"/>
    <w:rsid w:val="001E23A3"/>
    <w:rsid w:val="001E2499"/>
    <w:rsid w:val="001E2865"/>
    <w:rsid w:val="001E2E45"/>
    <w:rsid w:val="001E340D"/>
    <w:rsid w:val="001E3545"/>
    <w:rsid w:val="001E38D7"/>
    <w:rsid w:val="001E3C87"/>
    <w:rsid w:val="001E46DA"/>
    <w:rsid w:val="001E5382"/>
    <w:rsid w:val="001E542B"/>
    <w:rsid w:val="001E54B7"/>
    <w:rsid w:val="001E5C07"/>
    <w:rsid w:val="001E5C56"/>
    <w:rsid w:val="001E73F2"/>
    <w:rsid w:val="001E7477"/>
    <w:rsid w:val="001E765A"/>
    <w:rsid w:val="001E77ED"/>
    <w:rsid w:val="001E7D00"/>
    <w:rsid w:val="001F054D"/>
    <w:rsid w:val="001F0AAF"/>
    <w:rsid w:val="001F0ABD"/>
    <w:rsid w:val="001F0CAA"/>
    <w:rsid w:val="001F0CEC"/>
    <w:rsid w:val="001F1DE5"/>
    <w:rsid w:val="001F227B"/>
    <w:rsid w:val="001F2280"/>
    <w:rsid w:val="001F257D"/>
    <w:rsid w:val="001F26FC"/>
    <w:rsid w:val="001F280A"/>
    <w:rsid w:val="001F2ED3"/>
    <w:rsid w:val="001F3589"/>
    <w:rsid w:val="001F3DD9"/>
    <w:rsid w:val="001F4772"/>
    <w:rsid w:val="001F53BD"/>
    <w:rsid w:val="001F5CC9"/>
    <w:rsid w:val="001F625C"/>
    <w:rsid w:val="001F6426"/>
    <w:rsid w:val="001F667C"/>
    <w:rsid w:val="001F66DC"/>
    <w:rsid w:val="002002F0"/>
    <w:rsid w:val="00200420"/>
    <w:rsid w:val="00200981"/>
    <w:rsid w:val="002012BE"/>
    <w:rsid w:val="0020195F"/>
    <w:rsid w:val="00201B4E"/>
    <w:rsid w:val="002027B8"/>
    <w:rsid w:val="00202B6F"/>
    <w:rsid w:val="00202E32"/>
    <w:rsid w:val="00203432"/>
    <w:rsid w:val="0020360A"/>
    <w:rsid w:val="00203717"/>
    <w:rsid w:val="0020404F"/>
    <w:rsid w:val="00204671"/>
    <w:rsid w:val="002047CE"/>
    <w:rsid w:val="00205222"/>
    <w:rsid w:val="002056F2"/>
    <w:rsid w:val="00205D44"/>
    <w:rsid w:val="00206031"/>
    <w:rsid w:val="002067A3"/>
    <w:rsid w:val="002070C8"/>
    <w:rsid w:val="00207570"/>
    <w:rsid w:val="00207EBA"/>
    <w:rsid w:val="00207FA1"/>
    <w:rsid w:val="00210012"/>
    <w:rsid w:val="002115BF"/>
    <w:rsid w:val="0021172D"/>
    <w:rsid w:val="00211CF9"/>
    <w:rsid w:val="00211DC6"/>
    <w:rsid w:val="00212054"/>
    <w:rsid w:val="00212DC4"/>
    <w:rsid w:val="00213514"/>
    <w:rsid w:val="0021366D"/>
    <w:rsid w:val="002143C2"/>
    <w:rsid w:val="002145C2"/>
    <w:rsid w:val="00215588"/>
    <w:rsid w:val="002156A5"/>
    <w:rsid w:val="00215BB6"/>
    <w:rsid w:val="00216022"/>
    <w:rsid w:val="002160E4"/>
    <w:rsid w:val="002162A5"/>
    <w:rsid w:val="0021691A"/>
    <w:rsid w:val="00216BA9"/>
    <w:rsid w:val="0021719E"/>
    <w:rsid w:val="00217203"/>
    <w:rsid w:val="00217BBD"/>
    <w:rsid w:val="00217E9E"/>
    <w:rsid w:val="002208FC"/>
    <w:rsid w:val="00220A27"/>
    <w:rsid w:val="0022147D"/>
    <w:rsid w:val="00221545"/>
    <w:rsid w:val="002215B8"/>
    <w:rsid w:val="00221EB0"/>
    <w:rsid w:val="00221EC3"/>
    <w:rsid w:val="0022208D"/>
    <w:rsid w:val="002224F1"/>
    <w:rsid w:val="00222877"/>
    <w:rsid w:val="00222F2E"/>
    <w:rsid w:val="00224095"/>
    <w:rsid w:val="0022416F"/>
    <w:rsid w:val="002245BF"/>
    <w:rsid w:val="00225873"/>
    <w:rsid w:val="002267D5"/>
    <w:rsid w:val="002268DB"/>
    <w:rsid w:val="00227039"/>
    <w:rsid w:val="00227327"/>
    <w:rsid w:val="0022744A"/>
    <w:rsid w:val="0022764D"/>
    <w:rsid w:val="00230B08"/>
    <w:rsid w:val="00230D1E"/>
    <w:rsid w:val="002315D8"/>
    <w:rsid w:val="0023177E"/>
    <w:rsid w:val="002318B3"/>
    <w:rsid w:val="00231DA3"/>
    <w:rsid w:val="00232584"/>
    <w:rsid w:val="00232C33"/>
    <w:rsid w:val="0023395B"/>
    <w:rsid w:val="00234376"/>
    <w:rsid w:val="00234850"/>
    <w:rsid w:val="00234C6B"/>
    <w:rsid w:val="002350DE"/>
    <w:rsid w:val="00235A28"/>
    <w:rsid w:val="00237B96"/>
    <w:rsid w:val="00237F90"/>
    <w:rsid w:val="002403A0"/>
    <w:rsid w:val="00240754"/>
    <w:rsid w:val="00240CCE"/>
    <w:rsid w:val="00240F2F"/>
    <w:rsid w:val="002415D9"/>
    <w:rsid w:val="0024171C"/>
    <w:rsid w:val="00241E7A"/>
    <w:rsid w:val="00241E98"/>
    <w:rsid w:val="00242555"/>
    <w:rsid w:val="00242E09"/>
    <w:rsid w:val="00243197"/>
    <w:rsid w:val="002437DE"/>
    <w:rsid w:val="00244043"/>
    <w:rsid w:val="00244236"/>
    <w:rsid w:val="00244B88"/>
    <w:rsid w:val="00244BA1"/>
    <w:rsid w:val="002450C0"/>
    <w:rsid w:val="002458AC"/>
    <w:rsid w:val="00245BCE"/>
    <w:rsid w:val="00246607"/>
    <w:rsid w:val="00247D38"/>
    <w:rsid w:val="002509B7"/>
    <w:rsid w:val="00250C68"/>
    <w:rsid w:val="00250CA9"/>
    <w:rsid w:val="00250CAC"/>
    <w:rsid w:val="00250EED"/>
    <w:rsid w:val="00251A16"/>
    <w:rsid w:val="0025313F"/>
    <w:rsid w:val="00253771"/>
    <w:rsid w:val="002539AA"/>
    <w:rsid w:val="00253BB1"/>
    <w:rsid w:val="00253C75"/>
    <w:rsid w:val="0025437A"/>
    <w:rsid w:val="00254515"/>
    <w:rsid w:val="0025498E"/>
    <w:rsid w:val="002554A3"/>
    <w:rsid w:val="00255602"/>
    <w:rsid w:val="0025609C"/>
    <w:rsid w:val="002562C7"/>
    <w:rsid w:val="0025764B"/>
    <w:rsid w:val="0026051B"/>
    <w:rsid w:val="00261573"/>
    <w:rsid w:val="00261CC8"/>
    <w:rsid w:val="00261F58"/>
    <w:rsid w:val="00262663"/>
    <w:rsid w:val="00262C8A"/>
    <w:rsid w:val="00263412"/>
    <w:rsid w:val="002634AA"/>
    <w:rsid w:val="00264A51"/>
    <w:rsid w:val="00264D64"/>
    <w:rsid w:val="00264F15"/>
    <w:rsid w:val="002657B5"/>
    <w:rsid w:val="00265EAA"/>
    <w:rsid w:val="002661F6"/>
    <w:rsid w:val="002663D6"/>
    <w:rsid w:val="00266B2B"/>
    <w:rsid w:val="00266E3C"/>
    <w:rsid w:val="002670DC"/>
    <w:rsid w:val="002672FC"/>
    <w:rsid w:val="00267494"/>
    <w:rsid w:val="00267521"/>
    <w:rsid w:val="00267FE2"/>
    <w:rsid w:val="00270044"/>
    <w:rsid w:val="00270467"/>
    <w:rsid w:val="00270BC2"/>
    <w:rsid w:val="00270FA1"/>
    <w:rsid w:val="0027165F"/>
    <w:rsid w:val="00271826"/>
    <w:rsid w:val="00271EC8"/>
    <w:rsid w:val="002721F1"/>
    <w:rsid w:val="00272245"/>
    <w:rsid w:val="00272370"/>
    <w:rsid w:val="00272CC6"/>
    <w:rsid w:val="00272D2C"/>
    <w:rsid w:val="002732F5"/>
    <w:rsid w:val="0027442C"/>
    <w:rsid w:val="0027442D"/>
    <w:rsid w:val="002756DC"/>
    <w:rsid w:val="002757AD"/>
    <w:rsid w:val="00275B9A"/>
    <w:rsid w:val="00275EE2"/>
    <w:rsid w:val="002764CA"/>
    <w:rsid w:val="0027652A"/>
    <w:rsid w:val="00276568"/>
    <w:rsid w:val="00276600"/>
    <w:rsid w:val="0027681C"/>
    <w:rsid w:val="00276848"/>
    <w:rsid w:val="002803F2"/>
    <w:rsid w:val="00280527"/>
    <w:rsid w:val="00280938"/>
    <w:rsid w:val="00280F33"/>
    <w:rsid w:val="002810F5"/>
    <w:rsid w:val="002817C3"/>
    <w:rsid w:val="00281B81"/>
    <w:rsid w:val="00282BF1"/>
    <w:rsid w:val="002830AB"/>
    <w:rsid w:val="00283130"/>
    <w:rsid w:val="00283B32"/>
    <w:rsid w:val="00283B4C"/>
    <w:rsid w:val="002840A5"/>
    <w:rsid w:val="0028431E"/>
    <w:rsid w:val="002846C4"/>
    <w:rsid w:val="002847CD"/>
    <w:rsid w:val="00284F30"/>
    <w:rsid w:val="00284FD9"/>
    <w:rsid w:val="0028521F"/>
    <w:rsid w:val="00285234"/>
    <w:rsid w:val="00285C07"/>
    <w:rsid w:val="002863E6"/>
    <w:rsid w:val="00286C11"/>
    <w:rsid w:val="00286F36"/>
    <w:rsid w:val="0028765A"/>
    <w:rsid w:val="00287C00"/>
    <w:rsid w:val="00287FF0"/>
    <w:rsid w:val="00290E7A"/>
    <w:rsid w:val="0029104B"/>
    <w:rsid w:val="002916EA"/>
    <w:rsid w:val="00291887"/>
    <w:rsid w:val="0029207D"/>
    <w:rsid w:val="00292E58"/>
    <w:rsid w:val="00293271"/>
    <w:rsid w:val="00293B5F"/>
    <w:rsid w:val="00294190"/>
    <w:rsid w:val="00294B1D"/>
    <w:rsid w:val="00294E65"/>
    <w:rsid w:val="00295ADA"/>
    <w:rsid w:val="00295D1E"/>
    <w:rsid w:val="00295F83"/>
    <w:rsid w:val="0029667E"/>
    <w:rsid w:val="00297509"/>
    <w:rsid w:val="00297733"/>
    <w:rsid w:val="002977C6"/>
    <w:rsid w:val="00297854"/>
    <w:rsid w:val="00297D57"/>
    <w:rsid w:val="00297F52"/>
    <w:rsid w:val="002A0354"/>
    <w:rsid w:val="002A0B4B"/>
    <w:rsid w:val="002A1B5C"/>
    <w:rsid w:val="002A2572"/>
    <w:rsid w:val="002A29D0"/>
    <w:rsid w:val="002A3172"/>
    <w:rsid w:val="002A3554"/>
    <w:rsid w:val="002A36A0"/>
    <w:rsid w:val="002A3719"/>
    <w:rsid w:val="002A3784"/>
    <w:rsid w:val="002A386D"/>
    <w:rsid w:val="002A3A2E"/>
    <w:rsid w:val="002A42BE"/>
    <w:rsid w:val="002A42CF"/>
    <w:rsid w:val="002A47F0"/>
    <w:rsid w:val="002A486C"/>
    <w:rsid w:val="002A4AEF"/>
    <w:rsid w:val="002A5BA4"/>
    <w:rsid w:val="002A5D31"/>
    <w:rsid w:val="002A6269"/>
    <w:rsid w:val="002A679E"/>
    <w:rsid w:val="002A6863"/>
    <w:rsid w:val="002A6880"/>
    <w:rsid w:val="002A79BB"/>
    <w:rsid w:val="002A7C3D"/>
    <w:rsid w:val="002B0723"/>
    <w:rsid w:val="002B0DF5"/>
    <w:rsid w:val="002B0EA8"/>
    <w:rsid w:val="002B0FBF"/>
    <w:rsid w:val="002B1314"/>
    <w:rsid w:val="002B1363"/>
    <w:rsid w:val="002B15B7"/>
    <w:rsid w:val="002B1E52"/>
    <w:rsid w:val="002B2760"/>
    <w:rsid w:val="002B3A9F"/>
    <w:rsid w:val="002B4018"/>
    <w:rsid w:val="002B41CA"/>
    <w:rsid w:val="002B4812"/>
    <w:rsid w:val="002B4B96"/>
    <w:rsid w:val="002B4F27"/>
    <w:rsid w:val="002B5A5D"/>
    <w:rsid w:val="002B5D66"/>
    <w:rsid w:val="002B6561"/>
    <w:rsid w:val="002B6674"/>
    <w:rsid w:val="002B6B43"/>
    <w:rsid w:val="002B6E4D"/>
    <w:rsid w:val="002B6FB9"/>
    <w:rsid w:val="002B70EA"/>
    <w:rsid w:val="002B7AFF"/>
    <w:rsid w:val="002B7BBE"/>
    <w:rsid w:val="002C0B33"/>
    <w:rsid w:val="002C0B76"/>
    <w:rsid w:val="002C21A3"/>
    <w:rsid w:val="002C2B1C"/>
    <w:rsid w:val="002C313C"/>
    <w:rsid w:val="002C338E"/>
    <w:rsid w:val="002C4048"/>
    <w:rsid w:val="002C41B0"/>
    <w:rsid w:val="002C42B8"/>
    <w:rsid w:val="002C45C3"/>
    <w:rsid w:val="002C495C"/>
    <w:rsid w:val="002C4A59"/>
    <w:rsid w:val="002C4B2B"/>
    <w:rsid w:val="002C5AE0"/>
    <w:rsid w:val="002C6135"/>
    <w:rsid w:val="002C6462"/>
    <w:rsid w:val="002C65FD"/>
    <w:rsid w:val="002C738B"/>
    <w:rsid w:val="002D00D5"/>
    <w:rsid w:val="002D02BD"/>
    <w:rsid w:val="002D0B84"/>
    <w:rsid w:val="002D1896"/>
    <w:rsid w:val="002D1EE3"/>
    <w:rsid w:val="002D1FDA"/>
    <w:rsid w:val="002D21D9"/>
    <w:rsid w:val="002D282F"/>
    <w:rsid w:val="002D2B7D"/>
    <w:rsid w:val="002D2CF7"/>
    <w:rsid w:val="002D3246"/>
    <w:rsid w:val="002D3449"/>
    <w:rsid w:val="002D3659"/>
    <w:rsid w:val="002D3C4F"/>
    <w:rsid w:val="002D3CCD"/>
    <w:rsid w:val="002D3E5A"/>
    <w:rsid w:val="002D3FC6"/>
    <w:rsid w:val="002D4002"/>
    <w:rsid w:val="002D405B"/>
    <w:rsid w:val="002D4171"/>
    <w:rsid w:val="002D4538"/>
    <w:rsid w:val="002D45FC"/>
    <w:rsid w:val="002D48A2"/>
    <w:rsid w:val="002D4C05"/>
    <w:rsid w:val="002D4CA6"/>
    <w:rsid w:val="002D4ECD"/>
    <w:rsid w:val="002D5153"/>
    <w:rsid w:val="002D52F9"/>
    <w:rsid w:val="002D5426"/>
    <w:rsid w:val="002D57EC"/>
    <w:rsid w:val="002D6326"/>
    <w:rsid w:val="002D64CD"/>
    <w:rsid w:val="002D7028"/>
    <w:rsid w:val="002D7189"/>
    <w:rsid w:val="002D7229"/>
    <w:rsid w:val="002D7239"/>
    <w:rsid w:val="002D7341"/>
    <w:rsid w:val="002D77C8"/>
    <w:rsid w:val="002D7D77"/>
    <w:rsid w:val="002D7F01"/>
    <w:rsid w:val="002E0091"/>
    <w:rsid w:val="002E08AA"/>
    <w:rsid w:val="002E1101"/>
    <w:rsid w:val="002E15C7"/>
    <w:rsid w:val="002E19F2"/>
    <w:rsid w:val="002E1A5C"/>
    <w:rsid w:val="002E2675"/>
    <w:rsid w:val="002E2BC2"/>
    <w:rsid w:val="002E2E94"/>
    <w:rsid w:val="002E3AB6"/>
    <w:rsid w:val="002E3CCB"/>
    <w:rsid w:val="002E4207"/>
    <w:rsid w:val="002E470F"/>
    <w:rsid w:val="002E479C"/>
    <w:rsid w:val="002E47CD"/>
    <w:rsid w:val="002E4A0F"/>
    <w:rsid w:val="002E4A30"/>
    <w:rsid w:val="002E4E4B"/>
    <w:rsid w:val="002E6311"/>
    <w:rsid w:val="002E686A"/>
    <w:rsid w:val="002E774F"/>
    <w:rsid w:val="002E7B32"/>
    <w:rsid w:val="002F0026"/>
    <w:rsid w:val="002F06E0"/>
    <w:rsid w:val="002F1325"/>
    <w:rsid w:val="002F21BC"/>
    <w:rsid w:val="002F2258"/>
    <w:rsid w:val="002F294F"/>
    <w:rsid w:val="002F2D1D"/>
    <w:rsid w:val="002F2E13"/>
    <w:rsid w:val="002F2FBF"/>
    <w:rsid w:val="002F3397"/>
    <w:rsid w:val="002F35E1"/>
    <w:rsid w:val="002F42E8"/>
    <w:rsid w:val="002F44D2"/>
    <w:rsid w:val="002F4670"/>
    <w:rsid w:val="002F5272"/>
    <w:rsid w:val="002F5352"/>
    <w:rsid w:val="002F5D1D"/>
    <w:rsid w:val="002F64A6"/>
    <w:rsid w:val="002F6710"/>
    <w:rsid w:val="002F69D4"/>
    <w:rsid w:val="002F740E"/>
    <w:rsid w:val="002F78B0"/>
    <w:rsid w:val="002F7A13"/>
    <w:rsid w:val="003004AB"/>
    <w:rsid w:val="00300AED"/>
    <w:rsid w:val="0030149C"/>
    <w:rsid w:val="003016E9"/>
    <w:rsid w:val="0030189B"/>
    <w:rsid w:val="003020EE"/>
    <w:rsid w:val="003020F6"/>
    <w:rsid w:val="003022BD"/>
    <w:rsid w:val="00302B4A"/>
    <w:rsid w:val="00302EB6"/>
    <w:rsid w:val="00303752"/>
    <w:rsid w:val="0030389E"/>
    <w:rsid w:val="00303DE6"/>
    <w:rsid w:val="003041BE"/>
    <w:rsid w:val="00304440"/>
    <w:rsid w:val="00304C3B"/>
    <w:rsid w:val="00305084"/>
    <w:rsid w:val="0030517A"/>
    <w:rsid w:val="00305525"/>
    <w:rsid w:val="003056BC"/>
    <w:rsid w:val="00305C06"/>
    <w:rsid w:val="00305FFC"/>
    <w:rsid w:val="00306533"/>
    <w:rsid w:val="0030658C"/>
    <w:rsid w:val="0030660E"/>
    <w:rsid w:val="00306B81"/>
    <w:rsid w:val="003075B9"/>
    <w:rsid w:val="00307939"/>
    <w:rsid w:val="00307C5B"/>
    <w:rsid w:val="00307DF5"/>
    <w:rsid w:val="00307FF2"/>
    <w:rsid w:val="00310BC1"/>
    <w:rsid w:val="00310C4F"/>
    <w:rsid w:val="00310F62"/>
    <w:rsid w:val="003113B4"/>
    <w:rsid w:val="0031146B"/>
    <w:rsid w:val="0031220A"/>
    <w:rsid w:val="00312C28"/>
    <w:rsid w:val="00312C77"/>
    <w:rsid w:val="003133C8"/>
    <w:rsid w:val="003135A9"/>
    <w:rsid w:val="003137C9"/>
    <w:rsid w:val="00313BB3"/>
    <w:rsid w:val="00313F46"/>
    <w:rsid w:val="0031410E"/>
    <w:rsid w:val="003142D8"/>
    <w:rsid w:val="00314503"/>
    <w:rsid w:val="0031460A"/>
    <w:rsid w:val="00315179"/>
    <w:rsid w:val="00315916"/>
    <w:rsid w:val="00315982"/>
    <w:rsid w:val="003160F5"/>
    <w:rsid w:val="003161CF"/>
    <w:rsid w:val="003163BB"/>
    <w:rsid w:val="00316D77"/>
    <w:rsid w:val="00316E70"/>
    <w:rsid w:val="00317250"/>
    <w:rsid w:val="0031732F"/>
    <w:rsid w:val="003175A7"/>
    <w:rsid w:val="0031772E"/>
    <w:rsid w:val="003178C0"/>
    <w:rsid w:val="00320A78"/>
    <w:rsid w:val="00320AE0"/>
    <w:rsid w:val="00320BE3"/>
    <w:rsid w:val="00321382"/>
    <w:rsid w:val="00321E09"/>
    <w:rsid w:val="00322EED"/>
    <w:rsid w:val="003237DF"/>
    <w:rsid w:val="00323EB2"/>
    <w:rsid w:val="0032489A"/>
    <w:rsid w:val="00324A50"/>
    <w:rsid w:val="00325405"/>
    <w:rsid w:val="00325416"/>
    <w:rsid w:val="003257CA"/>
    <w:rsid w:val="00325AE2"/>
    <w:rsid w:val="00325DE2"/>
    <w:rsid w:val="00325E72"/>
    <w:rsid w:val="0032630E"/>
    <w:rsid w:val="0032664D"/>
    <w:rsid w:val="00326A20"/>
    <w:rsid w:val="00326B55"/>
    <w:rsid w:val="003270BC"/>
    <w:rsid w:val="00327146"/>
    <w:rsid w:val="0032714D"/>
    <w:rsid w:val="00327977"/>
    <w:rsid w:val="00327DC7"/>
    <w:rsid w:val="00327E09"/>
    <w:rsid w:val="00327EE2"/>
    <w:rsid w:val="003312FB"/>
    <w:rsid w:val="0033133B"/>
    <w:rsid w:val="00331C76"/>
    <w:rsid w:val="00331E14"/>
    <w:rsid w:val="00331EAE"/>
    <w:rsid w:val="00331EFF"/>
    <w:rsid w:val="003320CD"/>
    <w:rsid w:val="0033211A"/>
    <w:rsid w:val="003323CD"/>
    <w:rsid w:val="003325C7"/>
    <w:rsid w:val="00333B06"/>
    <w:rsid w:val="00333E43"/>
    <w:rsid w:val="0033482C"/>
    <w:rsid w:val="00334B5A"/>
    <w:rsid w:val="00335453"/>
    <w:rsid w:val="00335AE2"/>
    <w:rsid w:val="00335E93"/>
    <w:rsid w:val="00336587"/>
    <w:rsid w:val="00336654"/>
    <w:rsid w:val="00336967"/>
    <w:rsid w:val="00336E2A"/>
    <w:rsid w:val="00337136"/>
    <w:rsid w:val="00337C24"/>
    <w:rsid w:val="0034032E"/>
    <w:rsid w:val="0034073D"/>
    <w:rsid w:val="0034074D"/>
    <w:rsid w:val="003408C0"/>
    <w:rsid w:val="00340D78"/>
    <w:rsid w:val="003411B9"/>
    <w:rsid w:val="0034157E"/>
    <w:rsid w:val="003416E6"/>
    <w:rsid w:val="003419F5"/>
    <w:rsid w:val="00341E00"/>
    <w:rsid w:val="00341F9A"/>
    <w:rsid w:val="0034216F"/>
    <w:rsid w:val="0034223E"/>
    <w:rsid w:val="00343388"/>
    <w:rsid w:val="003436AF"/>
    <w:rsid w:val="00345076"/>
    <w:rsid w:val="00345362"/>
    <w:rsid w:val="0034551E"/>
    <w:rsid w:val="00345823"/>
    <w:rsid w:val="003467DC"/>
    <w:rsid w:val="00347375"/>
    <w:rsid w:val="00347F0D"/>
    <w:rsid w:val="00350223"/>
    <w:rsid w:val="003502B2"/>
    <w:rsid w:val="0035060C"/>
    <w:rsid w:val="0035127F"/>
    <w:rsid w:val="003516C5"/>
    <w:rsid w:val="0035170B"/>
    <w:rsid w:val="003519C8"/>
    <w:rsid w:val="00351B0A"/>
    <w:rsid w:val="00351CF3"/>
    <w:rsid w:val="00352990"/>
    <w:rsid w:val="003535A4"/>
    <w:rsid w:val="0035413C"/>
    <w:rsid w:val="003542FB"/>
    <w:rsid w:val="0035490E"/>
    <w:rsid w:val="00355019"/>
    <w:rsid w:val="0035624E"/>
    <w:rsid w:val="00356357"/>
    <w:rsid w:val="0035635D"/>
    <w:rsid w:val="00356835"/>
    <w:rsid w:val="00356C97"/>
    <w:rsid w:val="00356D87"/>
    <w:rsid w:val="00357706"/>
    <w:rsid w:val="0035799D"/>
    <w:rsid w:val="00357B0B"/>
    <w:rsid w:val="0036046B"/>
    <w:rsid w:val="00360FE8"/>
    <w:rsid w:val="0036131D"/>
    <w:rsid w:val="00361943"/>
    <w:rsid w:val="003624A2"/>
    <w:rsid w:val="0036264A"/>
    <w:rsid w:val="00362FE6"/>
    <w:rsid w:val="0036321E"/>
    <w:rsid w:val="0036323C"/>
    <w:rsid w:val="003632B7"/>
    <w:rsid w:val="003632EF"/>
    <w:rsid w:val="003638DC"/>
    <w:rsid w:val="003641FB"/>
    <w:rsid w:val="00364D02"/>
    <w:rsid w:val="003654EA"/>
    <w:rsid w:val="003655A1"/>
    <w:rsid w:val="003656E7"/>
    <w:rsid w:val="00365725"/>
    <w:rsid w:val="00365784"/>
    <w:rsid w:val="00365956"/>
    <w:rsid w:val="00365D53"/>
    <w:rsid w:val="0036678C"/>
    <w:rsid w:val="00366964"/>
    <w:rsid w:val="003669BA"/>
    <w:rsid w:val="003672D1"/>
    <w:rsid w:val="0036746A"/>
    <w:rsid w:val="00367D86"/>
    <w:rsid w:val="00367F78"/>
    <w:rsid w:val="00370329"/>
    <w:rsid w:val="00370501"/>
    <w:rsid w:val="00370686"/>
    <w:rsid w:val="0037078B"/>
    <w:rsid w:val="00370C4A"/>
    <w:rsid w:val="00371ABD"/>
    <w:rsid w:val="003720CC"/>
    <w:rsid w:val="003726E0"/>
    <w:rsid w:val="00372992"/>
    <w:rsid w:val="00372A94"/>
    <w:rsid w:val="0037310A"/>
    <w:rsid w:val="00373921"/>
    <w:rsid w:val="00373FC4"/>
    <w:rsid w:val="003748B8"/>
    <w:rsid w:val="00374D11"/>
    <w:rsid w:val="00374F39"/>
    <w:rsid w:val="003753E5"/>
    <w:rsid w:val="0037562A"/>
    <w:rsid w:val="00375A69"/>
    <w:rsid w:val="00375FD8"/>
    <w:rsid w:val="00376100"/>
    <w:rsid w:val="00376161"/>
    <w:rsid w:val="003767A3"/>
    <w:rsid w:val="00376BCC"/>
    <w:rsid w:val="00376D3A"/>
    <w:rsid w:val="003772B9"/>
    <w:rsid w:val="00377314"/>
    <w:rsid w:val="00377CB6"/>
    <w:rsid w:val="00377FB8"/>
    <w:rsid w:val="003808C1"/>
    <w:rsid w:val="00380DF3"/>
    <w:rsid w:val="003810D4"/>
    <w:rsid w:val="003810D7"/>
    <w:rsid w:val="00381BB3"/>
    <w:rsid w:val="00381F6F"/>
    <w:rsid w:val="0038210F"/>
    <w:rsid w:val="003821A2"/>
    <w:rsid w:val="003826B1"/>
    <w:rsid w:val="003832BB"/>
    <w:rsid w:val="0038349D"/>
    <w:rsid w:val="00384057"/>
    <w:rsid w:val="00384511"/>
    <w:rsid w:val="00384E3E"/>
    <w:rsid w:val="00385713"/>
    <w:rsid w:val="00385780"/>
    <w:rsid w:val="00385E17"/>
    <w:rsid w:val="003867AC"/>
    <w:rsid w:val="00386E63"/>
    <w:rsid w:val="003870CE"/>
    <w:rsid w:val="00387603"/>
    <w:rsid w:val="00387A11"/>
    <w:rsid w:val="0039013C"/>
    <w:rsid w:val="00390F0B"/>
    <w:rsid w:val="00390F1E"/>
    <w:rsid w:val="00390F4E"/>
    <w:rsid w:val="0039138F"/>
    <w:rsid w:val="00391CB8"/>
    <w:rsid w:val="00391DBA"/>
    <w:rsid w:val="00392C6E"/>
    <w:rsid w:val="00393273"/>
    <w:rsid w:val="003934D8"/>
    <w:rsid w:val="00393764"/>
    <w:rsid w:val="003939BB"/>
    <w:rsid w:val="00393C13"/>
    <w:rsid w:val="003942AE"/>
    <w:rsid w:val="003945AA"/>
    <w:rsid w:val="003950A1"/>
    <w:rsid w:val="00395570"/>
    <w:rsid w:val="00395877"/>
    <w:rsid w:val="00395EFA"/>
    <w:rsid w:val="00396772"/>
    <w:rsid w:val="0039738A"/>
    <w:rsid w:val="003973C5"/>
    <w:rsid w:val="00397AC6"/>
    <w:rsid w:val="00397BBD"/>
    <w:rsid w:val="00397C6A"/>
    <w:rsid w:val="00397F14"/>
    <w:rsid w:val="003A0155"/>
    <w:rsid w:val="003A0C83"/>
    <w:rsid w:val="003A17F2"/>
    <w:rsid w:val="003A2C91"/>
    <w:rsid w:val="003A2FA6"/>
    <w:rsid w:val="003A2FF3"/>
    <w:rsid w:val="003A3193"/>
    <w:rsid w:val="003A324C"/>
    <w:rsid w:val="003A39BE"/>
    <w:rsid w:val="003A3BCA"/>
    <w:rsid w:val="003A3DE1"/>
    <w:rsid w:val="003A4901"/>
    <w:rsid w:val="003A4B33"/>
    <w:rsid w:val="003A5207"/>
    <w:rsid w:val="003A5208"/>
    <w:rsid w:val="003A59B8"/>
    <w:rsid w:val="003A5C91"/>
    <w:rsid w:val="003A606D"/>
    <w:rsid w:val="003A7B4B"/>
    <w:rsid w:val="003A7E26"/>
    <w:rsid w:val="003B030F"/>
    <w:rsid w:val="003B0318"/>
    <w:rsid w:val="003B160A"/>
    <w:rsid w:val="003B1C90"/>
    <w:rsid w:val="003B1DB2"/>
    <w:rsid w:val="003B22EC"/>
    <w:rsid w:val="003B27BC"/>
    <w:rsid w:val="003B2DED"/>
    <w:rsid w:val="003B2F4E"/>
    <w:rsid w:val="003B3362"/>
    <w:rsid w:val="003B35E4"/>
    <w:rsid w:val="003B382C"/>
    <w:rsid w:val="003B3B76"/>
    <w:rsid w:val="003B3E71"/>
    <w:rsid w:val="003B424E"/>
    <w:rsid w:val="003B4511"/>
    <w:rsid w:val="003B45B9"/>
    <w:rsid w:val="003B4809"/>
    <w:rsid w:val="003B4E5E"/>
    <w:rsid w:val="003B5022"/>
    <w:rsid w:val="003B5D69"/>
    <w:rsid w:val="003B5D7E"/>
    <w:rsid w:val="003B68E8"/>
    <w:rsid w:val="003B712E"/>
    <w:rsid w:val="003C08D7"/>
    <w:rsid w:val="003C16A4"/>
    <w:rsid w:val="003C24AC"/>
    <w:rsid w:val="003C2EF6"/>
    <w:rsid w:val="003C342E"/>
    <w:rsid w:val="003C409E"/>
    <w:rsid w:val="003C477F"/>
    <w:rsid w:val="003C4D87"/>
    <w:rsid w:val="003C4DE3"/>
    <w:rsid w:val="003C5048"/>
    <w:rsid w:val="003C5146"/>
    <w:rsid w:val="003C560C"/>
    <w:rsid w:val="003C67EB"/>
    <w:rsid w:val="003C6D2E"/>
    <w:rsid w:val="003C78E2"/>
    <w:rsid w:val="003C7DC6"/>
    <w:rsid w:val="003D045C"/>
    <w:rsid w:val="003D0F4A"/>
    <w:rsid w:val="003D1F1D"/>
    <w:rsid w:val="003D29C5"/>
    <w:rsid w:val="003D2ECD"/>
    <w:rsid w:val="003D39FD"/>
    <w:rsid w:val="003D3EFC"/>
    <w:rsid w:val="003D412F"/>
    <w:rsid w:val="003D464C"/>
    <w:rsid w:val="003D4CF7"/>
    <w:rsid w:val="003D4DD9"/>
    <w:rsid w:val="003D5113"/>
    <w:rsid w:val="003D589F"/>
    <w:rsid w:val="003D5C00"/>
    <w:rsid w:val="003D66A6"/>
    <w:rsid w:val="003D67A5"/>
    <w:rsid w:val="003D699A"/>
    <w:rsid w:val="003D6D42"/>
    <w:rsid w:val="003D7B6B"/>
    <w:rsid w:val="003E02B6"/>
    <w:rsid w:val="003E04FC"/>
    <w:rsid w:val="003E0758"/>
    <w:rsid w:val="003E08F4"/>
    <w:rsid w:val="003E098E"/>
    <w:rsid w:val="003E0EB3"/>
    <w:rsid w:val="003E0F74"/>
    <w:rsid w:val="003E1F1A"/>
    <w:rsid w:val="003E2489"/>
    <w:rsid w:val="003E267D"/>
    <w:rsid w:val="003E2680"/>
    <w:rsid w:val="003E2A4B"/>
    <w:rsid w:val="003E30E9"/>
    <w:rsid w:val="003E359B"/>
    <w:rsid w:val="003E3991"/>
    <w:rsid w:val="003E3B5B"/>
    <w:rsid w:val="003E3BCC"/>
    <w:rsid w:val="003E3F4C"/>
    <w:rsid w:val="003E5515"/>
    <w:rsid w:val="003E5A0E"/>
    <w:rsid w:val="003E6800"/>
    <w:rsid w:val="003E6866"/>
    <w:rsid w:val="003E6D0D"/>
    <w:rsid w:val="003E7C01"/>
    <w:rsid w:val="003E7F24"/>
    <w:rsid w:val="003E7F6E"/>
    <w:rsid w:val="003F000D"/>
    <w:rsid w:val="003F0A62"/>
    <w:rsid w:val="003F1608"/>
    <w:rsid w:val="003F1F86"/>
    <w:rsid w:val="003F280C"/>
    <w:rsid w:val="003F2855"/>
    <w:rsid w:val="003F4382"/>
    <w:rsid w:val="003F43C6"/>
    <w:rsid w:val="003F55C1"/>
    <w:rsid w:val="003F5B1F"/>
    <w:rsid w:val="003F6948"/>
    <w:rsid w:val="003F6C4A"/>
    <w:rsid w:val="003F7891"/>
    <w:rsid w:val="003F79CA"/>
    <w:rsid w:val="003F7D5A"/>
    <w:rsid w:val="003F7F28"/>
    <w:rsid w:val="004007B9"/>
    <w:rsid w:val="00400AA9"/>
    <w:rsid w:val="00400EA3"/>
    <w:rsid w:val="0040163C"/>
    <w:rsid w:val="00401E5A"/>
    <w:rsid w:val="00404126"/>
    <w:rsid w:val="00404808"/>
    <w:rsid w:val="00404A18"/>
    <w:rsid w:val="00405469"/>
    <w:rsid w:val="0040573E"/>
    <w:rsid w:val="00406314"/>
    <w:rsid w:val="004067BF"/>
    <w:rsid w:val="00406AE5"/>
    <w:rsid w:val="00406E2E"/>
    <w:rsid w:val="004073C8"/>
    <w:rsid w:val="00407436"/>
    <w:rsid w:val="0041028F"/>
    <w:rsid w:val="0041060A"/>
    <w:rsid w:val="00410B2C"/>
    <w:rsid w:val="00411C8F"/>
    <w:rsid w:val="00411FDE"/>
    <w:rsid w:val="00412424"/>
    <w:rsid w:val="00412CF9"/>
    <w:rsid w:val="00412E66"/>
    <w:rsid w:val="00412F1A"/>
    <w:rsid w:val="004135D6"/>
    <w:rsid w:val="00413711"/>
    <w:rsid w:val="00413854"/>
    <w:rsid w:val="004139A1"/>
    <w:rsid w:val="00413E1F"/>
    <w:rsid w:val="00413EDF"/>
    <w:rsid w:val="0041575E"/>
    <w:rsid w:val="00415DAA"/>
    <w:rsid w:val="00416076"/>
    <w:rsid w:val="004160F1"/>
    <w:rsid w:val="00416E01"/>
    <w:rsid w:val="0041705B"/>
    <w:rsid w:val="00417641"/>
    <w:rsid w:val="00417F56"/>
    <w:rsid w:val="00420018"/>
    <w:rsid w:val="00420287"/>
    <w:rsid w:val="0042091D"/>
    <w:rsid w:val="0042101A"/>
    <w:rsid w:val="0042158F"/>
    <w:rsid w:val="00421827"/>
    <w:rsid w:val="00422195"/>
    <w:rsid w:val="004224A6"/>
    <w:rsid w:val="00422BA8"/>
    <w:rsid w:val="00422BAD"/>
    <w:rsid w:val="0042391B"/>
    <w:rsid w:val="00423A9C"/>
    <w:rsid w:val="00423BFC"/>
    <w:rsid w:val="00423C51"/>
    <w:rsid w:val="00424550"/>
    <w:rsid w:val="00424B9C"/>
    <w:rsid w:val="00424C19"/>
    <w:rsid w:val="00425029"/>
    <w:rsid w:val="004256A0"/>
    <w:rsid w:val="004258DF"/>
    <w:rsid w:val="00425CDE"/>
    <w:rsid w:val="00425D31"/>
    <w:rsid w:val="00425E5B"/>
    <w:rsid w:val="0042603C"/>
    <w:rsid w:val="004260D7"/>
    <w:rsid w:val="0042677F"/>
    <w:rsid w:val="004276EA"/>
    <w:rsid w:val="0043064D"/>
    <w:rsid w:val="00430C53"/>
    <w:rsid w:val="00431669"/>
    <w:rsid w:val="00431690"/>
    <w:rsid w:val="00431FED"/>
    <w:rsid w:val="004327F6"/>
    <w:rsid w:val="00432861"/>
    <w:rsid w:val="004329E1"/>
    <w:rsid w:val="00432FFA"/>
    <w:rsid w:val="00433613"/>
    <w:rsid w:val="00433807"/>
    <w:rsid w:val="00433DAE"/>
    <w:rsid w:val="00435657"/>
    <w:rsid w:val="0043595E"/>
    <w:rsid w:val="00435E6E"/>
    <w:rsid w:val="00436438"/>
    <w:rsid w:val="0043684A"/>
    <w:rsid w:val="00436DF5"/>
    <w:rsid w:val="00437577"/>
    <w:rsid w:val="004375C5"/>
    <w:rsid w:val="0044063A"/>
    <w:rsid w:val="00440782"/>
    <w:rsid w:val="004410E6"/>
    <w:rsid w:val="00441FF0"/>
    <w:rsid w:val="00442124"/>
    <w:rsid w:val="0044236E"/>
    <w:rsid w:val="004423D0"/>
    <w:rsid w:val="00443312"/>
    <w:rsid w:val="004437C2"/>
    <w:rsid w:val="004439C4"/>
    <w:rsid w:val="00443DAB"/>
    <w:rsid w:val="0044417F"/>
    <w:rsid w:val="0044489F"/>
    <w:rsid w:val="00445AA1"/>
    <w:rsid w:val="00446B60"/>
    <w:rsid w:val="00447117"/>
    <w:rsid w:val="0044780A"/>
    <w:rsid w:val="00447994"/>
    <w:rsid w:val="00447D0D"/>
    <w:rsid w:val="00447DF2"/>
    <w:rsid w:val="00450131"/>
    <w:rsid w:val="00450734"/>
    <w:rsid w:val="00450E73"/>
    <w:rsid w:val="00451686"/>
    <w:rsid w:val="004518E8"/>
    <w:rsid w:val="004518EE"/>
    <w:rsid w:val="004521F6"/>
    <w:rsid w:val="004526DD"/>
    <w:rsid w:val="0045277D"/>
    <w:rsid w:val="00452832"/>
    <w:rsid w:val="00452E24"/>
    <w:rsid w:val="004531DE"/>
    <w:rsid w:val="00453E70"/>
    <w:rsid w:val="00454148"/>
    <w:rsid w:val="00454269"/>
    <w:rsid w:val="00454531"/>
    <w:rsid w:val="0045473C"/>
    <w:rsid w:val="004548E9"/>
    <w:rsid w:val="00454DE0"/>
    <w:rsid w:val="00454E33"/>
    <w:rsid w:val="00454F14"/>
    <w:rsid w:val="00455566"/>
    <w:rsid w:val="00455914"/>
    <w:rsid w:val="0045686C"/>
    <w:rsid w:val="004568B3"/>
    <w:rsid w:val="00456917"/>
    <w:rsid w:val="0045715A"/>
    <w:rsid w:val="004578EA"/>
    <w:rsid w:val="00457A51"/>
    <w:rsid w:val="00457AD1"/>
    <w:rsid w:val="004605F3"/>
    <w:rsid w:val="00460C16"/>
    <w:rsid w:val="00460F06"/>
    <w:rsid w:val="004610D1"/>
    <w:rsid w:val="004629FB"/>
    <w:rsid w:val="0046379C"/>
    <w:rsid w:val="00463C70"/>
    <w:rsid w:val="00464B80"/>
    <w:rsid w:val="00464D44"/>
    <w:rsid w:val="004658EE"/>
    <w:rsid w:val="004659B8"/>
    <w:rsid w:val="00466DBF"/>
    <w:rsid w:val="00467AE7"/>
    <w:rsid w:val="00467CED"/>
    <w:rsid w:val="00470027"/>
    <w:rsid w:val="0047022D"/>
    <w:rsid w:val="004713F5"/>
    <w:rsid w:val="0047180C"/>
    <w:rsid w:val="00471916"/>
    <w:rsid w:val="00471A5B"/>
    <w:rsid w:val="00472029"/>
    <w:rsid w:val="004720B4"/>
    <w:rsid w:val="004723A0"/>
    <w:rsid w:val="004731AA"/>
    <w:rsid w:val="004731E7"/>
    <w:rsid w:val="00473381"/>
    <w:rsid w:val="004736AE"/>
    <w:rsid w:val="00473F3F"/>
    <w:rsid w:val="00474921"/>
    <w:rsid w:val="00474B0E"/>
    <w:rsid w:val="004753D9"/>
    <w:rsid w:val="004760A1"/>
    <w:rsid w:val="00476B46"/>
    <w:rsid w:val="00477655"/>
    <w:rsid w:val="00480128"/>
    <w:rsid w:val="00481479"/>
    <w:rsid w:val="004814A3"/>
    <w:rsid w:val="00481885"/>
    <w:rsid w:val="00481D27"/>
    <w:rsid w:val="00482327"/>
    <w:rsid w:val="00484353"/>
    <w:rsid w:val="004844DD"/>
    <w:rsid w:val="004845D3"/>
    <w:rsid w:val="004849B3"/>
    <w:rsid w:val="00485308"/>
    <w:rsid w:val="004858BB"/>
    <w:rsid w:val="00485CA3"/>
    <w:rsid w:val="00486144"/>
    <w:rsid w:val="00486968"/>
    <w:rsid w:val="00486B43"/>
    <w:rsid w:val="00487026"/>
    <w:rsid w:val="004870F5"/>
    <w:rsid w:val="00487347"/>
    <w:rsid w:val="00487408"/>
    <w:rsid w:val="00490374"/>
    <w:rsid w:val="004907F5"/>
    <w:rsid w:val="00490B97"/>
    <w:rsid w:val="00490D8F"/>
    <w:rsid w:val="00491152"/>
    <w:rsid w:val="0049189E"/>
    <w:rsid w:val="00491D5E"/>
    <w:rsid w:val="004927E7"/>
    <w:rsid w:val="004929F9"/>
    <w:rsid w:val="00492D58"/>
    <w:rsid w:val="00492EA1"/>
    <w:rsid w:val="004930F3"/>
    <w:rsid w:val="0049340E"/>
    <w:rsid w:val="00493768"/>
    <w:rsid w:val="00493FA4"/>
    <w:rsid w:val="004943C0"/>
    <w:rsid w:val="00494A70"/>
    <w:rsid w:val="0049539F"/>
    <w:rsid w:val="0049591E"/>
    <w:rsid w:val="004959F2"/>
    <w:rsid w:val="00495A5C"/>
    <w:rsid w:val="004962E3"/>
    <w:rsid w:val="004968C6"/>
    <w:rsid w:val="00496BE8"/>
    <w:rsid w:val="00496D48"/>
    <w:rsid w:val="00496DFA"/>
    <w:rsid w:val="00496F1D"/>
    <w:rsid w:val="004A01F2"/>
    <w:rsid w:val="004A1BFF"/>
    <w:rsid w:val="004A23E2"/>
    <w:rsid w:val="004A244F"/>
    <w:rsid w:val="004A24DF"/>
    <w:rsid w:val="004A2E1F"/>
    <w:rsid w:val="004A32B8"/>
    <w:rsid w:val="004A37A1"/>
    <w:rsid w:val="004A3913"/>
    <w:rsid w:val="004A4138"/>
    <w:rsid w:val="004A4904"/>
    <w:rsid w:val="004A6020"/>
    <w:rsid w:val="004A6CE2"/>
    <w:rsid w:val="004A6D6F"/>
    <w:rsid w:val="004A6F37"/>
    <w:rsid w:val="004A72C8"/>
    <w:rsid w:val="004A7C8F"/>
    <w:rsid w:val="004A7F2D"/>
    <w:rsid w:val="004B02BC"/>
    <w:rsid w:val="004B0755"/>
    <w:rsid w:val="004B1815"/>
    <w:rsid w:val="004B2667"/>
    <w:rsid w:val="004B2BFF"/>
    <w:rsid w:val="004B2F2C"/>
    <w:rsid w:val="004B3480"/>
    <w:rsid w:val="004B39FF"/>
    <w:rsid w:val="004B3D44"/>
    <w:rsid w:val="004B402B"/>
    <w:rsid w:val="004B4A0D"/>
    <w:rsid w:val="004B5005"/>
    <w:rsid w:val="004B50D9"/>
    <w:rsid w:val="004B54FF"/>
    <w:rsid w:val="004B5D44"/>
    <w:rsid w:val="004B6242"/>
    <w:rsid w:val="004B6F42"/>
    <w:rsid w:val="004B74B7"/>
    <w:rsid w:val="004B78B7"/>
    <w:rsid w:val="004B79B5"/>
    <w:rsid w:val="004B7A20"/>
    <w:rsid w:val="004B7E3E"/>
    <w:rsid w:val="004C01E5"/>
    <w:rsid w:val="004C04BB"/>
    <w:rsid w:val="004C0A85"/>
    <w:rsid w:val="004C0B2A"/>
    <w:rsid w:val="004C0D74"/>
    <w:rsid w:val="004C140E"/>
    <w:rsid w:val="004C16EA"/>
    <w:rsid w:val="004C1A80"/>
    <w:rsid w:val="004C2FFE"/>
    <w:rsid w:val="004C311F"/>
    <w:rsid w:val="004C389A"/>
    <w:rsid w:val="004C3F42"/>
    <w:rsid w:val="004C4A53"/>
    <w:rsid w:val="004C5071"/>
    <w:rsid w:val="004C56AF"/>
    <w:rsid w:val="004C589B"/>
    <w:rsid w:val="004C5BBC"/>
    <w:rsid w:val="004C5D1F"/>
    <w:rsid w:val="004C60E8"/>
    <w:rsid w:val="004C620F"/>
    <w:rsid w:val="004C719E"/>
    <w:rsid w:val="004C7428"/>
    <w:rsid w:val="004C7A46"/>
    <w:rsid w:val="004D028E"/>
    <w:rsid w:val="004D0D15"/>
    <w:rsid w:val="004D1AE1"/>
    <w:rsid w:val="004D1D79"/>
    <w:rsid w:val="004D222F"/>
    <w:rsid w:val="004D268F"/>
    <w:rsid w:val="004D2A9F"/>
    <w:rsid w:val="004D3AA4"/>
    <w:rsid w:val="004D3B07"/>
    <w:rsid w:val="004D469B"/>
    <w:rsid w:val="004D47CA"/>
    <w:rsid w:val="004D50C1"/>
    <w:rsid w:val="004D58E9"/>
    <w:rsid w:val="004D59DE"/>
    <w:rsid w:val="004D5DC3"/>
    <w:rsid w:val="004D5EBF"/>
    <w:rsid w:val="004D650B"/>
    <w:rsid w:val="004D6668"/>
    <w:rsid w:val="004D68E9"/>
    <w:rsid w:val="004D6A17"/>
    <w:rsid w:val="004D6EF0"/>
    <w:rsid w:val="004D70FA"/>
    <w:rsid w:val="004D722D"/>
    <w:rsid w:val="004D72D1"/>
    <w:rsid w:val="004D79E2"/>
    <w:rsid w:val="004D7D5A"/>
    <w:rsid w:val="004E04C2"/>
    <w:rsid w:val="004E0932"/>
    <w:rsid w:val="004E0E29"/>
    <w:rsid w:val="004E1000"/>
    <w:rsid w:val="004E23F0"/>
    <w:rsid w:val="004E29E4"/>
    <w:rsid w:val="004E34F6"/>
    <w:rsid w:val="004E35DE"/>
    <w:rsid w:val="004E3AB4"/>
    <w:rsid w:val="004E3E9A"/>
    <w:rsid w:val="004E41F3"/>
    <w:rsid w:val="004E43AF"/>
    <w:rsid w:val="004E44B7"/>
    <w:rsid w:val="004E46D5"/>
    <w:rsid w:val="004E5105"/>
    <w:rsid w:val="004E559C"/>
    <w:rsid w:val="004E58EF"/>
    <w:rsid w:val="004E5BD5"/>
    <w:rsid w:val="004E6078"/>
    <w:rsid w:val="004E6C45"/>
    <w:rsid w:val="004E79BC"/>
    <w:rsid w:val="004E7AE4"/>
    <w:rsid w:val="004F0669"/>
    <w:rsid w:val="004F1841"/>
    <w:rsid w:val="004F1D1F"/>
    <w:rsid w:val="004F2286"/>
    <w:rsid w:val="004F25DE"/>
    <w:rsid w:val="004F263C"/>
    <w:rsid w:val="004F2BDF"/>
    <w:rsid w:val="004F3657"/>
    <w:rsid w:val="004F3E54"/>
    <w:rsid w:val="004F4150"/>
    <w:rsid w:val="004F43A4"/>
    <w:rsid w:val="004F4AF7"/>
    <w:rsid w:val="004F4CCE"/>
    <w:rsid w:val="004F4DA3"/>
    <w:rsid w:val="004F51E9"/>
    <w:rsid w:val="004F5298"/>
    <w:rsid w:val="004F55DE"/>
    <w:rsid w:val="004F60D0"/>
    <w:rsid w:val="004F663A"/>
    <w:rsid w:val="004F6688"/>
    <w:rsid w:val="004F6C11"/>
    <w:rsid w:val="004F74B3"/>
    <w:rsid w:val="004F74EF"/>
    <w:rsid w:val="004F78B5"/>
    <w:rsid w:val="004F7CBD"/>
    <w:rsid w:val="004F7E6F"/>
    <w:rsid w:val="0050065C"/>
    <w:rsid w:val="005010A6"/>
    <w:rsid w:val="005019AC"/>
    <w:rsid w:val="005019F2"/>
    <w:rsid w:val="00502469"/>
    <w:rsid w:val="0050250E"/>
    <w:rsid w:val="00502952"/>
    <w:rsid w:val="00502CF5"/>
    <w:rsid w:val="00503484"/>
    <w:rsid w:val="00503789"/>
    <w:rsid w:val="00503A26"/>
    <w:rsid w:val="00504417"/>
    <w:rsid w:val="00506377"/>
    <w:rsid w:val="00506484"/>
    <w:rsid w:val="0050690A"/>
    <w:rsid w:val="00506D43"/>
    <w:rsid w:val="00506E24"/>
    <w:rsid w:val="00507327"/>
    <w:rsid w:val="0050755A"/>
    <w:rsid w:val="00507EE1"/>
    <w:rsid w:val="00507EF1"/>
    <w:rsid w:val="00510402"/>
    <w:rsid w:val="005107F5"/>
    <w:rsid w:val="00510A0F"/>
    <w:rsid w:val="00510DDD"/>
    <w:rsid w:val="00511104"/>
    <w:rsid w:val="00511755"/>
    <w:rsid w:val="005118DF"/>
    <w:rsid w:val="0051297D"/>
    <w:rsid w:val="00513548"/>
    <w:rsid w:val="005135DA"/>
    <w:rsid w:val="00513AE3"/>
    <w:rsid w:val="00513BF3"/>
    <w:rsid w:val="0051512E"/>
    <w:rsid w:val="0051575B"/>
    <w:rsid w:val="00517A0A"/>
    <w:rsid w:val="00517EB8"/>
    <w:rsid w:val="0052097B"/>
    <w:rsid w:val="00520C61"/>
    <w:rsid w:val="00521AD5"/>
    <w:rsid w:val="00521BCC"/>
    <w:rsid w:val="0052215F"/>
    <w:rsid w:val="005229FC"/>
    <w:rsid w:val="00522B1B"/>
    <w:rsid w:val="00523D49"/>
    <w:rsid w:val="005241D5"/>
    <w:rsid w:val="0052455B"/>
    <w:rsid w:val="00524B23"/>
    <w:rsid w:val="00524B28"/>
    <w:rsid w:val="00524EF3"/>
    <w:rsid w:val="0052545B"/>
    <w:rsid w:val="00525481"/>
    <w:rsid w:val="00525837"/>
    <w:rsid w:val="00525D57"/>
    <w:rsid w:val="00525FB1"/>
    <w:rsid w:val="00526EFC"/>
    <w:rsid w:val="00527435"/>
    <w:rsid w:val="00527792"/>
    <w:rsid w:val="00527795"/>
    <w:rsid w:val="005306A6"/>
    <w:rsid w:val="00530992"/>
    <w:rsid w:val="00530B45"/>
    <w:rsid w:val="00530C32"/>
    <w:rsid w:val="00531542"/>
    <w:rsid w:val="0053221D"/>
    <w:rsid w:val="0053229E"/>
    <w:rsid w:val="00532F2B"/>
    <w:rsid w:val="00533277"/>
    <w:rsid w:val="00533598"/>
    <w:rsid w:val="0053388D"/>
    <w:rsid w:val="00533DF1"/>
    <w:rsid w:val="005340C7"/>
    <w:rsid w:val="00534194"/>
    <w:rsid w:val="0053425B"/>
    <w:rsid w:val="0053456F"/>
    <w:rsid w:val="005351B2"/>
    <w:rsid w:val="00536165"/>
    <w:rsid w:val="00536B3A"/>
    <w:rsid w:val="00536EE8"/>
    <w:rsid w:val="0053703B"/>
    <w:rsid w:val="0053735F"/>
    <w:rsid w:val="00537A6F"/>
    <w:rsid w:val="005409F4"/>
    <w:rsid w:val="00540D4E"/>
    <w:rsid w:val="0054114D"/>
    <w:rsid w:val="00541183"/>
    <w:rsid w:val="0054146C"/>
    <w:rsid w:val="00541757"/>
    <w:rsid w:val="0054278A"/>
    <w:rsid w:val="005428BF"/>
    <w:rsid w:val="00542F22"/>
    <w:rsid w:val="00543CCD"/>
    <w:rsid w:val="00544412"/>
    <w:rsid w:val="00544513"/>
    <w:rsid w:val="00544CD2"/>
    <w:rsid w:val="0054502F"/>
    <w:rsid w:val="005457DF"/>
    <w:rsid w:val="0054599B"/>
    <w:rsid w:val="00545A1E"/>
    <w:rsid w:val="00545F6B"/>
    <w:rsid w:val="005461AF"/>
    <w:rsid w:val="005461E8"/>
    <w:rsid w:val="00546F75"/>
    <w:rsid w:val="0054708F"/>
    <w:rsid w:val="005476D1"/>
    <w:rsid w:val="00547A58"/>
    <w:rsid w:val="00547B36"/>
    <w:rsid w:val="0055054F"/>
    <w:rsid w:val="00550565"/>
    <w:rsid w:val="005507EA"/>
    <w:rsid w:val="00550D0E"/>
    <w:rsid w:val="00551145"/>
    <w:rsid w:val="00551250"/>
    <w:rsid w:val="005513C1"/>
    <w:rsid w:val="00552095"/>
    <w:rsid w:val="0055264B"/>
    <w:rsid w:val="00552753"/>
    <w:rsid w:val="005527D3"/>
    <w:rsid w:val="00553571"/>
    <w:rsid w:val="00553B82"/>
    <w:rsid w:val="00553CFB"/>
    <w:rsid w:val="00554593"/>
    <w:rsid w:val="0055500A"/>
    <w:rsid w:val="00555911"/>
    <w:rsid w:val="00555F78"/>
    <w:rsid w:val="0055672D"/>
    <w:rsid w:val="00556858"/>
    <w:rsid w:val="00556E9A"/>
    <w:rsid w:val="00557891"/>
    <w:rsid w:val="005579CA"/>
    <w:rsid w:val="00557AEB"/>
    <w:rsid w:val="00557B15"/>
    <w:rsid w:val="00557C78"/>
    <w:rsid w:val="00557D3B"/>
    <w:rsid w:val="0056045C"/>
    <w:rsid w:val="00560865"/>
    <w:rsid w:val="00560C1B"/>
    <w:rsid w:val="00560FDC"/>
    <w:rsid w:val="0056128F"/>
    <w:rsid w:val="005614EC"/>
    <w:rsid w:val="00561899"/>
    <w:rsid w:val="0056207F"/>
    <w:rsid w:val="005627B9"/>
    <w:rsid w:val="00562891"/>
    <w:rsid w:val="005629E2"/>
    <w:rsid w:val="00562A5E"/>
    <w:rsid w:val="00562BEA"/>
    <w:rsid w:val="00563C14"/>
    <w:rsid w:val="00563F72"/>
    <w:rsid w:val="00563FC4"/>
    <w:rsid w:val="00565281"/>
    <w:rsid w:val="005655E6"/>
    <w:rsid w:val="00566451"/>
    <w:rsid w:val="00566D0B"/>
    <w:rsid w:val="00567B5E"/>
    <w:rsid w:val="00567CD3"/>
    <w:rsid w:val="00567D23"/>
    <w:rsid w:val="00570C26"/>
    <w:rsid w:val="0057274D"/>
    <w:rsid w:val="00573CED"/>
    <w:rsid w:val="00574BFB"/>
    <w:rsid w:val="00574D2A"/>
    <w:rsid w:val="0057505E"/>
    <w:rsid w:val="00575333"/>
    <w:rsid w:val="00576046"/>
    <w:rsid w:val="005762F7"/>
    <w:rsid w:val="00576334"/>
    <w:rsid w:val="005775B9"/>
    <w:rsid w:val="0057793E"/>
    <w:rsid w:val="00580B1A"/>
    <w:rsid w:val="00581012"/>
    <w:rsid w:val="00581211"/>
    <w:rsid w:val="005822E8"/>
    <w:rsid w:val="00582EFF"/>
    <w:rsid w:val="00583F7C"/>
    <w:rsid w:val="0058476D"/>
    <w:rsid w:val="00584A40"/>
    <w:rsid w:val="00585579"/>
    <w:rsid w:val="00585A77"/>
    <w:rsid w:val="0058608F"/>
    <w:rsid w:val="005864A8"/>
    <w:rsid w:val="00586783"/>
    <w:rsid w:val="00586C2E"/>
    <w:rsid w:val="00586CB2"/>
    <w:rsid w:val="00586FCC"/>
    <w:rsid w:val="00587063"/>
    <w:rsid w:val="00587171"/>
    <w:rsid w:val="005871A4"/>
    <w:rsid w:val="00590504"/>
    <w:rsid w:val="00590566"/>
    <w:rsid w:val="00590DD8"/>
    <w:rsid w:val="00591346"/>
    <w:rsid w:val="0059134F"/>
    <w:rsid w:val="0059166A"/>
    <w:rsid w:val="00591929"/>
    <w:rsid w:val="00591E36"/>
    <w:rsid w:val="0059203E"/>
    <w:rsid w:val="00592F77"/>
    <w:rsid w:val="005932B4"/>
    <w:rsid w:val="005939BF"/>
    <w:rsid w:val="00593F79"/>
    <w:rsid w:val="005945E5"/>
    <w:rsid w:val="00594FBE"/>
    <w:rsid w:val="00595478"/>
    <w:rsid w:val="00595570"/>
    <w:rsid w:val="00595611"/>
    <w:rsid w:val="0059570A"/>
    <w:rsid w:val="0059570C"/>
    <w:rsid w:val="00595889"/>
    <w:rsid w:val="00595A87"/>
    <w:rsid w:val="00595B3C"/>
    <w:rsid w:val="00596A29"/>
    <w:rsid w:val="00597430"/>
    <w:rsid w:val="005979CA"/>
    <w:rsid w:val="005A017A"/>
    <w:rsid w:val="005A046D"/>
    <w:rsid w:val="005A0AF5"/>
    <w:rsid w:val="005A0B32"/>
    <w:rsid w:val="005A1002"/>
    <w:rsid w:val="005A1217"/>
    <w:rsid w:val="005A141A"/>
    <w:rsid w:val="005A14E8"/>
    <w:rsid w:val="005A20E2"/>
    <w:rsid w:val="005A2FD5"/>
    <w:rsid w:val="005A3265"/>
    <w:rsid w:val="005A3611"/>
    <w:rsid w:val="005A3993"/>
    <w:rsid w:val="005A4265"/>
    <w:rsid w:val="005A4F18"/>
    <w:rsid w:val="005A5115"/>
    <w:rsid w:val="005A511A"/>
    <w:rsid w:val="005A5205"/>
    <w:rsid w:val="005A5954"/>
    <w:rsid w:val="005B0203"/>
    <w:rsid w:val="005B02EC"/>
    <w:rsid w:val="005B02F8"/>
    <w:rsid w:val="005B0DD5"/>
    <w:rsid w:val="005B1B97"/>
    <w:rsid w:val="005B2489"/>
    <w:rsid w:val="005B28FC"/>
    <w:rsid w:val="005B2A2C"/>
    <w:rsid w:val="005B2E46"/>
    <w:rsid w:val="005B33AF"/>
    <w:rsid w:val="005B366A"/>
    <w:rsid w:val="005B36B6"/>
    <w:rsid w:val="005B36D4"/>
    <w:rsid w:val="005B4F9C"/>
    <w:rsid w:val="005B5342"/>
    <w:rsid w:val="005B5392"/>
    <w:rsid w:val="005B5527"/>
    <w:rsid w:val="005B5ABC"/>
    <w:rsid w:val="005B5DC7"/>
    <w:rsid w:val="005B60B3"/>
    <w:rsid w:val="005B6334"/>
    <w:rsid w:val="005B7301"/>
    <w:rsid w:val="005B7BD4"/>
    <w:rsid w:val="005C014E"/>
    <w:rsid w:val="005C0D35"/>
    <w:rsid w:val="005C0E9F"/>
    <w:rsid w:val="005C11FA"/>
    <w:rsid w:val="005C12A2"/>
    <w:rsid w:val="005C141F"/>
    <w:rsid w:val="005C18BC"/>
    <w:rsid w:val="005C1993"/>
    <w:rsid w:val="005C22E4"/>
    <w:rsid w:val="005C2479"/>
    <w:rsid w:val="005C28F0"/>
    <w:rsid w:val="005C2963"/>
    <w:rsid w:val="005C2A9E"/>
    <w:rsid w:val="005C2D7D"/>
    <w:rsid w:val="005C37E8"/>
    <w:rsid w:val="005C3E54"/>
    <w:rsid w:val="005C44D0"/>
    <w:rsid w:val="005C4509"/>
    <w:rsid w:val="005C4821"/>
    <w:rsid w:val="005C5C9B"/>
    <w:rsid w:val="005C5F37"/>
    <w:rsid w:val="005C6281"/>
    <w:rsid w:val="005C6339"/>
    <w:rsid w:val="005C6423"/>
    <w:rsid w:val="005C6A4E"/>
    <w:rsid w:val="005C6C39"/>
    <w:rsid w:val="005C6E67"/>
    <w:rsid w:val="005C6F08"/>
    <w:rsid w:val="005D0755"/>
    <w:rsid w:val="005D1ACE"/>
    <w:rsid w:val="005D2162"/>
    <w:rsid w:val="005D28F8"/>
    <w:rsid w:val="005D2A43"/>
    <w:rsid w:val="005D2AEF"/>
    <w:rsid w:val="005D2CBF"/>
    <w:rsid w:val="005D2EBE"/>
    <w:rsid w:val="005D3A34"/>
    <w:rsid w:val="005D4060"/>
    <w:rsid w:val="005D4238"/>
    <w:rsid w:val="005D4F8E"/>
    <w:rsid w:val="005D5151"/>
    <w:rsid w:val="005D5FCA"/>
    <w:rsid w:val="005D6644"/>
    <w:rsid w:val="005D68D8"/>
    <w:rsid w:val="005D6971"/>
    <w:rsid w:val="005D6D3C"/>
    <w:rsid w:val="005D705D"/>
    <w:rsid w:val="005D7C8A"/>
    <w:rsid w:val="005D7D8E"/>
    <w:rsid w:val="005E0053"/>
    <w:rsid w:val="005E0615"/>
    <w:rsid w:val="005E1736"/>
    <w:rsid w:val="005E19F2"/>
    <w:rsid w:val="005E1D13"/>
    <w:rsid w:val="005E23E2"/>
    <w:rsid w:val="005E242B"/>
    <w:rsid w:val="005E27D4"/>
    <w:rsid w:val="005E2D7F"/>
    <w:rsid w:val="005E397A"/>
    <w:rsid w:val="005E4456"/>
    <w:rsid w:val="005E4AC0"/>
    <w:rsid w:val="005E5213"/>
    <w:rsid w:val="005E5397"/>
    <w:rsid w:val="005E658A"/>
    <w:rsid w:val="005E6750"/>
    <w:rsid w:val="005E678F"/>
    <w:rsid w:val="005E67A6"/>
    <w:rsid w:val="005E6A56"/>
    <w:rsid w:val="005E725E"/>
    <w:rsid w:val="005E7F00"/>
    <w:rsid w:val="005F011E"/>
    <w:rsid w:val="005F01B7"/>
    <w:rsid w:val="005F0428"/>
    <w:rsid w:val="005F127F"/>
    <w:rsid w:val="005F134D"/>
    <w:rsid w:val="005F26F7"/>
    <w:rsid w:val="005F28CB"/>
    <w:rsid w:val="005F2FD4"/>
    <w:rsid w:val="005F36E6"/>
    <w:rsid w:val="005F37A4"/>
    <w:rsid w:val="005F3B4F"/>
    <w:rsid w:val="005F3D77"/>
    <w:rsid w:val="005F418E"/>
    <w:rsid w:val="005F42CF"/>
    <w:rsid w:val="005F49F8"/>
    <w:rsid w:val="005F52FC"/>
    <w:rsid w:val="005F5405"/>
    <w:rsid w:val="005F563B"/>
    <w:rsid w:val="005F6369"/>
    <w:rsid w:val="005F6B9D"/>
    <w:rsid w:val="005F7C50"/>
    <w:rsid w:val="005F7E32"/>
    <w:rsid w:val="006000A8"/>
    <w:rsid w:val="006006DF"/>
    <w:rsid w:val="0060148F"/>
    <w:rsid w:val="006015D2"/>
    <w:rsid w:val="00601896"/>
    <w:rsid w:val="00601A29"/>
    <w:rsid w:val="00601E04"/>
    <w:rsid w:val="0060200B"/>
    <w:rsid w:val="00602135"/>
    <w:rsid w:val="006021E2"/>
    <w:rsid w:val="00602FF8"/>
    <w:rsid w:val="00603003"/>
    <w:rsid w:val="00603473"/>
    <w:rsid w:val="006035BF"/>
    <w:rsid w:val="006037D1"/>
    <w:rsid w:val="00603E5A"/>
    <w:rsid w:val="006041CB"/>
    <w:rsid w:val="00604996"/>
    <w:rsid w:val="00604B52"/>
    <w:rsid w:val="00604E1F"/>
    <w:rsid w:val="00605111"/>
    <w:rsid w:val="006051C8"/>
    <w:rsid w:val="006054D9"/>
    <w:rsid w:val="0060597A"/>
    <w:rsid w:val="006059B0"/>
    <w:rsid w:val="0060612D"/>
    <w:rsid w:val="0060632B"/>
    <w:rsid w:val="00606E51"/>
    <w:rsid w:val="00607466"/>
    <w:rsid w:val="006125C5"/>
    <w:rsid w:val="0061279A"/>
    <w:rsid w:val="00612B60"/>
    <w:rsid w:val="00614329"/>
    <w:rsid w:val="006146C3"/>
    <w:rsid w:val="0061471A"/>
    <w:rsid w:val="00614D57"/>
    <w:rsid w:val="0061537B"/>
    <w:rsid w:val="006154D6"/>
    <w:rsid w:val="00615C62"/>
    <w:rsid w:val="00616191"/>
    <w:rsid w:val="00617B16"/>
    <w:rsid w:val="00620917"/>
    <w:rsid w:val="00620EB6"/>
    <w:rsid w:val="006213A1"/>
    <w:rsid w:val="0062159A"/>
    <w:rsid w:val="006226DD"/>
    <w:rsid w:val="00622860"/>
    <w:rsid w:val="00622C87"/>
    <w:rsid w:val="00623147"/>
    <w:rsid w:val="0062369E"/>
    <w:rsid w:val="006237B2"/>
    <w:rsid w:val="00623D2B"/>
    <w:rsid w:val="00624005"/>
    <w:rsid w:val="0062427B"/>
    <w:rsid w:val="00624711"/>
    <w:rsid w:val="00624FE9"/>
    <w:rsid w:val="00625ECC"/>
    <w:rsid w:val="00626DF3"/>
    <w:rsid w:val="006275F4"/>
    <w:rsid w:val="00627BF1"/>
    <w:rsid w:val="0063116E"/>
    <w:rsid w:val="006312E0"/>
    <w:rsid w:val="006313E9"/>
    <w:rsid w:val="00631532"/>
    <w:rsid w:val="006318DB"/>
    <w:rsid w:val="006320AA"/>
    <w:rsid w:val="006321B8"/>
    <w:rsid w:val="00632934"/>
    <w:rsid w:val="00632EF3"/>
    <w:rsid w:val="00633156"/>
    <w:rsid w:val="0063318A"/>
    <w:rsid w:val="00633CE9"/>
    <w:rsid w:val="00633F80"/>
    <w:rsid w:val="0063483B"/>
    <w:rsid w:val="00634CC6"/>
    <w:rsid w:val="0063572D"/>
    <w:rsid w:val="00635C87"/>
    <w:rsid w:val="00635D69"/>
    <w:rsid w:val="00636135"/>
    <w:rsid w:val="0063689F"/>
    <w:rsid w:val="0063697F"/>
    <w:rsid w:val="00636CA3"/>
    <w:rsid w:val="0063734A"/>
    <w:rsid w:val="006409F1"/>
    <w:rsid w:val="0064106E"/>
    <w:rsid w:val="00641175"/>
    <w:rsid w:val="006411DC"/>
    <w:rsid w:val="0064130E"/>
    <w:rsid w:val="006423C3"/>
    <w:rsid w:val="00642C3D"/>
    <w:rsid w:val="00643450"/>
    <w:rsid w:val="006434B8"/>
    <w:rsid w:val="0064467D"/>
    <w:rsid w:val="006447E9"/>
    <w:rsid w:val="00644CD8"/>
    <w:rsid w:val="00644E04"/>
    <w:rsid w:val="00644E33"/>
    <w:rsid w:val="0064505D"/>
    <w:rsid w:val="00645E42"/>
    <w:rsid w:val="006471C6"/>
    <w:rsid w:val="00647B85"/>
    <w:rsid w:val="00647D1C"/>
    <w:rsid w:val="00650278"/>
    <w:rsid w:val="00650D25"/>
    <w:rsid w:val="00650EC8"/>
    <w:rsid w:val="0065223B"/>
    <w:rsid w:val="006523A1"/>
    <w:rsid w:val="006527D2"/>
    <w:rsid w:val="00652B2F"/>
    <w:rsid w:val="00652E61"/>
    <w:rsid w:val="00653086"/>
    <w:rsid w:val="006531F8"/>
    <w:rsid w:val="00654275"/>
    <w:rsid w:val="0065435A"/>
    <w:rsid w:val="00654790"/>
    <w:rsid w:val="006547A1"/>
    <w:rsid w:val="0065490E"/>
    <w:rsid w:val="006554A8"/>
    <w:rsid w:val="0065631F"/>
    <w:rsid w:val="0065659E"/>
    <w:rsid w:val="006576E2"/>
    <w:rsid w:val="00657D5D"/>
    <w:rsid w:val="0066018E"/>
    <w:rsid w:val="00660243"/>
    <w:rsid w:val="00660E2C"/>
    <w:rsid w:val="00661199"/>
    <w:rsid w:val="00661C2A"/>
    <w:rsid w:val="00662078"/>
    <w:rsid w:val="0066253C"/>
    <w:rsid w:val="00662B08"/>
    <w:rsid w:val="00662E2C"/>
    <w:rsid w:val="00662EA3"/>
    <w:rsid w:val="0066332E"/>
    <w:rsid w:val="006646C6"/>
    <w:rsid w:val="00664ADB"/>
    <w:rsid w:val="00665617"/>
    <w:rsid w:val="00665BD2"/>
    <w:rsid w:val="00666750"/>
    <w:rsid w:val="0066689E"/>
    <w:rsid w:val="00667055"/>
    <w:rsid w:val="006672AB"/>
    <w:rsid w:val="006675B0"/>
    <w:rsid w:val="0066782A"/>
    <w:rsid w:val="00667B42"/>
    <w:rsid w:val="006702CD"/>
    <w:rsid w:val="00671512"/>
    <w:rsid w:val="00671A20"/>
    <w:rsid w:val="00671BD5"/>
    <w:rsid w:val="0067233E"/>
    <w:rsid w:val="00672562"/>
    <w:rsid w:val="006725F2"/>
    <w:rsid w:val="00672712"/>
    <w:rsid w:val="00672CBC"/>
    <w:rsid w:val="006733A3"/>
    <w:rsid w:val="006733BE"/>
    <w:rsid w:val="00674041"/>
    <w:rsid w:val="006748E1"/>
    <w:rsid w:val="00674D0F"/>
    <w:rsid w:val="00675191"/>
    <w:rsid w:val="00675680"/>
    <w:rsid w:val="006759CA"/>
    <w:rsid w:val="00675FBA"/>
    <w:rsid w:val="00676DEC"/>
    <w:rsid w:val="00676E47"/>
    <w:rsid w:val="00676E87"/>
    <w:rsid w:val="006774F5"/>
    <w:rsid w:val="00677843"/>
    <w:rsid w:val="00677879"/>
    <w:rsid w:val="00680979"/>
    <w:rsid w:val="00680CEF"/>
    <w:rsid w:val="006814A7"/>
    <w:rsid w:val="0068187F"/>
    <w:rsid w:val="00681E3E"/>
    <w:rsid w:val="00681F2B"/>
    <w:rsid w:val="00682300"/>
    <w:rsid w:val="006823B0"/>
    <w:rsid w:val="0068256C"/>
    <w:rsid w:val="0068309D"/>
    <w:rsid w:val="00684542"/>
    <w:rsid w:val="006847AF"/>
    <w:rsid w:val="00684A53"/>
    <w:rsid w:val="00684A7E"/>
    <w:rsid w:val="00685311"/>
    <w:rsid w:val="006856C2"/>
    <w:rsid w:val="00685B56"/>
    <w:rsid w:val="0068695D"/>
    <w:rsid w:val="00687006"/>
    <w:rsid w:val="006870EF"/>
    <w:rsid w:val="006872E2"/>
    <w:rsid w:val="006877DD"/>
    <w:rsid w:val="00687C8E"/>
    <w:rsid w:val="00690183"/>
    <w:rsid w:val="0069060B"/>
    <w:rsid w:val="006908AF"/>
    <w:rsid w:val="00691103"/>
    <w:rsid w:val="006913F7"/>
    <w:rsid w:val="0069165A"/>
    <w:rsid w:val="00691CFB"/>
    <w:rsid w:val="006921EC"/>
    <w:rsid w:val="006925AA"/>
    <w:rsid w:val="006927AB"/>
    <w:rsid w:val="00692ADA"/>
    <w:rsid w:val="0069310E"/>
    <w:rsid w:val="006933A2"/>
    <w:rsid w:val="00693464"/>
    <w:rsid w:val="00693469"/>
    <w:rsid w:val="00693BE0"/>
    <w:rsid w:val="00693EEB"/>
    <w:rsid w:val="00694357"/>
    <w:rsid w:val="0069442E"/>
    <w:rsid w:val="006944E0"/>
    <w:rsid w:val="006947B1"/>
    <w:rsid w:val="0069509E"/>
    <w:rsid w:val="0069596A"/>
    <w:rsid w:val="00695D30"/>
    <w:rsid w:val="0069773C"/>
    <w:rsid w:val="00697A09"/>
    <w:rsid w:val="006A036F"/>
    <w:rsid w:val="006A08D1"/>
    <w:rsid w:val="006A0DFB"/>
    <w:rsid w:val="006A1097"/>
    <w:rsid w:val="006A12FC"/>
    <w:rsid w:val="006A1648"/>
    <w:rsid w:val="006A19FF"/>
    <w:rsid w:val="006A20F7"/>
    <w:rsid w:val="006A2136"/>
    <w:rsid w:val="006A2F33"/>
    <w:rsid w:val="006A3A47"/>
    <w:rsid w:val="006A40D7"/>
    <w:rsid w:val="006A4EB5"/>
    <w:rsid w:val="006A5430"/>
    <w:rsid w:val="006A580E"/>
    <w:rsid w:val="006A5F34"/>
    <w:rsid w:val="006A62C9"/>
    <w:rsid w:val="006A647C"/>
    <w:rsid w:val="006A701A"/>
    <w:rsid w:val="006A72CF"/>
    <w:rsid w:val="006B0355"/>
    <w:rsid w:val="006B0CEC"/>
    <w:rsid w:val="006B0E9B"/>
    <w:rsid w:val="006B14CB"/>
    <w:rsid w:val="006B1840"/>
    <w:rsid w:val="006B1C05"/>
    <w:rsid w:val="006B2617"/>
    <w:rsid w:val="006B3284"/>
    <w:rsid w:val="006B3BB3"/>
    <w:rsid w:val="006B41FA"/>
    <w:rsid w:val="006B47AE"/>
    <w:rsid w:val="006B4B65"/>
    <w:rsid w:val="006B4E13"/>
    <w:rsid w:val="006B4E5B"/>
    <w:rsid w:val="006B4F84"/>
    <w:rsid w:val="006B51CC"/>
    <w:rsid w:val="006B6155"/>
    <w:rsid w:val="006B636F"/>
    <w:rsid w:val="006B6AF0"/>
    <w:rsid w:val="006B6BBA"/>
    <w:rsid w:val="006B6D8C"/>
    <w:rsid w:val="006B73E3"/>
    <w:rsid w:val="006B74F2"/>
    <w:rsid w:val="006B7D92"/>
    <w:rsid w:val="006C0829"/>
    <w:rsid w:val="006C095E"/>
    <w:rsid w:val="006C0BED"/>
    <w:rsid w:val="006C111B"/>
    <w:rsid w:val="006C1134"/>
    <w:rsid w:val="006C2552"/>
    <w:rsid w:val="006C2658"/>
    <w:rsid w:val="006C32A2"/>
    <w:rsid w:val="006C3D3D"/>
    <w:rsid w:val="006C49A7"/>
    <w:rsid w:val="006C4B4D"/>
    <w:rsid w:val="006C50E3"/>
    <w:rsid w:val="006C5D31"/>
    <w:rsid w:val="006C6017"/>
    <w:rsid w:val="006C6242"/>
    <w:rsid w:val="006C68BE"/>
    <w:rsid w:val="006C6A52"/>
    <w:rsid w:val="006C6B8A"/>
    <w:rsid w:val="006C7138"/>
    <w:rsid w:val="006C73A6"/>
    <w:rsid w:val="006C7557"/>
    <w:rsid w:val="006D016A"/>
    <w:rsid w:val="006D0BBE"/>
    <w:rsid w:val="006D0BEB"/>
    <w:rsid w:val="006D0CA7"/>
    <w:rsid w:val="006D177D"/>
    <w:rsid w:val="006D2640"/>
    <w:rsid w:val="006D3984"/>
    <w:rsid w:val="006D3ACF"/>
    <w:rsid w:val="006D3E40"/>
    <w:rsid w:val="006D3E93"/>
    <w:rsid w:val="006D401D"/>
    <w:rsid w:val="006D48A9"/>
    <w:rsid w:val="006D57E2"/>
    <w:rsid w:val="006D61F3"/>
    <w:rsid w:val="006D7097"/>
    <w:rsid w:val="006D755C"/>
    <w:rsid w:val="006D777B"/>
    <w:rsid w:val="006D79F7"/>
    <w:rsid w:val="006D7D49"/>
    <w:rsid w:val="006E0406"/>
    <w:rsid w:val="006E0810"/>
    <w:rsid w:val="006E0CA4"/>
    <w:rsid w:val="006E10CD"/>
    <w:rsid w:val="006E11D3"/>
    <w:rsid w:val="006E13EA"/>
    <w:rsid w:val="006E158E"/>
    <w:rsid w:val="006E1ACB"/>
    <w:rsid w:val="006E25CA"/>
    <w:rsid w:val="006E272B"/>
    <w:rsid w:val="006E2BFF"/>
    <w:rsid w:val="006E2C27"/>
    <w:rsid w:val="006E3760"/>
    <w:rsid w:val="006E390D"/>
    <w:rsid w:val="006E3D7E"/>
    <w:rsid w:val="006E4054"/>
    <w:rsid w:val="006E4359"/>
    <w:rsid w:val="006E46F4"/>
    <w:rsid w:val="006E4719"/>
    <w:rsid w:val="006E4F29"/>
    <w:rsid w:val="006E4FD1"/>
    <w:rsid w:val="006E52F2"/>
    <w:rsid w:val="006E568C"/>
    <w:rsid w:val="006E5A11"/>
    <w:rsid w:val="006E5D79"/>
    <w:rsid w:val="006E6505"/>
    <w:rsid w:val="006E6544"/>
    <w:rsid w:val="006E6952"/>
    <w:rsid w:val="006E6CBA"/>
    <w:rsid w:val="006E7011"/>
    <w:rsid w:val="006E77A8"/>
    <w:rsid w:val="006E77B4"/>
    <w:rsid w:val="006E7939"/>
    <w:rsid w:val="006E7EF6"/>
    <w:rsid w:val="006F0430"/>
    <w:rsid w:val="006F129C"/>
    <w:rsid w:val="006F140C"/>
    <w:rsid w:val="006F147C"/>
    <w:rsid w:val="006F1979"/>
    <w:rsid w:val="006F1B51"/>
    <w:rsid w:val="006F31D6"/>
    <w:rsid w:val="006F32FD"/>
    <w:rsid w:val="006F3345"/>
    <w:rsid w:val="006F479B"/>
    <w:rsid w:val="006F5544"/>
    <w:rsid w:val="006F5927"/>
    <w:rsid w:val="006F5ACA"/>
    <w:rsid w:val="006F5E9B"/>
    <w:rsid w:val="006F6472"/>
    <w:rsid w:val="006F747B"/>
    <w:rsid w:val="006F75B3"/>
    <w:rsid w:val="006F7F9E"/>
    <w:rsid w:val="0070034E"/>
    <w:rsid w:val="00700D37"/>
    <w:rsid w:val="00701A43"/>
    <w:rsid w:val="00701AA6"/>
    <w:rsid w:val="0070238A"/>
    <w:rsid w:val="00702A10"/>
    <w:rsid w:val="00702B7D"/>
    <w:rsid w:val="00702E4D"/>
    <w:rsid w:val="00703DC5"/>
    <w:rsid w:val="00703F3D"/>
    <w:rsid w:val="00704129"/>
    <w:rsid w:val="007044AF"/>
    <w:rsid w:val="00704E4B"/>
    <w:rsid w:val="00705487"/>
    <w:rsid w:val="00706023"/>
    <w:rsid w:val="007069B7"/>
    <w:rsid w:val="0070710E"/>
    <w:rsid w:val="007073ED"/>
    <w:rsid w:val="00707FF3"/>
    <w:rsid w:val="007103FC"/>
    <w:rsid w:val="0071055F"/>
    <w:rsid w:val="00710BF8"/>
    <w:rsid w:val="00710FC5"/>
    <w:rsid w:val="00711980"/>
    <w:rsid w:val="00712E67"/>
    <w:rsid w:val="00712E75"/>
    <w:rsid w:val="007132A5"/>
    <w:rsid w:val="00713C4D"/>
    <w:rsid w:val="00713F90"/>
    <w:rsid w:val="00713FF8"/>
    <w:rsid w:val="007140F5"/>
    <w:rsid w:val="007141B3"/>
    <w:rsid w:val="007143C3"/>
    <w:rsid w:val="00714647"/>
    <w:rsid w:val="00714D24"/>
    <w:rsid w:val="00715644"/>
    <w:rsid w:val="00715905"/>
    <w:rsid w:val="00716688"/>
    <w:rsid w:val="00716BF2"/>
    <w:rsid w:val="00717201"/>
    <w:rsid w:val="00717AF6"/>
    <w:rsid w:val="0072025E"/>
    <w:rsid w:val="00720704"/>
    <w:rsid w:val="00720A3D"/>
    <w:rsid w:val="00720C77"/>
    <w:rsid w:val="007212D1"/>
    <w:rsid w:val="00721E73"/>
    <w:rsid w:val="00723466"/>
    <w:rsid w:val="00723FFC"/>
    <w:rsid w:val="00724277"/>
    <w:rsid w:val="007246E3"/>
    <w:rsid w:val="00724879"/>
    <w:rsid w:val="0072538C"/>
    <w:rsid w:val="00725A64"/>
    <w:rsid w:val="00726D37"/>
    <w:rsid w:val="007278AA"/>
    <w:rsid w:val="00727B7A"/>
    <w:rsid w:val="00727E15"/>
    <w:rsid w:val="007301EE"/>
    <w:rsid w:val="0073024A"/>
    <w:rsid w:val="00730AA5"/>
    <w:rsid w:val="00730E7A"/>
    <w:rsid w:val="00732EA4"/>
    <w:rsid w:val="007332A1"/>
    <w:rsid w:val="007334F9"/>
    <w:rsid w:val="00733B17"/>
    <w:rsid w:val="00733C8D"/>
    <w:rsid w:val="00734252"/>
    <w:rsid w:val="0073470C"/>
    <w:rsid w:val="007347D5"/>
    <w:rsid w:val="007348C9"/>
    <w:rsid w:val="00734DB8"/>
    <w:rsid w:val="007353E3"/>
    <w:rsid w:val="00735BF9"/>
    <w:rsid w:val="00735CD9"/>
    <w:rsid w:val="00736685"/>
    <w:rsid w:val="00736849"/>
    <w:rsid w:val="00736878"/>
    <w:rsid w:val="007378C7"/>
    <w:rsid w:val="00737E39"/>
    <w:rsid w:val="0074092D"/>
    <w:rsid w:val="00740C43"/>
    <w:rsid w:val="00740DB6"/>
    <w:rsid w:val="00740F45"/>
    <w:rsid w:val="007413D9"/>
    <w:rsid w:val="0074164B"/>
    <w:rsid w:val="0074185F"/>
    <w:rsid w:val="00742580"/>
    <w:rsid w:val="00742FC8"/>
    <w:rsid w:val="007436A4"/>
    <w:rsid w:val="00743785"/>
    <w:rsid w:val="00743D2C"/>
    <w:rsid w:val="00743EA8"/>
    <w:rsid w:val="00744506"/>
    <w:rsid w:val="0074495A"/>
    <w:rsid w:val="0074602D"/>
    <w:rsid w:val="007460D4"/>
    <w:rsid w:val="00746384"/>
    <w:rsid w:val="00746649"/>
    <w:rsid w:val="00746846"/>
    <w:rsid w:val="00746852"/>
    <w:rsid w:val="00746BC5"/>
    <w:rsid w:val="007475A3"/>
    <w:rsid w:val="00747F66"/>
    <w:rsid w:val="00750567"/>
    <w:rsid w:val="00750811"/>
    <w:rsid w:val="00750FCF"/>
    <w:rsid w:val="0075151F"/>
    <w:rsid w:val="00752026"/>
    <w:rsid w:val="00753533"/>
    <w:rsid w:val="0075404F"/>
    <w:rsid w:val="00754A14"/>
    <w:rsid w:val="00755B77"/>
    <w:rsid w:val="00755D11"/>
    <w:rsid w:val="00755F0A"/>
    <w:rsid w:val="0075648D"/>
    <w:rsid w:val="00756666"/>
    <w:rsid w:val="007569FB"/>
    <w:rsid w:val="00756A7F"/>
    <w:rsid w:val="00757076"/>
    <w:rsid w:val="00757286"/>
    <w:rsid w:val="007573BB"/>
    <w:rsid w:val="0075743E"/>
    <w:rsid w:val="0075748F"/>
    <w:rsid w:val="0076031E"/>
    <w:rsid w:val="007604C5"/>
    <w:rsid w:val="007610FF"/>
    <w:rsid w:val="00761213"/>
    <w:rsid w:val="0076146C"/>
    <w:rsid w:val="007617DE"/>
    <w:rsid w:val="00761992"/>
    <w:rsid w:val="007620B6"/>
    <w:rsid w:val="00762C7A"/>
    <w:rsid w:val="00762E6B"/>
    <w:rsid w:val="00763A9B"/>
    <w:rsid w:val="00763E93"/>
    <w:rsid w:val="007647D3"/>
    <w:rsid w:val="00764DC5"/>
    <w:rsid w:val="00764EDB"/>
    <w:rsid w:val="00765ED0"/>
    <w:rsid w:val="007661AD"/>
    <w:rsid w:val="00766649"/>
    <w:rsid w:val="007668D8"/>
    <w:rsid w:val="007668EF"/>
    <w:rsid w:val="00766CA7"/>
    <w:rsid w:val="0076708D"/>
    <w:rsid w:val="007671B1"/>
    <w:rsid w:val="00767843"/>
    <w:rsid w:val="00770009"/>
    <w:rsid w:val="00770027"/>
    <w:rsid w:val="00770440"/>
    <w:rsid w:val="00771013"/>
    <w:rsid w:val="00771A85"/>
    <w:rsid w:val="00771D25"/>
    <w:rsid w:val="0077276C"/>
    <w:rsid w:val="00772F10"/>
    <w:rsid w:val="007730EC"/>
    <w:rsid w:val="00773826"/>
    <w:rsid w:val="00773DF5"/>
    <w:rsid w:val="00773F84"/>
    <w:rsid w:val="007748B9"/>
    <w:rsid w:val="00775038"/>
    <w:rsid w:val="007757B2"/>
    <w:rsid w:val="007758AF"/>
    <w:rsid w:val="007758EB"/>
    <w:rsid w:val="00775C46"/>
    <w:rsid w:val="00777CC1"/>
    <w:rsid w:val="007802BE"/>
    <w:rsid w:val="0078157F"/>
    <w:rsid w:val="00781AB9"/>
    <w:rsid w:val="00781C6D"/>
    <w:rsid w:val="00782790"/>
    <w:rsid w:val="00782C45"/>
    <w:rsid w:val="00783A53"/>
    <w:rsid w:val="00783BA6"/>
    <w:rsid w:val="00784283"/>
    <w:rsid w:val="00784386"/>
    <w:rsid w:val="00784E29"/>
    <w:rsid w:val="0078536B"/>
    <w:rsid w:val="00785534"/>
    <w:rsid w:val="0078661B"/>
    <w:rsid w:val="007868B9"/>
    <w:rsid w:val="00786C71"/>
    <w:rsid w:val="00786D36"/>
    <w:rsid w:val="00787DEB"/>
    <w:rsid w:val="00787E8A"/>
    <w:rsid w:val="00790317"/>
    <w:rsid w:val="00790332"/>
    <w:rsid w:val="00791534"/>
    <w:rsid w:val="00791841"/>
    <w:rsid w:val="0079242D"/>
    <w:rsid w:val="00792571"/>
    <w:rsid w:val="007929DC"/>
    <w:rsid w:val="00793569"/>
    <w:rsid w:val="00793A8C"/>
    <w:rsid w:val="007944F9"/>
    <w:rsid w:val="0079494F"/>
    <w:rsid w:val="00794E74"/>
    <w:rsid w:val="00795046"/>
    <w:rsid w:val="00795325"/>
    <w:rsid w:val="0079533B"/>
    <w:rsid w:val="00795658"/>
    <w:rsid w:val="00795B2C"/>
    <w:rsid w:val="0079602E"/>
    <w:rsid w:val="00796393"/>
    <w:rsid w:val="00796919"/>
    <w:rsid w:val="00796B73"/>
    <w:rsid w:val="00797B3B"/>
    <w:rsid w:val="00797E07"/>
    <w:rsid w:val="007A0E5E"/>
    <w:rsid w:val="007A0E68"/>
    <w:rsid w:val="007A10C5"/>
    <w:rsid w:val="007A1781"/>
    <w:rsid w:val="007A350E"/>
    <w:rsid w:val="007A3933"/>
    <w:rsid w:val="007A3DC5"/>
    <w:rsid w:val="007A4237"/>
    <w:rsid w:val="007A4B1E"/>
    <w:rsid w:val="007A5029"/>
    <w:rsid w:val="007A5611"/>
    <w:rsid w:val="007A6068"/>
    <w:rsid w:val="007A61AC"/>
    <w:rsid w:val="007A62E7"/>
    <w:rsid w:val="007A659C"/>
    <w:rsid w:val="007A687C"/>
    <w:rsid w:val="007A6A17"/>
    <w:rsid w:val="007A7155"/>
    <w:rsid w:val="007A7313"/>
    <w:rsid w:val="007A7609"/>
    <w:rsid w:val="007A7DCE"/>
    <w:rsid w:val="007B06D0"/>
    <w:rsid w:val="007B0830"/>
    <w:rsid w:val="007B0BAE"/>
    <w:rsid w:val="007B0F28"/>
    <w:rsid w:val="007B14FB"/>
    <w:rsid w:val="007B1722"/>
    <w:rsid w:val="007B18DB"/>
    <w:rsid w:val="007B1B89"/>
    <w:rsid w:val="007B200B"/>
    <w:rsid w:val="007B21BB"/>
    <w:rsid w:val="007B225E"/>
    <w:rsid w:val="007B293C"/>
    <w:rsid w:val="007B3050"/>
    <w:rsid w:val="007B396A"/>
    <w:rsid w:val="007B3A7B"/>
    <w:rsid w:val="007B3C46"/>
    <w:rsid w:val="007B571A"/>
    <w:rsid w:val="007B5E71"/>
    <w:rsid w:val="007B65AF"/>
    <w:rsid w:val="007B7332"/>
    <w:rsid w:val="007B7464"/>
    <w:rsid w:val="007C0401"/>
    <w:rsid w:val="007C0902"/>
    <w:rsid w:val="007C093C"/>
    <w:rsid w:val="007C0A6C"/>
    <w:rsid w:val="007C0D8B"/>
    <w:rsid w:val="007C105C"/>
    <w:rsid w:val="007C1138"/>
    <w:rsid w:val="007C2215"/>
    <w:rsid w:val="007C2380"/>
    <w:rsid w:val="007C3463"/>
    <w:rsid w:val="007C35BC"/>
    <w:rsid w:val="007C4025"/>
    <w:rsid w:val="007C4647"/>
    <w:rsid w:val="007C4CA6"/>
    <w:rsid w:val="007C4F9D"/>
    <w:rsid w:val="007C52C6"/>
    <w:rsid w:val="007C5656"/>
    <w:rsid w:val="007C6794"/>
    <w:rsid w:val="007C75A6"/>
    <w:rsid w:val="007C7861"/>
    <w:rsid w:val="007C7A55"/>
    <w:rsid w:val="007C7D55"/>
    <w:rsid w:val="007C7FB3"/>
    <w:rsid w:val="007D0235"/>
    <w:rsid w:val="007D0637"/>
    <w:rsid w:val="007D094E"/>
    <w:rsid w:val="007D0DF4"/>
    <w:rsid w:val="007D28BE"/>
    <w:rsid w:val="007D2B70"/>
    <w:rsid w:val="007D3297"/>
    <w:rsid w:val="007D3DFF"/>
    <w:rsid w:val="007D44EB"/>
    <w:rsid w:val="007D466B"/>
    <w:rsid w:val="007D46B7"/>
    <w:rsid w:val="007D4ABE"/>
    <w:rsid w:val="007D4C9D"/>
    <w:rsid w:val="007D5FD9"/>
    <w:rsid w:val="007D6506"/>
    <w:rsid w:val="007D68DF"/>
    <w:rsid w:val="007D6D2B"/>
    <w:rsid w:val="007D6D5C"/>
    <w:rsid w:val="007D74A0"/>
    <w:rsid w:val="007D7B5E"/>
    <w:rsid w:val="007E042D"/>
    <w:rsid w:val="007E071C"/>
    <w:rsid w:val="007E1490"/>
    <w:rsid w:val="007E16EE"/>
    <w:rsid w:val="007E22A9"/>
    <w:rsid w:val="007E24C3"/>
    <w:rsid w:val="007E2F39"/>
    <w:rsid w:val="007E3892"/>
    <w:rsid w:val="007E4256"/>
    <w:rsid w:val="007E46B5"/>
    <w:rsid w:val="007E4A10"/>
    <w:rsid w:val="007E4A33"/>
    <w:rsid w:val="007E4A98"/>
    <w:rsid w:val="007E586A"/>
    <w:rsid w:val="007E5EBB"/>
    <w:rsid w:val="007E60CC"/>
    <w:rsid w:val="007E6D86"/>
    <w:rsid w:val="007E719D"/>
    <w:rsid w:val="007E7B64"/>
    <w:rsid w:val="007F002D"/>
    <w:rsid w:val="007F058B"/>
    <w:rsid w:val="007F065F"/>
    <w:rsid w:val="007F0980"/>
    <w:rsid w:val="007F13A0"/>
    <w:rsid w:val="007F18E3"/>
    <w:rsid w:val="007F197A"/>
    <w:rsid w:val="007F1EFF"/>
    <w:rsid w:val="007F20AE"/>
    <w:rsid w:val="007F20FB"/>
    <w:rsid w:val="007F224B"/>
    <w:rsid w:val="007F2BC1"/>
    <w:rsid w:val="007F32E5"/>
    <w:rsid w:val="007F3557"/>
    <w:rsid w:val="007F3C82"/>
    <w:rsid w:val="007F4237"/>
    <w:rsid w:val="007F45AC"/>
    <w:rsid w:val="007F5021"/>
    <w:rsid w:val="007F57EC"/>
    <w:rsid w:val="007F5AC4"/>
    <w:rsid w:val="007F5E82"/>
    <w:rsid w:val="007F62A0"/>
    <w:rsid w:val="007F677D"/>
    <w:rsid w:val="007F6F23"/>
    <w:rsid w:val="007F6F5F"/>
    <w:rsid w:val="007F7358"/>
    <w:rsid w:val="007F75E0"/>
    <w:rsid w:val="007F7FCF"/>
    <w:rsid w:val="0080087E"/>
    <w:rsid w:val="00801360"/>
    <w:rsid w:val="00801465"/>
    <w:rsid w:val="0080194F"/>
    <w:rsid w:val="00801DB5"/>
    <w:rsid w:val="00802889"/>
    <w:rsid w:val="00802AD5"/>
    <w:rsid w:val="00802DC1"/>
    <w:rsid w:val="00802FB5"/>
    <w:rsid w:val="00803203"/>
    <w:rsid w:val="00803986"/>
    <w:rsid w:val="00803CB7"/>
    <w:rsid w:val="008048D7"/>
    <w:rsid w:val="00804BDD"/>
    <w:rsid w:val="00805CAC"/>
    <w:rsid w:val="00806B84"/>
    <w:rsid w:val="00806C63"/>
    <w:rsid w:val="00806FD7"/>
    <w:rsid w:val="0080718B"/>
    <w:rsid w:val="00807376"/>
    <w:rsid w:val="008075DE"/>
    <w:rsid w:val="008076CA"/>
    <w:rsid w:val="00807B27"/>
    <w:rsid w:val="00810548"/>
    <w:rsid w:val="0081060E"/>
    <w:rsid w:val="00810A11"/>
    <w:rsid w:val="00810B75"/>
    <w:rsid w:val="00810BF8"/>
    <w:rsid w:val="00810C39"/>
    <w:rsid w:val="00810D2B"/>
    <w:rsid w:val="00810D43"/>
    <w:rsid w:val="00810D8D"/>
    <w:rsid w:val="00811081"/>
    <w:rsid w:val="00811845"/>
    <w:rsid w:val="00811978"/>
    <w:rsid w:val="00811A05"/>
    <w:rsid w:val="00811C13"/>
    <w:rsid w:val="00811F24"/>
    <w:rsid w:val="0081313F"/>
    <w:rsid w:val="00813C44"/>
    <w:rsid w:val="00813FFC"/>
    <w:rsid w:val="00814A0B"/>
    <w:rsid w:val="00814ACA"/>
    <w:rsid w:val="00814EF3"/>
    <w:rsid w:val="00815F8B"/>
    <w:rsid w:val="00816014"/>
    <w:rsid w:val="00816269"/>
    <w:rsid w:val="00816473"/>
    <w:rsid w:val="00816690"/>
    <w:rsid w:val="008167F0"/>
    <w:rsid w:val="00816939"/>
    <w:rsid w:val="00816D34"/>
    <w:rsid w:val="00817DC0"/>
    <w:rsid w:val="00820211"/>
    <w:rsid w:val="008211B6"/>
    <w:rsid w:val="008212AC"/>
    <w:rsid w:val="00822223"/>
    <w:rsid w:val="008228EA"/>
    <w:rsid w:val="00822926"/>
    <w:rsid w:val="00822B6E"/>
    <w:rsid w:val="00823620"/>
    <w:rsid w:val="00823985"/>
    <w:rsid w:val="00823A38"/>
    <w:rsid w:val="008241D3"/>
    <w:rsid w:val="0082467F"/>
    <w:rsid w:val="008247B7"/>
    <w:rsid w:val="00825915"/>
    <w:rsid w:val="0082654C"/>
    <w:rsid w:val="008266DE"/>
    <w:rsid w:val="00827029"/>
    <w:rsid w:val="00827030"/>
    <w:rsid w:val="00827150"/>
    <w:rsid w:val="00827524"/>
    <w:rsid w:val="008301E8"/>
    <w:rsid w:val="00830542"/>
    <w:rsid w:val="008316ED"/>
    <w:rsid w:val="0083186E"/>
    <w:rsid w:val="00832487"/>
    <w:rsid w:val="00832EEF"/>
    <w:rsid w:val="00833BB7"/>
    <w:rsid w:val="00833C9E"/>
    <w:rsid w:val="008344E4"/>
    <w:rsid w:val="00835E6B"/>
    <w:rsid w:val="008362C5"/>
    <w:rsid w:val="008363E8"/>
    <w:rsid w:val="008369A0"/>
    <w:rsid w:val="00836B34"/>
    <w:rsid w:val="008373D4"/>
    <w:rsid w:val="00837AAE"/>
    <w:rsid w:val="00840549"/>
    <w:rsid w:val="00840B21"/>
    <w:rsid w:val="00840B7F"/>
    <w:rsid w:val="00840F17"/>
    <w:rsid w:val="00841331"/>
    <w:rsid w:val="00841570"/>
    <w:rsid w:val="00841C8C"/>
    <w:rsid w:val="00841F18"/>
    <w:rsid w:val="008429FD"/>
    <w:rsid w:val="00842EB0"/>
    <w:rsid w:val="008444D2"/>
    <w:rsid w:val="00844B73"/>
    <w:rsid w:val="00845EF3"/>
    <w:rsid w:val="0084601E"/>
    <w:rsid w:val="00846028"/>
    <w:rsid w:val="008461B9"/>
    <w:rsid w:val="0084683D"/>
    <w:rsid w:val="008469A3"/>
    <w:rsid w:val="008469CC"/>
    <w:rsid w:val="00846C8D"/>
    <w:rsid w:val="0084716D"/>
    <w:rsid w:val="00847721"/>
    <w:rsid w:val="00847844"/>
    <w:rsid w:val="008503E8"/>
    <w:rsid w:val="00850A20"/>
    <w:rsid w:val="0085125A"/>
    <w:rsid w:val="008518AA"/>
    <w:rsid w:val="00851FAC"/>
    <w:rsid w:val="00852699"/>
    <w:rsid w:val="00853CE1"/>
    <w:rsid w:val="008540EA"/>
    <w:rsid w:val="00854997"/>
    <w:rsid w:val="00854CC2"/>
    <w:rsid w:val="00855746"/>
    <w:rsid w:val="00855981"/>
    <w:rsid w:val="00855BA5"/>
    <w:rsid w:val="00855F25"/>
    <w:rsid w:val="00856A6C"/>
    <w:rsid w:val="00856B93"/>
    <w:rsid w:val="00857193"/>
    <w:rsid w:val="0085783C"/>
    <w:rsid w:val="00860078"/>
    <w:rsid w:val="0086070C"/>
    <w:rsid w:val="00860D92"/>
    <w:rsid w:val="00860FA6"/>
    <w:rsid w:val="008615BE"/>
    <w:rsid w:val="00861DC8"/>
    <w:rsid w:val="008627FE"/>
    <w:rsid w:val="00862A2C"/>
    <w:rsid w:val="00862BB8"/>
    <w:rsid w:val="00862BF1"/>
    <w:rsid w:val="008636F8"/>
    <w:rsid w:val="008646F3"/>
    <w:rsid w:val="00864D1D"/>
    <w:rsid w:val="0086534D"/>
    <w:rsid w:val="00865722"/>
    <w:rsid w:val="00865C4B"/>
    <w:rsid w:val="00866BA5"/>
    <w:rsid w:val="008671CB"/>
    <w:rsid w:val="00867331"/>
    <w:rsid w:val="00867F66"/>
    <w:rsid w:val="00870125"/>
    <w:rsid w:val="00870558"/>
    <w:rsid w:val="008706FB"/>
    <w:rsid w:val="00870E35"/>
    <w:rsid w:val="00870FF4"/>
    <w:rsid w:val="00871A05"/>
    <w:rsid w:val="00871BEA"/>
    <w:rsid w:val="0087205A"/>
    <w:rsid w:val="00872204"/>
    <w:rsid w:val="008722B5"/>
    <w:rsid w:val="00872E7C"/>
    <w:rsid w:val="00873C0E"/>
    <w:rsid w:val="00874251"/>
    <w:rsid w:val="008742E2"/>
    <w:rsid w:val="0087433E"/>
    <w:rsid w:val="008749E8"/>
    <w:rsid w:val="00874FAF"/>
    <w:rsid w:val="008753FD"/>
    <w:rsid w:val="00877350"/>
    <w:rsid w:val="008773C0"/>
    <w:rsid w:val="0088045F"/>
    <w:rsid w:val="00883290"/>
    <w:rsid w:val="00883688"/>
    <w:rsid w:val="00883CCE"/>
    <w:rsid w:val="00884282"/>
    <w:rsid w:val="008850D6"/>
    <w:rsid w:val="00885A80"/>
    <w:rsid w:val="00885D84"/>
    <w:rsid w:val="00885DCA"/>
    <w:rsid w:val="0088606C"/>
    <w:rsid w:val="0088619B"/>
    <w:rsid w:val="008866D7"/>
    <w:rsid w:val="00886E8A"/>
    <w:rsid w:val="00886FEA"/>
    <w:rsid w:val="00887BDD"/>
    <w:rsid w:val="008900C0"/>
    <w:rsid w:val="00890461"/>
    <w:rsid w:val="00890A41"/>
    <w:rsid w:val="00891269"/>
    <w:rsid w:val="008913B9"/>
    <w:rsid w:val="00891A26"/>
    <w:rsid w:val="0089246C"/>
    <w:rsid w:val="00893650"/>
    <w:rsid w:val="00893838"/>
    <w:rsid w:val="00893D7F"/>
    <w:rsid w:val="00894107"/>
    <w:rsid w:val="00894800"/>
    <w:rsid w:val="00894821"/>
    <w:rsid w:val="00894B2A"/>
    <w:rsid w:val="008955F0"/>
    <w:rsid w:val="00895958"/>
    <w:rsid w:val="00895A6B"/>
    <w:rsid w:val="00895F43"/>
    <w:rsid w:val="0089619D"/>
    <w:rsid w:val="008963F0"/>
    <w:rsid w:val="0089653F"/>
    <w:rsid w:val="00896567"/>
    <w:rsid w:val="008965C5"/>
    <w:rsid w:val="008966DC"/>
    <w:rsid w:val="008969A9"/>
    <w:rsid w:val="008969CE"/>
    <w:rsid w:val="00896A4A"/>
    <w:rsid w:val="00896B9D"/>
    <w:rsid w:val="008970C3"/>
    <w:rsid w:val="008971E3"/>
    <w:rsid w:val="00897226"/>
    <w:rsid w:val="00897A28"/>
    <w:rsid w:val="00897C18"/>
    <w:rsid w:val="00897C20"/>
    <w:rsid w:val="00897E09"/>
    <w:rsid w:val="008A0B15"/>
    <w:rsid w:val="008A0EEB"/>
    <w:rsid w:val="008A1033"/>
    <w:rsid w:val="008A1E72"/>
    <w:rsid w:val="008A1E7F"/>
    <w:rsid w:val="008A2413"/>
    <w:rsid w:val="008A2F06"/>
    <w:rsid w:val="008A2F95"/>
    <w:rsid w:val="008A329A"/>
    <w:rsid w:val="008A3C14"/>
    <w:rsid w:val="008A4040"/>
    <w:rsid w:val="008A4371"/>
    <w:rsid w:val="008A5185"/>
    <w:rsid w:val="008A538E"/>
    <w:rsid w:val="008A5CAB"/>
    <w:rsid w:val="008A5FB1"/>
    <w:rsid w:val="008A6D2A"/>
    <w:rsid w:val="008A732F"/>
    <w:rsid w:val="008A7FF2"/>
    <w:rsid w:val="008B1522"/>
    <w:rsid w:val="008B163C"/>
    <w:rsid w:val="008B19F7"/>
    <w:rsid w:val="008B1A73"/>
    <w:rsid w:val="008B248D"/>
    <w:rsid w:val="008B25DD"/>
    <w:rsid w:val="008B2A7C"/>
    <w:rsid w:val="008B2CA1"/>
    <w:rsid w:val="008B2DEC"/>
    <w:rsid w:val="008B3025"/>
    <w:rsid w:val="008B321C"/>
    <w:rsid w:val="008B34AD"/>
    <w:rsid w:val="008B3704"/>
    <w:rsid w:val="008B3CEC"/>
    <w:rsid w:val="008B434A"/>
    <w:rsid w:val="008B53A0"/>
    <w:rsid w:val="008B65D8"/>
    <w:rsid w:val="008B6987"/>
    <w:rsid w:val="008B70CB"/>
    <w:rsid w:val="008B7716"/>
    <w:rsid w:val="008B7E37"/>
    <w:rsid w:val="008B7FF4"/>
    <w:rsid w:val="008C004F"/>
    <w:rsid w:val="008C096B"/>
    <w:rsid w:val="008C0E6A"/>
    <w:rsid w:val="008C1503"/>
    <w:rsid w:val="008C1528"/>
    <w:rsid w:val="008C16AB"/>
    <w:rsid w:val="008C1CFD"/>
    <w:rsid w:val="008C2A9B"/>
    <w:rsid w:val="008C30DE"/>
    <w:rsid w:val="008C31C2"/>
    <w:rsid w:val="008C3638"/>
    <w:rsid w:val="008C37CB"/>
    <w:rsid w:val="008C3905"/>
    <w:rsid w:val="008C4343"/>
    <w:rsid w:val="008C4565"/>
    <w:rsid w:val="008C526C"/>
    <w:rsid w:val="008C57C8"/>
    <w:rsid w:val="008C61DF"/>
    <w:rsid w:val="008C6D4D"/>
    <w:rsid w:val="008D0403"/>
    <w:rsid w:val="008D14B9"/>
    <w:rsid w:val="008D22E8"/>
    <w:rsid w:val="008D2C91"/>
    <w:rsid w:val="008D34BB"/>
    <w:rsid w:val="008D3841"/>
    <w:rsid w:val="008D3CD7"/>
    <w:rsid w:val="008D4330"/>
    <w:rsid w:val="008D4B36"/>
    <w:rsid w:val="008D4FD8"/>
    <w:rsid w:val="008D62D8"/>
    <w:rsid w:val="008D6AEB"/>
    <w:rsid w:val="008D711E"/>
    <w:rsid w:val="008D7894"/>
    <w:rsid w:val="008D7984"/>
    <w:rsid w:val="008D7C4C"/>
    <w:rsid w:val="008E0700"/>
    <w:rsid w:val="008E1009"/>
    <w:rsid w:val="008E1567"/>
    <w:rsid w:val="008E1634"/>
    <w:rsid w:val="008E17AC"/>
    <w:rsid w:val="008E1CE8"/>
    <w:rsid w:val="008E1D0B"/>
    <w:rsid w:val="008E1DB0"/>
    <w:rsid w:val="008E1DF0"/>
    <w:rsid w:val="008E31BB"/>
    <w:rsid w:val="008E369B"/>
    <w:rsid w:val="008E4111"/>
    <w:rsid w:val="008E476D"/>
    <w:rsid w:val="008E4828"/>
    <w:rsid w:val="008E5C55"/>
    <w:rsid w:val="008E5D22"/>
    <w:rsid w:val="008E6A1D"/>
    <w:rsid w:val="008E6A68"/>
    <w:rsid w:val="008E6D7C"/>
    <w:rsid w:val="008E7941"/>
    <w:rsid w:val="008E7F7F"/>
    <w:rsid w:val="008F08A2"/>
    <w:rsid w:val="008F0E7A"/>
    <w:rsid w:val="008F103E"/>
    <w:rsid w:val="008F11DA"/>
    <w:rsid w:val="008F1396"/>
    <w:rsid w:val="008F15DA"/>
    <w:rsid w:val="008F20F6"/>
    <w:rsid w:val="008F27CE"/>
    <w:rsid w:val="008F2FA3"/>
    <w:rsid w:val="008F3453"/>
    <w:rsid w:val="008F39C9"/>
    <w:rsid w:val="008F3D4D"/>
    <w:rsid w:val="008F3EEF"/>
    <w:rsid w:val="008F420D"/>
    <w:rsid w:val="008F42B7"/>
    <w:rsid w:val="008F443E"/>
    <w:rsid w:val="008F4569"/>
    <w:rsid w:val="008F45F4"/>
    <w:rsid w:val="008F4A07"/>
    <w:rsid w:val="008F6719"/>
    <w:rsid w:val="008F6B2B"/>
    <w:rsid w:val="008F741F"/>
    <w:rsid w:val="008F7489"/>
    <w:rsid w:val="008F77E3"/>
    <w:rsid w:val="008F7972"/>
    <w:rsid w:val="008F7EF9"/>
    <w:rsid w:val="00900276"/>
    <w:rsid w:val="0090075D"/>
    <w:rsid w:val="00900F4A"/>
    <w:rsid w:val="009011DD"/>
    <w:rsid w:val="00901868"/>
    <w:rsid w:val="00901B86"/>
    <w:rsid w:val="00901C8C"/>
    <w:rsid w:val="00901E68"/>
    <w:rsid w:val="00901FE3"/>
    <w:rsid w:val="00902667"/>
    <w:rsid w:val="00902F57"/>
    <w:rsid w:val="00903EC9"/>
    <w:rsid w:val="00904056"/>
    <w:rsid w:val="00904461"/>
    <w:rsid w:val="009044B3"/>
    <w:rsid w:val="009045F9"/>
    <w:rsid w:val="00904C16"/>
    <w:rsid w:val="00904C18"/>
    <w:rsid w:val="00905FFF"/>
    <w:rsid w:val="009069AA"/>
    <w:rsid w:val="009077D1"/>
    <w:rsid w:val="00907C9D"/>
    <w:rsid w:val="0091012A"/>
    <w:rsid w:val="009107CC"/>
    <w:rsid w:val="0091093A"/>
    <w:rsid w:val="00910DCD"/>
    <w:rsid w:val="00910E0B"/>
    <w:rsid w:val="009112E7"/>
    <w:rsid w:val="009115CB"/>
    <w:rsid w:val="00911AB6"/>
    <w:rsid w:val="00911D34"/>
    <w:rsid w:val="0091274B"/>
    <w:rsid w:val="00912922"/>
    <w:rsid w:val="00913297"/>
    <w:rsid w:val="00913BBF"/>
    <w:rsid w:val="00913CF2"/>
    <w:rsid w:val="00913DC0"/>
    <w:rsid w:val="009148CC"/>
    <w:rsid w:val="00914E2F"/>
    <w:rsid w:val="00914E37"/>
    <w:rsid w:val="009155E8"/>
    <w:rsid w:val="009157D3"/>
    <w:rsid w:val="00915D48"/>
    <w:rsid w:val="00916905"/>
    <w:rsid w:val="00916A5B"/>
    <w:rsid w:val="00916CB1"/>
    <w:rsid w:val="00916F2F"/>
    <w:rsid w:val="00917088"/>
    <w:rsid w:val="009171C0"/>
    <w:rsid w:val="00920693"/>
    <w:rsid w:val="00920AC0"/>
    <w:rsid w:val="00921E00"/>
    <w:rsid w:val="0092207E"/>
    <w:rsid w:val="00922227"/>
    <w:rsid w:val="009239A6"/>
    <w:rsid w:val="00923A6F"/>
    <w:rsid w:val="00923A8F"/>
    <w:rsid w:val="0092402E"/>
    <w:rsid w:val="00924167"/>
    <w:rsid w:val="009246C9"/>
    <w:rsid w:val="00924771"/>
    <w:rsid w:val="00924D3F"/>
    <w:rsid w:val="00924DCB"/>
    <w:rsid w:val="0092533D"/>
    <w:rsid w:val="009258B8"/>
    <w:rsid w:val="00926B42"/>
    <w:rsid w:val="00926B7D"/>
    <w:rsid w:val="00926D59"/>
    <w:rsid w:val="00926E64"/>
    <w:rsid w:val="00926F39"/>
    <w:rsid w:val="009270D3"/>
    <w:rsid w:val="00930063"/>
    <w:rsid w:val="009302E0"/>
    <w:rsid w:val="009308EE"/>
    <w:rsid w:val="0093094F"/>
    <w:rsid w:val="00930A98"/>
    <w:rsid w:val="009313A1"/>
    <w:rsid w:val="00931788"/>
    <w:rsid w:val="009320CA"/>
    <w:rsid w:val="009329F2"/>
    <w:rsid w:val="00932DD1"/>
    <w:rsid w:val="009339F1"/>
    <w:rsid w:val="009339FB"/>
    <w:rsid w:val="009346B1"/>
    <w:rsid w:val="00934988"/>
    <w:rsid w:val="00934B67"/>
    <w:rsid w:val="009351A6"/>
    <w:rsid w:val="009358B3"/>
    <w:rsid w:val="00935979"/>
    <w:rsid w:val="00935A15"/>
    <w:rsid w:val="00936268"/>
    <w:rsid w:val="00936D84"/>
    <w:rsid w:val="00937714"/>
    <w:rsid w:val="00937804"/>
    <w:rsid w:val="00937FC8"/>
    <w:rsid w:val="00940321"/>
    <w:rsid w:val="0094079E"/>
    <w:rsid w:val="0094097B"/>
    <w:rsid w:val="0094160A"/>
    <w:rsid w:val="009419FC"/>
    <w:rsid w:val="00941BF8"/>
    <w:rsid w:val="00942A81"/>
    <w:rsid w:val="00942A8C"/>
    <w:rsid w:val="00942B62"/>
    <w:rsid w:val="00942BAC"/>
    <w:rsid w:val="009436E4"/>
    <w:rsid w:val="00943A6F"/>
    <w:rsid w:val="009441CA"/>
    <w:rsid w:val="009442E1"/>
    <w:rsid w:val="00944318"/>
    <w:rsid w:val="00944AA4"/>
    <w:rsid w:val="00944F0E"/>
    <w:rsid w:val="00945040"/>
    <w:rsid w:val="009455FD"/>
    <w:rsid w:val="00945781"/>
    <w:rsid w:val="009458F0"/>
    <w:rsid w:val="00945D86"/>
    <w:rsid w:val="00946126"/>
    <w:rsid w:val="00947B09"/>
    <w:rsid w:val="00947D46"/>
    <w:rsid w:val="00947DB9"/>
    <w:rsid w:val="00950B81"/>
    <w:rsid w:val="00950F65"/>
    <w:rsid w:val="0095125C"/>
    <w:rsid w:val="00951719"/>
    <w:rsid w:val="00952318"/>
    <w:rsid w:val="009529B1"/>
    <w:rsid w:val="009529F5"/>
    <w:rsid w:val="00952FE8"/>
    <w:rsid w:val="00953117"/>
    <w:rsid w:val="00953B6A"/>
    <w:rsid w:val="009541D6"/>
    <w:rsid w:val="00955179"/>
    <w:rsid w:val="0095519B"/>
    <w:rsid w:val="009551D8"/>
    <w:rsid w:val="00955BEF"/>
    <w:rsid w:val="00955C05"/>
    <w:rsid w:val="009563A5"/>
    <w:rsid w:val="00956402"/>
    <w:rsid w:val="0095648A"/>
    <w:rsid w:val="00956630"/>
    <w:rsid w:val="0095713A"/>
    <w:rsid w:val="00957586"/>
    <w:rsid w:val="0095764E"/>
    <w:rsid w:val="009578BD"/>
    <w:rsid w:val="00957B56"/>
    <w:rsid w:val="00957FFA"/>
    <w:rsid w:val="009604D0"/>
    <w:rsid w:val="00960C28"/>
    <w:rsid w:val="00960DE8"/>
    <w:rsid w:val="00960EFA"/>
    <w:rsid w:val="00961141"/>
    <w:rsid w:val="009611D0"/>
    <w:rsid w:val="00961763"/>
    <w:rsid w:val="009623A1"/>
    <w:rsid w:val="00962932"/>
    <w:rsid w:val="009629B5"/>
    <w:rsid w:val="009631D8"/>
    <w:rsid w:val="00963FD3"/>
    <w:rsid w:val="00964115"/>
    <w:rsid w:val="0096436A"/>
    <w:rsid w:val="009652F8"/>
    <w:rsid w:val="00965C50"/>
    <w:rsid w:val="00965FBB"/>
    <w:rsid w:val="009660AE"/>
    <w:rsid w:val="0096647E"/>
    <w:rsid w:val="00967643"/>
    <w:rsid w:val="00967A48"/>
    <w:rsid w:val="00967FFB"/>
    <w:rsid w:val="00970454"/>
    <w:rsid w:val="009707A9"/>
    <w:rsid w:val="00970FE2"/>
    <w:rsid w:val="00971225"/>
    <w:rsid w:val="0097165D"/>
    <w:rsid w:val="00972342"/>
    <w:rsid w:val="00972410"/>
    <w:rsid w:val="00972769"/>
    <w:rsid w:val="00972A7B"/>
    <w:rsid w:val="00972BC7"/>
    <w:rsid w:val="00972E78"/>
    <w:rsid w:val="0097325B"/>
    <w:rsid w:val="00973317"/>
    <w:rsid w:val="00974135"/>
    <w:rsid w:val="00974338"/>
    <w:rsid w:val="009744F4"/>
    <w:rsid w:val="00974860"/>
    <w:rsid w:val="00974DB9"/>
    <w:rsid w:val="00976186"/>
    <w:rsid w:val="0097623D"/>
    <w:rsid w:val="00976590"/>
    <w:rsid w:val="009774A2"/>
    <w:rsid w:val="00977A4E"/>
    <w:rsid w:val="00980110"/>
    <w:rsid w:val="009804EC"/>
    <w:rsid w:val="00980B24"/>
    <w:rsid w:val="00980BE4"/>
    <w:rsid w:val="00980FCC"/>
    <w:rsid w:val="0098115A"/>
    <w:rsid w:val="009814C4"/>
    <w:rsid w:val="009820B2"/>
    <w:rsid w:val="00982708"/>
    <w:rsid w:val="009828F2"/>
    <w:rsid w:val="00983AE2"/>
    <w:rsid w:val="00984291"/>
    <w:rsid w:val="00984832"/>
    <w:rsid w:val="00985233"/>
    <w:rsid w:val="009856FB"/>
    <w:rsid w:val="009857E9"/>
    <w:rsid w:val="00985A63"/>
    <w:rsid w:val="009862CF"/>
    <w:rsid w:val="009863A8"/>
    <w:rsid w:val="00986A14"/>
    <w:rsid w:val="009871CB"/>
    <w:rsid w:val="00987CFC"/>
    <w:rsid w:val="00987E85"/>
    <w:rsid w:val="00987F53"/>
    <w:rsid w:val="0099003A"/>
    <w:rsid w:val="0099037E"/>
    <w:rsid w:val="0099062A"/>
    <w:rsid w:val="00990A13"/>
    <w:rsid w:val="00990CCA"/>
    <w:rsid w:val="0099104B"/>
    <w:rsid w:val="00991218"/>
    <w:rsid w:val="00993A53"/>
    <w:rsid w:val="0099491F"/>
    <w:rsid w:val="00994B02"/>
    <w:rsid w:val="00994F55"/>
    <w:rsid w:val="0099515F"/>
    <w:rsid w:val="009955C6"/>
    <w:rsid w:val="0099592A"/>
    <w:rsid w:val="00995951"/>
    <w:rsid w:val="00996A7D"/>
    <w:rsid w:val="00996F23"/>
    <w:rsid w:val="00996F87"/>
    <w:rsid w:val="00997F0E"/>
    <w:rsid w:val="009A03F9"/>
    <w:rsid w:val="009A08B4"/>
    <w:rsid w:val="009A0B08"/>
    <w:rsid w:val="009A0EB1"/>
    <w:rsid w:val="009A12BE"/>
    <w:rsid w:val="009A161F"/>
    <w:rsid w:val="009A1881"/>
    <w:rsid w:val="009A1A31"/>
    <w:rsid w:val="009A28E7"/>
    <w:rsid w:val="009A3314"/>
    <w:rsid w:val="009A3D35"/>
    <w:rsid w:val="009A3E7E"/>
    <w:rsid w:val="009A40B8"/>
    <w:rsid w:val="009A4874"/>
    <w:rsid w:val="009A4D3C"/>
    <w:rsid w:val="009A545D"/>
    <w:rsid w:val="009A571A"/>
    <w:rsid w:val="009A58FA"/>
    <w:rsid w:val="009A5F31"/>
    <w:rsid w:val="009A62AF"/>
    <w:rsid w:val="009A6605"/>
    <w:rsid w:val="009A6741"/>
    <w:rsid w:val="009A72C0"/>
    <w:rsid w:val="009A7772"/>
    <w:rsid w:val="009A7E6B"/>
    <w:rsid w:val="009A7F63"/>
    <w:rsid w:val="009B020E"/>
    <w:rsid w:val="009B19B0"/>
    <w:rsid w:val="009B291A"/>
    <w:rsid w:val="009B2FBC"/>
    <w:rsid w:val="009B302F"/>
    <w:rsid w:val="009B3250"/>
    <w:rsid w:val="009B3B25"/>
    <w:rsid w:val="009B423C"/>
    <w:rsid w:val="009B4AA0"/>
    <w:rsid w:val="009B4DD4"/>
    <w:rsid w:val="009B4DF0"/>
    <w:rsid w:val="009B5980"/>
    <w:rsid w:val="009B6147"/>
    <w:rsid w:val="009B6159"/>
    <w:rsid w:val="009B6A1B"/>
    <w:rsid w:val="009B6D1F"/>
    <w:rsid w:val="009B7274"/>
    <w:rsid w:val="009B74FD"/>
    <w:rsid w:val="009B7FA8"/>
    <w:rsid w:val="009C0752"/>
    <w:rsid w:val="009C0A1D"/>
    <w:rsid w:val="009C0D46"/>
    <w:rsid w:val="009C231C"/>
    <w:rsid w:val="009C2F98"/>
    <w:rsid w:val="009C4419"/>
    <w:rsid w:val="009C56D2"/>
    <w:rsid w:val="009C5F55"/>
    <w:rsid w:val="009C5FB3"/>
    <w:rsid w:val="009C6E28"/>
    <w:rsid w:val="009C73ED"/>
    <w:rsid w:val="009C76DF"/>
    <w:rsid w:val="009C79B1"/>
    <w:rsid w:val="009C7EA3"/>
    <w:rsid w:val="009D0455"/>
    <w:rsid w:val="009D0CE3"/>
    <w:rsid w:val="009D135D"/>
    <w:rsid w:val="009D2262"/>
    <w:rsid w:val="009D235F"/>
    <w:rsid w:val="009D254A"/>
    <w:rsid w:val="009D31FF"/>
    <w:rsid w:val="009D335D"/>
    <w:rsid w:val="009D4190"/>
    <w:rsid w:val="009D4D18"/>
    <w:rsid w:val="009D4E60"/>
    <w:rsid w:val="009D5686"/>
    <w:rsid w:val="009D5856"/>
    <w:rsid w:val="009D5B73"/>
    <w:rsid w:val="009D6265"/>
    <w:rsid w:val="009D63AC"/>
    <w:rsid w:val="009D6778"/>
    <w:rsid w:val="009D692C"/>
    <w:rsid w:val="009D69D2"/>
    <w:rsid w:val="009D7104"/>
    <w:rsid w:val="009D7AF4"/>
    <w:rsid w:val="009D7F6B"/>
    <w:rsid w:val="009E1B9B"/>
    <w:rsid w:val="009E1C05"/>
    <w:rsid w:val="009E20C6"/>
    <w:rsid w:val="009E255C"/>
    <w:rsid w:val="009E2979"/>
    <w:rsid w:val="009E34E2"/>
    <w:rsid w:val="009E357E"/>
    <w:rsid w:val="009E3F04"/>
    <w:rsid w:val="009E4902"/>
    <w:rsid w:val="009E57F1"/>
    <w:rsid w:val="009E6135"/>
    <w:rsid w:val="009E6160"/>
    <w:rsid w:val="009E64E3"/>
    <w:rsid w:val="009E7449"/>
    <w:rsid w:val="009E766F"/>
    <w:rsid w:val="009E79DA"/>
    <w:rsid w:val="009F03D6"/>
    <w:rsid w:val="009F0FB7"/>
    <w:rsid w:val="009F1245"/>
    <w:rsid w:val="009F15EC"/>
    <w:rsid w:val="009F2052"/>
    <w:rsid w:val="009F2231"/>
    <w:rsid w:val="009F2A01"/>
    <w:rsid w:val="009F2C2F"/>
    <w:rsid w:val="009F2E69"/>
    <w:rsid w:val="009F3B92"/>
    <w:rsid w:val="009F3DE9"/>
    <w:rsid w:val="009F4A16"/>
    <w:rsid w:val="009F4A5F"/>
    <w:rsid w:val="009F4A89"/>
    <w:rsid w:val="009F57E2"/>
    <w:rsid w:val="009F584C"/>
    <w:rsid w:val="009F5DB5"/>
    <w:rsid w:val="009F6460"/>
    <w:rsid w:val="009F6551"/>
    <w:rsid w:val="009F6F89"/>
    <w:rsid w:val="009F772F"/>
    <w:rsid w:val="009F7E25"/>
    <w:rsid w:val="00A00C90"/>
    <w:rsid w:val="00A00F1E"/>
    <w:rsid w:val="00A02456"/>
    <w:rsid w:val="00A03558"/>
    <w:rsid w:val="00A04120"/>
    <w:rsid w:val="00A04282"/>
    <w:rsid w:val="00A045F6"/>
    <w:rsid w:val="00A0482B"/>
    <w:rsid w:val="00A04FB2"/>
    <w:rsid w:val="00A051CA"/>
    <w:rsid w:val="00A0565B"/>
    <w:rsid w:val="00A05FC4"/>
    <w:rsid w:val="00A06337"/>
    <w:rsid w:val="00A06CD5"/>
    <w:rsid w:val="00A06EBA"/>
    <w:rsid w:val="00A070FC"/>
    <w:rsid w:val="00A079A2"/>
    <w:rsid w:val="00A079BE"/>
    <w:rsid w:val="00A10898"/>
    <w:rsid w:val="00A10D53"/>
    <w:rsid w:val="00A11320"/>
    <w:rsid w:val="00A11D24"/>
    <w:rsid w:val="00A11F6F"/>
    <w:rsid w:val="00A12464"/>
    <w:rsid w:val="00A12BFA"/>
    <w:rsid w:val="00A14577"/>
    <w:rsid w:val="00A14B90"/>
    <w:rsid w:val="00A14C35"/>
    <w:rsid w:val="00A14DB3"/>
    <w:rsid w:val="00A14FD0"/>
    <w:rsid w:val="00A15690"/>
    <w:rsid w:val="00A17307"/>
    <w:rsid w:val="00A17474"/>
    <w:rsid w:val="00A2005C"/>
    <w:rsid w:val="00A201BA"/>
    <w:rsid w:val="00A218F1"/>
    <w:rsid w:val="00A21AF3"/>
    <w:rsid w:val="00A225F2"/>
    <w:rsid w:val="00A22CD1"/>
    <w:rsid w:val="00A23C08"/>
    <w:rsid w:val="00A23F24"/>
    <w:rsid w:val="00A2408C"/>
    <w:rsid w:val="00A2416C"/>
    <w:rsid w:val="00A2451A"/>
    <w:rsid w:val="00A24752"/>
    <w:rsid w:val="00A2499F"/>
    <w:rsid w:val="00A2549D"/>
    <w:rsid w:val="00A25EC3"/>
    <w:rsid w:val="00A260F4"/>
    <w:rsid w:val="00A267E2"/>
    <w:rsid w:val="00A26AF3"/>
    <w:rsid w:val="00A26ECE"/>
    <w:rsid w:val="00A26F5D"/>
    <w:rsid w:val="00A278F1"/>
    <w:rsid w:val="00A30301"/>
    <w:rsid w:val="00A3043E"/>
    <w:rsid w:val="00A30926"/>
    <w:rsid w:val="00A31698"/>
    <w:rsid w:val="00A31CBC"/>
    <w:rsid w:val="00A320A7"/>
    <w:rsid w:val="00A321A2"/>
    <w:rsid w:val="00A32335"/>
    <w:rsid w:val="00A32722"/>
    <w:rsid w:val="00A32ED1"/>
    <w:rsid w:val="00A32FBF"/>
    <w:rsid w:val="00A333D6"/>
    <w:rsid w:val="00A33EE4"/>
    <w:rsid w:val="00A33F91"/>
    <w:rsid w:val="00A3405F"/>
    <w:rsid w:val="00A34C68"/>
    <w:rsid w:val="00A35212"/>
    <w:rsid w:val="00A35807"/>
    <w:rsid w:val="00A366CD"/>
    <w:rsid w:val="00A3682A"/>
    <w:rsid w:val="00A369F3"/>
    <w:rsid w:val="00A36BC8"/>
    <w:rsid w:val="00A36BF2"/>
    <w:rsid w:val="00A37717"/>
    <w:rsid w:val="00A401DF"/>
    <w:rsid w:val="00A40A91"/>
    <w:rsid w:val="00A40F36"/>
    <w:rsid w:val="00A41086"/>
    <w:rsid w:val="00A41681"/>
    <w:rsid w:val="00A41D7A"/>
    <w:rsid w:val="00A41E56"/>
    <w:rsid w:val="00A41FD5"/>
    <w:rsid w:val="00A4200F"/>
    <w:rsid w:val="00A423E5"/>
    <w:rsid w:val="00A42B65"/>
    <w:rsid w:val="00A42F4C"/>
    <w:rsid w:val="00A4312A"/>
    <w:rsid w:val="00A43167"/>
    <w:rsid w:val="00A433A8"/>
    <w:rsid w:val="00A43A96"/>
    <w:rsid w:val="00A43D80"/>
    <w:rsid w:val="00A441AA"/>
    <w:rsid w:val="00A44289"/>
    <w:rsid w:val="00A44C0D"/>
    <w:rsid w:val="00A4514C"/>
    <w:rsid w:val="00A455D9"/>
    <w:rsid w:val="00A4562C"/>
    <w:rsid w:val="00A4606A"/>
    <w:rsid w:val="00A46803"/>
    <w:rsid w:val="00A4708A"/>
    <w:rsid w:val="00A472BD"/>
    <w:rsid w:val="00A5122F"/>
    <w:rsid w:val="00A51290"/>
    <w:rsid w:val="00A513DB"/>
    <w:rsid w:val="00A52988"/>
    <w:rsid w:val="00A52A18"/>
    <w:rsid w:val="00A53327"/>
    <w:rsid w:val="00A533A5"/>
    <w:rsid w:val="00A53D0A"/>
    <w:rsid w:val="00A54D69"/>
    <w:rsid w:val="00A55FB3"/>
    <w:rsid w:val="00A5637E"/>
    <w:rsid w:val="00A5657E"/>
    <w:rsid w:val="00A56B90"/>
    <w:rsid w:val="00A56C44"/>
    <w:rsid w:val="00A575BE"/>
    <w:rsid w:val="00A57A82"/>
    <w:rsid w:val="00A57D3E"/>
    <w:rsid w:val="00A57E5D"/>
    <w:rsid w:val="00A60760"/>
    <w:rsid w:val="00A60879"/>
    <w:rsid w:val="00A60A69"/>
    <w:rsid w:val="00A61B50"/>
    <w:rsid w:val="00A61F45"/>
    <w:rsid w:val="00A62B73"/>
    <w:rsid w:val="00A6392A"/>
    <w:rsid w:val="00A6429F"/>
    <w:rsid w:val="00A65B0F"/>
    <w:rsid w:val="00A65C65"/>
    <w:rsid w:val="00A66A92"/>
    <w:rsid w:val="00A66EC1"/>
    <w:rsid w:val="00A672DD"/>
    <w:rsid w:val="00A67307"/>
    <w:rsid w:val="00A67C13"/>
    <w:rsid w:val="00A70775"/>
    <w:rsid w:val="00A7088E"/>
    <w:rsid w:val="00A70964"/>
    <w:rsid w:val="00A71246"/>
    <w:rsid w:val="00A71290"/>
    <w:rsid w:val="00A713D4"/>
    <w:rsid w:val="00A715E9"/>
    <w:rsid w:val="00A71B0D"/>
    <w:rsid w:val="00A71E9F"/>
    <w:rsid w:val="00A7226B"/>
    <w:rsid w:val="00A7237E"/>
    <w:rsid w:val="00A72391"/>
    <w:rsid w:val="00A72971"/>
    <w:rsid w:val="00A7307D"/>
    <w:rsid w:val="00A73127"/>
    <w:rsid w:val="00A7399E"/>
    <w:rsid w:val="00A739FE"/>
    <w:rsid w:val="00A73F3B"/>
    <w:rsid w:val="00A7415A"/>
    <w:rsid w:val="00A742B1"/>
    <w:rsid w:val="00A7454A"/>
    <w:rsid w:val="00A74934"/>
    <w:rsid w:val="00A7497E"/>
    <w:rsid w:val="00A74E79"/>
    <w:rsid w:val="00A75788"/>
    <w:rsid w:val="00A763C7"/>
    <w:rsid w:val="00A766F3"/>
    <w:rsid w:val="00A76734"/>
    <w:rsid w:val="00A76A7F"/>
    <w:rsid w:val="00A7700A"/>
    <w:rsid w:val="00A7731C"/>
    <w:rsid w:val="00A776BA"/>
    <w:rsid w:val="00A77D58"/>
    <w:rsid w:val="00A80168"/>
    <w:rsid w:val="00A81D98"/>
    <w:rsid w:val="00A8245F"/>
    <w:rsid w:val="00A829A7"/>
    <w:rsid w:val="00A82A41"/>
    <w:rsid w:val="00A82D70"/>
    <w:rsid w:val="00A82FA7"/>
    <w:rsid w:val="00A83545"/>
    <w:rsid w:val="00A83972"/>
    <w:rsid w:val="00A83EA8"/>
    <w:rsid w:val="00A84070"/>
    <w:rsid w:val="00A845E3"/>
    <w:rsid w:val="00A848D1"/>
    <w:rsid w:val="00A85032"/>
    <w:rsid w:val="00A86F81"/>
    <w:rsid w:val="00A87203"/>
    <w:rsid w:val="00A87A78"/>
    <w:rsid w:val="00A87E05"/>
    <w:rsid w:val="00A90516"/>
    <w:rsid w:val="00A9075E"/>
    <w:rsid w:val="00A9077C"/>
    <w:rsid w:val="00A90EE0"/>
    <w:rsid w:val="00A913F9"/>
    <w:rsid w:val="00A91997"/>
    <w:rsid w:val="00A9246C"/>
    <w:rsid w:val="00A937F6"/>
    <w:rsid w:val="00A93D24"/>
    <w:rsid w:val="00A93E39"/>
    <w:rsid w:val="00A940D7"/>
    <w:rsid w:val="00A942F7"/>
    <w:rsid w:val="00A94AED"/>
    <w:rsid w:val="00A95031"/>
    <w:rsid w:val="00A957A1"/>
    <w:rsid w:val="00A95D40"/>
    <w:rsid w:val="00A96842"/>
    <w:rsid w:val="00A96D1C"/>
    <w:rsid w:val="00A97D95"/>
    <w:rsid w:val="00AA0242"/>
    <w:rsid w:val="00AA0C2A"/>
    <w:rsid w:val="00AA1959"/>
    <w:rsid w:val="00AA2346"/>
    <w:rsid w:val="00AA2375"/>
    <w:rsid w:val="00AA237F"/>
    <w:rsid w:val="00AA2841"/>
    <w:rsid w:val="00AA2866"/>
    <w:rsid w:val="00AA2AAB"/>
    <w:rsid w:val="00AA2AE7"/>
    <w:rsid w:val="00AA2CF3"/>
    <w:rsid w:val="00AA3135"/>
    <w:rsid w:val="00AA374D"/>
    <w:rsid w:val="00AA378E"/>
    <w:rsid w:val="00AA3D9D"/>
    <w:rsid w:val="00AA417F"/>
    <w:rsid w:val="00AA4874"/>
    <w:rsid w:val="00AA4D4B"/>
    <w:rsid w:val="00AA5BF2"/>
    <w:rsid w:val="00AA648D"/>
    <w:rsid w:val="00AA66A4"/>
    <w:rsid w:val="00AA6A44"/>
    <w:rsid w:val="00AA6C1B"/>
    <w:rsid w:val="00AA6DFE"/>
    <w:rsid w:val="00AA72D5"/>
    <w:rsid w:val="00AA7B5B"/>
    <w:rsid w:val="00AB1297"/>
    <w:rsid w:val="00AB19D2"/>
    <w:rsid w:val="00AB232B"/>
    <w:rsid w:val="00AB2BDA"/>
    <w:rsid w:val="00AB2D69"/>
    <w:rsid w:val="00AB321E"/>
    <w:rsid w:val="00AB4A22"/>
    <w:rsid w:val="00AB51BD"/>
    <w:rsid w:val="00AB5244"/>
    <w:rsid w:val="00AB5421"/>
    <w:rsid w:val="00AB555B"/>
    <w:rsid w:val="00AB6AEB"/>
    <w:rsid w:val="00AB6B43"/>
    <w:rsid w:val="00AB7646"/>
    <w:rsid w:val="00AB7FCD"/>
    <w:rsid w:val="00AC0525"/>
    <w:rsid w:val="00AC0542"/>
    <w:rsid w:val="00AC0ABE"/>
    <w:rsid w:val="00AC139B"/>
    <w:rsid w:val="00AC15A8"/>
    <w:rsid w:val="00AC17D9"/>
    <w:rsid w:val="00AC1DF3"/>
    <w:rsid w:val="00AC1FF8"/>
    <w:rsid w:val="00AC2681"/>
    <w:rsid w:val="00AC283A"/>
    <w:rsid w:val="00AC2AF1"/>
    <w:rsid w:val="00AC2BEC"/>
    <w:rsid w:val="00AC2D5E"/>
    <w:rsid w:val="00AC322C"/>
    <w:rsid w:val="00AC375D"/>
    <w:rsid w:val="00AC3866"/>
    <w:rsid w:val="00AC3909"/>
    <w:rsid w:val="00AC3B5D"/>
    <w:rsid w:val="00AC3BF9"/>
    <w:rsid w:val="00AC3FFC"/>
    <w:rsid w:val="00AC46D7"/>
    <w:rsid w:val="00AC46E0"/>
    <w:rsid w:val="00AC4DD6"/>
    <w:rsid w:val="00AC5547"/>
    <w:rsid w:val="00AC5571"/>
    <w:rsid w:val="00AC5640"/>
    <w:rsid w:val="00AC56A3"/>
    <w:rsid w:val="00AC5ABB"/>
    <w:rsid w:val="00AC5ABC"/>
    <w:rsid w:val="00AC64B3"/>
    <w:rsid w:val="00AC67C7"/>
    <w:rsid w:val="00AC6EFA"/>
    <w:rsid w:val="00AC71EA"/>
    <w:rsid w:val="00AC7A23"/>
    <w:rsid w:val="00AD0012"/>
    <w:rsid w:val="00AD0285"/>
    <w:rsid w:val="00AD083A"/>
    <w:rsid w:val="00AD0B29"/>
    <w:rsid w:val="00AD1A00"/>
    <w:rsid w:val="00AD1C7D"/>
    <w:rsid w:val="00AD2011"/>
    <w:rsid w:val="00AD2716"/>
    <w:rsid w:val="00AD2921"/>
    <w:rsid w:val="00AD32C4"/>
    <w:rsid w:val="00AD3948"/>
    <w:rsid w:val="00AD4393"/>
    <w:rsid w:val="00AD44F2"/>
    <w:rsid w:val="00AD4558"/>
    <w:rsid w:val="00AD4577"/>
    <w:rsid w:val="00AD4ABE"/>
    <w:rsid w:val="00AD54A0"/>
    <w:rsid w:val="00AD67A9"/>
    <w:rsid w:val="00AD6D08"/>
    <w:rsid w:val="00AE03E9"/>
    <w:rsid w:val="00AE06CF"/>
    <w:rsid w:val="00AE0730"/>
    <w:rsid w:val="00AE0926"/>
    <w:rsid w:val="00AE0B6E"/>
    <w:rsid w:val="00AE1796"/>
    <w:rsid w:val="00AE192B"/>
    <w:rsid w:val="00AE19AA"/>
    <w:rsid w:val="00AE1BE7"/>
    <w:rsid w:val="00AE2364"/>
    <w:rsid w:val="00AE286A"/>
    <w:rsid w:val="00AE3093"/>
    <w:rsid w:val="00AE30F0"/>
    <w:rsid w:val="00AE3299"/>
    <w:rsid w:val="00AE3C54"/>
    <w:rsid w:val="00AE3CA3"/>
    <w:rsid w:val="00AE3DB9"/>
    <w:rsid w:val="00AE472F"/>
    <w:rsid w:val="00AE47C4"/>
    <w:rsid w:val="00AE4904"/>
    <w:rsid w:val="00AE4CBA"/>
    <w:rsid w:val="00AE5D99"/>
    <w:rsid w:val="00AE739F"/>
    <w:rsid w:val="00AE77EA"/>
    <w:rsid w:val="00AE7829"/>
    <w:rsid w:val="00AE784D"/>
    <w:rsid w:val="00AE7CFE"/>
    <w:rsid w:val="00AE7F7B"/>
    <w:rsid w:val="00AF07B6"/>
    <w:rsid w:val="00AF1A45"/>
    <w:rsid w:val="00AF2002"/>
    <w:rsid w:val="00AF228F"/>
    <w:rsid w:val="00AF2377"/>
    <w:rsid w:val="00AF2647"/>
    <w:rsid w:val="00AF30E0"/>
    <w:rsid w:val="00AF327F"/>
    <w:rsid w:val="00AF3441"/>
    <w:rsid w:val="00AF3B7A"/>
    <w:rsid w:val="00AF3EAC"/>
    <w:rsid w:val="00AF5B90"/>
    <w:rsid w:val="00AF5C55"/>
    <w:rsid w:val="00AF6BA7"/>
    <w:rsid w:val="00AF6CF2"/>
    <w:rsid w:val="00AF7A63"/>
    <w:rsid w:val="00AF7DAD"/>
    <w:rsid w:val="00B0110D"/>
    <w:rsid w:val="00B01607"/>
    <w:rsid w:val="00B033C5"/>
    <w:rsid w:val="00B03690"/>
    <w:rsid w:val="00B03759"/>
    <w:rsid w:val="00B044A1"/>
    <w:rsid w:val="00B04A68"/>
    <w:rsid w:val="00B052C8"/>
    <w:rsid w:val="00B06945"/>
    <w:rsid w:val="00B06B2A"/>
    <w:rsid w:val="00B06C08"/>
    <w:rsid w:val="00B06D36"/>
    <w:rsid w:val="00B07074"/>
    <w:rsid w:val="00B074BF"/>
    <w:rsid w:val="00B100C7"/>
    <w:rsid w:val="00B102B0"/>
    <w:rsid w:val="00B10B31"/>
    <w:rsid w:val="00B10C00"/>
    <w:rsid w:val="00B11C6B"/>
    <w:rsid w:val="00B11D7B"/>
    <w:rsid w:val="00B1208D"/>
    <w:rsid w:val="00B12500"/>
    <w:rsid w:val="00B12CCF"/>
    <w:rsid w:val="00B12E15"/>
    <w:rsid w:val="00B13749"/>
    <w:rsid w:val="00B139B1"/>
    <w:rsid w:val="00B13BBA"/>
    <w:rsid w:val="00B14504"/>
    <w:rsid w:val="00B14B8D"/>
    <w:rsid w:val="00B156DE"/>
    <w:rsid w:val="00B15B0A"/>
    <w:rsid w:val="00B16C73"/>
    <w:rsid w:val="00B175E8"/>
    <w:rsid w:val="00B20685"/>
    <w:rsid w:val="00B206B4"/>
    <w:rsid w:val="00B20883"/>
    <w:rsid w:val="00B2187E"/>
    <w:rsid w:val="00B21946"/>
    <w:rsid w:val="00B219C5"/>
    <w:rsid w:val="00B21D8D"/>
    <w:rsid w:val="00B226C7"/>
    <w:rsid w:val="00B228B5"/>
    <w:rsid w:val="00B22981"/>
    <w:rsid w:val="00B23013"/>
    <w:rsid w:val="00B2336A"/>
    <w:rsid w:val="00B239FD"/>
    <w:rsid w:val="00B23A11"/>
    <w:rsid w:val="00B23EE3"/>
    <w:rsid w:val="00B2414B"/>
    <w:rsid w:val="00B246D5"/>
    <w:rsid w:val="00B24CBD"/>
    <w:rsid w:val="00B250EA"/>
    <w:rsid w:val="00B25495"/>
    <w:rsid w:val="00B266C8"/>
    <w:rsid w:val="00B26D54"/>
    <w:rsid w:val="00B273BB"/>
    <w:rsid w:val="00B27407"/>
    <w:rsid w:val="00B2796A"/>
    <w:rsid w:val="00B3003A"/>
    <w:rsid w:val="00B30F69"/>
    <w:rsid w:val="00B32C7B"/>
    <w:rsid w:val="00B3346B"/>
    <w:rsid w:val="00B33E52"/>
    <w:rsid w:val="00B33E75"/>
    <w:rsid w:val="00B34A16"/>
    <w:rsid w:val="00B35332"/>
    <w:rsid w:val="00B35635"/>
    <w:rsid w:val="00B35A16"/>
    <w:rsid w:val="00B36139"/>
    <w:rsid w:val="00B364AF"/>
    <w:rsid w:val="00B36515"/>
    <w:rsid w:val="00B36C3A"/>
    <w:rsid w:val="00B372C1"/>
    <w:rsid w:val="00B376F7"/>
    <w:rsid w:val="00B4007C"/>
    <w:rsid w:val="00B400CA"/>
    <w:rsid w:val="00B41175"/>
    <w:rsid w:val="00B41442"/>
    <w:rsid w:val="00B4149C"/>
    <w:rsid w:val="00B4235D"/>
    <w:rsid w:val="00B42ADD"/>
    <w:rsid w:val="00B42C35"/>
    <w:rsid w:val="00B42D7E"/>
    <w:rsid w:val="00B42EB4"/>
    <w:rsid w:val="00B433D8"/>
    <w:rsid w:val="00B434B2"/>
    <w:rsid w:val="00B43AFA"/>
    <w:rsid w:val="00B43C22"/>
    <w:rsid w:val="00B43F7F"/>
    <w:rsid w:val="00B44946"/>
    <w:rsid w:val="00B44C64"/>
    <w:rsid w:val="00B44D30"/>
    <w:rsid w:val="00B45B2C"/>
    <w:rsid w:val="00B464BC"/>
    <w:rsid w:val="00B46A42"/>
    <w:rsid w:val="00B46C0B"/>
    <w:rsid w:val="00B46C53"/>
    <w:rsid w:val="00B46CF3"/>
    <w:rsid w:val="00B46DFB"/>
    <w:rsid w:val="00B473E2"/>
    <w:rsid w:val="00B47760"/>
    <w:rsid w:val="00B47D04"/>
    <w:rsid w:val="00B50161"/>
    <w:rsid w:val="00B50716"/>
    <w:rsid w:val="00B50A7C"/>
    <w:rsid w:val="00B50F9B"/>
    <w:rsid w:val="00B51717"/>
    <w:rsid w:val="00B51B29"/>
    <w:rsid w:val="00B51FAD"/>
    <w:rsid w:val="00B520D9"/>
    <w:rsid w:val="00B52677"/>
    <w:rsid w:val="00B5297F"/>
    <w:rsid w:val="00B531D0"/>
    <w:rsid w:val="00B537B9"/>
    <w:rsid w:val="00B539F8"/>
    <w:rsid w:val="00B53DFF"/>
    <w:rsid w:val="00B54154"/>
    <w:rsid w:val="00B543CF"/>
    <w:rsid w:val="00B544B0"/>
    <w:rsid w:val="00B54563"/>
    <w:rsid w:val="00B549A5"/>
    <w:rsid w:val="00B55591"/>
    <w:rsid w:val="00B55AB7"/>
    <w:rsid w:val="00B56800"/>
    <w:rsid w:val="00B56ADA"/>
    <w:rsid w:val="00B57580"/>
    <w:rsid w:val="00B57674"/>
    <w:rsid w:val="00B578AA"/>
    <w:rsid w:val="00B57BB3"/>
    <w:rsid w:val="00B608D8"/>
    <w:rsid w:val="00B61597"/>
    <w:rsid w:val="00B62074"/>
    <w:rsid w:val="00B622CC"/>
    <w:rsid w:val="00B62B11"/>
    <w:rsid w:val="00B62C2A"/>
    <w:rsid w:val="00B62EA0"/>
    <w:rsid w:val="00B62FA3"/>
    <w:rsid w:val="00B6314F"/>
    <w:rsid w:val="00B63379"/>
    <w:rsid w:val="00B63E3A"/>
    <w:rsid w:val="00B63EE7"/>
    <w:rsid w:val="00B63F07"/>
    <w:rsid w:val="00B64345"/>
    <w:rsid w:val="00B647B6"/>
    <w:rsid w:val="00B647BE"/>
    <w:rsid w:val="00B64940"/>
    <w:rsid w:val="00B6514B"/>
    <w:rsid w:val="00B65724"/>
    <w:rsid w:val="00B66077"/>
    <w:rsid w:val="00B661D1"/>
    <w:rsid w:val="00B6656D"/>
    <w:rsid w:val="00B6676C"/>
    <w:rsid w:val="00B6712F"/>
    <w:rsid w:val="00B6719C"/>
    <w:rsid w:val="00B676D4"/>
    <w:rsid w:val="00B67C57"/>
    <w:rsid w:val="00B70C49"/>
    <w:rsid w:val="00B713D6"/>
    <w:rsid w:val="00B72690"/>
    <w:rsid w:val="00B7280F"/>
    <w:rsid w:val="00B72E14"/>
    <w:rsid w:val="00B7378C"/>
    <w:rsid w:val="00B73939"/>
    <w:rsid w:val="00B73A9E"/>
    <w:rsid w:val="00B7483D"/>
    <w:rsid w:val="00B748C3"/>
    <w:rsid w:val="00B75C21"/>
    <w:rsid w:val="00B75C4E"/>
    <w:rsid w:val="00B76184"/>
    <w:rsid w:val="00B76187"/>
    <w:rsid w:val="00B771AE"/>
    <w:rsid w:val="00B77469"/>
    <w:rsid w:val="00B77488"/>
    <w:rsid w:val="00B77A86"/>
    <w:rsid w:val="00B77F22"/>
    <w:rsid w:val="00B801B7"/>
    <w:rsid w:val="00B803C8"/>
    <w:rsid w:val="00B807D6"/>
    <w:rsid w:val="00B809BF"/>
    <w:rsid w:val="00B809FD"/>
    <w:rsid w:val="00B80B97"/>
    <w:rsid w:val="00B80F74"/>
    <w:rsid w:val="00B8103F"/>
    <w:rsid w:val="00B81482"/>
    <w:rsid w:val="00B814CD"/>
    <w:rsid w:val="00B816F6"/>
    <w:rsid w:val="00B81A10"/>
    <w:rsid w:val="00B81D6A"/>
    <w:rsid w:val="00B82128"/>
    <w:rsid w:val="00B828E5"/>
    <w:rsid w:val="00B82942"/>
    <w:rsid w:val="00B837F6"/>
    <w:rsid w:val="00B83ECA"/>
    <w:rsid w:val="00B83F9D"/>
    <w:rsid w:val="00B842CB"/>
    <w:rsid w:val="00B8493A"/>
    <w:rsid w:val="00B84991"/>
    <w:rsid w:val="00B84BA5"/>
    <w:rsid w:val="00B8512F"/>
    <w:rsid w:val="00B8523C"/>
    <w:rsid w:val="00B85385"/>
    <w:rsid w:val="00B8544F"/>
    <w:rsid w:val="00B8571D"/>
    <w:rsid w:val="00B857D4"/>
    <w:rsid w:val="00B859FC"/>
    <w:rsid w:val="00B860FC"/>
    <w:rsid w:val="00B864BD"/>
    <w:rsid w:val="00B8693F"/>
    <w:rsid w:val="00B86C8F"/>
    <w:rsid w:val="00B86EE9"/>
    <w:rsid w:val="00B8723D"/>
    <w:rsid w:val="00B879EF"/>
    <w:rsid w:val="00B87F61"/>
    <w:rsid w:val="00B901A6"/>
    <w:rsid w:val="00B909EC"/>
    <w:rsid w:val="00B9151D"/>
    <w:rsid w:val="00B9158F"/>
    <w:rsid w:val="00B91770"/>
    <w:rsid w:val="00B91827"/>
    <w:rsid w:val="00B91E20"/>
    <w:rsid w:val="00B92341"/>
    <w:rsid w:val="00B92616"/>
    <w:rsid w:val="00B929AA"/>
    <w:rsid w:val="00B92A1E"/>
    <w:rsid w:val="00B92AE5"/>
    <w:rsid w:val="00B93F8B"/>
    <w:rsid w:val="00B945C4"/>
    <w:rsid w:val="00B9489C"/>
    <w:rsid w:val="00B94B64"/>
    <w:rsid w:val="00B94E2C"/>
    <w:rsid w:val="00B95014"/>
    <w:rsid w:val="00B950C0"/>
    <w:rsid w:val="00B95101"/>
    <w:rsid w:val="00B95794"/>
    <w:rsid w:val="00B95D6E"/>
    <w:rsid w:val="00B96CAA"/>
    <w:rsid w:val="00B971CF"/>
    <w:rsid w:val="00BA0174"/>
    <w:rsid w:val="00BA054B"/>
    <w:rsid w:val="00BA095E"/>
    <w:rsid w:val="00BA1820"/>
    <w:rsid w:val="00BA1CC4"/>
    <w:rsid w:val="00BA24AD"/>
    <w:rsid w:val="00BA25FE"/>
    <w:rsid w:val="00BA289B"/>
    <w:rsid w:val="00BA2B9C"/>
    <w:rsid w:val="00BA34DA"/>
    <w:rsid w:val="00BA3CA8"/>
    <w:rsid w:val="00BA492C"/>
    <w:rsid w:val="00BA4A66"/>
    <w:rsid w:val="00BA4B9B"/>
    <w:rsid w:val="00BA5736"/>
    <w:rsid w:val="00BA5EED"/>
    <w:rsid w:val="00BA5FFE"/>
    <w:rsid w:val="00BA605C"/>
    <w:rsid w:val="00BA6B56"/>
    <w:rsid w:val="00BA6C0B"/>
    <w:rsid w:val="00BA6E86"/>
    <w:rsid w:val="00BA73B4"/>
    <w:rsid w:val="00BA765C"/>
    <w:rsid w:val="00BB0983"/>
    <w:rsid w:val="00BB0DF9"/>
    <w:rsid w:val="00BB1977"/>
    <w:rsid w:val="00BB1C48"/>
    <w:rsid w:val="00BB1EE7"/>
    <w:rsid w:val="00BB2DAA"/>
    <w:rsid w:val="00BB2FC2"/>
    <w:rsid w:val="00BB3855"/>
    <w:rsid w:val="00BB3953"/>
    <w:rsid w:val="00BB39CF"/>
    <w:rsid w:val="00BB4023"/>
    <w:rsid w:val="00BB418D"/>
    <w:rsid w:val="00BB4C46"/>
    <w:rsid w:val="00BB5CA0"/>
    <w:rsid w:val="00BB6430"/>
    <w:rsid w:val="00BB6E2B"/>
    <w:rsid w:val="00BB7355"/>
    <w:rsid w:val="00BB7368"/>
    <w:rsid w:val="00BB73B4"/>
    <w:rsid w:val="00BC0BA9"/>
    <w:rsid w:val="00BC0CEB"/>
    <w:rsid w:val="00BC1076"/>
    <w:rsid w:val="00BC1B11"/>
    <w:rsid w:val="00BC1C48"/>
    <w:rsid w:val="00BC2B48"/>
    <w:rsid w:val="00BC3559"/>
    <w:rsid w:val="00BC357D"/>
    <w:rsid w:val="00BC3C42"/>
    <w:rsid w:val="00BC3DF2"/>
    <w:rsid w:val="00BC4C2A"/>
    <w:rsid w:val="00BC511F"/>
    <w:rsid w:val="00BC58BC"/>
    <w:rsid w:val="00BC7E43"/>
    <w:rsid w:val="00BD02C8"/>
    <w:rsid w:val="00BD05A4"/>
    <w:rsid w:val="00BD0A55"/>
    <w:rsid w:val="00BD0D3F"/>
    <w:rsid w:val="00BD1235"/>
    <w:rsid w:val="00BD1417"/>
    <w:rsid w:val="00BD177E"/>
    <w:rsid w:val="00BD17DF"/>
    <w:rsid w:val="00BD191A"/>
    <w:rsid w:val="00BD1E98"/>
    <w:rsid w:val="00BD202A"/>
    <w:rsid w:val="00BD20CD"/>
    <w:rsid w:val="00BD214A"/>
    <w:rsid w:val="00BD2507"/>
    <w:rsid w:val="00BD3155"/>
    <w:rsid w:val="00BD31D1"/>
    <w:rsid w:val="00BD3B22"/>
    <w:rsid w:val="00BD3E83"/>
    <w:rsid w:val="00BD4A7C"/>
    <w:rsid w:val="00BD4D59"/>
    <w:rsid w:val="00BD4E6F"/>
    <w:rsid w:val="00BD54C9"/>
    <w:rsid w:val="00BD5890"/>
    <w:rsid w:val="00BD5F2A"/>
    <w:rsid w:val="00BD6532"/>
    <w:rsid w:val="00BD6BD7"/>
    <w:rsid w:val="00BD7A4C"/>
    <w:rsid w:val="00BE01CA"/>
    <w:rsid w:val="00BE0BF2"/>
    <w:rsid w:val="00BE0D43"/>
    <w:rsid w:val="00BE17DA"/>
    <w:rsid w:val="00BE1837"/>
    <w:rsid w:val="00BE1A9A"/>
    <w:rsid w:val="00BE23BE"/>
    <w:rsid w:val="00BE27F1"/>
    <w:rsid w:val="00BE2AEA"/>
    <w:rsid w:val="00BE36FE"/>
    <w:rsid w:val="00BE3D45"/>
    <w:rsid w:val="00BE4611"/>
    <w:rsid w:val="00BE4864"/>
    <w:rsid w:val="00BE5404"/>
    <w:rsid w:val="00BE5434"/>
    <w:rsid w:val="00BE562E"/>
    <w:rsid w:val="00BE5DD4"/>
    <w:rsid w:val="00BE696B"/>
    <w:rsid w:val="00BE6BBE"/>
    <w:rsid w:val="00BE71AC"/>
    <w:rsid w:val="00BE74BF"/>
    <w:rsid w:val="00BE7B89"/>
    <w:rsid w:val="00BF00D2"/>
    <w:rsid w:val="00BF03E7"/>
    <w:rsid w:val="00BF12CB"/>
    <w:rsid w:val="00BF130B"/>
    <w:rsid w:val="00BF14F8"/>
    <w:rsid w:val="00BF172D"/>
    <w:rsid w:val="00BF1DE0"/>
    <w:rsid w:val="00BF210C"/>
    <w:rsid w:val="00BF2822"/>
    <w:rsid w:val="00BF2CAF"/>
    <w:rsid w:val="00BF3B89"/>
    <w:rsid w:val="00BF4711"/>
    <w:rsid w:val="00BF4AA7"/>
    <w:rsid w:val="00BF4BEA"/>
    <w:rsid w:val="00BF4FC4"/>
    <w:rsid w:val="00BF5084"/>
    <w:rsid w:val="00BF5283"/>
    <w:rsid w:val="00BF55AE"/>
    <w:rsid w:val="00BF6A22"/>
    <w:rsid w:val="00BF6EFF"/>
    <w:rsid w:val="00BF7050"/>
    <w:rsid w:val="00BF77BB"/>
    <w:rsid w:val="00BF7CEA"/>
    <w:rsid w:val="00BF7E0C"/>
    <w:rsid w:val="00BF7EB5"/>
    <w:rsid w:val="00C0016E"/>
    <w:rsid w:val="00C0040B"/>
    <w:rsid w:val="00C00946"/>
    <w:rsid w:val="00C025DF"/>
    <w:rsid w:val="00C0279A"/>
    <w:rsid w:val="00C0298B"/>
    <w:rsid w:val="00C02A8D"/>
    <w:rsid w:val="00C0373D"/>
    <w:rsid w:val="00C038FA"/>
    <w:rsid w:val="00C05462"/>
    <w:rsid w:val="00C061B7"/>
    <w:rsid w:val="00C069FF"/>
    <w:rsid w:val="00C06B58"/>
    <w:rsid w:val="00C06FD6"/>
    <w:rsid w:val="00C07336"/>
    <w:rsid w:val="00C07930"/>
    <w:rsid w:val="00C106AA"/>
    <w:rsid w:val="00C108CF"/>
    <w:rsid w:val="00C111B0"/>
    <w:rsid w:val="00C11584"/>
    <w:rsid w:val="00C118CE"/>
    <w:rsid w:val="00C11A0D"/>
    <w:rsid w:val="00C1254D"/>
    <w:rsid w:val="00C1275C"/>
    <w:rsid w:val="00C12D2E"/>
    <w:rsid w:val="00C135C7"/>
    <w:rsid w:val="00C13790"/>
    <w:rsid w:val="00C1383B"/>
    <w:rsid w:val="00C142BD"/>
    <w:rsid w:val="00C146E8"/>
    <w:rsid w:val="00C15173"/>
    <w:rsid w:val="00C1568B"/>
    <w:rsid w:val="00C15868"/>
    <w:rsid w:val="00C15AC8"/>
    <w:rsid w:val="00C1631C"/>
    <w:rsid w:val="00C16693"/>
    <w:rsid w:val="00C170C1"/>
    <w:rsid w:val="00C1745C"/>
    <w:rsid w:val="00C17483"/>
    <w:rsid w:val="00C17523"/>
    <w:rsid w:val="00C17824"/>
    <w:rsid w:val="00C17846"/>
    <w:rsid w:val="00C178DF"/>
    <w:rsid w:val="00C17B0F"/>
    <w:rsid w:val="00C20406"/>
    <w:rsid w:val="00C204D6"/>
    <w:rsid w:val="00C212DF"/>
    <w:rsid w:val="00C216D5"/>
    <w:rsid w:val="00C22CBD"/>
    <w:rsid w:val="00C2325A"/>
    <w:rsid w:val="00C23B6C"/>
    <w:rsid w:val="00C23F00"/>
    <w:rsid w:val="00C24B86"/>
    <w:rsid w:val="00C24F09"/>
    <w:rsid w:val="00C25646"/>
    <w:rsid w:val="00C25F69"/>
    <w:rsid w:val="00C26001"/>
    <w:rsid w:val="00C26061"/>
    <w:rsid w:val="00C26948"/>
    <w:rsid w:val="00C26FF4"/>
    <w:rsid w:val="00C27AAF"/>
    <w:rsid w:val="00C27B1C"/>
    <w:rsid w:val="00C30AAD"/>
    <w:rsid w:val="00C312EE"/>
    <w:rsid w:val="00C314E8"/>
    <w:rsid w:val="00C31BA3"/>
    <w:rsid w:val="00C32EEB"/>
    <w:rsid w:val="00C3310E"/>
    <w:rsid w:val="00C33971"/>
    <w:rsid w:val="00C33A5D"/>
    <w:rsid w:val="00C355EC"/>
    <w:rsid w:val="00C358B5"/>
    <w:rsid w:val="00C36BB9"/>
    <w:rsid w:val="00C36CBE"/>
    <w:rsid w:val="00C36E1B"/>
    <w:rsid w:val="00C36EAE"/>
    <w:rsid w:val="00C372B7"/>
    <w:rsid w:val="00C379CA"/>
    <w:rsid w:val="00C37A7A"/>
    <w:rsid w:val="00C40126"/>
    <w:rsid w:val="00C40432"/>
    <w:rsid w:val="00C40598"/>
    <w:rsid w:val="00C40782"/>
    <w:rsid w:val="00C40886"/>
    <w:rsid w:val="00C40ABC"/>
    <w:rsid w:val="00C40AC5"/>
    <w:rsid w:val="00C40E9C"/>
    <w:rsid w:val="00C412E2"/>
    <w:rsid w:val="00C4134D"/>
    <w:rsid w:val="00C41C6E"/>
    <w:rsid w:val="00C4216A"/>
    <w:rsid w:val="00C425AF"/>
    <w:rsid w:val="00C42791"/>
    <w:rsid w:val="00C42975"/>
    <w:rsid w:val="00C4319B"/>
    <w:rsid w:val="00C43328"/>
    <w:rsid w:val="00C435CB"/>
    <w:rsid w:val="00C43892"/>
    <w:rsid w:val="00C43A03"/>
    <w:rsid w:val="00C43B83"/>
    <w:rsid w:val="00C43EEB"/>
    <w:rsid w:val="00C44376"/>
    <w:rsid w:val="00C44708"/>
    <w:rsid w:val="00C4548C"/>
    <w:rsid w:val="00C45942"/>
    <w:rsid w:val="00C45AAC"/>
    <w:rsid w:val="00C45C18"/>
    <w:rsid w:val="00C45FBC"/>
    <w:rsid w:val="00C46371"/>
    <w:rsid w:val="00C4644B"/>
    <w:rsid w:val="00C4661A"/>
    <w:rsid w:val="00C46897"/>
    <w:rsid w:val="00C5010E"/>
    <w:rsid w:val="00C506FA"/>
    <w:rsid w:val="00C52731"/>
    <w:rsid w:val="00C52CC9"/>
    <w:rsid w:val="00C53148"/>
    <w:rsid w:val="00C53312"/>
    <w:rsid w:val="00C54DF3"/>
    <w:rsid w:val="00C5596E"/>
    <w:rsid w:val="00C55C72"/>
    <w:rsid w:val="00C56413"/>
    <w:rsid w:val="00C56E4E"/>
    <w:rsid w:val="00C57506"/>
    <w:rsid w:val="00C57986"/>
    <w:rsid w:val="00C57ABC"/>
    <w:rsid w:val="00C60093"/>
    <w:rsid w:val="00C60185"/>
    <w:rsid w:val="00C603A9"/>
    <w:rsid w:val="00C60840"/>
    <w:rsid w:val="00C60A71"/>
    <w:rsid w:val="00C6105F"/>
    <w:rsid w:val="00C61A54"/>
    <w:rsid w:val="00C62FCB"/>
    <w:rsid w:val="00C63031"/>
    <w:rsid w:val="00C636D8"/>
    <w:rsid w:val="00C63DEE"/>
    <w:rsid w:val="00C644A3"/>
    <w:rsid w:val="00C64F14"/>
    <w:rsid w:val="00C65769"/>
    <w:rsid w:val="00C657CA"/>
    <w:rsid w:val="00C65850"/>
    <w:rsid w:val="00C65B7A"/>
    <w:rsid w:val="00C66972"/>
    <w:rsid w:val="00C671E2"/>
    <w:rsid w:val="00C677B1"/>
    <w:rsid w:val="00C677CE"/>
    <w:rsid w:val="00C67BF1"/>
    <w:rsid w:val="00C700E8"/>
    <w:rsid w:val="00C71633"/>
    <w:rsid w:val="00C7178F"/>
    <w:rsid w:val="00C7186A"/>
    <w:rsid w:val="00C721BC"/>
    <w:rsid w:val="00C72566"/>
    <w:rsid w:val="00C731FC"/>
    <w:rsid w:val="00C73286"/>
    <w:rsid w:val="00C739A8"/>
    <w:rsid w:val="00C73E14"/>
    <w:rsid w:val="00C73EA9"/>
    <w:rsid w:val="00C7499B"/>
    <w:rsid w:val="00C75617"/>
    <w:rsid w:val="00C759BF"/>
    <w:rsid w:val="00C75A4F"/>
    <w:rsid w:val="00C75A61"/>
    <w:rsid w:val="00C7613B"/>
    <w:rsid w:val="00C76296"/>
    <w:rsid w:val="00C7725D"/>
    <w:rsid w:val="00C77F1D"/>
    <w:rsid w:val="00C80EB3"/>
    <w:rsid w:val="00C819D9"/>
    <w:rsid w:val="00C81D6C"/>
    <w:rsid w:val="00C82795"/>
    <w:rsid w:val="00C82B67"/>
    <w:rsid w:val="00C83165"/>
    <w:rsid w:val="00C83BBB"/>
    <w:rsid w:val="00C83C1F"/>
    <w:rsid w:val="00C84027"/>
    <w:rsid w:val="00C844F7"/>
    <w:rsid w:val="00C8453A"/>
    <w:rsid w:val="00C84693"/>
    <w:rsid w:val="00C86922"/>
    <w:rsid w:val="00C869F2"/>
    <w:rsid w:val="00C870C3"/>
    <w:rsid w:val="00C9010D"/>
    <w:rsid w:val="00C90376"/>
    <w:rsid w:val="00C90927"/>
    <w:rsid w:val="00C90B49"/>
    <w:rsid w:val="00C90F66"/>
    <w:rsid w:val="00C90F90"/>
    <w:rsid w:val="00C92858"/>
    <w:rsid w:val="00C92A3E"/>
    <w:rsid w:val="00C92F04"/>
    <w:rsid w:val="00C92FA3"/>
    <w:rsid w:val="00C933CD"/>
    <w:rsid w:val="00C9388B"/>
    <w:rsid w:val="00C93C97"/>
    <w:rsid w:val="00C93C98"/>
    <w:rsid w:val="00C93CE7"/>
    <w:rsid w:val="00C94337"/>
    <w:rsid w:val="00C9457C"/>
    <w:rsid w:val="00C95491"/>
    <w:rsid w:val="00C962B7"/>
    <w:rsid w:val="00C96C99"/>
    <w:rsid w:val="00CA0145"/>
    <w:rsid w:val="00CA09DA"/>
    <w:rsid w:val="00CA12D4"/>
    <w:rsid w:val="00CA20D4"/>
    <w:rsid w:val="00CA2F83"/>
    <w:rsid w:val="00CA3D06"/>
    <w:rsid w:val="00CA44DB"/>
    <w:rsid w:val="00CA4C9D"/>
    <w:rsid w:val="00CA4E6F"/>
    <w:rsid w:val="00CA5405"/>
    <w:rsid w:val="00CA75BE"/>
    <w:rsid w:val="00CA7862"/>
    <w:rsid w:val="00CA7945"/>
    <w:rsid w:val="00CA7ACD"/>
    <w:rsid w:val="00CA7C39"/>
    <w:rsid w:val="00CB007E"/>
    <w:rsid w:val="00CB0119"/>
    <w:rsid w:val="00CB136A"/>
    <w:rsid w:val="00CB1894"/>
    <w:rsid w:val="00CB1B9F"/>
    <w:rsid w:val="00CB1C83"/>
    <w:rsid w:val="00CB2473"/>
    <w:rsid w:val="00CB29A5"/>
    <w:rsid w:val="00CB2B49"/>
    <w:rsid w:val="00CB4031"/>
    <w:rsid w:val="00CB517E"/>
    <w:rsid w:val="00CB5671"/>
    <w:rsid w:val="00CB5CFC"/>
    <w:rsid w:val="00CB5D73"/>
    <w:rsid w:val="00CB607C"/>
    <w:rsid w:val="00CB73C0"/>
    <w:rsid w:val="00CB7660"/>
    <w:rsid w:val="00CB789D"/>
    <w:rsid w:val="00CC0786"/>
    <w:rsid w:val="00CC0B13"/>
    <w:rsid w:val="00CC1049"/>
    <w:rsid w:val="00CC14A1"/>
    <w:rsid w:val="00CC1634"/>
    <w:rsid w:val="00CC175E"/>
    <w:rsid w:val="00CC1944"/>
    <w:rsid w:val="00CC201B"/>
    <w:rsid w:val="00CC2053"/>
    <w:rsid w:val="00CC23D4"/>
    <w:rsid w:val="00CC260F"/>
    <w:rsid w:val="00CC2F8D"/>
    <w:rsid w:val="00CC31DE"/>
    <w:rsid w:val="00CC3AF3"/>
    <w:rsid w:val="00CC3FEF"/>
    <w:rsid w:val="00CC4050"/>
    <w:rsid w:val="00CC4A37"/>
    <w:rsid w:val="00CC5A6C"/>
    <w:rsid w:val="00CC5CD3"/>
    <w:rsid w:val="00CC5D9E"/>
    <w:rsid w:val="00CC5EB7"/>
    <w:rsid w:val="00CC5FCD"/>
    <w:rsid w:val="00CC6085"/>
    <w:rsid w:val="00CC6179"/>
    <w:rsid w:val="00CC62DC"/>
    <w:rsid w:val="00CC6DD1"/>
    <w:rsid w:val="00CC6DE7"/>
    <w:rsid w:val="00CC732F"/>
    <w:rsid w:val="00CC7A10"/>
    <w:rsid w:val="00CC7CCA"/>
    <w:rsid w:val="00CD04F4"/>
    <w:rsid w:val="00CD077F"/>
    <w:rsid w:val="00CD12CF"/>
    <w:rsid w:val="00CD1808"/>
    <w:rsid w:val="00CD1C5D"/>
    <w:rsid w:val="00CD229B"/>
    <w:rsid w:val="00CD24F1"/>
    <w:rsid w:val="00CD3245"/>
    <w:rsid w:val="00CD329D"/>
    <w:rsid w:val="00CD34F7"/>
    <w:rsid w:val="00CD3F5D"/>
    <w:rsid w:val="00CD3FEE"/>
    <w:rsid w:val="00CD402C"/>
    <w:rsid w:val="00CD42F2"/>
    <w:rsid w:val="00CD436E"/>
    <w:rsid w:val="00CD440D"/>
    <w:rsid w:val="00CD5658"/>
    <w:rsid w:val="00CD56D9"/>
    <w:rsid w:val="00CD583A"/>
    <w:rsid w:val="00CD6289"/>
    <w:rsid w:val="00CD63B2"/>
    <w:rsid w:val="00CD6484"/>
    <w:rsid w:val="00CD69B6"/>
    <w:rsid w:val="00CD6F2F"/>
    <w:rsid w:val="00CD756C"/>
    <w:rsid w:val="00CE014A"/>
    <w:rsid w:val="00CE04B8"/>
    <w:rsid w:val="00CE0D9A"/>
    <w:rsid w:val="00CE0EA5"/>
    <w:rsid w:val="00CE0F03"/>
    <w:rsid w:val="00CE0F77"/>
    <w:rsid w:val="00CE22E4"/>
    <w:rsid w:val="00CE2702"/>
    <w:rsid w:val="00CE2767"/>
    <w:rsid w:val="00CE2A02"/>
    <w:rsid w:val="00CE2EFC"/>
    <w:rsid w:val="00CE31AE"/>
    <w:rsid w:val="00CE3A19"/>
    <w:rsid w:val="00CE449F"/>
    <w:rsid w:val="00CE469F"/>
    <w:rsid w:val="00CE4AEB"/>
    <w:rsid w:val="00CE4DB6"/>
    <w:rsid w:val="00CE4E27"/>
    <w:rsid w:val="00CE4E83"/>
    <w:rsid w:val="00CE4E95"/>
    <w:rsid w:val="00CE50EB"/>
    <w:rsid w:val="00CE5451"/>
    <w:rsid w:val="00CE54DA"/>
    <w:rsid w:val="00CE5723"/>
    <w:rsid w:val="00CE58A6"/>
    <w:rsid w:val="00CE603D"/>
    <w:rsid w:val="00CE62E9"/>
    <w:rsid w:val="00CE64B4"/>
    <w:rsid w:val="00CE6965"/>
    <w:rsid w:val="00CE6F01"/>
    <w:rsid w:val="00CE6F63"/>
    <w:rsid w:val="00CE716F"/>
    <w:rsid w:val="00CE71D3"/>
    <w:rsid w:val="00CE72BF"/>
    <w:rsid w:val="00CE74C5"/>
    <w:rsid w:val="00CE7544"/>
    <w:rsid w:val="00CE75A5"/>
    <w:rsid w:val="00CE76FE"/>
    <w:rsid w:val="00CE7BD3"/>
    <w:rsid w:val="00CE7DC5"/>
    <w:rsid w:val="00CF02A3"/>
    <w:rsid w:val="00CF0BB9"/>
    <w:rsid w:val="00CF0CF9"/>
    <w:rsid w:val="00CF1986"/>
    <w:rsid w:val="00CF1A95"/>
    <w:rsid w:val="00CF1B89"/>
    <w:rsid w:val="00CF2427"/>
    <w:rsid w:val="00CF4B82"/>
    <w:rsid w:val="00CF4DC4"/>
    <w:rsid w:val="00CF546C"/>
    <w:rsid w:val="00CF637E"/>
    <w:rsid w:val="00CF63B4"/>
    <w:rsid w:val="00CF6EAE"/>
    <w:rsid w:val="00CF6EB6"/>
    <w:rsid w:val="00CF7006"/>
    <w:rsid w:val="00CF728A"/>
    <w:rsid w:val="00CF785A"/>
    <w:rsid w:val="00CF7DBF"/>
    <w:rsid w:val="00D0138F"/>
    <w:rsid w:val="00D013BD"/>
    <w:rsid w:val="00D01A48"/>
    <w:rsid w:val="00D02988"/>
    <w:rsid w:val="00D02DDB"/>
    <w:rsid w:val="00D034B6"/>
    <w:rsid w:val="00D040AD"/>
    <w:rsid w:val="00D0439B"/>
    <w:rsid w:val="00D04478"/>
    <w:rsid w:val="00D049AE"/>
    <w:rsid w:val="00D04D4C"/>
    <w:rsid w:val="00D04EA5"/>
    <w:rsid w:val="00D054F8"/>
    <w:rsid w:val="00D0566E"/>
    <w:rsid w:val="00D05E33"/>
    <w:rsid w:val="00D0647C"/>
    <w:rsid w:val="00D0659E"/>
    <w:rsid w:val="00D07204"/>
    <w:rsid w:val="00D07527"/>
    <w:rsid w:val="00D0760A"/>
    <w:rsid w:val="00D102C2"/>
    <w:rsid w:val="00D1133F"/>
    <w:rsid w:val="00D121BA"/>
    <w:rsid w:val="00D12201"/>
    <w:rsid w:val="00D12324"/>
    <w:rsid w:val="00D1248F"/>
    <w:rsid w:val="00D124DD"/>
    <w:rsid w:val="00D12EA1"/>
    <w:rsid w:val="00D1391E"/>
    <w:rsid w:val="00D13C08"/>
    <w:rsid w:val="00D14219"/>
    <w:rsid w:val="00D148CD"/>
    <w:rsid w:val="00D14C16"/>
    <w:rsid w:val="00D14CB0"/>
    <w:rsid w:val="00D15583"/>
    <w:rsid w:val="00D15C6B"/>
    <w:rsid w:val="00D1688B"/>
    <w:rsid w:val="00D1697C"/>
    <w:rsid w:val="00D16BAA"/>
    <w:rsid w:val="00D16D18"/>
    <w:rsid w:val="00D16DB9"/>
    <w:rsid w:val="00D16ECD"/>
    <w:rsid w:val="00D1752E"/>
    <w:rsid w:val="00D177DD"/>
    <w:rsid w:val="00D17F3E"/>
    <w:rsid w:val="00D17F4B"/>
    <w:rsid w:val="00D205BB"/>
    <w:rsid w:val="00D205EF"/>
    <w:rsid w:val="00D2087B"/>
    <w:rsid w:val="00D20DB5"/>
    <w:rsid w:val="00D218F8"/>
    <w:rsid w:val="00D21B13"/>
    <w:rsid w:val="00D22121"/>
    <w:rsid w:val="00D224DA"/>
    <w:rsid w:val="00D22582"/>
    <w:rsid w:val="00D228D0"/>
    <w:rsid w:val="00D22D67"/>
    <w:rsid w:val="00D23088"/>
    <w:rsid w:val="00D230DB"/>
    <w:rsid w:val="00D23390"/>
    <w:rsid w:val="00D23820"/>
    <w:rsid w:val="00D23A63"/>
    <w:rsid w:val="00D244A1"/>
    <w:rsid w:val="00D25398"/>
    <w:rsid w:val="00D25582"/>
    <w:rsid w:val="00D25D5E"/>
    <w:rsid w:val="00D25E3E"/>
    <w:rsid w:val="00D26198"/>
    <w:rsid w:val="00D26705"/>
    <w:rsid w:val="00D279D6"/>
    <w:rsid w:val="00D27AD1"/>
    <w:rsid w:val="00D27CD5"/>
    <w:rsid w:val="00D30B91"/>
    <w:rsid w:val="00D3103C"/>
    <w:rsid w:val="00D31544"/>
    <w:rsid w:val="00D31815"/>
    <w:rsid w:val="00D32A7D"/>
    <w:rsid w:val="00D32AC9"/>
    <w:rsid w:val="00D32FEC"/>
    <w:rsid w:val="00D3523E"/>
    <w:rsid w:val="00D356B8"/>
    <w:rsid w:val="00D36228"/>
    <w:rsid w:val="00D373AC"/>
    <w:rsid w:val="00D37631"/>
    <w:rsid w:val="00D3770E"/>
    <w:rsid w:val="00D378CF"/>
    <w:rsid w:val="00D37DFD"/>
    <w:rsid w:val="00D37F2E"/>
    <w:rsid w:val="00D4079F"/>
    <w:rsid w:val="00D413B3"/>
    <w:rsid w:val="00D418C0"/>
    <w:rsid w:val="00D41A6C"/>
    <w:rsid w:val="00D41DC0"/>
    <w:rsid w:val="00D41E38"/>
    <w:rsid w:val="00D420DB"/>
    <w:rsid w:val="00D423A6"/>
    <w:rsid w:val="00D42667"/>
    <w:rsid w:val="00D426E5"/>
    <w:rsid w:val="00D42BF2"/>
    <w:rsid w:val="00D42FA8"/>
    <w:rsid w:val="00D4316E"/>
    <w:rsid w:val="00D4323F"/>
    <w:rsid w:val="00D4365B"/>
    <w:rsid w:val="00D440A1"/>
    <w:rsid w:val="00D44335"/>
    <w:rsid w:val="00D4489A"/>
    <w:rsid w:val="00D44E71"/>
    <w:rsid w:val="00D456C2"/>
    <w:rsid w:val="00D45880"/>
    <w:rsid w:val="00D45AF2"/>
    <w:rsid w:val="00D45C95"/>
    <w:rsid w:val="00D46363"/>
    <w:rsid w:val="00D46BB3"/>
    <w:rsid w:val="00D46CFB"/>
    <w:rsid w:val="00D47BF9"/>
    <w:rsid w:val="00D5089A"/>
    <w:rsid w:val="00D51094"/>
    <w:rsid w:val="00D5234C"/>
    <w:rsid w:val="00D52430"/>
    <w:rsid w:val="00D52497"/>
    <w:rsid w:val="00D528A2"/>
    <w:rsid w:val="00D5294C"/>
    <w:rsid w:val="00D52C0D"/>
    <w:rsid w:val="00D52CA9"/>
    <w:rsid w:val="00D52EDA"/>
    <w:rsid w:val="00D536A8"/>
    <w:rsid w:val="00D54AE9"/>
    <w:rsid w:val="00D54F77"/>
    <w:rsid w:val="00D55300"/>
    <w:rsid w:val="00D558D8"/>
    <w:rsid w:val="00D56021"/>
    <w:rsid w:val="00D561A8"/>
    <w:rsid w:val="00D567F9"/>
    <w:rsid w:val="00D57592"/>
    <w:rsid w:val="00D57C02"/>
    <w:rsid w:val="00D57E6A"/>
    <w:rsid w:val="00D605BB"/>
    <w:rsid w:val="00D605C0"/>
    <w:rsid w:val="00D6060F"/>
    <w:rsid w:val="00D608A9"/>
    <w:rsid w:val="00D612C9"/>
    <w:rsid w:val="00D6132C"/>
    <w:rsid w:val="00D614DB"/>
    <w:rsid w:val="00D61D30"/>
    <w:rsid w:val="00D626B4"/>
    <w:rsid w:val="00D62C23"/>
    <w:rsid w:val="00D62DF3"/>
    <w:rsid w:val="00D62F05"/>
    <w:rsid w:val="00D63008"/>
    <w:rsid w:val="00D63146"/>
    <w:rsid w:val="00D632D6"/>
    <w:rsid w:val="00D639F8"/>
    <w:rsid w:val="00D643DE"/>
    <w:rsid w:val="00D64828"/>
    <w:rsid w:val="00D64E6B"/>
    <w:rsid w:val="00D65107"/>
    <w:rsid w:val="00D65976"/>
    <w:rsid w:val="00D6672B"/>
    <w:rsid w:val="00D66BE4"/>
    <w:rsid w:val="00D67037"/>
    <w:rsid w:val="00D67335"/>
    <w:rsid w:val="00D675A4"/>
    <w:rsid w:val="00D67CA4"/>
    <w:rsid w:val="00D700B6"/>
    <w:rsid w:val="00D70246"/>
    <w:rsid w:val="00D7098D"/>
    <w:rsid w:val="00D70ED6"/>
    <w:rsid w:val="00D70F05"/>
    <w:rsid w:val="00D70F80"/>
    <w:rsid w:val="00D71C8B"/>
    <w:rsid w:val="00D725BC"/>
    <w:rsid w:val="00D72D1C"/>
    <w:rsid w:val="00D73606"/>
    <w:rsid w:val="00D73926"/>
    <w:rsid w:val="00D7450C"/>
    <w:rsid w:val="00D75288"/>
    <w:rsid w:val="00D7535A"/>
    <w:rsid w:val="00D756B9"/>
    <w:rsid w:val="00D75839"/>
    <w:rsid w:val="00D75A2D"/>
    <w:rsid w:val="00D75F28"/>
    <w:rsid w:val="00D761E1"/>
    <w:rsid w:val="00D76409"/>
    <w:rsid w:val="00D76528"/>
    <w:rsid w:val="00D765A2"/>
    <w:rsid w:val="00D765C8"/>
    <w:rsid w:val="00D767A8"/>
    <w:rsid w:val="00D77001"/>
    <w:rsid w:val="00D80940"/>
    <w:rsid w:val="00D80E69"/>
    <w:rsid w:val="00D8116D"/>
    <w:rsid w:val="00D81E73"/>
    <w:rsid w:val="00D8338C"/>
    <w:rsid w:val="00D83B5E"/>
    <w:rsid w:val="00D84106"/>
    <w:rsid w:val="00D84219"/>
    <w:rsid w:val="00D84F81"/>
    <w:rsid w:val="00D85186"/>
    <w:rsid w:val="00D858A7"/>
    <w:rsid w:val="00D87B86"/>
    <w:rsid w:val="00D90123"/>
    <w:rsid w:val="00D905A0"/>
    <w:rsid w:val="00D90904"/>
    <w:rsid w:val="00D91C15"/>
    <w:rsid w:val="00D91EAC"/>
    <w:rsid w:val="00D926F6"/>
    <w:rsid w:val="00D94741"/>
    <w:rsid w:val="00D94BC6"/>
    <w:rsid w:val="00D94D86"/>
    <w:rsid w:val="00D95027"/>
    <w:rsid w:val="00D9514C"/>
    <w:rsid w:val="00D95268"/>
    <w:rsid w:val="00D9559A"/>
    <w:rsid w:val="00D956C9"/>
    <w:rsid w:val="00D962F1"/>
    <w:rsid w:val="00D96606"/>
    <w:rsid w:val="00D97141"/>
    <w:rsid w:val="00D97371"/>
    <w:rsid w:val="00D978D6"/>
    <w:rsid w:val="00D97EB4"/>
    <w:rsid w:val="00DA0396"/>
    <w:rsid w:val="00DA0587"/>
    <w:rsid w:val="00DA08F1"/>
    <w:rsid w:val="00DA174E"/>
    <w:rsid w:val="00DA1903"/>
    <w:rsid w:val="00DA252D"/>
    <w:rsid w:val="00DA2AF6"/>
    <w:rsid w:val="00DA2BF3"/>
    <w:rsid w:val="00DA2D4F"/>
    <w:rsid w:val="00DA331B"/>
    <w:rsid w:val="00DA3676"/>
    <w:rsid w:val="00DA3BC2"/>
    <w:rsid w:val="00DA3C3B"/>
    <w:rsid w:val="00DA3D87"/>
    <w:rsid w:val="00DA418D"/>
    <w:rsid w:val="00DA433C"/>
    <w:rsid w:val="00DA46DC"/>
    <w:rsid w:val="00DA4ABF"/>
    <w:rsid w:val="00DA5141"/>
    <w:rsid w:val="00DA5563"/>
    <w:rsid w:val="00DA5F77"/>
    <w:rsid w:val="00DA60C3"/>
    <w:rsid w:val="00DA61C6"/>
    <w:rsid w:val="00DA6921"/>
    <w:rsid w:val="00DA6B8F"/>
    <w:rsid w:val="00DA6C22"/>
    <w:rsid w:val="00DA79BE"/>
    <w:rsid w:val="00DA7EA6"/>
    <w:rsid w:val="00DB1C0F"/>
    <w:rsid w:val="00DB2B82"/>
    <w:rsid w:val="00DB2E7A"/>
    <w:rsid w:val="00DB2F3E"/>
    <w:rsid w:val="00DB40AD"/>
    <w:rsid w:val="00DB4B6C"/>
    <w:rsid w:val="00DB4FB2"/>
    <w:rsid w:val="00DB558D"/>
    <w:rsid w:val="00DB5822"/>
    <w:rsid w:val="00DB5F6C"/>
    <w:rsid w:val="00DB60D0"/>
    <w:rsid w:val="00DB620C"/>
    <w:rsid w:val="00DB7B9F"/>
    <w:rsid w:val="00DB7BED"/>
    <w:rsid w:val="00DC0417"/>
    <w:rsid w:val="00DC095E"/>
    <w:rsid w:val="00DC098D"/>
    <w:rsid w:val="00DC102C"/>
    <w:rsid w:val="00DC125B"/>
    <w:rsid w:val="00DC14F2"/>
    <w:rsid w:val="00DC16F5"/>
    <w:rsid w:val="00DC175B"/>
    <w:rsid w:val="00DC19AB"/>
    <w:rsid w:val="00DC1DD4"/>
    <w:rsid w:val="00DC1FC4"/>
    <w:rsid w:val="00DC2DB1"/>
    <w:rsid w:val="00DC3704"/>
    <w:rsid w:val="00DC379E"/>
    <w:rsid w:val="00DC4175"/>
    <w:rsid w:val="00DC42F3"/>
    <w:rsid w:val="00DC4BF3"/>
    <w:rsid w:val="00DC4CCA"/>
    <w:rsid w:val="00DC4E77"/>
    <w:rsid w:val="00DC5708"/>
    <w:rsid w:val="00DC5B32"/>
    <w:rsid w:val="00DC5E31"/>
    <w:rsid w:val="00DC5E5A"/>
    <w:rsid w:val="00DC5ECF"/>
    <w:rsid w:val="00DC5FF5"/>
    <w:rsid w:val="00DC6334"/>
    <w:rsid w:val="00DC644F"/>
    <w:rsid w:val="00DC655B"/>
    <w:rsid w:val="00DC6C54"/>
    <w:rsid w:val="00DC72B3"/>
    <w:rsid w:val="00DC78F6"/>
    <w:rsid w:val="00DC79DA"/>
    <w:rsid w:val="00DC7B63"/>
    <w:rsid w:val="00DC7F9A"/>
    <w:rsid w:val="00DD01E2"/>
    <w:rsid w:val="00DD040B"/>
    <w:rsid w:val="00DD0594"/>
    <w:rsid w:val="00DD0A4E"/>
    <w:rsid w:val="00DD1AF5"/>
    <w:rsid w:val="00DD1ED4"/>
    <w:rsid w:val="00DD229C"/>
    <w:rsid w:val="00DD25BE"/>
    <w:rsid w:val="00DD2CBF"/>
    <w:rsid w:val="00DD2CD1"/>
    <w:rsid w:val="00DD2E0D"/>
    <w:rsid w:val="00DD585D"/>
    <w:rsid w:val="00DD61B6"/>
    <w:rsid w:val="00DD6D94"/>
    <w:rsid w:val="00DD70F9"/>
    <w:rsid w:val="00DD738A"/>
    <w:rsid w:val="00DD7B89"/>
    <w:rsid w:val="00DE0561"/>
    <w:rsid w:val="00DE0B19"/>
    <w:rsid w:val="00DE17E4"/>
    <w:rsid w:val="00DE2A87"/>
    <w:rsid w:val="00DE2A88"/>
    <w:rsid w:val="00DE31E7"/>
    <w:rsid w:val="00DE372A"/>
    <w:rsid w:val="00DE40BB"/>
    <w:rsid w:val="00DE42E0"/>
    <w:rsid w:val="00DE48F1"/>
    <w:rsid w:val="00DE513E"/>
    <w:rsid w:val="00DE5316"/>
    <w:rsid w:val="00DE564C"/>
    <w:rsid w:val="00DE5BDF"/>
    <w:rsid w:val="00DE5E0D"/>
    <w:rsid w:val="00DE5E41"/>
    <w:rsid w:val="00DE6D50"/>
    <w:rsid w:val="00DE7A80"/>
    <w:rsid w:val="00DE7C57"/>
    <w:rsid w:val="00DF05B7"/>
    <w:rsid w:val="00DF09FA"/>
    <w:rsid w:val="00DF1165"/>
    <w:rsid w:val="00DF13DB"/>
    <w:rsid w:val="00DF1C43"/>
    <w:rsid w:val="00DF1E1C"/>
    <w:rsid w:val="00DF1EE7"/>
    <w:rsid w:val="00DF318B"/>
    <w:rsid w:val="00DF3BB0"/>
    <w:rsid w:val="00DF3BB5"/>
    <w:rsid w:val="00DF3C79"/>
    <w:rsid w:val="00DF3EF9"/>
    <w:rsid w:val="00DF4323"/>
    <w:rsid w:val="00DF43E4"/>
    <w:rsid w:val="00DF4770"/>
    <w:rsid w:val="00DF4E3A"/>
    <w:rsid w:val="00DF53F5"/>
    <w:rsid w:val="00DF5746"/>
    <w:rsid w:val="00DF581B"/>
    <w:rsid w:val="00DF5B9D"/>
    <w:rsid w:val="00DF6031"/>
    <w:rsid w:val="00DF6052"/>
    <w:rsid w:val="00DF61AE"/>
    <w:rsid w:val="00DF6760"/>
    <w:rsid w:val="00DF6A06"/>
    <w:rsid w:val="00DF6F14"/>
    <w:rsid w:val="00DF6FBD"/>
    <w:rsid w:val="00DF75A1"/>
    <w:rsid w:val="00DF7C14"/>
    <w:rsid w:val="00DF7F83"/>
    <w:rsid w:val="00E01150"/>
    <w:rsid w:val="00E0155A"/>
    <w:rsid w:val="00E0197A"/>
    <w:rsid w:val="00E01F36"/>
    <w:rsid w:val="00E020F1"/>
    <w:rsid w:val="00E02106"/>
    <w:rsid w:val="00E02153"/>
    <w:rsid w:val="00E02593"/>
    <w:rsid w:val="00E03582"/>
    <w:rsid w:val="00E03FC6"/>
    <w:rsid w:val="00E04137"/>
    <w:rsid w:val="00E041FD"/>
    <w:rsid w:val="00E043DA"/>
    <w:rsid w:val="00E04616"/>
    <w:rsid w:val="00E04A49"/>
    <w:rsid w:val="00E0505B"/>
    <w:rsid w:val="00E05F5C"/>
    <w:rsid w:val="00E05FB8"/>
    <w:rsid w:val="00E06938"/>
    <w:rsid w:val="00E0766D"/>
    <w:rsid w:val="00E10BE3"/>
    <w:rsid w:val="00E10E32"/>
    <w:rsid w:val="00E11036"/>
    <w:rsid w:val="00E116BD"/>
    <w:rsid w:val="00E11B11"/>
    <w:rsid w:val="00E11EFF"/>
    <w:rsid w:val="00E1452D"/>
    <w:rsid w:val="00E14567"/>
    <w:rsid w:val="00E146F2"/>
    <w:rsid w:val="00E15C46"/>
    <w:rsid w:val="00E15FC1"/>
    <w:rsid w:val="00E16738"/>
    <w:rsid w:val="00E16C7B"/>
    <w:rsid w:val="00E1710F"/>
    <w:rsid w:val="00E171DB"/>
    <w:rsid w:val="00E1738F"/>
    <w:rsid w:val="00E200D9"/>
    <w:rsid w:val="00E20569"/>
    <w:rsid w:val="00E209A0"/>
    <w:rsid w:val="00E20A63"/>
    <w:rsid w:val="00E20DA7"/>
    <w:rsid w:val="00E20DFB"/>
    <w:rsid w:val="00E21321"/>
    <w:rsid w:val="00E21327"/>
    <w:rsid w:val="00E21522"/>
    <w:rsid w:val="00E21814"/>
    <w:rsid w:val="00E22E17"/>
    <w:rsid w:val="00E239F1"/>
    <w:rsid w:val="00E241A9"/>
    <w:rsid w:val="00E241AB"/>
    <w:rsid w:val="00E2435E"/>
    <w:rsid w:val="00E24735"/>
    <w:rsid w:val="00E24AE6"/>
    <w:rsid w:val="00E25851"/>
    <w:rsid w:val="00E25EFB"/>
    <w:rsid w:val="00E26175"/>
    <w:rsid w:val="00E263A4"/>
    <w:rsid w:val="00E265D6"/>
    <w:rsid w:val="00E26AE7"/>
    <w:rsid w:val="00E26F50"/>
    <w:rsid w:val="00E2716F"/>
    <w:rsid w:val="00E271C1"/>
    <w:rsid w:val="00E276D2"/>
    <w:rsid w:val="00E27BF8"/>
    <w:rsid w:val="00E27CF0"/>
    <w:rsid w:val="00E27F5D"/>
    <w:rsid w:val="00E30793"/>
    <w:rsid w:val="00E30FC9"/>
    <w:rsid w:val="00E3151F"/>
    <w:rsid w:val="00E316BD"/>
    <w:rsid w:val="00E32C80"/>
    <w:rsid w:val="00E32D15"/>
    <w:rsid w:val="00E34613"/>
    <w:rsid w:val="00E352D0"/>
    <w:rsid w:val="00E35668"/>
    <w:rsid w:val="00E35CCF"/>
    <w:rsid w:val="00E363DE"/>
    <w:rsid w:val="00E36411"/>
    <w:rsid w:val="00E3662A"/>
    <w:rsid w:val="00E366A5"/>
    <w:rsid w:val="00E36AE5"/>
    <w:rsid w:val="00E374A7"/>
    <w:rsid w:val="00E3750F"/>
    <w:rsid w:val="00E37AF5"/>
    <w:rsid w:val="00E37E97"/>
    <w:rsid w:val="00E37FB9"/>
    <w:rsid w:val="00E404EF"/>
    <w:rsid w:val="00E40BBF"/>
    <w:rsid w:val="00E40F53"/>
    <w:rsid w:val="00E412B7"/>
    <w:rsid w:val="00E41BB2"/>
    <w:rsid w:val="00E4282D"/>
    <w:rsid w:val="00E429BE"/>
    <w:rsid w:val="00E42A0A"/>
    <w:rsid w:val="00E4307F"/>
    <w:rsid w:val="00E4308B"/>
    <w:rsid w:val="00E43660"/>
    <w:rsid w:val="00E437A9"/>
    <w:rsid w:val="00E43C56"/>
    <w:rsid w:val="00E44530"/>
    <w:rsid w:val="00E44DC8"/>
    <w:rsid w:val="00E44DFD"/>
    <w:rsid w:val="00E45314"/>
    <w:rsid w:val="00E45485"/>
    <w:rsid w:val="00E45983"/>
    <w:rsid w:val="00E45EC1"/>
    <w:rsid w:val="00E465B3"/>
    <w:rsid w:val="00E46F22"/>
    <w:rsid w:val="00E4788A"/>
    <w:rsid w:val="00E478C9"/>
    <w:rsid w:val="00E47EA0"/>
    <w:rsid w:val="00E50026"/>
    <w:rsid w:val="00E505A7"/>
    <w:rsid w:val="00E50697"/>
    <w:rsid w:val="00E50E3A"/>
    <w:rsid w:val="00E5136A"/>
    <w:rsid w:val="00E51653"/>
    <w:rsid w:val="00E52CC9"/>
    <w:rsid w:val="00E52ECD"/>
    <w:rsid w:val="00E52FFE"/>
    <w:rsid w:val="00E54078"/>
    <w:rsid w:val="00E548FE"/>
    <w:rsid w:val="00E54BF4"/>
    <w:rsid w:val="00E54C68"/>
    <w:rsid w:val="00E556EC"/>
    <w:rsid w:val="00E55D3B"/>
    <w:rsid w:val="00E56241"/>
    <w:rsid w:val="00E56467"/>
    <w:rsid w:val="00E56DF6"/>
    <w:rsid w:val="00E571D7"/>
    <w:rsid w:val="00E572D3"/>
    <w:rsid w:val="00E5787A"/>
    <w:rsid w:val="00E57B9F"/>
    <w:rsid w:val="00E57CBE"/>
    <w:rsid w:val="00E60378"/>
    <w:rsid w:val="00E609F3"/>
    <w:rsid w:val="00E60B81"/>
    <w:rsid w:val="00E61759"/>
    <w:rsid w:val="00E625A2"/>
    <w:rsid w:val="00E62669"/>
    <w:rsid w:val="00E628F2"/>
    <w:rsid w:val="00E62922"/>
    <w:rsid w:val="00E62E04"/>
    <w:rsid w:val="00E62E64"/>
    <w:rsid w:val="00E6315E"/>
    <w:rsid w:val="00E63D18"/>
    <w:rsid w:val="00E63D25"/>
    <w:rsid w:val="00E64DCB"/>
    <w:rsid w:val="00E652E6"/>
    <w:rsid w:val="00E664D3"/>
    <w:rsid w:val="00E66706"/>
    <w:rsid w:val="00E66C53"/>
    <w:rsid w:val="00E67BD6"/>
    <w:rsid w:val="00E67EEB"/>
    <w:rsid w:val="00E702CE"/>
    <w:rsid w:val="00E704B2"/>
    <w:rsid w:val="00E70749"/>
    <w:rsid w:val="00E708A0"/>
    <w:rsid w:val="00E70919"/>
    <w:rsid w:val="00E7129C"/>
    <w:rsid w:val="00E71893"/>
    <w:rsid w:val="00E72428"/>
    <w:rsid w:val="00E732D3"/>
    <w:rsid w:val="00E734A2"/>
    <w:rsid w:val="00E734E0"/>
    <w:rsid w:val="00E7354E"/>
    <w:rsid w:val="00E7445A"/>
    <w:rsid w:val="00E7460E"/>
    <w:rsid w:val="00E7467C"/>
    <w:rsid w:val="00E7475B"/>
    <w:rsid w:val="00E76084"/>
    <w:rsid w:val="00E7691E"/>
    <w:rsid w:val="00E76B6D"/>
    <w:rsid w:val="00E76DF7"/>
    <w:rsid w:val="00E76E54"/>
    <w:rsid w:val="00E77359"/>
    <w:rsid w:val="00E77719"/>
    <w:rsid w:val="00E77C7F"/>
    <w:rsid w:val="00E77D53"/>
    <w:rsid w:val="00E77E72"/>
    <w:rsid w:val="00E80936"/>
    <w:rsid w:val="00E80C10"/>
    <w:rsid w:val="00E81212"/>
    <w:rsid w:val="00E816D3"/>
    <w:rsid w:val="00E826E4"/>
    <w:rsid w:val="00E832D7"/>
    <w:rsid w:val="00E83B30"/>
    <w:rsid w:val="00E83EDB"/>
    <w:rsid w:val="00E8433D"/>
    <w:rsid w:val="00E84354"/>
    <w:rsid w:val="00E844D0"/>
    <w:rsid w:val="00E8477C"/>
    <w:rsid w:val="00E84D46"/>
    <w:rsid w:val="00E85325"/>
    <w:rsid w:val="00E858AF"/>
    <w:rsid w:val="00E858B8"/>
    <w:rsid w:val="00E85A76"/>
    <w:rsid w:val="00E863DB"/>
    <w:rsid w:val="00E87775"/>
    <w:rsid w:val="00E87A6D"/>
    <w:rsid w:val="00E9069F"/>
    <w:rsid w:val="00E90A9C"/>
    <w:rsid w:val="00E915FF"/>
    <w:rsid w:val="00E91924"/>
    <w:rsid w:val="00E91BD0"/>
    <w:rsid w:val="00E9282D"/>
    <w:rsid w:val="00E92CDE"/>
    <w:rsid w:val="00E92DEC"/>
    <w:rsid w:val="00E9315C"/>
    <w:rsid w:val="00E932CD"/>
    <w:rsid w:val="00E93495"/>
    <w:rsid w:val="00E93CFD"/>
    <w:rsid w:val="00E945B0"/>
    <w:rsid w:val="00E95411"/>
    <w:rsid w:val="00E9542C"/>
    <w:rsid w:val="00E95A75"/>
    <w:rsid w:val="00E95E43"/>
    <w:rsid w:val="00E96290"/>
    <w:rsid w:val="00E96AF9"/>
    <w:rsid w:val="00E96D6B"/>
    <w:rsid w:val="00E97CD5"/>
    <w:rsid w:val="00EA001F"/>
    <w:rsid w:val="00EA00F6"/>
    <w:rsid w:val="00EA1348"/>
    <w:rsid w:val="00EA136F"/>
    <w:rsid w:val="00EA1E62"/>
    <w:rsid w:val="00EA26C1"/>
    <w:rsid w:val="00EA2CB3"/>
    <w:rsid w:val="00EA2DB7"/>
    <w:rsid w:val="00EA31E4"/>
    <w:rsid w:val="00EA3A6D"/>
    <w:rsid w:val="00EA440F"/>
    <w:rsid w:val="00EA4B85"/>
    <w:rsid w:val="00EA4DED"/>
    <w:rsid w:val="00EA529E"/>
    <w:rsid w:val="00EA5641"/>
    <w:rsid w:val="00EA5E9E"/>
    <w:rsid w:val="00EA67A0"/>
    <w:rsid w:val="00EA6BBB"/>
    <w:rsid w:val="00EA6CB2"/>
    <w:rsid w:val="00EA7143"/>
    <w:rsid w:val="00EA7621"/>
    <w:rsid w:val="00EA7B76"/>
    <w:rsid w:val="00EA7E0C"/>
    <w:rsid w:val="00EA7F5D"/>
    <w:rsid w:val="00EB02A7"/>
    <w:rsid w:val="00EB02D6"/>
    <w:rsid w:val="00EB1057"/>
    <w:rsid w:val="00EB1466"/>
    <w:rsid w:val="00EB1535"/>
    <w:rsid w:val="00EB1562"/>
    <w:rsid w:val="00EB15F7"/>
    <w:rsid w:val="00EB1AC6"/>
    <w:rsid w:val="00EB2230"/>
    <w:rsid w:val="00EB2982"/>
    <w:rsid w:val="00EB2B3A"/>
    <w:rsid w:val="00EB2B7E"/>
    <w:rsid w:val="00EB2D9F"/>
    <w:rsid w:val="00EB2F35"/>
    <w:rsid w:val="00EB314C"/>
    <w:rsid w:val="00EB3193"/>
    <w:rsid w:val="00EB34DC"/>
    <w:rsid w:val="00EB4059"/>
    <w:rsid w:val="00EB41F9"/>
    <w:rsid w:val="00EB4590"/>
    <w:rsid w:val="00EB4A92"/>
    <w:rsid w:val="00EB4DE0"/>
    <w:rsid w:val="00EB4ECB"/>
    <w:rsid w:val="00EB5181"/>
    <w:rsid w:val="00EB558F"/>
    <w:rsid w:val="00EB5B38"/>
    <w:rsid w:val="00EB5B65"/>
    <w:rsid w:val="00EB64C0"/>
    <w:rsid w:val="00EB707A"/>
    <w:rsid w:val="00EB784D"/>
    <w:rsid w:val="00EC0132"/>
    <w:rsid w:val="00EC0166"/>
    <w:rsid w:val="00EC082D"/>
    <w:rsid w:val="00EC119D"/>
    <w:rsid w:val="00EC2D26"/>
    <w:rsid w:val="00EC3264"/>
    <w:rsid w:val="00EC3724"/>
    <w:rsid w:val="00EC41EF"/>
    <w:rsid w:val="00EC4C44"/>
    <w:rsid w:val="00EC5019"/>
    <w:rsid w:val="00EC5096"/>
    <w:rsid w:val="00EC550C"/>
    <w:rsid w:val="00EC6139"/>
    <w:rsid w:val="00EC62E1"/>
    <w:rsid w:val="00EC6437"/>
    <w:rsid w:val="00EC703B"/>
    <w:rsid w:val="00EC7044"/>
    <w:rsid w:val="00EC70B0"/>
    <w:rsid w:val="00EC713F"/>
    <w:rsid w:val="00EC72A1"/>
    <w:rsid w:val="00ED111F"/>
    <w:rsid w:val="00ED117C"/>
    <w:rsid w:val="00ED14EB"/>
    <w:rsid w:val="00ED30DA"/>
    <w:rsid w:val="00ED3BEB"/>
    <w:rsid w:val="00ED4073"/>
    <w:rsid w:val="00ED41BC"/>
    <w:rsid w:val="00ED4A6B"/>
    <w:rsid w:val="00ED54DE"/>
    <w:rsid w:val="00ED62DF"/>
    <w:rsid w:val="00ED6342"/>
    <w:rsid w:val="00ED6655"/>
    <w:rsid w:val="00ED67E2"/>
    <w:rsid w:val="00ED6CE7"/>
    <w:rsid w:val="00ED6DB9"/>
    <w:rsid w:val="00ED722D"/>
    <w:rsid w:val="00ED78FA"/>
    <w:rsid w:val="00EE0576"/>
    <w:rsid w:val="00EE09E0"/>
    <w:rsid w:val="00EE0D5D"/>
    <w:rsid w:val="00EE1293"/>
    <w:rsid w:val="00EE18F0"/>
    <w:rsid w:val="00EE21E8"/>
    <w:rsid w:val="00EE2785"/>
    <w:rsid w:val="00EE28FE"/>
    <w:rsid w:val="00EE2BD0"/>
    <w:rsid w:val="00EE39E2"/>
    <w:rsid w:val="00EE3DAF"/>
    <w:rsid w:val="00EE45F9"/>
    <w:rsid w:val="00EE46BD"/>
    <w:rsid w:val="00EE5021"/>
    <w:rsid w:val="00EE5674"/>
    <w:rsid w:val="00EE5B2A"/>
    <w:rsid w:val="00EE6141"/>
    <w:rsid w:val="00EE630B"/>
    <w:rsid w:val="00EE6764"/>
    <w:rsid w:val="00EE6C34"/>
    <w:rsid w:val="00EE7CB0"/>
    <w:rsid w:val="00EE7EC0"/>
    <w:rsid w:val="00EF00A0"/>
    <w:rsid w:val="00EF0B28"/>
    <w:rsid w:val="00EF0C00"/>
    <w:rsid w:val="00EF0C4B"/>
    <w:rsid w:val="00EF0D33"/>
    <w:rsid w:val="00EF0F32"/>
    <w:rsid w:val="00EF1D6B"/>
    <w:rsid w:val="00EF233A"/>
    <w:rsid w:val="00EF2615"/>
    <w:rsid w:val="00EF27C3"/>
    <w:rsid w:val="00EF2963"/>
    <w:rsid w:val="00EF2AA8"/>
    <w:rsid w:val="00EF2C8A"/>
    <w:rsid w:val="00EF31F5"/>
    <w:rsid w:val="00EF3775"/>
    <w:rsid w:val="00EF395A"/>
    <w:rsid w:val="00EF3A08"/>
    <w:rsid w:val="00EF4CE0"/>
    <w:rsid w:val="00EF5C7A"/>
    <w:rsid w:val="00EF5EC0"/>
    <w:rsid w:val="00EF6456"/>
    <w:rsid w:val="00EF6A5A"/>
    <w:rsid w:val="00EF6B83"/>
    <w:rsid w:val="00EF6D02"/>
    <w:rsid w:val="00EF72CC"/>
    <w:rsid w:val="00EF7E52"/>
    <w:rsid w:val="00EF7E93"/>
    <w:rsid w:val="00F0020A"/>
    <w:rsid w:val="00F00370"/>
    <w:rsid w:val="00F0037F"/>
    <w:rsid w:val="00F00724"/>
    <w:rsid w:val="00F00BB0"/>
    <w:rsid w:val="00F010E0"/>
    <w:rsid w:val="00F0111E"/>
    <w:rsid w:val="00F01EDA"/>
    <w:rsid w:val="00F0209C"/>
    <w:rsid w:val="00F033FE"/>
    <w:rsid w:val="00F035B3"/>
    <w:rsid w:val="00F037E5"/>
    <w:rsid w:val="00F038BE"/>
    <w:rsid w:val="00F03945"/>
    <w:rsid w:val="00F03FE0"/>
    <w:rsid w:val="00F045F6"/>
    <w:rsid w:val="00F055B6"/>
    <w:rsid w:val="00F056FB"/>
    <w:rsid w:val="00F05853"/>
    <w:rsid w:val="00F06174"/>
    <w:rsid w:val="00F06990"/>
    <w:rsid w:val="00F06A43"/>
    <w:rsid w:val="00F06CB6"/>
    <w:rsid w:val="00F06D9D"/>
    <w:rsid w:val="00F06DE1"/>
    <w:rsid w:val="00F07CBF"/>
    <w:rsid w:val="00F07CF1"/>
    <w:rsid w:val="00F1048E"/>
    <w:rsid w:val="00F10C3A"/>
    <w:rsid w:val="00F1158D"/>
    <w:rsid w:val="00F11DBE"/>
    <w:rsid w:val="00F11FC6"/>
    <w:rsid w:val="00F12813"/>
    <w:rsid w:val="00F12A8B"/>
    <w:rsid w:val="00F12AFF"/>
    <w:rsid w:val="00F12D8F"/>
    <w:rsid w:val="00F1321C"/>
    <w:rsid w:val="00F1383E"/>
    <w:rsid w:val="00F14152"/>
    <w:rsid w:val="00F14360"/>
    <w:rsid w:val="00F155AA"/>
    <w:rsid w:val="00F157E8"/>
    <w:rsid w:val="00F15F23"/>
    <w:rsid w:val="00F16B5C"/>
    <w:rsid w:val="00F1718B"/>
    <w:rsid w:val="00F20252"/>
    <w:rsid w:val="00F20A07"/>
    <w:rsid w:val="00F20C68"/>
    <w:rsid w:val="00F21491"/>
    <w:rsid w:val="00F21906"/>
    <w:rsid w:val="00F2199F"/>
    <w:rsid w:val="00F22C35"/>
    <w:rsid w:val="00F22D3E"/>
    <w:rsid w:val="00F230F3"/>
    <w:rsid w:val="00F2322B"/>
    <w:rsid w:val="00F23283"/>
    <w:rsid w:val="00F236E2"/>
    <w:rsid w:val="00F23B2A"/>
    <w:rsid w:val="00F23CDF"/>
    <w:rsid w:val="00F23CEE"/>
    <w:rsid w:val="00F247DD"/>
    <w:rsid w:val="00F248CC"/>
    <w:rsid w:val="00F24A62"/>
    <w:rsid w:val="00F25274"/>
    <w:rsid w:val="00F25845"/>
    <w:rsid w:val="00F25F35"/>
    <w:rsid w:val="00F263D4"/>
    <w:rsid w:val="00F265B6"/>
    <w:rsid w:val="00F26925"/>
    <w:rsid w:val="00F26984"/>
    <w:rsid w:val="00F2740F"/>
    <w:rsid w:val="00F3023D"/>
    <w:rsid w:val="00F3047F"/>
    <w:rsid w:val="00F309D2"/>
    <w:rsid w:val="00F31CC1"/>
    <w:rsid w:val="00F31E22"/>
    <w:rsid w:val="00F31EE0"/>
    <w:rsid w:val="00F323E9"/>
    <w:rsid w:val="00F3389E"/>
    <w:rsid w:val="00F339C0"/>
    <w:rsid w:val="00F33AD9"/>
    <w:rsid w:val="00F3506B"/>
    <w:rsid w:val="00F36092"/>
    <w:rsid w:val="00F36110"/>
    <w:rsid w:val="00F365CF"/>
    <w:rsid w:val="00F36B32"/>
    <w:rsid w:val="00F36BD6"/>
    <w:rsid w:val="00F36C12"/>
    <w:rsid w:val="00F3739C"/>
    <w:rsid w:val="00F3767F"/>
    <w:rsid w:val="00F401E1"/>
    <w:rsid w:val="00F4032D"/>
    <w:rsid w:val="00F40513"/>
    <w:rsid w:val="00F41A74"/>
    <w:rsid w:val="00F41AC5"/>
    <w:rsid w:val="00F41E8E"/>
    <w:rsid w:val="00F42269"/>
    <w:rsid w:val="00F42D97"/>
    <w:rsid w:val="00F43167"/>
    <w:rsid w:val="00F438E4"/>
    <w:rsid w:val="00F43DB9"/>
    <w:rsid w:val="00F4422C"/>
    <w:rsid w:val="00F443DD"/>
    <w:rsid w:val="00F44A6B"/>
    <w:rsid w:val="00F44C73"/>
    <w:rsid w:val="00F44F62"/>
    <w:rsid w:val="00F45722"/>
    <w:rsid w:val="00F45CB0"/>
    <w:rsid w:val="00F46366"/>
    <w:rsid w:val="00F46723"/>
    <w:rsid w:val="00F46BDC"/>
    <w:rsid w:val="00F46EFA"/>
    <w:rsid w:val="00F511B8"/>
    <w:rsid w:val="00F511C3"/>
    <w:rsid w:val="00F5157F"/>
    <w:rsid w:val="00F516B6"/>
    <w:rsid w:val="00F51B37"/>
    <w:rsid w:val="00F51D72"/>
    <w:rsid w:val="00F523F8"/>
    <w:rsid w:val="00F528BD"/>
    <w:rsid w:val="00F53BA1"/>
    <w:rsid w:val="00F53E24"/>
    <w:rsid w:val="00F5465A"/>
    <w:rsid w:val="00F546D7"/>
    <w:rsid w:val="00F549DA"/>
    <w:rsid w:val="00F54BC5"/>
    <w:rsid w:val="00F54F89"/>
    <w:rsid w:val="00F55993"/>
    <w:rsid w:val="00F56693"/>
    <w:rsid w:val="00F56780"/>
    <w:rsid w:val="00F57690"/>
    <w:rsid w:val="00F57F30"/>
    <w:rsid w:val="00F603F7"/>
    <w:rsid w:val="00F6098A"/>
    <w:rsid w:val="00F60DA6"/>
    <w:rsid w:val="00F6112C"/>
    <w:rsid w:val="00F61F33"/>
    <w:rsid w:val="00F623B3"/>
    <w:rsid w:val="00F624C5"/>
    <w:rsid w:val="00F627DA"/>
    <w:rsid w:val="00F62D32"/>
    <w:rsid w:val="00F63488"/>
    <w:rsid w:val="00F63905"/>
    <w:rsid w:val="00F640E6"/>
    <w:rsid w:val="00F64247"/>
    <w:rsid w:val="00F64521"/>
    <w:rsid w:val="00F64554"/>
    <w:rsid w:val="00F6495A"/>
    <w:rsid w:val="00F64F35"/>
    <w:rsid w:val="00F650B8"/>
    <w:rsid w:val="00F6522F"/>
    <w:rsid w:val="00F659A4"/>
    <w:rsid w:val="00F663FD"/>
    <w:rsid w:val="00F66453"/>
    <w:rsid w:val="00F665B6"/>
    <w:rsid w:val="00F6698B"/>
    <w:rsid w:val="00F675D1"/>
    <w:rsid w:val="00F7071F"/>
    <w:rsid w:val="00F70800"/>
    <w:rsid w:val="00F711CA"/>
    <w:rsid w:val="00F716F0"/>
    <w:rsid w:val="00F71B0A"/>
    <w:rsid w:val="00F71BC3"/>
    <w:rsid w:val="00F71CFD"/>
    <w:rsid w:val="00F722AE"/>
    <w:rsid w:val="00F723B9"/>
    <w:rsid w:val="00F72513"/>
    <w:rsid w:val="00F72862"/>
    <w:rsid w:val="00F728A9"/>
    <w:rsid w:val="00F7298D"/>
    <w:rsid w:val="00F73A32"/>
    <w:rsid w:val="00F73AE1"/>
    <w:rsid w:val="00F73E9C"/>
    <w:rsid w:val="00F7408E"/>
    <w:rsid w:val="00F741DE"/>
    <w:rsid w:val="00F74508"/>
    <w:rsid w:val="00F746D0"/>
    <w:rsid w:val="00F74AD3"/>
    <w:rsid w:val="00F750D3"/>
    <w:rsid w:val="00F753E5"/>
    <w:rsid w:val="00F757A9"/>
    <w:rsid w:val="00F76EE5"/>
    <w:rsid w:val="00F77805"/>
    <w:rsid w:val="00F80500"/>
    <w:rsid w:val="00F81967"/>
    <w:rsid w:val="00F81F75"/>
    <w:rsid w:val="00F828E9"/>
    <w:rsid w:val="00F829FD"/>
    <w:rsid w:val="00F82B01"/>
    <w:rsid w:val="00F82C35"/>
    <w:rsid w:val="00F8321F"/>
    <w:rsid w:val="00F83F6B"/>
    <w:rsid w:val="00F848CC"/>
    <w:rsid w:val="00F84C9F"/>
    <w:rsid w:val="00F84FC2"/>
    <w:rsid w:val="00F852D2"/>
    <w:rsid w:val="00F85919"/>
    <w:rsid w:val="00F85D3E"/>
    <w:rsid w:val="00F86939"/>
    <w:rsid w:val="00F8731A"/>
    <w:rsid w:val="00F904B2"/>
    <w:rsid w:val="00F905F0"/>
    <w:rsid w:val="00F9061C"/>
    <w:rsid w:val="00F912CF"/>
    <w:rsid w:val="00F915F2"/>
    <w:rsid w:val="00F91B50"/>
    <w:rsid w:val="00F921EA"/>
    <w:rsid w:val="00F941E1"/>
    <w:rsid w:val="00F957B6"/>
    <w:rsid w:val="00F9583E"/>
    <w:rsid w:val="00F96300"/>
    <w:rsid w:val="00F96528"/>
    <w:rsid w:val="00F96AEA"/>
    <w:rsid w:val="00F96B45"/>
    <w:rsid w:val="00F96D49"/>
    <w:rsid w:val="00F9753D"/>
    <w:rsid w:val="00FA0EA7"/>
    <w:rsid w:val="00FA0FBA"/>
    <w:rsid w:val="00FA1AE4"/>
    <w:rsid w:val="00FA1E55"/>
    <w:rsid w:val="00FA1F76"/>
    <w:rsid w:val="00FA3020"/>
    <w:rsid w:val="00FA30C3"/>
    <w:rsid w:val="00FA3557"/>
    <w:rsid w:val="00FA382F"/>
    <w:rsid w:val="00FA3D94"/>
    <w:rsid w:val="00FA43E1"/>
    <w:rsid w:val="00FA49AC"/>
    <w:rsid w:val="00FA4AFD"/>
    <w:rsid w:val="00FA4B07"/>
    <w:rsid w:val="00FA559A"/>
    <w:rsid w:val="00FA5EA5"/>
    <w:rsid w:val="00FA626F"/>
    <w:rsid w:val="00FA6278"/>
    <w:rsid w:val="00FA63CC"/>
    <w:rsid w:val="00FA6814"/>
    <w:rsid w:val="00FA706C"/>
    <w:rsid w:val="00FB0B7F"/>
    <w:rsid w:val="00FB0C90"/>
    <w:rsid w:val="00FB0FCB"/>
    <w:rsid w:val="00FB147C"/>
    <w:rsid w:val="00FB1AB4"/>
    <w:rsid w:val="00FB1EB7"/>
    <w:rsid w:val="00FB32CB"/>
    <w:rsid w:val="00FB4081"/>
    <w:rsid w:val="00FB40F2"/>
    <w:rsid w:val="00FB470E"/>
    <w:rsid w:val="00FB50ED"/>
    <w:rsid w:val="00FB53BA"/>
    <w:rsid w:val="00FB5442"/>
    <w:rsid w:val="00FB55CC"/>
    <w:rsid w:val="00FB55FD"/>
    <w:rsid w:val="00FB5D6A"/>
    <w:rsid w:val="00FB5DD1"/>
    <w:rsid w:val="00FB7048"/>
    <w:rsid w:val="00FB7247"/>
    <w:rsid w:val="00FB7548"/>
    <w:rsid w:val="00FC1570"/>
    <w:rsid w:val="00FC15C6"/>
    <w:rsid w:val="00FC1641"/>
    <w:rsid w:val="00FC20EA"/>
    <w:rsid w:val="00FC2896"/>
    <w:rsid w:val="00FC2CAA"/>
    <w:rsid w:val="00FC2CBE"/>
    <w:rsid w:val="00FC2CF3"/>
    <w:rsid w:val="00FC2E2C"/>
    <w:rsid w:val="00FC2F6A"/>
    <w:rsid w:val="00FC3047"/>
    <w:rsid w:val="00FC3310"/>
    <w:rsid w:val="00FC3539"/>
    <w:rsid w:val="00FC55DF"/>
    <w:rsid w:val="00FC618F"/>
    <w:rsid w:val="00FC63B6"/>
    <w:rsid w:val="00FC63F5"/>
    <w:rsid w:val="00FC675B"/>
    <w:rsid w:val="00FC69F6"/>
    <w:rsid w:val="00FC6E82"/>
    <w:rsid w:val="00FC6E89"/>
    <w:rsid w:val="00FC7172"/>
    <w:rsid w:val="00FC763D"/>
    <w:rsid w:val="00FC78B1"/>
    <w:rsid w:val="00FD08C0"/>
    <w:rsid w:val="00FD1151"/>
    <w:rsid w:val="00FD1CCE"/>
    <w:rsid w:val="00FD2217"/>
    <w:rsid w:val="00FD2A36"/>
    <w:rsid w:val="00FD2E7E"/>
    <w:rsid w:val="00FD3296"/>
    <w:rsid w:val="00FD3576"/>
    <w:rsid w:val="00FD3745"/>
    <w:rsid w:val="00FD507C"/>
    <w:rsid w:val="00FD6061"/>
    <w:rsid w:val="00FD646E"/>
    <w:rsid w:val="00FD6E0B"/>
    <w:rsid w:val="00FD72AA"/>
    <w:rsid w:val="00FD7772"/>
    <w:rsid w:val="00FD7AA5"/>
    <w:rsid w:val="00FD7FF5"/>
    <w:rsid w:val="00FE0827"/>
    <w:rsid w:val="00FE12FD"/>
    <w:rsid w:val="00FE1F9F"/>
    <w:rsid w:val="00FE23CD"/>
    <w:rsid w:val="00FE263E"/>
    <w:rsid w:val="00FE26DA"/>
    <w:rsid w:val="00FE2ABA"/>
    <w:rsid w:val="00FE2E41"/>
    <w:rsid w:val="00FE3109"/>
    <w:rsid w:val="00FE3663"/>
    <w:rsid w:val="00FE4973"/>
    <w:rsid w:val="00FE543D"/>
    <w:rsid w:val="00FE6088"/>
    <w:rsid w:val="00FE6145"/>
    <w:rsid w:val="00FE6704"/>
    <w:rsid w:val="00FE695E"/>
    <w:rsid w:val="00FF10EC"/>
    <w:rsid w:val="00FF1305"/>
    <w:rsid w:val="00FF1A23"/>
    <w:rsid w:val="00FF2A6D"/>
    <w:rsid w:val="00FF349D"/>
    <w:rsid w:val="00FF3615"/>
    <w:rsid w:val="00FF3956"/>
    <w:rsid w:val="00FF3C4C"/>
    <w:rsid w:val="00FF3FE5"/>
    <w:rsid w:val="00FF4055"/>
    <w:rsid w:val="00FF48DA"/>
    <w:rsid w:val="00FF53AD"/>
    <w:rsid w:val="00FF589D"/>
    <w:rsid w:val="00FF5C63"/>
    <w:rsid w:val="00FF60DA"/>
    <w:rsid w:val="00FF62FE"/>
    <w:rsid w:val="00FF64F3"/>
    <w:rsid w:val="00FF6775"/>
    <w:rsid w:val="00FF7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11FD"/>
  <w15:docId w15:val="{F0BAA402-4AA1-4BC8-8E2C-DFAE8560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2FD"/>
    <w:pPr>
      <w:spacing w:before="0" w:after="0"/>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
    <w:basedOn w:val="a"/>
    <w:next w:val="a"/>
    <w:link w:val="30"/>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Интернет)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OTR"/>
    <w:basedOn w:val="a2"/>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aliases w:val="ВерхКолонтитул"/>
    <w:basedOn w:val="a"/>
    <w:link w:val="af6"/>
    <w:uiPriority w:val="99"/>
    <w:unhideWhenUsed/>
    <w:rsid w:val="00B20883"/>
    <w:pPr>
      <w:tabs>
        <w:tab w:val="center" w:pos="4677"/>
        <w:tab w:val="right" w:pos="9355"/>
      </w:tabs>
    </w:pPr>
  </w:style>
  <w:style w:type="character" w:customStyle="1" w:styleId="af6">
    <w:name w:val="Верхний колонтитул Знак"/>
    <w:aliases w:val="Верх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Заголовок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
    <w:link w:val="afff2"/>
    <w:uiPriority w:val="34"/>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rPr>
  </w:style>
  <w:style w:type="character" w:customStyle="1" w:styleId="S4">
    <w:name w:val="S_Обычный жирный Знак"/>
    <w:link w:val="S3"/>
    <w:rsid w:val="00FA63CC"/>
    <w:rPr>
      <w:rFonts w:ascii="Times New Roman" w:eastAsia="Times New Roman" w:hAnsi="Times New Roman" w:cs="Times New Roman"/>
      <w:sz w:val="28"/>
      <w:szCs w:val="24"/>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fff1"/>
    <w:uiPriority w:val="34"/>
    <w:qFormat/>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character" w:styleId="affff0">
    <w:name w:val="line number"/>
    <w:basedOn w:val="a1"/>
    <w:uiPriority w:val="99"/>
    <w:semiHidden/>
    <w:unhideWhenUsed/>
    <w:rsid w:val="00CA7ACD"/>
  </w:style>
  <w:style w:type="table" w:customStyle="1" w:styleId="220">
    <w:name w:val="Сетка таблицы22"/>
    <w:basedOn w:val="a2"/>
    <w:next w:val="ad"/>
    <w:uiPriority w:val="39"/>
    <w:rsid w:val="000C710D"/>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47D04"/>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60642149">
      <w:bodyDiv w:val="1"/>
      <w:marLeft w:val="0"/>
      <w:marRight w:val="0"/>
      <w:marTop w:val="0"/>
      <w:marBottom w:val="0"/>
      <w:divBdr>
        <w:top w:val="none" w:sz="0" w:space="0" w:color="auto"/>
        <w:left w:val="none" w:sz="0" w:space="0" w:color="auto"/>
        <w:bottom w:val="none" w:sz="0" w:space="0" w:color="auto"/>
        <w:right w:val="none" w:sz="0" w:space="0" w:color="auto"/>
      </w:divBdr>
      <w:divsChild>
        <w:div w:id="1964462282">
          <w:marLeft w:val="0"/>
          <w:marRight w:val="0"/>
          <w:marTop w:val="120"/>
          <w:marBottom w:val="0"/>
          <w:divBdr>
            <w:top w:val="none" w:sz="0" w:space="0" w:color="auto"/>
            <w:left w:val="none" w:sz="0" w:space="0" w:color="auto"/>
            <w:bottom w:val="none" w:sz="0" w:space="0" w:color="auto"/>
            <w:right w:val="none" w:sz="0" w:space="0" w:color="auto"/>
          </w:divBdr>
        </w:div>
        <w:div w:id="2089840954">
          <w:marLeft w:val="0"/>
          <w:marRight w:val="0"/>
          <w:marTop w:val="120"/>
          <w:marBottom w:val="0"/>
          <w:divBdr>
            <w:top w:val="none" w:sz="0" w:space="0" w:color="auto"/>
            <w:left w:val="none" w:sz="0" w:space="0" w:color="auto"/>
            <w:bottom w:val="none" w:sz="0" w:space="0" w:color="auto"/>
            <w:right w:val="none" w:sz="0" w:space="0" w:color="auto"/>
          </w:divBdr>
        </w:div>
      </w:divsChild>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4692161">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51485359">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 w:id="1758743811">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5234071">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155151">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847481">
      <w:bodyDiv w:val="1"/>
      <w:marLeft w:val="0"/>
      <w:marRight w:val="0"/>
      <w:marTop w:val="0"/>
      <w:marBottom w:val="0"/>
      <w:divBdr>
        <w:top w:val="none" w:sz="0" w:space="0" w:color="auto"/>
        <w:left w:val="none" w:sz="0" w:space="0" w:color="auto"/>
        <w:bottom w:val="none" w:sz="0" w:space="0" w:color="auto"/>
        <w:right w:val="none" w:sz="0" w:space="0" w:color="auto"/>
      </w:divBdr>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702903114">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sChild>
    </w:div>
    <w:div w:id="1243755423">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15009655">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64040753">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1671827970">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53817976">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3710446">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17743571">
      <w:bodyDiv w:val="1"/>
      <w:marLeft w:val="0"/>
      <w:marRight w:val="0"/>
      <w:marTop w:val="0"/>
      <w:marBottom w:val="0"/>
      <w:divBdr>
        <w:top w:val="none" w:sz="0" w:space="0" w:color="auto"/>
        <w:left w:val="none" w:sz="0" w:space="0" w:color="auto"/>
        <w:bottom w:val="none" w:sz="0" w:space="0" w:color="auto"/>
        <w:right w:val="none" w:sz="0" w:space="0" w:color="auto"/>
      </w:divBdr>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5297051">
      <w:bodyDiv w:val="1"/>
      <w:marLeft w:val="0"/>
      <w:marRight w:val="0"/>
      <w:marTop w:val="0"/>
      <w:marBottom w:val="0"/>
      <w:divBdr>
        <w:top w:val="none" w:sz="0" w:space="0" w:color="auto"/>
        <w:left w:val="none" w:sz="0" w:space="0" w:color="auto"/>
        <w:bottom w:val="none" w:sz="0" w:space="0" w:color="auto"/>
        <w:right w:val="none" w:sz="0" w:space="0" w:color="auto"/>
      </w:divBdr>
      <w:divsChild>
        <w:div w:id="1006440005">
          <w:marLeft w:val="0"/>
          <w:marRight w:val="0"/>
          <w:marTop w:val="0"/>
          <w:marBottom w:val="0"/>
          <w:divBdr>
            <w:top w:val="none" w:sz="0" w:space="0" w:color="auto"/>
            <w:left w:val="none" w:sz="0" w:space="0" w:color="auto"/>
            <w:bottom w:val="none" w:sz="0" w:space="0" w:color="auto"/>
            <w:right w:val="none" w:sz="0" w:space="0" w:color="auto"/>
          </w:divBdr>
        </w:div>
        <w:div w:id="2025938063">
          <w:marLeft w:val="0"/>
          <w:marRight w:val="0"/>
          <w:marTop w:val="0"/>
          <w:marBottom w:val="0"/>
          <w:divBdr>
            <w:top w:val="none" w:sz="0" w:space="0" w:color="auto"/>
            <w:left w:val="none" w:sz="0" w:space="0" w:color="auto"/>
            <w:bottom w:val="none" w:sz="0" w:space="0" w:color="auto"/>
            <w:right w:val="none" w:sz="0" w:space="0" w:color="auto"/>
          </w:divBdr>
        </w:div>
      </w:divsChild>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024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72386/"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72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8E36-FBF8-458F-A256-EABF21F7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3733</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Ниипроект Сарстрой</cp:lastModifiedBy>
  <cp:revision>55</cp:revision>
  <cp:lastPrinted>2019-10-15T06:45:00Z</cp:lastPrinted>
  <dcterms:created xsi:type="dcterms:W3CDTF">2022-11-17T06:24:00Z</dcterms:created>
  <dcterms:modified xsi:type="dcterms:W3CDTF">2023-12-01T04:39:00Z</dcterms:modified>
</cp:coreProperties>
</file>