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80" w:rsidRPr="007E18B1" w:rsidRDefault="00886D80" w:rsidP="00886D80">
      <w:pPr>
        <w:jc w:val="center"/>
        <w:rPr>
          <w:sz w:val="28"/>
          <w:szCs w:val="28"/>
        </w:rPr>
      </w:pPr>
      <w:r w:rsidRPr="007E18B1">
        <w:rPr>
          <w:color w:val="000000"/>
          <w:sz w:val="28"/>
          <w:szCs w:val="28"/>
        </w:rPr>
        <w:t>Уведомление</w:t>
      </w:r>
    </w:p>
    <w:p w:rsidR="001A6626" w:rsidRPr="00E40EFC" w:rsidRDefault="00886D80" w:rsidP="001A6626">
      <w:pPr>
        <w:jc w:val="center"/>
        <w:rPr>
          <w:sz w:val="28"/>
          <w:szCs w:val="28"/>
        </w:rPr>
      </w:pPr>
      <w:r w:rsidRPr="007E18B1">
        <w:rPr>
          <w:color w:val="000000"/>
          <w:sz w:val="28"/>
          <w:szCs w:val="28"/>
        </w:rPr>
        <w:t xml:space="preserve">о разработке </w:t>
      </w:r>
      <w:r w:rsidR="007E328B">
        <w:rPr>
          <w:color w:val="000000"/>
          <w:sz w:val="28"/>
          <w:szCs w:val="28"/>
        </w:rPr>
        <w:t xml:space="preserve">проекта </w:t>
      </w:r>
      <w:r w:rsidR="00B743A7">
        <w:t>постановления Администрации Хвойнинского муниципального округа</w:t>
      </w:r>
      <w:r w:rsidR="001A6626">
        <w:t xml:space="preserve"> «</w:t>
      </w:r>
      <w:r w:rsidR="001A6626" w:rsidRPr="00E40EFC">
        <w:rPr>
          <w:sz w:val="28"/>
          <w:szCs w:val="28"/>
        </w:rPr>
        <w:t xml:space="preserve">Об  установлении   начальной    цены  </w:t>
      </w:r>
    </w:p>
    <w:p w:rsidR="001A6626" w:rsidRDefault="001A6626" w:rsidP="001A6626">
      <w:pPr>
        <w:jc w:val="center"/>
        <w:rPr>
          <w:sz w:val="28"/>
          <w:szCs w:val="28"/>
        </w:rPr>
      </w:pPr>
      <w:r w:rsidRPr="00E40EFC">
        <w:rPr>
          <w:sz w:val="28"/>
          <w:szCs w:val="28"/>
        </w:rPr>
        <w:t xml:space="preserve"> предмета    аукциона</w:t>
      </w:r>
      <w:r>
        <w:rPr>
          <w:sz w:val="28"/>
          <w:szCs w:val="28"/>
        </w:rPr>
        <w:t>»</w:t>
      </w:r>
    </w:p>
    <w:p w:rsidR="00886D80" w:rsidRPr="007E18B1" w:rsidRDefault="00886D80" w:rsidP="00886D80">
      <w:pPr>
        <w:jc w:val="center"/>
        <w:rPr>
          <w:sz w:val="28"/>
          <w:szCs w:val="28"/>
        </w:rPr>
      </w:pPr>
    </w:p>
    <w:p w:rsidR="00886D80" w:rsidRDefault="00886D80" w:rsidP="00886D80">
      <w:pPr>
        <w:spacing w:line="364" w:lineRule="auto"/>
        <w:ind w:firstLine="706"/>
        <w:jc w:val="both"/>
        <w:rPr>
          <w:color w:val="000000"/>
          <w:sz w:val="28"/>
          <w:szCs w:val="28"/>
        </w:rPr>
      </w:pPr>
    </w:p>
    <w:p w:rsidR="00886D80" w:rsidRPr="001A6626" w:rsidRDefault="00886D80" w:rsidP="001A6626">
      <w:pPr>
        <w:jc w:val="both"/>
        <w:rPr>
          <w:b w:val="0"/>
          <w:sz w:val="28"/>
          <w:szCs w:val="28"/>
        </w:rPr>
      </w:pPr>
      <w:r w:rsidRPr="001A6626">
        <w:rPr>
          <w:b w:val="0"/>
          <w:color w:val="000000"/>
          <w:sz w:val="28"/>
          <w:szCs w:val="28"/>
        </w:rPr>
        <w:t>Настоящим</w:t>
      </w:r>
      <w:r w:rsidR="00B743A7" w:rsidRPr="001A6626">
        <w:rPr>
          <w:b w:val="0"/>
          <w:color w:val="000000"/>
          <w:sz w:val="28"/>
          <w:szCs w:val="28"/>
        </w:rPr>
        <w:t xml:space="preserve"> </w:t>
      </w:r>
      <w:r w:rsidRPr="001A6626">
        <w:rPr>
          <w:b w:val="0"/>
          <w:color w:val="000000"/>
          <w:sz w:val="28"/>
          <w:szCs w:val="28"/>
        </w:rPr>
        <w:t xml:space="preserve">Комитет </w:t>
      </w:r>
      <w:r w:rsidR="00B743A7" w:rsidRPr="001A6626">
        <w:rPr>
          <w:b w:val="0"/>
          <w:sz w:val="28"/>
          <w:szCs w:val="28"/>
        </w:rPr>
        <w:t>архитектуры, земельно - имущественных отношений и муниципального контроля  Администрации Хвойнинского муниципального округа</w:t>
      </w:r>
      <w:r w:rsidR="00B743A7" w:rsidRPr="001A6626">
        <w:rPr>
          <w:sz w:val="28"/>
          <w:szCs w:val="28"/>
        </w:rPr>
        <w:t xml:space="preserve"> </w:t>
      </w:r>
      <w:r w:rsidRPr="001A6626">
        <w:rPr>
          <w:b w:val="0"/>
          <w:color w:val="000000"/>
          <w:sz w:val="28"/>
          <w:szCs w:val="28"/>
        </w:rPr>
        <w:t xml:space="preserve">извещает о начале обсуждения идеи (концепции) </w:t>
      </w:r>
      <w:r w:rsidR="001A6626" w:rsidRPr="001A6626">
        <w:rPr>
          <w:b w:val="0"/>
          <w:color w:val="000000"/>
          <w:sz w:val="28"/>
          <w:szCs w:val="28"/>
        </w:rPr>
        <w:t xml:space="preserve">проекта </w:t>
      </w:r>
      <w:r w:rsidR="001A6626" w:rsidRPr="001A6626">
        <w:rPr>
          <w:b w:val="0"/>
          <w:sz w:val="28"/>
          <w:szCs w:val="28"/>
        </w:rPr>
        <w:t>Постановления Администрации Хвойнинского муниципального округа «Об  установлении   начальной    цены   предмета    аукциона</w:t>
      </w:r>
      <w:r w:rsidR="001A6626" w:rsidRPr="001A6626">
        <w:rPr>
          <w:sz w:val="28"/>
          <w:szCs w:val="28"/>
        </w:rPr>
        <w:t>»</w:t>
      </w:r>
      <w:r w:rsidR="001A6626">
        <w:rPr>
          <w:sz w:val="28"/>
          <w:szCs w:val="28"/>
        </w:rPr>
        <w:t xml:space="preserve"> </w:t>
      </w:r>
      <w:r w:rsidRPr="001A6626">
        <w:rPr>
          <w:b w:val="0"/>
          <w:color w:val="000000"/>
          <w:sz w:val="28"/>
          <w:szCs w:val="28"/>
        </w:rPr>
        <w:t>и сборе предложений заинтересованных лиц.</w:t>
      </w:r>
    </w:p>
    <w:p w:rsidR="00886D80" w:rsidRPr="007E18B1" w:rsidRDefault="00886D80" w:rsidP="00886D80">
      <w:pPr>
        <w:ind w:firstLine="706"/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Предложения принимаются по адрес</w:t>
      </w:r>
      <w:r>
        <w:rPr>
          <w:b w:val="0"/>
          <w:color w:val="000000"/>
          <w:sz w:val="28"/>
          <w:szCs w:val="28"/>
        </w:rPr>
        <w:t>у: 174580 Новгородская область, р.п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>войная ул.Красноармейская, д.11</w:t>
      </w:r>
      <w:r w:rsidRPr="007E18B1">
        <w:rPr>
          <w:b w:val="0"/>
          <w:color w:val="000000"/>
          <w:sz w:val="28"/>
          <w:szCs w:val="28"/>
        </w:rPr>
        <w:t xml:space="preserve">, </w:t>
      </w:r>
      <w:r w:rsidR="00B743A7">
        <w:rPr>
          <w:b w:val="0"/>
          <w:color w:val="000000"/>
          <w:sz w:val="28"/>
          <w:szCs w:val="28"/>
        </w:rPr>
        <w:t xml:space="preserve"> </w:t>
      </w:r>
      <w:r w:rsidRPr="007E18B1">
        <w:rPr>
          <w:b w:val="0"/>
          <w:color w:val="000000"/>
          <w:sz w:val="28"/>
          <w:szCs w:val="28"/>
          <w:lang w:bidi="he-IL"/>
        </w:rPr>
        <w:t>‎</w:t>
      </w:r>
      <w:r w:rsidRPr="007E18B1">
        <w:rPr>
          <w:b w:val="0"/>
          <w:color w:val="000000"/>
          <w:sz w:val="28"/>
          <w:szCs w:val="28"/>
        </w:rPr>
        <w:t xml:space="preserve">а также по адресу электронной почты: </w:t>
      </w:r>
      <w:proofErr w:type="spellStart"/>
      <w:r w:rsidR="00B743A7" w:rsidRPr="00B743A7">
        <w:rPr>
          <w:b w:val="0"/>
          <w:color w:val="000000"/>
          <w:sz w:val="28"/>
          <w:szCs w:val="28"/>
          <w:lang w:val="en-US"/>
        </w:rPr>
        <w:t>arzemhv</w:t>
      </w:r>
      <w:proofErr w:type="spellEnd"/>
      <w:r w:rsidR="00B743A7" w:rsidRPr="00B743A7">
        <w:rPr>
          <w:b w:val="0"/>
          <w:color w:val="000000"/>
          <w:sz w:val="28"/>
          <w:szCs w:val="28"/>
        </w:rPr>
        <w:t>@</w:t>
      </w:r>
      <w:r w:rsidR="00B743A7" w:rsidRPr="00B743A7">
        <w:rPr>
          <w:b w:val="0"/>
          <w:color w:val="000000"/>
          <w:sz w:val="28"/>
          <w:szCs w:val="28"/>
          <w:lang w:val="en-US"/>
        </w:rPr>
        <w:t>mail</w:t>
      </w:r>
      <w:r w:rsidR="00B743A7" w:rsidRPr="00B743A7">
        <w:rPr>
          <w:b w:val="0"/>
          <w:color w:val="000000"/>
          <w:sz w:val="28"/>
          <w:szCs w:val="28"/>
        </w:rPr>
        <w:t>.</w:t>
      </w:r>
      <w:proofErr w:type="spellStart"/>
      <w:r w:rsidR="00B743A7" w:rsidRPr="00B743A7"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886D80" w:rsidRPr="007E18B1" w:rsidRDefault="00886D80" w:rsidP="00886D80">
      <w:pPr>
        <w:ind w:firstLine="706"/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 xml:space="preserve">Сроки приема предложений: </w:t>
      </w:r>
      <w:r w:rsidR="00B743A7" w:rsidRPr="009E1CBA">
        <w:rPr>
          <w:b w:val="0"/>
          <w:color w:val="000000"/>
          <w:sz w:val="28"/>
          <w:szCs w:val="28"/>
        </w:rPr>
        <w:t>до 0</w:t>
      </w:r>
      <w:r w:rsidR="00563280" w:rsidRPr="009E1CBA">
        <w:rPr>
          <w:b w:val="0"/>
          <w:color w:val="000000"/>
          <w:sz w:val="28"/>
          <w:szCs w:val="28"/>
        </w:rPr>
        <w:t>5</w:t>
      </w:r>
      <w:r w:rsidR="00B743A7" w:rsidRPr="009E1CBA">
        <w:rPr>
          <w:b w:val="0"/>
          <w:color w:val="000000"/>
          <w:sz w:val="28"/>
          <w:szCs w:val="28"/>
        </w:rPr>
        <w:t>.06.2023</w:t>
      </w:r>
      <w:r w:rsidRPr="009E1CBA">
        <w:rPr>
          <w:b w:val="0"/>
          <w:color w:val="000000"/>
          <w:sz w:val="28"/>
          <w:szCs w:val="28"/>
        </w:rPr>
        <w:t>г.</w:t>
      </w:r>
    </w:p>
    <w:p w:rsidR="00886D80" w:rsidRPr="007E18B1" w:rsidRDefault="00886D80" w:rsidP="00886D80">
      <w:pPr>
        <w:ind w:firstLine="706"/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Место размещения уведомления в информационно-телекоммуникационной сети «Интернет» (полный электронный адрес):</w:t>
      </w:r>
      <w:r w:rsidRPr="00886D80">
        <w:rPr>
          <w:b w:val="0"/>
          <w:color w:val="000000"/>
          <w:sz w:val="28"/>
          <w:szCs w:val="28"/>
        </w:rPr>
        <w:t xml:space="preserve"> </w:t>
      </w:r>
      <w:r w:rsidRPr="003031F8">
        <w:rPr>
          <w:b w:val="0"/>
          <w:color w:val="000000"/>
          <w:sz w:val="28"/>
          <w:szCs w:val="28"/>
        </w:rPr>
        <w:t>http://хвойнинский-округ</w:t>
      </w:r>
      <w:proofErr w:type="gramStart"/>
      <w:r w:rsidRPr="003031F8">
        <w:rPr>
          <w:b w:val="0"/>
          <w:color w:val="000000"/>
          <w:sz w:val="28"/>
          <w:szCs w:val="28"/>
        </w:rPr>
        <w:t>.р</w:t>
      </w:r>
      <w:proofErr w:type="gramEnd"/>
      <w:r w:rsidRPr="003031F8">
        <w:rPr>
          <w:b w:val="0"/>
          <w:color w:val="000000"/>
          <w:sz w:val="28"/>
          <w:szCs w:val="28"/>
        </w:rPr>
        <w:t>ф</w:t>
      </w:r>
      <w:r>
        <w:rPr>
          <w:b w:val="0"/>
          <w:color w:val="000000"/>
          <w:sz w:val="28"/>
          <w:szCs w:val="28"/>
        </w:rPr>
        <w:t xml:space="preserve"> </w:t>
      </w:r>
      <w:r w:rsidRPr="007E18B1">
        <w:rPr>
          <w:b w:val="0"/>
          <w:color w:val="000000"/>
          <w:sz w:val="28"/>
          <w:szCs w:val="28"/>
        </w:rPr>
        <w:t>.</w:t>
      </w:r>
    </w:p>
    <w:p w:rsidR="00886D80" w:rsidRDefault="00886D80" w:rsidP="00886D80">
      <w:pPr>
        <w:ind w:firstLine="706"/>
        <w:jc w:val="both"/>
        <w:rPr>
          <w:b w:val="0"/>
          <w:color w:val="00000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Все поступившие предложения будут рассмотрены. Сводка предложений будет размещена на сайте _</w:t>
      </w:r>
      <w:r w:rsidRPr="00886D80">
        <w:rPr>
          <w:b w:val="0"/>
          <w:color w:val="000000"/>
          <w:sz w:val="28"/>
          <w:szCs w:val="28"/>
        </w:rPr>
        <w:t xml:space="preserve"> </w:t>
      </w:r>
      <w:r w:rsidRPr="003031F8">
        <w:rPr>
          <w:b w:val="0"/>
          <w:color w:val="000000"/>
          <w:sz w:val="28"/>
          <w:szCs w:val="28"/>
        </w:rPr>
        <w:t>http://хвойнинский-округ</w:t>
      </w:r>
      <w:proofErr w:type="gramStart"/>
      <w:r w:rsidRPr="003031F8">
        <w:rPr>
          <w:b w:val="0"/>
          <w:color w:val="000000"/>
          <w:sz w:val="28"/>
          <w:szCs w:val="28"/>
        </w:rPr>
        <w:t>.р</w:t>
      </w:r>
      <w:proofErr w:type="gramEnd"/>
      <w:r w:rsidRPr="003031F8">
        <w:rPr>
          <w:b w:val="0"/>
          <w:color w:val="000000"/>
          <w:sz w:val="28"/>
          <w:szCs w:val="28"/>
        </w:rPr>
        <w:t>ф</w:t>
      </w:r>
      <w:r>
        <w:rPr>
          <w:b w:val="0"/>
          <w:color w:val="000000"/>
          <w:sz w:val="28"/>
          <w:szCs w:val="28"/>
        </w:rPr>
        <w:t xml:space="preserve"> </w:t>
      </w:r>
      <w:r w:rsidRPr="007E18B1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</w:t>
      </w:r>
    </w:p>
    <w:p w:rsidR="00886D80" w:rsidRPr="007E18B1" w:rsidRDefault="00886D80" w:rsidP="00886D80">
      <w:pPr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  <w:lang w:bidi="he-IL"/>
        </w:rPr>
        <w:t>‎</w:t>
      </w:r>
      <w:r w:rsidRPr="007E18B1">
        <w:rPr>
          <w:b w:val="0"/>
          <w:color w:val="000000"/>
          <w:sz w:val="28"/>
          <w:szCs w:val="28"/>
        </w:rPr>
        <w:t>не позднее_</w:t>
      </w:r>
      <w:r w:rsidR="009E1CBA" w:rsidRPr="009E1CBA">
        <w:rPr>
          <w:b w:val="0"/>
          <w:color w:val="000000"/>
          <w:sz w:val="28"/>
          <w:szCs w:val="28"/>
        </w:rPr>
        <w:t>10.06</w:t>
      </w:r>
      <w:r w:rsidR="00B743A7" w:rsidRPr="009E1CBA">
        <w:rPr>
          <w:b w:val="0"/>
          <w:color w:val="000000"/>
          <w:sz w:val="28"/>
          <w:szCs w:val="28"/>
        </w:rPr>
        <w:t>.2023 г</w:t>
      </w:r>
      <w:proofErr w:type="gramStart"/>
      <w:r w:rsidRPr="009E1CBA">
        <w:rPr>
          <w:b w:val="0"/>
          <w:color w:val="000000"/>
          <w:sz w:val="28"/>
          <w:szCs w:val="28"/>
        </w:rPr>
        <w:t>.(</w:t>
      </w:r>
      <w:proofErr w:type="gramEnd"/>
      <w:r w:rsidRPr="009E1CBA">
        <w:rPr>
          <w:b w:val="0"/>
          <w:color w:val="000000"/>
          <w:sz w:val="28"/>
          <w:szCs w:val="28"/>
        </w:rPr>
        <w:t>число, месяц, год).</w:t>
      </w:r>
    </w:p>
    <w:p w:rsidR="00886D80" w:rsidRPr="00886D80" w:rsidRDefault="00886D80" w:rsidP="00886D80">
      <w:pPr>
        <w:jc w:val="both"/>
        <w:rPr>
          <w:b w:val="0"/>
          <w:sz w:val="28"/>
          <w:szCs w:val="28"/>
        </w:rPr>
      </w:pPr>
      <w:r w:rsidRPr="007E328B">
        <w:rPr>
          <w:color w:val="000000"/>
          <w:sz w:val="28"/>
          <w:szCs w:val="28"/>
        </w:rPr>
        <w:t>1. Описание проблемы, на решение которой направлено предлагаемое правовое регулирование</w:t>
      </w:r>
      <w:r w:rsidRPr="00886D80">
        <w:rPr>
          <w:b w:val="0"/>
          <w:color w:val="000000"/>
          <w:sz w:val="28"/>
          <w:szCs w:val="28"/>
        </w:rPr>
        <w:t xml:space="preserve">: </w:t>
      </w:r>
    </w:p>
    <w:p w:rsidR="00886D80" w:rsidRPr="00886D80" w:rsidRDefault="00886D80" w:rsidP="00886D80">
      <w:pPr>
        <w:jc w:val="both"/>
        <w:rPr>
          <w:b w:val="0"/>
          <w:sz w:val="28"/>
          <w:szCs w:val="28"/>
        </w:rPr>
      </w:pPr>
      <w:proofErr w:type="gramStart"/>
      <w:r w:rsidRPr="00886D80">
        <w:rPr>
          <w:b w:val="0"/>
          <w:sz w:val="28"/>
          <w:szCs w:val="28"/>
        </w:rPr>
        <w:t>разработан</w:t>
      </w:r>
      <w:proofErr w:type="gramEnd"/>
      <w:r w:rsidRPr="00886D80">
        <w:rPr>
          <w:b w:val="0"/>
          <w:sz w:val="28"/>
          <w:szCs w:val="28"/>
        </w:rPr>
        <w:t xml:space="preserve"> с  целью </w:t>
      </w:r>
      <w:r w:rsidR="00B743A7">
        <w:rPr>
          <w:b w:val="0"/>
          <w:sz w:val="28"/>
          <w:szCs w:val="28"/>
        </w:rPr>
        <w:t>определения начальной цены предмета аукциона по продаже и аренде земельных участков</w:t>
      </w:r>
    </w:p>
    <w:p w:rsidR="00886D80" w:rsidRPr="007E328B" w:rsidRDefault="00886D80" w:rsidP="00886D80">
      <w:pPr>
        <w:jc w:val="both"/>
        <w:rPr>
          <w:sz w:val="28"/>
          <w:szCs w:val="28"/>
        </w:rPr>
      </w:pPr>
      <w:r w:rsidRPr="007E328B">
        <w:rPr>
          <w:color w:val="000000"/>
          <w:sz w:val="28"/>
          <w:szCs w:val="28"/>
        </w:rPr>
        <w:t>2. Цели предлагаемого правового регулирования:</w:t>
      </w:r>
    </w:p>
    <w:p w:rsidR="00B743A7" w:rsidRPr="00B52D39" w:rsidRDefault="00B743A7" w:rsidP="00B743A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продаж</w:t>
      </w:r>
      <w:r w:rsidR="00B52D39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и аренд</w:t>
      </w:r>
      <w:r w:rsidR="00B52D39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земельных участков находящихся в муниципальной собственности. </w:t>
      </w:r>
    </w:p>
    <w:p w:rsidR="00886D80" w:rsidRPr="00886D80" w:rsidRDefault="00886D80" w:rsidP="00886D80">
      <w:pPr>
        <w:jc w:val="both"/>
        <w:rPr>
          <w:b w:val="0"/>
          <w:sz w:val="28"/>
          <w:szCs w:val="28"/>
        </w:rPr>
      </w:pPr>
      <w:r w:rsidRPr="007E328B">
        <w:rPr>
          <w:color w:val="000000"/>
          <w:sz w:val="28"/>
          <w:szCs w:val="28"/>
        </w:rPr>
        <w:t>3. Ожидаемый результат</w:t>
      </w:r>
      <w:r w:rsidRPr="00886D80">
        <w:rPr>
          <w:b w:val="0"/>
          <w:color w:val="000000"/>
          <w:sz w:val="28"/>
          <w:szCs w:val="28"/>
        </w:rPr>
        <w:t xml:space="preserve"> </w:t>
      </w:r>
      <w:r w:rsidR="00B743A7">
        <w:rPr>
          <w:b w:val="0"/>
          <w:color w:val="000000"/>
          <w:sz w:val="28"/>
          <w:szCs w:val="28"/>
        </w:rPr>
        <w:t xml:space="preserve">более точное определение </w:t>
      </w:r>
      <w:r w:rsidR="00B743A7">
        <w:rPr>
          <w:b w:val="0"/>
          <w:sz w:val="28"/>
          <w:szCs w:val="28"/>
        </w:rPr>
        <w:t>начальной цены предмета аукциона по продаже и аренде земельных участков</w:t>
      </w:r>
    </w:p>
    <w:p w:rsidR="00886D80" w:rsidRPr="00886D80" w:rsidRDefault="00886D80" w:rsidP="00B52D39">
      <w:pPr>
        <w:tabs>
          <w:tab w:val="left" w:pos="3060"/>
        </w:tabs>
        <w:jc w:val="both"/>
        <w:rPr>
          <w:b w:val="0"/>
          <w:color w:val="3C3C3C"/>
          <w:sz w:val="28"/>
          <w:szCs w:val="28"/>
        </w:rPr>
      </w:pPr>
      <w:r w:rsidRPr="007E328B">
        <w:rPr>
          <w:color w:val="000000"/>
          <w:sz w:val="28"/>
          <w:szCs w:val="28"/>
        </w:rPr>
        <w:t xml:space="preserve">4. </w:t>
      </w:r>
      <w:proofErr w:type="gramStart"/>
      <w:r w:rsidRPr="007E328B">
        <w:rPr>
          <w:color w:val="000000"/>
          <w:sz w:val="28"/>
          <w:szCs w:val="28"/>
        </w:rPr>
        <w:t>Действующие нормативные правовые акты</w:t>
      </w:r>
      <w:r w:rsidRPr="007E18B1">
        <w:rPr>
          <w:b w:val="0"/>
          <w:color w:val="000000"/>
          <w:sz w:val="28"/>
          <w:szCs w:val="28"/>
        </w:rPr>
        <w:t xml:space="preserve">, </w:t>
      </w:r>
      <w:r w:rsidRPr="007E328B">
        <w:rPr>
          <w:color w:val="000000"/>
          <w:sz w:val="28"/>
          <w:szCs w:val="28"/>
        </w:rPr>
        <w:t xml:space="preserve">поручения, другие решения, </w:t>
      </w:r>
      <w:r w:rsidRPr="007E328B">
        <w:rPr>
          <w:color w:val="000000"/>
          <w:sz w:val="28"/>
          <w:szCs w:val="28"/>
          <w:lang w:bidi="he-IL"/>
        </w:rPr>
        <w:t>‎</w:t>
      </w:r>
      <w:r w:rsidRPr="007E328B">
        <w:rPr>
          <w:color w:val="000000"/>
          <w:sz w:val="28"/>
          <w:szCs w:val="28"/>
        </w:rPr>
        <w:t xml:space="preserve">из которых вытекает необходимость разработки предлагаемого правового регулирования в данной области: </w:t>
      </w:r>
      <w:r w:rsidRPr="00886D80">
        <w:rPr>
          <w:b w:val="0"/>
          <w:sz w:val="28"/>
          <w:szCs w:val="28"/>
        </w:rPr>
        <w:t xml:space="preserve"> постановление </w:t>
      </w:r>
      <w:r w:rsidR="00B52D39" w:rsidRPr="00B52D39">
        <w:rPr>
          <w:b w:val="0"/>
          <w:sz w:val="28"/>
          <w:szCs w:val="28"/>
        </w:rPr>
        <w:t xml:space="preserve">от </w:t>
      </w:r>
      <w:r w:rsidR="00B52D39" w:rsidRPr="00B52D39">
        <w:rPr>
          <w:b w:val="0"/>
          <w:sz w:val="28"/>
          <w:szCs w:val="28"/>
          <w:u w:val="single"/>
        </w:rPr>
        <w:t>18.03.2021</w:t>
      </w:r>
      <w:r w:rsidR="00B52D39" w:rsidRPr="00B52D39">
        <w:rPr>
          <w:b w:val="0"/>
          <w:sz w:val="28"/>
          <w:szCs w:val="28"/>
        </w:rPr>
        <w:t xml:space="preserve"> № </w:t>
      </w:r>
      <w:r w:rsidR="00B52D39" w:rsidRPr="00B52D39">
        <w:rPr>
          <w:b w:val="0"/>
          <w:sz w:val="28"/>
          <w:szCs w:val="28"/>
          <w:u w:val="single"/>
        </w:rPr>
        <w:t>280 «</w:t>
      </w:r>
      <w:r w:rsidR="00B52D39" w:rsidRPr="00B52D39">
        <w:rPr>
          <w:b w:val="0"/>
          <w:sz w:val="28"/>
          <w:szCs w:val="28"/>
        </w:rPr>
        <w:t>Об утверждении административного регламента  предоставления муниципальной услуги 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</w:t>
      </w:r>
      <w:r w:rsidR="00B52D39">
        <w:rPr>
          <w:b w:val="0"/>
          <w:sz w:val="28"/>
          <w:szCs w:val="28"/>
        </w:rPr>
        <w:t xml:space="preserve"> </w:t>
      </w:r>
      <w:r w:rsidR="00B52D39" w:rsidRPr="00B52D39">
        <w:rPr>
          <w:b w:val="0"/>
          <w:sz w:val="28"/>
          <w:szCs w:val="28"/>
          <w:lang w:eastAsia="en-US"/>
        </w:rPr>
        <w:t>на торгах</w:t>
      </w:r>
      <w:r w:rsidR="00B52D39" w:rsidRPr="00B52D39">
        <w:rPr>
          <w:b w:val="0"/>
          <w:sz w:val="28"/>
          <w:szCs w:val="28"/>
        </w:rPr>
        <w:t>»</w:t>
      </w:r>
      <w:proofErr w:type="gramEnd"/>
    </w:p>
    <w:p w:rsidR="00886D80" w:rsidRPr="007E18B1" w:rsidRDefault="00886D80" w:rsidP="00886D80">
      <w:pPr>
        <w:jc w:val="both"/>
        <w:rPr>
          <w:b w:val="0"/>
          <w:sz w:val="28"/>
          <w:szCs w:val="28"/>
        </w:rPr>
      </w:pPr>
      <w:r w:rsidRPr="007E328B">
        <w:rPr>
          <w:color w:val="000000"/>
          <w:sz w:val="28"/>
          <w:szCs w:val="28"/>
        </w:rPr>
        <w:t xml:space="preserve">5. Планируемый срок вступления в силу предлагаемого правового </w:t>
      </w:r>
      <w:proofErr w:type="spellStart"/>
      <w:r w:rsidRPr="007E328B">
        <w:rPr>
          <w:color w:val="000000"/>
          <w:sz w:val="28"/>
          <w:szCs w:val="28"/>
        </w:rPr>
        <w:t>регулирования:</w:t>
      </w:r>
      <w:r w:rsidRPr="007E18B1">
        <w:rPr>
          <w:b w:val="0"/>
          <w:color w:val="000000"/>
          <w:sz w:val="28"/>
          <w:szCs w:val="28"/>
        </w:rPr>
        <w:t>__</w:t>
      </w:r>
      <w:r w:rsidR="00B743A7" w:rsidRPr="009E1CBA">
        <w:rPr>
          <w:b w:val="0"/>
          <w:sz w:val="28"/>
          <w:szCs w:val="28"/>
        </w:rPr>
        <w:t>июнь</w:t>
      </w:r>
      <w:proofErr w:type="spellEnd"/>
      <w:r w:rsidRPr="009E1CBA">
        <w:rPr>
          <w:b w:val="0"/>
          <w:sz w:val="28"/>
          <w:szCs w:val="28"/>
        </w:rPr>
        <w:t xml:space="preserve"> 202</w:t>
      </w:r>
      <w:r w:rsidR="00B743A7" w:rsidRPr="009E1CBA">
        <w:rPr>
          <w:b w:val="0"/>
          <w:sz w:val="28"/>
          <w:szCs w:val="28"/>
        </w:rPr>
        <w:t>3</w:t>
      </w:r>
      <w:r w:rsidRPr="009E1CBA">
        <w:rPr>
          <w:b w:val="0"/>
          <w:sz w:val="28"/>
          <w:szCs w:val="28"/>
        </w:rPr>
        <w:t>г</w:t>
      </w:r>
      <w:r w:rsidRPr="009E1CBA">
        <w:rPr>
          <w:b w:val="0"/>
          <w:color w:val="000000"/>
          <w:sz w:val="28"/>
          <w:szCs w:val="28"/>
        </w:rPr>
        <w:t>.</w:t>
      </w:r>
    </w:p>
    <w:p w:rsidR="00886D80" w:rsidRPr="007E18B1" w:rsidRDefault="00886D80" w:rsidP="00886D80">
      <w:pPr>
        <w:jc w:val="both"/>
        <w:rPr>
          <w:b w:val="0"/>
          <w:i/>
          <w:iCs/>
          <w:color w:val="000000"/>
          <w:sz w:val="24"/>
          <w:szCs w:val="24"/>
        </w:rPr>
      </w:pPr>
      <w:r w:rsidRPr="007E328B">
        <w:rPr>
          <w:color w:val="000000"/>
          <w:sz w:val="28"/>
          <w:szCs w:val="28"/>
        </w:rPr>
        <w:t>6. Сведения о необходимости или отсутствии необходимости установления переходного периода</w:t>
      </w:r>
      <w:proofErr w:type="gramStart"/>
      <w:r>
        <w:rPr>
          <w:b w:val="0"/>
          <w:color w:val="000000"/>
          <w:sz w:val="28"/>
          <w:szCs w:val="28"/>
        </w:rPr>
        <w:t xml:space="preserve"> :</w:t>
      </w:r>
      <w:proofErr w:type="gramEnd"/>
      <w:r>
        <w:rPr>
          <w:b w:val="0"/>
          <w:color w:val="000000"/>
          <w:sz w:val="28"/>
          <w:szCs w:val="28"/>
        </w:rPr>
        <w:t xml:space="preserve"> нет</w:t>
      </w:r>
    </w:p>
    <w:p w:rsidR="007E328B" w:rsidRPr="002D6D7C" w:rsidRDefault="00813264" w:rsidP="00813264">
      <w:pPr>
        <w:jc w:val="both"/>
        <w:rPr>
          <w:b w:val="0"/>
          <w:sz w:val="24"/>
          <w:szCs w:val="24"/>
        </w:rPr>
      </w:pPr>
      <w:r w:rsidRPr="007E328B">
        <w:rPr>
          <w:color w:val="000000"/>
          <w:sz w:val="28"/>
          <w:szCs w:val="28"/>
        </w:rPr>
        <w:lastRenderedPageBreak/>
        <w:t>7</w:t>
      </w:r>
      <w:r w:rsidR="00886D80" w:rsidRPr="007E328B">
        <w:rPr>
          <w:color w:val="000000"/>
          <w:sz w:val="28"/>
          <w:szCs w:val="28"/>
        </w:rPr>
        <w:t>. 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r w:rsidRPr="007E328B">
        <w:rPr>
          <w:color w:val="000000"/>
          <w:sz w:val="28"/>
          <w:szCs w:val="28"/>
        </w:rPr>
        <w:t>:</w:t>
      </w:r>
      <w:r>
        <w:rPr>
          <w:b w:val="0"/>
          <w:color w:val="000000"/>
          <w:sz w:val="28"/>
          <w:szCs w:val="28"/>
        </w:rPr>
        <w:t xml:space="preserve"> нет</w:t>
      </w:r>
    </w:p>
    <w:p w:rsidR="00886D80" w:rsidRDefault="00886D80" w:rsidP="00C01566">
      <w:pPr>
        <w:jc w:val="both"/>
        <w:rPr>
          <w:color w:val="000000"/>
          <w:sz w:val="28"/>
          <w:szCs w:val="28"/>
        </w:rPr>
      </w:pPr>
    </w:p>
    <w:p w:rsidR="00861C6E" w:rsidRDefault="00861C6E"/>
    <w:sectPr w:rsidR="00861C6E" w:rsidSect="00B52D3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D80"/>
    <w:rsid w:val="000424A0"/>
    <w:rsid w:val="000E272B"/>
    <w:rsid w:val="001A6626"/>
    <w:rsid w:val="002619E5"/>
    <w:rsid w:val="003209D8"/>
    <w:rsid w:val="003A462C"/>
    <w:rsid w:val="00563280"/>
    <w:rsid w:val="00673F8B"/>
    <w:rsid w:val="00770933"/>
    <w:rsid w:val="007E328B"/>
    <w:rsid w:val="00813264"/>
    <w:rsid w:val="00861C6E"/>
    <w:rsid w:val="00886D80"/>
    <w:rsid w:val="009E1086"/>
    <w:rsid w:val="009E1CBA"/>
    <w:rsid w:val="009E25E8"/>
    <w:rsid w:val="00B52D39"/>
    <w:rsid w:val="00B743A7"/>
    <w:rsid w:val="00C01566"/>
    <w:rsid w:val="00C3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Томашевская Наталья Игоревна</dc:creator>
  <cp:lastModifiedBy>Томашевская Наталья Игоревна</cp:lastModifiedBy>
  <cp:revision>5</cp:revision>
  <dcterms:created xsi:type="dcterms:W3CDTF">2023-05-03T05:34:00Z</dcterms:created>
  <dcterms:modified xsi:type="dcterms:W3CDTF">2023-05-04T09:09:00Z</dcterms:modified>
</cp:coreProperties>
</file>