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07" w:rsidRDefault="00F25107" w:rsidP="00F251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04F66"/>
          <w:kern w:val="36"/>
          <w:sz w:val="28"/>
          <w:szCs w:val="28"/>
        </w:rPr>
      </w:pPr>
    </w:p>
    <w:p w:rsidR="00F25107" w:rsidRDefault="00F25107" w:rsidP="00F251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04F66"/>
          <w:kern w:val="36"/>
          <w:sz w:val="28"/>
          <w:szCs w:val="28"/>
        </w:rPr>
      </w:pPr>
    </w:p>
    <w:p w:rsidR="00F25107" w:rsidRPr="00F25107" w:rsidRDefault="00F25107" w:rsidP="00F251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04F66"/>
          <w:kern w:val="36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/>
          <w:color w:val="104F66"/>
          <w:kern w:val="36"/>
          <w:sz w:val="28"/>
          <w:szCs w:val="28"/>
        </w:rPr>
        <w:t>Рекомендации для туристов по получению экстренной помощи и возмещению убытков</w:t>
      </w:r>
    </w:p>
    <w:p w:rsidR="00F25107" w:rsidRPr="00F25107" w:rsidRDefault="00F25107" w:rsidP="00F25107">
      <w:pPr>
        <w:shd w:val="clear" w:color="auto" w:fill="FFFFFF"/>
        <w:spacing w:after="150" w:line="240" w:lineRule="auto"/>
        <w:jc w:val="center"/>
        <w:outlineLvl w:val="3"/>
        <w:rPr>
          <w:rFonts w:ascii="inherit" w:eastAsia="Times New Roman" w:hAnsi="inherit" w:cs="Arial"/>
          <w:color w:val="555555"/>
          <w:sz w:val="27"/>
          <w:szCs w:val="27"/>
        </w:rPr>
      </w:pPr>
    </w:p>
    <w:p w:rsidR="00F25107" w:rsidRPr="00F25107" w:rsidRDefault="00F25107" w:rsidP="00F2510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1. Для туристов, уже выехавших за рубеж.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Турист, находящийся за пределами Российской Федерации, вправе потребовать обеспечения экстренной помощи за счет средств компенсационного фонда объединения туроператоров в сфере выездного туризма «ТУРПОМОЩЬ» (</w:t>
      </w:r>
      <w:proofErr w:type="spellStart"/>
      <w:r w:rsidRPr="00F25107">
        <w:rPr>
          <w:rFonts w:ascii="Times New Roman" w:eastAsia="Times New Roman" w:hAnsi="Times New Roman" w:cs="Times New Roman"/>
          <w:sz w:val="28"/>
          <w:szCs w:val="28"/>
        </w:rPr>
        <w:t>www.tourpom.ru</w:t>
      </w:r>
      <w:proofErr w:type="spellEnd"/>
      <w:r w:rsidRPr="00F25107">
        <w:rPr>
          <w:rFonts w:ascii="Times New Roman" w:eastAsia="Times New Roman" w:hAnsi="Times New Roman" w:cs="Times New Roman"/>
          <w:sz w:val="28"/>
          <w:szCs w:val="28"/>
        </w:rPr>
        <w:t>, тел.: +7 (499) 678-12-03 (круглосуточно)).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Туристы имеют право на получение следующей экстренной помощи: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перевозка туриста </w:t>
      </w:r>
      <w:proofErr w:type="gramStart"/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в место окончания</w:t>
      </w:r>
      <w:proofErr w:type="gramEnd"/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путешествия;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- обеспечение временного проживания туриста в гостинице или ином средстве размещения на срок до начала осуществления перевозки к месту окончания путешествия - если период вынужденного ожидания перевозки составляет более 12 часов;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- доставка туриста от места расположения гостиницы в стране временного пребывания до пункта начала осуществления перевозки к месту окончания путешествия (</w:t>
      </w:r>
      <w:proofErr w:type="spellStart"/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трансфер</w:t>
      </w:r>
      <w:proofErr w:type="spellEnd"/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- организация питания туриста с учетом физиологических норм питания человека;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- обеспечение неотложной медицинской и правовой помощи;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- обеспечение хранения багажа (более подробную информацию можно получить </w:t>
      </w:r>
      <w:hyperlink r:id="rId4" w:history="1">
        <w:r w:rsidRPr="00F25107">
          <w:rPr>
            <w:rFonts w:ascii="Times New Roman" w:eastAsia="Times New Roman" w:hAnsi="Times New Roman" w:cs="Times New Roman"/>
            <w:bCs/>
            <w:sz w:val="28"/>
            <w:szCs w:val="28"/>
          </w:rPr>
          <w:t>на сайте «ТУРПОМОЩИ»</w:t>
        </w:r>
      </w:hyperlink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 Обращение туриста должно содержать следующую информацию: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- фамилия, имя и отчество туриста (туристов);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- адрес места нахождения туриста (туристов);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- номер договора о реализации туристского продукта и наименование туроператора (</w:t>
      </w:r>
      <w:proofErr w:type="spellStart"/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турагента</w:t>
      </w:r>
      <w:proofErr w:type="spellEnd"/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- контактная информация автора обращения;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- обстоятельства (факты), свидетельствующие о невозможности исполнения, неисполнении или ненадлежащем исполнении туроператором обязательств по договору о реализации туристского продукта.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Решение об оказании туристу экстренной помощи или об отказе в ее оказании принимается объединением туроператоров не позднее 24 часов с момента получения им обращения туриста. Решение доводится объединением туроператоров до автора обращения немедленно всеми доступными средствами связи.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F25107" w:rsidRPr="00F25107" w:rsidRDefault="00F25107" w:rsidP="00F2510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/>
          <w:bCs/>
          <w:sz w:val="28"/>
          <w:szCs w:val="28"/>
        </w:rPr>
        <w:t>2. Для всех туристов, понесших убытки от деятельности туроператора.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25107" w:rsidRPr="00F25107" w:rsidRDefault="00F25107" w:rsidP="00F2510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/>
          <w:bCs/>
          <w:sz w:val="28"/>
          <w:szCs w:val="28"/>
        </w:rPr>
        <w:t>2.1 Порядок обращения туристов за выплатой в организацию, предоставившую финансовое обеспечение туроператору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5107">
        <w:rPr>
          <w:rFonts w:ascii="Times New Roman" w:eastAsia="Times New Roman" w:hAnsi="Times New Roman" w:cs="Times New Roman"/>
          <w:sz w:val="28"/>
          <w:szCs w:val="28"/>
        </w:rPr>
        <w:t>В случае объявления о приостановке деятельности в связи с невозможностью исполнения обязательств  обязанность по возврату</w:t>
      </w:r>
      <w:proofErr w:type="gramEnd"/>
      <w:r w:rsidRPr="00F25107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средств, уплаченных туристом, возлагается на организацию, застраховавшую гражданскую ответственность туроператора, либо организацию, предоставившую банковскую гарантию.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Для получения выплат необходимо: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- обратиться в организацию, предоставившую финансовое обеспечение туроператору, с письменным требованием о выплате, которое должно включать: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) Ф.И.О. туриста, заключившего договор, а также его контактные данные (почтовый и электронный адреса, телефон);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2) дату выдачи, срок действия и иные реквизиты документа, представленного в качестве финансового обеспечения ответственности туроператора;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3) номер договора о реализации туристского продукта, дату его заключения, а также даты начала и окончания тура;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4) наименования туроператора, которому предоставлено финансовое обеспечение ответственности;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5) информацию об обстоятельствах, свидетельствующих о неоказании услуг по перевозке или размещению или о наличии недостатков по данным услугам;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6) размер реального ущерба, причиненного туристу;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7) реквизиты документа, подтверждающие отказ туроператора добровольно возместить туристу причиненный реальный ущерб, и (или) номер и дату вступившего в силу судебного решения о возмещении туроператором реального ущерба - если требование предъявляется по банковской гарантии;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8) банковские реквизиты для перечисления средств возмещения</w:t>
      </w:r>
      <w:r w:rsidRPr="00F2510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К требованию необходимо приложить следующие документы: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) копию паспорта или иного документа, удостоверяющего личность туриста;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2) копию договора о реализации туристского продукта, если договор оформлялся на бумажном носителе, или договор, оформленный в форме электронного документа;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3) документы, подтверждающие реальный ущерб, возникший у туриста в результате неисполнения туроператором обязательств по договору о реализации туристского продукта.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5107" w:rsidRPr="00F25107" w:rsidRDefault="00F25107" w:rsidP="00F2510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Важно!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Туристам, самостоятельно приобретающим билеты для возвращения и/или оплачивающим проживание в отеле, рекомендует сохранять документы, подтверждающие оплату.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Страховщик или гарант обязан удовлетворить требование о денежной выплате не позднее 30 календарных дней после дня получения от туриста вышеуказанного требования и необходимых документов.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 xml:space="preserve">Если требование не удовлетворено или удовлетворено частично, при наличии у туроператора нескольких страховщиков или гарантов турист вправе обратиться к </w:t>
      </w:r>
      <w:proofErr w:type="gramStart"/>
      <w:r w:rsidRPr="00F25107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Pr="00F25107">
        <w:rPr>
          <w:rFonts w:ascii="Times New Roman" w:eastAsia="Times New Roman" w:hAnsi="Times New Roman" w:cs="Times New Roman"/>
          <w:sz w:val="28"/>
          <w:szCs w:val="28"/>
        </w:rPr>
        <w:t xml:space="preserve"> из них в размере части требования, оставшейся неудовлетворенной.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В случаях, если с требованиями о выплате страхового возмещения по договору страхования ответственности туроператора к страховщику обратились одновременно </w:t>
      </w:r>
      <w:r w:rsidRPr="00F2510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более одного туриста </w:t>
      </w: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и (или) иного заказчика и общий размер денежных средств, подлежащих выплате, превышает сумму финансового обеспечения, удовлетворение таких требований осуществляется </w:t>
      </w:r>
      <w:r w:rsidRPr="00F2510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пропорционально </w:t>
      </w: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суммам денежных средств, указанным в требованиях к сумме финансового обеспечения.</w:t>
      </w:r>
      <w:proofErr w:type="gramEnd"/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Получение денежной выплаты не лишает туриста права требовать от туроператора выплаты штрафов, пеней, возмещения упущенной выгоды и (или) морального вреда в порядке и на условиях, предусмотренных законодательством РФ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5107" w:rsidRPr="00F25107" w:rsidRDefault="00F25107" w:rsidP="00F2510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/>
          <w:bCs/>
          <w:sz w:val="28"/>
          <w:szCs w:val="28"/>
        </w:rPr>
        <w:t>2.2 Порядок обращения туристов в объединение туроператоров за возмещением из фонда персональной ответственности туроператора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Законодательством предусмотрена возможность заявлять требования о возврате денежных средств за путевку, предусматривающую выезд за рубеж, объединению туроператоров в сфере выездного туризма </w:t>
      </w:r>
      <w:hyperlink r:id="rId5" w:history="1">
        <w:r w:rsidRPr="00F25107">
          <w:rPr>
            <w:rFonts w:ascii="Times New Roman" w:eastAsia="Times New Roman" w:hAnsi="Times New Roman" w:cs="Times New Roman"/>
            <w:sz w:val="28"/>
            <w:szCs w:val="28"/>
          </w:rPr>
          <w:t>(«ТУРПОМОЩЬ»</w:t>
        </w:r>
      </w:hyperlink>
      <w:r w:rsidRPr="00F25107">
        <w:rPr>
          <w:rFonts w:ascii="Times New Roman" w:eastAsia="Times New Roman" w:hAnsi="Times New Roman" w:cs="Times New Roman"/>
          <w:sz w:val="28"/>
          <w:szCs w:val="28"/>
        </w:rPr>
        <w:t>). При этом порядок обращения за денежной выплатой зависит от размера фонда персональной ответственности туроператора: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1) если фонд не достиг максимального размера, то денежная выплата производится в случае, когда сре</w:t>
      </w:r>
      <w:proofErr w:type="gramStart"/>
      <w:r w:rsidRPr="00F25107">
        <w:rPr>
          <w:rFonts w:ascii="Times New Roman" w:eastAsia="Times New Roman" w:hAnsi="Times New Roman" w:cs="Times New Roman"/>
          <w:sz w:val="28"/>
          <w:szCs w:val="28"/>
        </w:rPr>
        <w:t>дств стр</w:t>
      </w:r>
      <w:proofErr w:type="gramEnd"/>
      <w:r w:rsidRPr="00F25107">
        <w:rPr>
          <w:rFonts w:ascii="Times New Roman" w:eastAsia="Times New Roman" w:hAnsi="Times New Roman" w:cs="Times New Roman"/>
          <w:sz w:val="28"/>
          <w:szCs w:val="28"/>
        </w:rPr>
        <w:t xml:space="preserve">аховщика или гаранта оказалось </w:t>
      </w:r>
      <w:r w:rsidRPr="00F25107"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недостаточно для возмещения туристу причиненного ущерба. То есть туристу сначала необходимо обратиться в организацию, предоставившую финансовое обеспечение туроператору;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2) если фонд персональной ответственности туроператора достиг максимального размера, турист может обращаться непосредственно в объединение туроператоров.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Для получения выплат необходимо: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- обратиться в объединение туроператоров с письменным требованием о выплате возмещения.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Требование и необходимые документы нужно представить в течение 90 рабочих дней с установленной объединением даты начала сбора требований.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Уведомление о начале сбора требований должно быть размещено на сайте </w:t>
      </w:r>
      <w:hyperlink r:id="rId6" w:history="1">
        <w:r w:rsidRPr="00F25107">
          <w:rPr>
            <w:rFonts w:ascii="Times New Roman" w:eastAsia="Times New Roman" w:hAnsi="Times New Roman" w:cs="Times New Roman"/>
            <w:bCs/>
            <w:sz w:val="28"/>
            <w:szCs w:val="28"/>
          </w:rPr>
          <w:t>«ТУРПОМОЩИ»</w:t>
        </w:r>
      </w:hyperlink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документов, прилагаемых к требованию, </w:t>
      </w:r>
      <w:proofErr w:type="gramStart"/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см</w:t>
      </w:r>
      <w:proofErr w:type="gramEnd"/>
      <w:r w:rsidRPr="00F25107">
        <w:rPr>
          <w:rFonts w:ascii="Times New Roman" w:eastAsia="Times New Roman" w:hAnsi="Times New Roman" w:cs="Times New Roman"/>
          <w:bCs/>
          <w:sz w:val="28"/>
          <w:szCs w:val="28"/>
        </w:rPr>
        <w:t>. выше в п. 2.1.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Решение о выплате денежного возмещения </w:t>
      </w:r>
      <w:hyperlink r:id="rId7" w:history="1">
        <w:r w:rsidRPr="00F25107">
          <w:rPr>
            <w:rFonts w:ascii="Times New Roman" w:eastAsia="Times New Roman" w:hAnsi="Times New Roman" w:cs="Times New Roman"/>
            <w:sz w:val="28"/>
            <w:szCs w:val="28"/>
          </w:rPr>
          <w:t>«ТУРПОМОЩЬ»</w:t>
        </w:r>
      </w:hyperlink>
      <w:r w:rsidRPr="00F25107">
        <w:rPr>
          <w:rFonts w:ascii="Times New Roman" w:eastAsia="Times New Roman" w:hAnsi="Times New Roman" w:cs="Times New Roman"/>
          <w:sz w:val="28"/>
          <w:szCs w:val="28"/>
        </w:rPr>
        <w:t> принимает в течение 10 рабочих дней по истечении срока сбора требований. В течение последующих 10 рабочих дней денежное возмещение перечисляется на банковский счет туриста.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Как таковое опасение туриста по поводу того, что оплаченная им услуга не будет оказана, само по себе страховым случаем не является.</w:t>
      </w:r>
    </w:p>
    <w:p w:rsidR="00F25107" w:rsidRPr="00F25107" w:rsidRDefault="00F25107" w:rsidP="00F2510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5A2B" w:rsidRPr="00F25107" w:rsidRDefault="00425A2B" w:rsidP="00F2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5A2B" w:rsidRPr="00F2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107"/>
    <w:rsid w:val="00425A2B"/>
    <w:rsid w:val="00CE3525"/>
    <w:rsid w:val="00F2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251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1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2510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25107"/>
    <w:rPr>
      <w:b/>
      <w:bCs/>
    </w:rPr>
  </w:style>
  <w:style w:type="paragraph" w:styleId="a4">
    <w:name w:val="Normal (Web)"/>
    <w:basedOn w:val="a"/>
    <w:uiPriority w:val="99"/>
    <w:semiHidden/>
    <w:unhideWhenUsed/>
    <w:rsid w:val="00F2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5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0536">
                  <w:marLeft w:val="12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729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15546">
                  <w:marLeft w:val="12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23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812">
                  <w:marLeft w:val="12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456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58342">
                  <w:marLeft w:val="12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239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36531">
                  <w:marLeft w:val="12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3069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90711">
                  <w:marLeft w:val="14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964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9731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565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urpo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urpom.ru/" TargetMode="External"/><Relationship Id="rId5" Type="http://schemas.openxmlformats.org/officeDocument/2006/relationships/hyperlink" Target="http://www.tourpom.ru/" TargetMode="External"/><Relationship Id="rId4" Type="http://schemas.openxmlformats.org/officeDocument/2006/relationships/hyperlink" Target="http://www.tourpom.ru/page/pamyatka-turist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1056</Words>
  <Characters>6022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2023-11-08T12:17:00Z</dcterms:created>
  <dcterms:modified xsi:type="dcterms:W3CDTF">2023-11-08T12:21:00Z</dcterms:modified>
</cp:coreProperties>
</file>