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77" w:rsidRDefault="00EF1877" w:rsidP="00EF1877">
      <w:pPr>
        <w:pStyle w:val="ConsPlusNormal"/>
        <w:ind w:firstLine="540"/>
        <w:jc w:val="both"/>
      </w:pPr>
      <w:r>
        <w:rPr>
          <w:rFonts w:ascii="Times New Roman" w:eastAsia="Times New Roman" w:hAnsi="Times New Roman" w:cs="Times New Roman"/>
          <w:b/>
          <w:bCs/>
          <w:sz w:val="30"/>
          <w:szCs w:val="30"/>
        </w:rPr>
        <w:t>Сообщение о возможном установлении публичного сервитута</w:t>
      </w:r>
    </w:p>
    <w:p w:rsidR="00EF1877" w:rsidRDefault="00EF1877" w:rsidP="00EF1877">
      <w:pPr>
        <w:pStyle w:val="ConsPlusNormal"/>
        <w:ind w:firstLine="540"/>
        <w:jc w:val="both"/>
        <w:rPr>
          <w:rFonts w:ascii="Times New Roman" w:eastAsia="Times New Roman" w:hAnsi="Times New Roman" w:cs="Times New Roman"/>
        </w:rPr>
      </w:pPr>
    </w:p>
    <w:tbl>
      <w:tblPr>
        <w:tblW w:w="99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2"/>
        <w:gridCol w:w="5815"/>
      </w:tblGrid>
      <w:tr w:rsidR="00EF1877" w:rsidRPr="000969D1" w:rsidTr="00260565">
        <w:tc>
          <w:tcPr>
            <w:tcW w:w="4112" w:type="dxa"/>
            <w:shd w:val="clear" w:color="auto" w:fill="auto"/>
          </w:tcPr>
          <w:p w:rsidR="00EF1877" w:rsidRPr="000969D1" w:rsidRDefault="00EF1877" w:rsidP="007A7052">
            <w:pPr>
              <w:pStyle w:val="ConsPlusNormal"/>
              <w:ind w:left="80" w:right="80"/>
              <w:jc w:val="both"/>
              <w:rPr>
                <w:rFonts w:ascii="Times New Roman" w:hAnsi="Times New Roman" w:cs="Times New Roman"/>
                <w:sz w:val="24"/>
                <w:szCs w:val="24"/>
              </w:rPr>
            </w:pPr>
            <w:r w:rsidRPr="000969D1">
              <w:rPr>
                <w:rFonts w:ascii="Times New Roman" w:eastAsia="Times New Roman" w:hAnsi="Times New Roman" w:cs="Times New Roman"/>
                <w:sz w:val="24"/>
                <w:szCs w:val="24"/>
              </w:rPr>
              <w:t>Уполномоченный орган, которым рассматривается ходатайство об установлении публичного сервитута</w:t>
            </w:r>
          </w:p>
        </w:tc>
        <w:tc>
          <w:tcPr>
            <w:tcW w:w="5815" w:type="dxa"/>
            <w:shd w:val="clear" w:color="auto" w:fill="auto"/>
          </w:tcPr>
          <w:p w:rsidR="00EF1877" w:rsidRPr="000969D1" w:rsidRDefault="00EF1877" w:rsidP="007A7052">
            <w:pPr>
              <w:pStyle w:val="ConsPlusNormal"/>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Министерство строительства, архитектуры и имущественных отношений Новгородской области</w:t>
            </w:r>
          </w:p>
          <w:p w:rsidR="00EF1877" w:rsidRPr="000969D1" w:rsidRDefault="00EF1877" w:rsidP="007A7052">
            <w:pPr>
              <w:pStyle w:val="ConsPlusNormal"/>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 xml:space="preserve">  </w:t>
            </w:r>
          </w:p>
        </w:tc>
      </w:tr>
      <w:tr w:rsidR="00EF1877" w:rsidRPr="000969D1" w:rsidTr="00260565">
        <w:tc>
          <w:tcPr>
            <w:tcW w:w="4112" w:type="dxa"/>
            <w:shd w:val="clear" w:color="auto" w:fill="auto"/>
          </w:tcPr>
          <w:p w:rsidR="00EF1877" w:rsidRPr="000969D1" w:rsidRDefault="00EF1877" w:rsidP="007A7052">
            <w:pPr>
              <w:pStyle w:val="ConsPlusNormal"/>
              <w:ind w:left="80" w:right="80"/>
              <w:jc w:val="both"/>
              <w:rPr>
                <w:rFonts w:ascii="Times New Roman" w:hAnsi="Times New Roman" w:cs="Times New Roman"/>
                <w:sz w:val="24"/>
                <w:szCs w:val="24"/>
              </w:rPr>
            </w:pPr>
            <w:bookmarkStart w:id="0" w:name="P17"/>
            <w:bookmarkEnd w:id="0"/>
            <w:r w:rsidRPr="000969D1">
              <w:rPr>
                <w:rFonts w:ascii="Times New Roman" w:eastAsia="Times New Roman" w:hAnsi="Times New Roman" w:cs="Times New Roman"/>
                <w:iCs/>
                <w:color w:val="000000"/>
                <w:sz w:val="24"/>
                <w:szCs w:val="24"/>
              </w:rPr>
              <w:t>Цель установления публичного сервитута</w:t>
            </w:r>
          </w:p>
        </w:tc>
        <w:tc>
          <w:tcPr>
            <w:tcW w:w="5815" w:type="dxa"/>
            <w:shd w:val="clear" w:color="auto" w:fill="auto"/>
          </w:tcPr>
          <w:p w:rsidR="00EF1877" w:rsidRPr="000969D1" w:rsidRDefault="00EF1877" w:rsidP="00260565">
            <w:pPr>
              <w:spacing w:after="0" w:line="240" w:lineRule="auto"/>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 xml:space="preserve">Строительство и эксплуатация линейного объекта системы газоснабжения регионального значения «Газопровод межпоселковый от п. Волгино до   </w:t>
            </w:r>
            <w:proofErr w:type="spellStart"/>
            <w:r w:rsidRPr="000969D1">
              <w:rPr>
                <w:rFonts w:ascii="Times New Roman" w:eastAsia="Times New Roman" w:hAnsi="Times New Roman" w:cs="Times New Roman"/>
                <w:sz w:val="24"/>
                <w:szCs w:val="24"/>
              </w:rPr>
              <w:t>д.Березник</w:t>
            </w:r>
            <w:proofErr w:type="spellEnd"/>
            <w:r w:rsidRPr="000969D1">
              <w:rPr>
                <w:rFonts w:ascii="Times New Roman" w:eastAsia="Times New Roman" w:hAnsi="Times New Roman" w:cs="Times New Roman"/>
                <w:sz w:val="24"/>
                <w:szCs w:val="24"/>
              </w:rPr>
              <w:t xml:space="preserve">, с. </w:t>
            </w:r>
            <w:proofErr w:type="spellStart"/>
            <w:r w:rsidRPr="000969D1">
              <w:rPr>
                <w:rFonts w:ascii="Times New Roman" w:eastAsia="Times New Roman" w:hAnsi="Times New Roman" w:cs="Times New Roman"/>
                <w:sz w:val="24"/>
                <w:szCs w:val="24"/>
              </w:rPr>
              <w:t>Кончанско</w:t>
            </w:r>
            <w:proofErr w:type="spellEnd"/>
            <w:r w:rsidRPr="000969D1">
              <w:rPr>
                <w:rFonts w:ascii="Times New Roman" w:eastAsia="Times New Roman" w:hAnsi="Times New Roman" w:cs="Times New Roman"/>
                <w:sz w:val="24"/>
                <w:szCs w:val="24"/>
              </w:rPr>
              <w:t xml:space="preserve">-Суворовское, д. Спасово, д. Миголощи, р. п. Хвойная на территории </w:t>
            </w:r>
            <w:proofErr w:type="spellStart"/>
            <w:r w:rsidRPr="000969D1">
              <w:rPr>
                <w:rFonts w:ascii="Times New Roman" w:eastAsia="Times New Roman" w:hAnsi="Times New Roman" w:cs="Times New Roman"/>
                <w:sz w:val="24"/>
                <w:szCs w:val="24"/>
              </w:rPr>
              <w:t>Боровичского</w:t>
            </w:r>
            <w:proofErr w:type="spellEnd"/>
            <w:r w:rsidRPr="000969D1">
              <w:rPr>
                <w:rFonts w:ascii="Times New Roman" w:eastAsia="Times New Roman" w:hAnsi="Times New Roman" w:cs="Times New Roman"/>
                <w:sz w:val="24"/>
                <w:szCs w:val="24"/>
              </w:rPr>
              <w:t xml:space="preserve"> и </w:t>
            </w:r>
            <w:proofErr w:type="spellStart"/>
            <w:r w:rsidRPr="000969D1">
              <w:rPr>
                <w:rFonts w:ascii="Times New Roman" w:eastAsia="Times New Roman" w:hAnsi="Times New Roman" w:cs="Times New Roman"/>
                <w:sz w:val="24"/>
                <w:szCs w:val="24"/>
              </w:rPr>
              <w:t>Хвойнинского</w:t>
            </w:r>
            <w:proofErr w:type="spellEnd"/>
            <w:r w:rsidRPr="000969D1">
              <w:rPr>
                <w:rFonts w:ascii="Times New Roman" w:eastAsia="Times New Roman" w:hAnsi="Times New Roman" w:cs="Times New Roman"/>
                <w:sz w:val="24"/>
                <w:szCs w:val="24"/>
              </w:rPr>
              <w:t xml:space="preserve"> районов Новгородской области», его неотъемлемых технологических частей</w:t>
            </w:r>
            <w:r w:rsidR="001435A2" w:rsidRPr="000969D1">
              <w:rPr>
                <w:rFonts w:ascii="Times New Roman" w:eastAsia="Times New Roman" w:hAnsi="Times New Roman" w:cs="Times New Roman"/>
                <w:sz w:val="24"/>
                <w:szCs w:val="24"/>
              </w:rPr>
              <w:t>.</w:t>
            </w:r>
            <w:bookmarkStart w:id="1" w:name="_GoBack"/>
            <w:bookmarkEnd w:id="1"/>
            <w:r w:rsidRPr="000969D1">
              <w:rPr>
                <w:rFonts w:ascii="Times New Roman" w:eastAsia="Times New Roman" w:hAnsi="Times New Roman" w:cs="Times New Roman"/>
                <w:iCs/>
                <w:color w:val="000000"/>
                <w:sz w:val="24"/>
                <w:szCs w:val="24"/>
                <w:lang w:eastAsia="ru-RU"/>
              </w:rPr>
              <w:t xml:space="preserve"> </w:t>
            </w:r>
          </w:p>
        </w:tc>
      </w:tr>
      <w:tr w:rsidR="00EF1877" w:rsidRPr="000969D1" w:rsidTr="00260565">
        <w:tc>
          <w:tcPr>
            <w:tcW w:w="4112" w:type="dxa"/>
            <w:shd w:val="clear" w:color="auto" w:fill="auto"/>
          </w:tcPr>
          <w:p w:rsidR="00EF1877" w:rsidRPr="000969D1" w:rsidRDefault="00EF1877" w:rsidP="007A7052">
            <w:pPr>
              <w:pStyle w:val="ConsPlusNormal"/>
              <w:ind w:left="80" w:right="80"/>
              <w:jc w:val="both"/>
              <w:rPr>
                <w:rFonts w:ascii="Times New Roman" w:hAnsi="Times New Roman" w:cs="Times New Roman"/>
                <w:sz w:val="24"/>
                <w:szCs w:val="24"/>
              </w:rPr>
            </w:pPr>
            <w:r w:rsidRPr="000969D1">
              <w:rPr>
                <w:rFonts w:ascii="Times New Roman" w:hAnsi="Times New Roman" w:cs="Times New Roman"/>
                <w:sz w:val="24"/>
                <w:szCs w:val="24"/>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а также </w:t>
            </w:r>
            <w:r w:rsidRPr="000969D1">
              <w:rPr>
                <w:rFonts w:ascii="Times New Roman" w:eastAsia="Times New Roman" w:hAnsi="Times New Roman" w:cs="Times New Roman"/>
                <w:sz w:val="24"/>
                <w:szCs w:val="24"/>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5815" w:type="dxa"/>
            <w:tcBorders>
              <w:bottom w:val="single" w:sz="4" w:space="0" w:color="auto"/>
            </w:tcBorders>
            <w:shd w:val="clear" w:color="auto" w:fill="auto"/>
          </w:tcPr>
          <w:p w:rsidR="00EF1877" w:rsidRPr="000969D1" w:rsidRDefault="00EF1877" w:rsidP="00EF1877">
            <w:pPr>
              <w:pStyle w:val="ConsPlusNormal"/>
              <w:numPr>
                <w:ilvl w:val="0"/>
                <w:numId w:val="1"/>
              </w:numPr>
              <w:tabs>
                <w:tab w:val="num" w:pos="366"/>
              </w:tabs>
              <w:ind w:left="83" w:right="225" w:firstLine="0"/>
              <w:jc w:val="center"/>
              <w:rPr>
                <w:rFonts w:ascii="Times New Roman" w:hAnsi="Times New Roman" w:cs="Times New Roman"/>
                <w:sz w:val="24"/>
                <w:szCs w:val="24"/>
              </w:rPr>
            </w:pPr>
            <w:r w:rsidRPr="000969D1">
              <w:rPr>
                <w:rFonts w:ascii="Times New Roman" w:hAnsi="Times New Roman" w:cs="Times New Roman"/>
                <w:sz w:val="24"/>
                <w:szCs w:val="24"/>
              </w:rPr>
              <w:t>Министерство строительства, архитектуры и имущественных отношений Новгородской области</w:t>
            </w:r>
          </w:p>
          <w:p w:rsidR="00EF1877" w:rsidRPr="000969D1" w:rsidRDefault="00EF1877" w:rsidP="007A7052">
            <w:pPr>
              <w:pStyle w:val="ConsPlusNormal"/>
              <w:tabs>
                <w:tab w:val="num" w:pos="366"/>
              </w:tabs>
              <w:ind w:left="83" w:right="225"/>
              <w:jc w:val="center"/>
              <w:rPr>
                <w:rFonts w:ascii="Times New Roman" w:hAnsi="Times New Roman" w:cs="Times New Roman"/>
                <w:sz w:val="24"/>
                <w:szCs w:val="24"/>
              </w:rPr>
            </w:pPr>
            <w:r w:rsidRPr="000969D1">
              <w:rPr>
                <w:rFonts w:ascii="Times New Roman" w:hAnsi="Times New Roman" w:cs="Times New Roman"/>
                <w:sz w:val="24"/>
                <w:szCs w:val="24"/>
              </w:rPr>
              <w:t>адрес: пл. Победы-Софийская, д. 1, Великий Новгород, Россия, 173005,</w:t>
            </w:r>
          </w:p>
          <w:p w:rsidR="00EF1877" w:rsidRPr="000969D1" w:rsidRDefault="00EF1877" w:rsidP="007A7052">
            <w:pPr>
              <w:pStyle w:val="ConsPlusNormal"/>
              <w:tabs>
                <w:tab w:val="num" w:pos="366"/>
              </w:tabs>
              <w:ind w:left="83" w:right="225"/>
              <w:jc w:val="center"/>
              <w:rPr>
                <w:rFonts w:ascii="Times New Roman" w:hAnsi="Times New Roman" w:cs="Times New Roman"/>
                <w:sz w:val="24"/>
                <w:szCs w:val="24"/>
              </w:rPr>
            </w:pPr>
            <w:r w:rsidRPr="000969D1">
              <w:rPr>
                <w:rFonts w:ascii="Times New Roman" w:hAnsi="Times New Roman" w:cs="Times New Roman"/>
                <w:sz w:val="24"/>
                <w:szCs w:val="24"/>
              </w:rPr>
              <w:t>Режим работы: понедельник-пятница с 8:30 до 17:30 час., перерыв с 13 до 14 час.  </w:t>
            </w:r>
            <w:r w:rsidRPr="000969D1">
              <w:rPr>
                <w:rFonts w:ascii="Times New Roman" w:hAnsi="Times New Roman" w:cs="Times New Roman"/>
                <w:sz w:val="24"/>
                <w:szCs w:val="24"/>
              </w:rPr>
              <w:br/>
            </w:r>
            <w:r w:rsidRPr="000969D1">
              <w:rPr>
                <w:rStyle w:val="a3"/>
                <w:rFonts w:ascii="Times New Roman" w:hAnsi="Times New Roman" w:cs="Times New Roman"/>
                <w:sz w:val="24"/>
                <w:szCs w:val="24"/>
              </w:rPr>
              <w:t xml:space="preserve">Телефон: </w:t>
            </w:r>
            <w:r w:rsidRPr="000969D1">
              <w:rPr>
                <w:rFonts w:ascii="Times New Roman" w:hAnsi="Times New Roman" w:cs="Times New Roman"/>
                <w:sz w:val="24"/>
                <w:szCs w:val="24"/>
              </w:rPr>
              <w:t>тел. 8(88162) 67-66-52 (</w:t>
            </w:r>
            <w:proofErr w:type="spellStart"/>
            <w:r w:rsidRPr="000969D1">
              <w:rPr>
                <w:rFonts w:ascii="Times New Roman" w:hAnsi="Times New Roman" w:cs="Times New Roman"/>
                <w:sz w:val="24"/>
                <w:szCs w:val="24"/>
              </w:rPr>
              <w:t>доб</w:t>
            </w:r>
            <w:proofErr w:type="spellEnd"/>
            <w:r w:rsidRPr="000969D1">
              <w:rPr>
                <w:rFonts w:ascii="Times New Roman" w:hAnsi="Times New Roman" w:cs="Times New Roman"/>
                <w:sz w:val="24"/>
                <w:szCs w:val="24"/>
              </w:rPr>
              <w:t xml:space="preserve"> 1818)</w:t>
            </w:r>
          </w:p>
          <w:p w:rsidR="00EF1877" w:rsidRPr="000969D1" w:rsidRDefault="00EF1877" w:rsidP="007A7052">
            <w:pPr>
              <w:pStyle w:val="ConsPlusNormal"/>
              <w:tabs>
                <w:tab w:val="num" w:pos="366"/>
              </w:tabs>
              <w:ind w:left="83" w:right="225"/>
              <w:jc w:val="center"/>
              <w:rPr>
                <w:rFonts w:ascii="Times New Roman" w:hAnsi="Times New Roman" w:cs="Times New Roman"/>
                <w:sz w:val="24"/>
                <w:szCs w:val="24"/>
              </w:rPr>
            </w:pPr>
            <w:r w:rsidRPr="000969D1">
              <w:rPr>
                <w:rFonts w:ascii="Times New Roman" w:hAnsi="Times New Roman" w:cs="Times New Roman"/>
                <w:sz w:val="24"/>
                <w:szCs w:val="24"/>
              </w:rPr>
              <w:t>Сайт: https://minstroy.novreg.ru/</w:t>
            </w:r>
          </w:p>
          <w:p w:rsidR="00EF1877" w:rsidRPr="000969D1" w:rsidRDefault="00EF1877" w:rsidP="003D2E70">
            <w:pPr>
              <w:pStyle w:val="ConsPlusNormal"/>
              <w:numPr>
                <w:ilvl w:val="0"/>
                <w:numId w:val="1"/>
              </w:numPr>
              <w:ind w:right="225"/>
              <w:jc w:val="center"/>
              <w:rPr>
                <w:rFonts w:ascii="Times New Roman" w:hAnsi="Times New Roman" w:cs="Times New Roman"/>
                <w:sz w:val="24"/>
                <w:szCs w:val="24"/>
              </w:rPr>
            </w:pPr>
            <w:r w:rsidRPr="000969D1">
              <w:rPr>
                <w:rFonts w:ascii="Times New Roman" w:hAnsi="Times New Roman" w:cs="Times New Roman"/>
                <w:sz w:val="24"/>
                <w:szCs w:val="24"/>
              </w:rPr>
              <w:t xml:space="preserve">По территории </w:t>
            </w:r>
            <w:proofErr w:type="spellStart"/>
            <w:r w:rsidRPr="000969D1">
              <w:rPr>
                <w:rFonts w:ascii="Times New Roman" w:hAnsi="Times New Roman" w:cs="Times New Roman"/>
                <w:sz w:val="24"/>
                <w:szCs w:val="24"/>
              </w:rPr>
              <w:t>П</w:t>
            </w:r>
            <w:r w:rsidR="003D2E70" w:rsidRPr="000969D1">
              <w:rPr>
                <w:rFonts w:ascii="Times New Roman" w:hAnsi="Times New Roman" w:cs="Times New Roman"/>
                <w:sz w:val="24"/>
                <w:szCs w:val="24"/>
              </w:rPr>
              <w:t>рогресского</w:t>
            </w:r>
            <w:proofErr w:type="spellEnd"/>
            <w:r w:rsidRPr="000969D1">
              <w:rPr>
                <w:rFonts w:ascii="Times New Roman" w:hAnsi="Times New Roman" w:cs="Times New Roman"/>
                <w:sz w:val="24"/>
                <w:szCs w:val="24"/>
              </w:rPr>
              <w:t xml:space="preserve"> сельского поселения </w:t>
            </w:r>
            <w:proofErr w:type="spellStart"/>
            <w:r w:rsidRPr="000969D1">
              <w:rPr>
                <w:rFonts w:ascii="Times New Roman" w:hAnsi="Times New Roman" w:cs="Times New Roman"/>
                <w:sz w:val="24"/>
                <w:szCs w:val="24"/>
              </w:rPr>
              <w:t>Боровичского</w:t>
            </w:r>
            <w:proofErr w:type="spellEnd"/>
            <w:r w:rsidRPr="000969D1">
              <w:rPr>
                <w:rFonts w:ascii="Times New Roman" w:hAnsi="Times New Roman" w:cs="Times New Roman"/>
                <w:sz w:val="24"/>
                <w:szCs w:val="24"/>
              </w:rPr>
              <w:t xml:space="preserve"> муниципального района на сайте </w:t>
            </w:r>
            <w:r w:rsidR="003D2E70" w:rsidRPr="000969D1">
              <w:rPr>
                <w:rFonts w:ascii="Times New Roman" w:hAnsi="Times New Roman" w:cs="Times New Roman"/>
                <w:sz w:val="24"/>
                <w:szCs w:val="24"/>
              </w:rPr>
              <w:t>https://progressadm.ru/</w:t>
            </w:r>
          </w:p>
          <w:p w:rsidR="00EF1877" w:rsidRPr="000969D1" w:rsidRDefault="00EF1877" w:rsidP="00EF1877">
            <w:pPr>
              <w:pStyle w:val="ConsPlusNormal"/>
              <w:numPr>
                <w:ilvl w:val="0"/>
                <w:numId w:val="1"/>
              </w:numPr>
              <w:tabs>
                <w:tab w:val="num" w:pos="366"/>
              </w:tabs>
              <w:ind w:left="83" w:right="225" w:firstLine="0"/>
              <w:jc w:val="center"/>
              <w:rPr>
                <w:rFonts w:ascii="Times New Roman" w:hAnsi="Times New Roman" w:cs="Times New Roman"/>
                <w:sz w:val="24"/>
                <w:szCs w:val="24"/>
              </w:rPr>
            </w:pPr>
            <w:r w:rsidRPr="000969D1">
              <w:rPr>
                <w:rFonts w:ascii="Times New Roman" w:hAnsi="Times New Roman" w:cs="Times New Roman"/>
                <w:sz w:val="24"/>
                <w:szCs w:val="24"/>
              </w:rPr>
              <w:t xml:space="preserve">По территории </w:t>
            </w:r>
            <w:proofErr w:type="spellStart"/>
            <w:r w:rsidR="00494930" w:rsidRPr="000969D1">
              <w:rPr>
                <w:rFonts w:ascii="Times New Roman" w:hAnsi="Times New Roman" w:cs="Times New Roman"/>
                <w:sz w:val="24"/>
                <w:szCs w:val="24"/>
              </w:rPr>
              <w:t>Боровичского</w:t>
            </w:r>
            <w:proofErr w:type="spellEnd"/>
            <w:r w:rsidRPr="000969D1">
              <w:rPr>
                <w:rFonts w:ascii="Times New Roman" w:hAnsi="Times New Roman" w:cs="Times New Roman"/>
                <w:sz w:val="24"/>
                <w:szCs w:val="24"/>
              </w:rPr>
              <w:t xml:space="preserve"> муниципального района на </w:t>
            </w:r>
            <w:proofErr w:type="gramStart"/>
            <w:r w:rsidRPr="000969D1">
              <w:rPr>
                <w:rFonts w:ascii="Times New Roman" w:hAnsi="Times New Roman" w:cs="Times New Roman"/>
                <w:sz w:val="24"/>
                <w:szCs w:val="24"/>
              </w:rPr>
              <w:t>сайте  https://www.boradmin.ru/</w:t>
            </w:r>
            <w:proofErr w:type="gramEnd"/>
          </w:p>
          <w:p w:rsidR="00EF1877" w:rsidRPr="000969D1" w:rsidRDefault="00EF1877" w:rsidP="00EF1877">
            <w:pPr>
              <w:pStyle w:val="ConsPlusNormal"/>
              <w:numPr>
                <w:ilvl w:val="0"/>
                <w:numId w:val="1"/>
              </w:numPr>
              <w:tabs>
                <w:tab w:val="num" w:pos="366"/>
              </w:tabs>
              <w:ind w:left="83" w:right="225" w:firstLine="0"/>
              <w:jc w:val="center"/>
              <w:rPr>
                <w:rFonts w:ascii="Times New Roman" w:hAnsi="Times New Roman" w:cs="Times New Roman"/>
                <w:sz w:val="24"/>
                <w:szCs w:val="24"/>
              </w:rPr>
            </w:pPr>
            <w:r w:rsidRPr="000969D1">
              <w:rPr>
                <w:rFonts w:ascii="Times New Roman" w:hAnsi="Times New Roman" w:cs="Times New Roman"/>
                <w:sz w:val="24"/>
                <w:szCs w:val="24"/>
              </w:rPr>
              <w:t xml:space="preserve">По территории </w:t>
            </w:r>
            <w:proofErr w:type="spellStart"/>
            <w:r w:rsidR="00494930" w:rsidRPr="000969D1">
              <w:rPr>
                <w:rFonts w:ascii="Times New Roman" w:hAnsi="Times New Roman" w:cs="Times New Roman"/>
                <w:sz w:val="24"/>
                <w:szCs w:val="24"/>
              </w:rPr>
              <w:t>Кончанско</w:t>
            </w:r>
            <w:proofErr w:type="spellEnd"/>
            <w:r w:rsidR="00494930" w:rsidRPr="000969D1">
              <w:rPr>
                <w:rFonts w:ascii="Times New Roman" w:hAnsi="Times New Roman" w:cs="Times New Roman"/>
                <w:sz w:val="24"/>
                <w:szCs w:val="24"/>
              </w:rPr>
              <w:t>-Суворовского</w:t>
            </w:r>
            <w:r w:rsidRPr="000969D1">
              <w:rPr>
                <w:rFonts w:ascii="Times New Roman" w:hAnsi="Times New Roman" w:cs="Times New Roman"/>
                <w:sz w:val="24"/>
                <w:szCs w:val="24"/>
              </w:rPr>
              <w:t xml:space="preserve"> сельского поселения </w:t>
            </w:r>
            <w:proofErr w:type="spellStart"/>
            <w:r w:rsidRPr="000969D1">
              <w:rPr>
                <w:rFonts w:ascii="Times New Roman" w:hAnsi="Times New Roman" w:cs="Times New Roman"/>
                <w:sz w:val="24"/>
                <w:szCs w:val="24"/>
              </w:rPr>
              <w:t>Боровичского</w:t>
            </w:r>
            <w:proofErr w:type="spellEnd"/>
            <w:r w:rsidRPr="000969D1">
              <w:rPr>
                <w:rFonts w:ascii="Times New Roman" w:hAnsi="Times New Roman" w:cs="Times New Roman"/>
                <w:sz w:val="24"/>
                <w:szCs w:val="24"/>
              </w:rPr>
              <w:t xml:space="preserve"> муниципального района на сайте https://</w:t>
            </w:r>
            <w:r w:rsidR="00494930" w:rsidRPr="000969D1">
              <w:rPr>
                <w:rFonts w:ascii="Times New Roman" w:hAnsi="Times New Roman" w:cs="Times New Roman"/>
                <w:sz w:val="24"/>
                <w:szCs w:val="24"/>
              </w:rPr>
              <w:t xml:space="preserve"> </w:t>
            </w:r>
            <w:hyperlink r:id="rId5" w:history="1">
              <w:r w:rsidR="00494930" w:rsidRPr="000969D1">
                <w:rPr>
                  <w:rStyle w:val="a4"/>
                  <w:rFonts w:ascii="Times New Roman" w:hAnsi="Times New Roman" w:cs="Times New Roman"/>
                  <w:sz w:val="24"/>
                  <w:szCs w:val="24"/>
                </w:rPr>
                <w:t>ksadm.ru</w:t>
              </w:r>
            </w:hyperlink>
            <w:r w:rsidR="00494930" w:rsidRPr="000969D1">
              <w:rPr>
                <w:rFonts w:ascii="Times New Roman" w:hAnsi="Times New Roman" w:cs="Times New Roman"/>
                <w:sz w:val="24"/>
                <w:szCs w:val="24"/>
              </w:rPr>
              <w:t xml:space="preserve"> </w:t>
            </w:r>
            <w:r w:rsidRPr="000969D1">
              <w:rPr>
                <w:rFonts w:ascii="Times New Roman" w:hAnsi="Times New Roman" w:cs="Times New Roman"/>
                <w:sz w:val="24"/>
                <w:szCs w:val="24"/>
              </w:rPr>
              <w:t>/</w:t>
            </w:r>
          </w:p>
          <w:p w:rsidR="00494930" w:rsidRPr="000969D1" w:rsidRDefault="00EF1877" w:rsidP="00260565">
            <w:pPr>
              <w:pStyle w:val="ConsPlusNormal"/>
              <w:numPr>
                <w:ilvl w:val="0"/>
                <w:numId w:val="1"/>
              </w:numPr>
              <w:ind w:right="225"/>
              <w:jc w:val="center"/>
              <w:rPr>
                <w:rFonts w:ascii="Times New Roman" w:eastAsia="Times New Roman" w:hAnsi="Times New Roman" w:cs="Times New Roman"/>
                <w:sz w:val="24"/>
                <w:szCs w:val="24"/>
              </w:rPr>
            </w:pPr>
            <w:r w:rsidRPr="000969D1">
              <w:rPr>
                <w:rFonts w:ascii="Times New Roman" w:hAnsi="Times New Roman" w:cs="Times New Roman"/>
                <w:sz w:val="24"/>
                <w:szCs w:val="24"/>
              </w:rPr>
              <w:t xml:space="preserve">По территории </w:t>
            </w:r>
            <w:proofErr w:type="spellStart"/>
            <w:r w:rsidR="00494930" w:rsidRPr="000969D1">
              <w:rPr>
                <w:rFonts w:ascii="Times New Roman" w:hAnsi="Times New Roman" w:cs="Times New Roman"/>
                <w:sz w:val="24"/>
                <w:szCs w:val="24"/>
              </w:rPr>
              <w:t>Хвойнинского</w:t>
            </w:r>
            <w:proofErr w:type="spellEnd"/>
            <w:r w:rsidRPr="000969D1">
              <w:rPr>
                <w:rFonts w:ascii="Times New Roman" w:hAnsi="Times New Roman" w:cs="Times New Roman"/>
                <w:sz w:val="24"/>
                <w:szCs w:val="24"/>
              </w:rPr>
              <w:t xml:space="preserve"> муниципального </w:t>
            </w:r>
            <w:r w:rsidR="00494930" w:rsidRPr="000969D1">
              <w:rPr>
                <w:rFonts w:ascii="Times New Roman" w:hAnsi="Times New Roman" w:cs="Times New Roman"/>
                <w:sz w:val="24"/>
                <w:szCs w:val="24"/>
              </w:rPr>
              <w:t>округа</w:t>
            </w:r>
            <w:r w:rsidRPr="000969D1">
              <w:rPr>
                <w:rFonts w:ascii="Times New Roman" w:hAnsi="Times New Roman" w:cs="Times New Roman"/>
                <w:sz w:val="24"/>
                <w:szCs w:val="24"/>
              </w:rPr>
              <w:t xml:space="preserve"> на сайте </w:t>
            </w:r>
            <w:r w:rsidR="00494930" w:rsidRPr="000969D1">
              <w:rPr>
                <w:rFonts w:ascii="Times New Roman" w:hAnsi="Times New Roman" w:cs="Times New Roman"/>
                <w:sz w:val="24"/>
                <w:szCs w:val="24"/>
              </w:rPr>
              <w:t xml:space="preserve">http://хвойнинский-округ.рф  </w:t>
            </w:r>
          </w:p>
        </w:tc>
      </w:tr>
      <w:tr w:rsidR="00EF1877" w:rsidRPr="000969D1" w:rsidTr="00260565">
        <w:tc>
          <w:tcPr>
            <w:tcW w:w="4112" w:type="dxa"/>
            <w:shd w:val="clear" w:color="auto" w:fill="auto"/>
          </w:tcPr>
          <w:p w:rsidR="00EF1877" w:rsidRPr="000969D1" w:rsidRDefault="00EF1877" w:rsidP="007A7052">
            <w:pPr>
              <w:pStyle w:val="ConsPlusNormal"/>
              <w:ind w:left="80" w:right="80"/>
              <w:jc w:val="both"/>
              <w:rPr>
                <w:rFonts w:ascii="Times New Roman" w:hAnsi="Times New Roman" w:cs="Times New Roman"/>
                <w:sz w:val="24"/>
                <w:szCs w:val="24"/>
              </w:rPr>
            </w:pPr>
            <w:r w:rsidRPr="000969D1">
              <w:rPr>
                <w:rFonts w:ascii="Times New Roman" w:hAnsi="Times New Roman" w:cs="Times New Roman"/>
                <w:sz w:val="24"/>
                <w:szCs w:val="24"/>
              </w:rPr>
              <w:t>Кадастровые номера и адреса земельных участков, и земель в отношении которых испрашивается публичный сервитут</w:t>
            </w:r>
          </w:p>
        </w:tc>
        <w:tc>
          <w:tcPr>
            <w:tcW w:w="5815" w:type="dxa"/>
            <w:shd w:val="clear" w:color="auto" w:fill="auto"/>
          </w:tcPr>
          <w:tbl>
            <w:tblPr>
              <w:tblW w:w="56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tblGrid>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53:02:0120401:98</w:t>
                  </w:r>
                </w:p>
              </w:tc>
              <w:tc>
                <w:tcPr>
                  <w:tcW w:w="3402" w:type="dxa"/>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 xml:space="preserve">Российская Федерация, Новгородская область, </w:t>
                  </w:r>
                  <w:proofErr w:type="spellStart"/>
                  <w:r w:rsidRPr="000969D1">
                    <w:rPr>
                      <w:rFonts w:ascii="Times New Roman" w:hAnsi="Times New Roman" w:cs="Times New Roman"/>
                      <w:bCs/>
                      <w:sz w:val="24"/>
                      <w:szCs w:val="24"/>
                    </w:rPr>
                    <w:t>Боровичский</w:t>
                  </w:r>
                  <w:proofErr w:type="spellEnd"/>
                  <w:r w:rsidRPr="000969D1">
                    <w:rPr>
                      <w:rFonts w:ascii="Times New Roman" w:hAnsi="Times New Roman" w:cs="Times New Roman"/>
                      <w:bCs/>
                      <w:sz w:val="24"/>
                      <w:szCs w:val="24"/>
                    </w:rPr>
                    <w:t xml:space="preserve"> муниципальный район,</w:t>
                  </w:r>
                </w:p>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 xml:space="preserve">сельское поселение </w:t>
                  </w:r>
                  <w:proofErr w:type="spellStart"/>
                  <w:r w:rsidRPr="000969D1">
                    <w:rPr>
                      <w:rFonts w:ascii="Times New Roman" w:hAnsi="Times New Roman" w:cs="Times New Roman"/>
                      <w:bCs/>
                      <w:sz w:val="24"/>
                      <w:szCs w:val="24"/>
                    </w:rPr>
                    <w:t>Прогресское</w:t>
                  </w:r>
                  <w:proofErr w:type="spellEnd"/>
                  <w:r w:rsidRPr="000969D1">
                    <w:rPr>
                      <w:rFonts w:ascii="Times New Roman" w:hAnsi="Times New Roman" w:cs="Times New Roman"/>
                      <w:bCs/>
                      <w:sz w:val="24"/>
                      <w:szCs w:val="24"/>
                    </w:rPr>
                    <w:t xml:space="preserve">, </w:t>
                  </w:r>
                  <w:proofErr w:type="spellStart"/>
                  <w:r w:rsidRPr="000969D1">
                    <w:rPr>
                      <w:rFonts w:ascii="Times New Roman" w:hAnsi="Times New Roman" w:cs="Times New Roman"/>
                      <w:bCs/>
                      <w:sz w:val="24"/>
                      <w:szCs w:val="24"/>
                    </w:rPr>
                    <w:t>д.Алёшино</w:t>
                  </w:r>
                  <w:proofErr w:type="spellEnd"/>
                  <w:r w:rsidRPr="000969D1">
                    <w:rPr>
                      <w:rFonts w:ascii="Times New Roman" w:hAnsi="Times New Roman" w:cs="Times New Roman"/>
                      <w:bCs/>
                      <w:sz w:val="24"/>
                      <w:szCs w:val="24"/>
                    </w:rPr>
                    <w:t xml:space="preserve">, на </w:t>
                  </w:r>
                  <w:r w:rsidRPr="000969D1">
                    <w:rPr>
                      <w:rFonts w:ascii="Times New Roman" w:hAnsi="Times New Roman" w:cs="Times New Roman"/>
                      <w:color w:val="000000"/>
                      <w:sz w:val="24"/>
                      <w:szCs w:val="24"/>
                      <w:shd w:val="clear" w:color="auto" w:fill="FFFFFF"/>
                    </w:rPr>
                    <w:t>земельном участке расположено сооружение, автодорога "Волгино-Хвойная</w:t>
                  </w:r>
                </w:p>
              </w:tc>
            </w:tr>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53:02: 0120401:324</w:t>
                  </w:r>
                </w:p>
              </w:tc>
              <w:tc>
                <w:tcPr>
                  <w:tcW w:w="3402" w:type="dxa"/>
                  <w:vAlign w:val="center"/>
                </w:tcPr>
                <w:p w:rsidR="002434E7" w:rsidRPr="000969D1" w:rsidRDefault="002434E7" w:rsidP="002434E7">
                  <w:pPr>
                    <w:spacing w:after="0" w:line="240" w:lineRule="auto"/>
                    <w:jc w:val="center"/>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FFFFF"/>
                    </w:rPr>
                    <w:t xml:space="preserve">Российская Федерация, Новгородская область, </w:t>
                  </w:r>
                  <w:proofErr w:type="spellStart"/>
                  <w:r w:rsidRPr="000969D1">
                    <w:rPr>
                      <w:rFonts w:ascii="Times New Roman" w:hAnsi="Times New Roman" w:cs="Times New Roman"/>
                      <w:color w:val="000000"/>
                      <w:sz w:val="24"/>
                      <w:szCs w:val="24"/>
                      <w:shd w:val="clear" w:color="auto" w:fill="FFFFFF"/>
                    </w:rPr>
                    <w:t>Боровичский</w:t>
                  </w:r>
                  <w:proofErr w:type="spellEnd"/>
                  <w:r w:rsidRPr="000969D1">
                    <w:rPr>
                      <w:rFonts w:ascii="Times New Roman" w:hAnsi="Times New Roman" w:cs="Times New Roman"/>
                      <w:color w:val="000000"/>
                      <w:sz w:val="24"/>
                      <w:szCs w:val="24"/>
                      <w:shd w:val="clear" w:color="auto" w:fill="FFFFFF"/>
                    </w:rPr>
                    <w:t xml:space="preserve"> муниципальный район, </w:t>
                  </w:r>
                  <w:proofErr w:type="spellStart"/>
                  <w:r w:rsidRPr="000969D1">
                    <w:rPr>
                      <w:rFonts w:ascii="Times New Roman" w:hAnsi="Times New Roman" w:cs="Times New Roman"/>
                      <w:color w:val="000000"/>
                      <w:sz w:val="24"/>
                      <w:szCs w:val="24"/>
                      <w:shd w:val="clear" w:color="auto" w:fill="FFFFFF"/>
                    </w:rPr>
                    <w:t>Прогресское</w:t>
                  </w:r>
                  <w:proofErr w:type="spellEnd"/>
                  <w:r w:rsidRPr="000969D1">
                    <w:rPr>
                      <w:rFonts w:ascii="Times New Roman" w:hAnsi="Times New Roman" w:cs="Times New Roman"/>
                      <w:color w:val="000000"/>
                      <w:sz w:val="24"/>
                      <w:szCs w:val="24"/>
                      <w:shd w:val="clear" w:color="auto" w:fill="FFFFFF"/>
                    </w:rPr>
                    <w:t xml:space="preserve"> сельское поселение, деревня Алёшино, земельный участок 0401/98</w:t>
                  </w:r>
                </w:p>
              </w:tc>
            </w:tr>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53:02:-062501:96</w:t>
                  </w:r>
                </w:p>
              </w:tc>
              <w:tc>
                <w:tcPr>
                  <w:tcW w:w="3402" w:type="dxa"/>
                  <w:vAlign w:val="center"/>
                </w:tcPr>
                <w:p w:rsidR="002434E7" w:rsidRPr="000969D1" w:rsidRDefault="002434E7" w:rsidP="002434E7">
                  <w:pPr>
                    <w:spacing w:after="0" w:line="240" w:lineRule="auto"/>
                    <w:jc w:val="center"/>
                    <w:rPr>
                      <w:rFonts w:ascii="Times New Roman" w:hAnsi="Times New Roman" w:cs="Times New Roman"/>
                      <w:color w:val="000000"/>
                      <w:sz w:val="24"/>
                      <w:szCs w:val="24"/>
                    </w:rPr>
                  </w:pPr>
                  <w:r w:rsidRPr="000969D1">
                    <w:rPr>
                      <w:rFonts w:ascii="Times New Roman" w:hAnsi="Times New Roman" w:cs="Times New Roman"/>
                      <w:bCs/>
                      <w:sz w:val="24"/>
                      <w:szCs w:val="24"/>
                    </w:rPr>
                    <w:t xml:space="preserve">Российская Федерация, Новгородская область, </w:t>
                  </w:r>
                  <w:proofErr w:type="spellStart"/>
                  <w:r w:rsidRPr="000969D1">
                    <w:rPr>
                      <w:rFonts w:ascii="Times New Roman" w:hAnsi="Times New Roman" w:cs="Times New Roman"/>
                      <w:bCs/>
                      <w:sz w:val="24"/>
                      <w:szCs w:val="24"/>
                    </w:rPr>
                    <w:t>Боровичский</w:t>
                  </w:r>
                  <w:proofErr w:type="spellEnd"/>
                  <w:r w:rsidRPr="000969D1">
                    <w:rPr>
                      <w:rFonts w:ascii="Times New Roman" w:hAnsi="Times New Roman" w:cs="Times New Roman"/>
                      <w:bCs/>
                      <w:sz w:val="24"/>
                      <w:szCs w:val="24"/>
                    </w:rPr>
                    <w:t xml:space="preserve"> муниципальный район, сельское поселение </w:t>
                  </w:r>
                  <w:proofErr w:type="spellStart"/>
                  <w:r w:rsidRPr="000969D1">
                    <w:rPr>
                      <w:rFonts w:ascii="Times New Roman" w:hAnsi="Times New Roman" w:cs="Times New Roman"/>
                      <w:bCs/>
                      <w:sz w:val="24"/>
                      <w:szCs w:val="24"/>
                    </w:rPr>
                    <w:t>Прогресское</w:t>
                  </w:r>
                  <w:proofErr w:type="spellEnd"/>
                  <w:r w:rsidRPr="000969D1">
                    <w:rPr>
                      <w:rFonts w:ascii="Times New Roman" w:hAnsi="Times New Roman" w:cs="Times New Roman"/>
                      <w:bCs/>
                      <w:sz w:val="24"/>
                      <w:szCs w:val="24"/>
                    </w:rPr>
                    <w:t xml:space="preserve">, на </w:t>
                  </w:r>
                  <w:r w:rsidRPr="000969D1">
                    <w:rPr>
                      <w:rFonts w:ascii="Times New Roman" w:hAnsi="Times New Roman" w:cs="Times New Roman"/>
                      <w:color w:val="000000"/>
                      <w:sz w:val="24"/>
                      <w:szCs w:val="24"/>
                      <w:shd w:val="clear" w:color="auto" w:fill="FFFFFF"/>
                    </w:rPr>
                    <w:t xml:space="preserve">земельном участке расположено </w:t>
                  </w:r>
                  <w:r w:rsidRPr="000969D1">
                    <w:rPr>
                      <w:rFonts w:ascii="Times New Roman" w:hAnsi="Times New Roman" w:cs="Times New Roman"/>
                      <w:color w:val="000000"/>
                      <w:sz w:val="24"/>
                      <w:szCs w:val="24"/>
                      <w:shd w:val="clear" w:color="auto" w:fill="FFFFFF"/>
                    </w:rPr>
                    <w:lastRenderedPageBreak/>
                    <w:t>сооружение, автодорога "Волгино-Хвойная</w:t>
                  </w:r>
                </w:p>
              </w:tc>
            </w:tr>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lastRenderedPageBreak/>
                    <w:t>53:02:0121201:48</w:t>
                  </w:r>
                </w:p>
              </w:tc>
              <w:tc>
                <w:tcPr>
                  <w:tcW w:w="3402" w:type="dxa"/>
                  <w:vAlign w:val="center"/>
                </w:tcPr>
                <w:p w:rsidR="002434E7" w:rsidRPr="000969D1" w:rsidRDefault="002434E7" w:rsidP="002434E7">
                  <w:pPr>
                    <w:spacing w:after="0" w:line="240" w:lineRule="auto"/>
                    <w:jc w:val="center"/>
                    <w:rPr>
                      <w:rFonts w:ascii="Times New Roman" w:hAnsi="Times New Roman" w:cs="Times New Roman"/>
                      <w:color w:val="000000"/>
                      <w:sz w:val="24"/>
                      <w:szCs w:val="24"/>
                    </w:rPr>
                  </w:pPr>
                  <w:r w:rsidRPr="000969D1">
                    <w:rPr>
                      <w:rFonts w:ascii="Times New Roman" w:hAnsi="Times New Roman" w:cs="Times New Roman"/>
                      <w:bCs/>
                      <w:sz w:val="24"/>
                      <w:szCs w:val="24"/>
                    </w:rPr>
                    <w:t xml:space="preserve">Российская Федерация, Новгородская область, </w:t>
                  </w:r>
                  <w:proofErr w:type="spellStart"/>
                  <w:r w:rsidRPr="000969D1">
                    <w:rPr>
                      <w:rFonts w:ascii="Times New Roman" w:hAnsi="Times New Roman" w:cs="Times New Roman"/>
                      <w:bCs/>
                      <w:sz w:val="24"/>
                      <w:szCs w:val="24"/>
                    </w:rPr>
                    <w:t>Боровичский</w:t>
                  </w:r>
                  <w:proofErr w:type="spellEnd"/>
                  <w:r w:rsidRPr="000969D1">
                    <w:rPr>
                      <w:rFonts w:ascii="Times New Roman" w:hAnsi="Times New Roman" w:cs="Times New Roman"/>
                      <w:bCs/>
                      <w:sz w:val="24"/>
                      <w:szCs w:val="24"/>
                    </w:rPr>
                    <w:t xml:space="preserve"> муниципальный район, сельское поселение </w:t>
                  </w:r>
                  <w:proofErr w:type="spellStart"/>
                  <w:r w:rsidRPr="000969D1">
                    <w:rPr>
                      <w:rFonts w:ascii="Times New Roman" w:hAnsi="Times New Roman" w:cs="Times New Roman"/>
                      <w:bCs/>
                      <w:sz w:val="24"/>
                      <w:szCs w:val="24"/>
                    </w:rPr>
                    <w:t>Прогресское</w:t>
                  </w:r>
                  <w:proofErr w:type="spellEnd"/>
                  <w:r w:rsidRPr="000969D1">
                    <w:rPr>
                      <w:rFonts w:ascii="Times New Roman" w:hAnsi="Times New Roman" w:cs="Times New Roman"/>
                      <w:bCs/>
                      <w:sz w:val="24"/>
                      <w:szCs w:val="24"/>
                    </w:rPr>
                    <w:t xml:space="preserve">, на </w:t>
                  </w:r>
                  <w:r w:rsidRPr="000969D1">
                    <w:rPr>
                      <w:rFonts w:ascii="Times New Roman" w:hAnsi="Times New Roman" w:cs="Times New Roman"/>
                      <w:color w:val="000000"/>
                      <w:sz w:val="24"/>
                      <w:szCs w:val="24"/>
                      <w:shd w:val="clear" w:color="auto" w:fill="FFFFFF"/>
                    </w:rPr>
                    <w:t>земельном участке расположено сооружение, автодорога "Волгино-Хвойная</w:t>
                  </w:r>
                </w:p>
              </w:tc>
            </w:tr>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53:02:0121301:96</w:t>
                  </w:r>
                </w:p>
              </w:tc>
              <w:tc>
                <w:tcPr>
                  <w:tcW w:w="3402" w:type="dxa"/>
                  <w:vAlign w:val="center"/>
                </w:tcPr>
                <w:p w:rsidR="002434E7" w:rsidRPr="000969D1" w:rsidRDefault="002434E7" w:rsidP="002434E7">
                  <w:pPr>
                    <w:spacing w:after="0" w:line="240" w:lineRule="auto"/>
                    <w:jc w:val="center"/>
                    <w:rPr>
                      <w:rFonts w:ascii="Times New Roman" w:hAnsi="Times New Roman" w:cs="Times New Roman"/>
                      <w:color w:val="000000"/>
                      <w:sz w:val="24"/>
                      <w:szCs w:val="24"/>
                    </w:rPr>
                  </w:pPr>
                  <w:r w:rsidRPr="000969D1">
                    <w:rPr>
                      <w:rFonts w:ascii="Times New Roman" w:hAnsi="Times New Roman" w:cs="Times New Roman"/>
                      <w:bCs/>
                      <w:sz w:val="24"/>
                      <w:szCs w:val="24"/>
                    </w:rPr>
                    <w:t xml:space="preserve">Российская Федерация, Новгородская область, </w:t>
                  </w:r>
                  <w:proofErr w:type="spellStart"/>
                  <w:r w:rsidRPr="000969D1">
                    <w:rPr>
                      <w:rFonts w:ascii="Times New Roman" w:hAnsi="Times New Roman" w:cs="Times New Roman"/>
                      <w:bCs/>
                      <w:sz w:val="24"/>
                      <w:szCs w:val="24"/>
                    </w:rPr>
                    <w:t>Боровичский</w:t>
                  </w:r>
                  <w:proofErr w:type="spellEnd"/>
                  <w:r w:rsidRPr="000969D1">
                    <w:rPr>
                      <w:rFonts w:ascii="Times New Roman" w:hAnsi="Times New Roman" w:cs="Times New Roman"/>
                      <w:bCs/>
                      <w:sz w:val="24"/>
                      <w:szCs w:val="24"/>
                    </w:rPr>
                    <w:t xml:space="preserve"> муниципальный район, сельское поселение </w:t>
                  </w:r>
                  <w:proofErr w:type="spellStart"/>
                  <w:r w:rsidRPr="000969D1">
                    <w:rPr>
                      <w:rFonts w:ascii="Times New Roman" w:hAnsi="Times New Roman" w:cs="Times New Roman"/>
                      <w:bCs/>
                      <w:sz w:val="24"/>
                      <w:szCs w:val="24"/>
                    </w:rPr>
                    <w:t>Прогресское</w:t>
                  </w:r>
                  <w:proofErr w:type="spellEnd"/>
                  <w:r w:rsidRPr="000969D1">
                    <w:rPr>
                      <w:rFonts w:ascii="Times New Roman" w:hAnsi="Times New Roman" w:cs="Times New Roman"/>
                      <w:bCs/>
                      <w:sz w:val="24"/>
                      <w:szCs w:val="24"/>
                    </w:rPr>
                    <w:t xml:space="preserve">, на </w:t>
                  </w:r>
                  <w:r w:rsidRPr="000969D1">
                    <w:rPr>
                      <w:rFonts w:ascii="Times New Roman" w:hAnsi="Times New Roman" w:cs="Times New Roman"/>
                      <w:color w:val="000000"/>
                      <w:sz w:val="24"/>
                      <w:szCs w:val="24"/>
                      <w:shd w:val="clear" w:color="auto" w:fill="FFFFFF"/>
                    </w:rPr>
                    <w:t>земельном участке расположено сооружение, автодорога "Волгино-Хвойная</w:t>
                  </w:r>
                </w:p>
              </w:tc>
            </w:tr>
            <w:tr w:rsidR="002434E7" w:rsidRPr="000969D1" w:rsidTr="00260565">
              <w:tc>
                <w:tcPr>
                  <w:tcW w:w="2268" w:type="dxa"/>
                  <w:shd w:val="clear" w:color="auto" w:fill="auto"/>
                  <w:vAlign w:val="center"/>
                </w:tcPr>
                <w:p w:rsidR="002434E7" w:rsidRPr="000969D1" w:rsidRDefault="002434E7" w:rsidP="002434E7">
                  <w:pPr>
                    <w:spacing w:after="0" w:line="240" w:lineRule="auto"/>
                    <w:jc w:val="center"/>
                    <w:rPr>
                      <w:rFonts w:ascii="Times New Roman" w:hAnsi="Times New Roman" w:cs="Times New Roman"/>
                      <w:bCs/>
                      <w:sz w:val="24"/>
                      <w:szCs w:val="24"/>
                    </w:rPr>
                  </w:pPr>
                  <w:r w:rsidRPr="000969D1">
                    <w:rPr>
                      <w:rFonts w:ascii="Times New Roman" w:hAnsi="Times New Roman" w:cs="Times New Roman"/>
                      <w:bCs/>
                      <w:sz w:val="24"/>
                      <w:szCs w:val="24"/>
                    </w:rPr>
                    <w:t>53:18:0000000:112</w:t>
                  </w:r>
                </w:p>
              </w:tc>
              <w:tc>
                <w:tcPr>
                  <w:tcW w:w="3402" w:type="dxa"/>
                  <w:vAlign w:val="center"/>
                </w:tcPr>
                <w:p w:rsidR="002434E7" w:rsidRPr="000969D1" w:rsidRDefault="002434E7" w:rsidP="002434E7">
                  <w:pPr>
                    <w:spacing w:after="0" w:line="240" w:lineRule="auto"/>
                    <w:jc w:val="center"/>
                    <w:rPr>
                      <w:rFonts w:ascii="Times New Roman" w:hAnsi="Times New Roman" w:cs="Times New Roman"/>
                      <w:color w:val="000000"/>
                      <w:sz w:val="24"/>
                      <w:szCs w:val="24"/>
                    </w:rPr>
                  </w:pPr>
                  <w:r w:rsidRPr="000969D1">
                    <w:rPr>
                      <w:rFonts w:ascii="Times New Roman" w:hAnsi="Times New Roman" w:cs="Times New Roman"/>
                      <w:bCs/>
                      <w:sz w:val="24"/>
                      <w:szCs w:val="24"/>
                    </w:rPr>
                    <w:t xml:space="preserve">Российская Федерация, </w:t>
                  </w:r>
                  <w:r w:rsidRPr="000969D1">
                    <w:rPr>
                      <w:rFonts w:ascii="Times New Roman" w:hAnsi="Times New Roman" w:cs="Times New Roman"/>
                      <w:color w:val="000000"/>
                      <w:sz w:val="24"/>
                      <w:szCs w:val="24"/>
                      <w:shd w:val="clear" w:color="auto" w:fill="F8F9FA"/>
                    </w:rPr>
                    <w:t xml:space="preserve">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Миголощское</w:t>
                  </w:r>
                  <w:proofErr w:type="spellEnd"/>
                </w:p>
              </w:tc>
            </w:tr>
            <w:tr w:rsidR="00EF1877" w:rsidRPr="000969D1" w:rsidTr="00260565">
              <w:tc>
                <w:tcPr>
                  <w:tcW w:w="2268" w:type="dxa"/>
                  <w:shd w:val="clear" w:color="auto" w:fill="auto"/>
                </w:tcPr>
                <w:p w:rsidR="00EF1877" w:rsidRPr="000969D1" w:rsidRDefault="00EF1877" w:rsidP="002434E7">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w:t>
                  </w:r>
                  <w:r w:rsidR="002434E7" w:rsidRPr="000969D1">
                    <w:rPr>
                      <w:rFonts w:ascii="Times New Roman" w:hAnsi="Times New Roman" w:cs="Times New Roman"/>
                      <w:bCs/>
                      <w:sz w:val="24"/>
                      <w:szCs w:val="24"/>
                    </w:rPr>
                    <w:t>18</w:t>
                  </w:r>
                  <w:r w:rsidRPr="000969D1">
                    <w:rPr>
                      <w:rFonts w:ascii="Times New Roman" w:hAnsi="Times New Roman" w:cs="Times New Roman"/>
                      <w:bCs/>
                      <w:sz w:val="24"/>
                      <w:szCs w:val="24"/>
                    </w:rPr>
                    <w:t>:</w:t>
                  </w:r>
                  <w:r w:rsidR="002434E7" w:rsidRPr="000969D1">
                    <w:rPr>
                      <w:rFonts w:ascii="Times New Roman" w:hAnsi="Times New Roman" w:cs="Times New Roman"/>
                      <w:bCs/>
                      <w:sz w:val="24"/>
                      <w:szCs w:val="24"/>
                    </w:rPr>
                    <w:t>0000000</w:t>
                  </w:r>
                  <w:r w:rsidRPr="000969D1">
                    <w:rPr>
                      <w:rFonts w:ascii="Times New Roman" w:hAnsi="Times New Roman" w:cs="Times New Roman"/>
                      <w:bCs/>
                      <w:sz w:val="24"/>
                      <w:szCs w:val="24"/>
                    </w:rPr>
                    <w:t>:</w:t>
                  </w:r>
                  <w:r w:rsidR="002434E7" w:rsidRPr="000969D1">
                    <w:rPr>
                      <w:rFonts w:ascii="Times New Roman" w:hAnsi="Times New Roman" w:cs="Times New Roman"/>
                      <w:bCs/>
                      <w:sz w:val="24"/>
                      <w:szCs w:val="24"/>
                    </w:rPr>
                    <w:t>3450</w:t>
                  </w:r>
                </w:p>
              </w:tc>
              <w:tc>
                <w:tcPr>
                  <w:tcW w:w="3402" w:type="dxa"/>
                </w:tcPr>
                <w:p w:rsidR="00EF1877" w:rsidRPr="000969D1" w:rsidRDefault="002434E7"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область,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муниципальный округ, деревня Миголощи, земельный участок 2Д</w:t>
                  </w:r>
                </w:p>
              </w:tc>
            </w:tr>
            <w:tr w:rsidR="00EF1877" w:rsidRPr="000969D1" w:rsidTr="00260565">
              <w:tc>
                <w:tcPr>
                  <w:tcW w:w="2268" w:type="dxa"/>
                  <w:shd w:val="clear" w:color="auto" w:fill="auto"/>
                </w:tcPr>
                <w:p w:rsidR="00EF1877" w:rsidRPr="000969D1" w:rsidRDefault="00930FDE" w:rsidP="00930FDE">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53:18:0000000:109</w:t>
                  </w:r>
                </w:p>
              </w:tc>
              <w:tc>
                <w:tcPr>
                  <w:tcW w:w="3402" w:type="dxa"/>
                </w:tcPr>
                <w:p w:rsidR="00EF1877" w:rsidRPr="000969D1" w:rsidRDefault="00930FDE"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Новгородская область, р-н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Боровское</w:t>
                  </w:r>
                  <w:proofErr w:type="spellEnd"/>
                  <w:r w:rsidRPr="000969D1">
                    <w:rPr>
                      <w:rFonts w:ascii="Times New Roman" w:hAnsi="Times New Roman" w:cs="Times New Roman"/>
                      <w:color w:val="000000"/>
                      <w:sz w:val="24"/>
                      <w:szCs w:val="24"/>
                      <w:shd w:val="clear" w:color="auto" w:fill="F8F9FA"/>
                    </w:rPr>
                    <w:t>, на земельном участке расположено сооружение, автомобильная дорога Волгино - Хвойная</w:t>
                  </w:r>
                </w:p>
              </w:tc>
            </w:tr>
            <w:tr w:rsidR="00EF1877" w:rsidRPr="000969D1" w:rsidTr="00260565">
              <w:tc>
                <w:tcPr>
                  <w:tcW w:w="2268" w:type="dxa"/>
                  <w:shd w:val="clear" w:color="auto" w:fill="auto"/>
                </w:tcPr>
                <w:p w:rsidR="00EF1877" w:rsidRPr="000969D1" w:rsidRDefault="00EF1877" w:rsidP="00930FDE">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w:t>
                  </w:r>
                  <w:r w:rsidR="00930FDE" w:rsidRPr="000969D1">
                    <w:rPr>
                      <w:rFonts w:ascii="Times New Roman" w:hAnsi="Times New Roman" w:cs="Times New Roman"/>
                      <w:bCs/>
                      <w:sz w:val="24"/>
                      <w:szCs w:val="24"/>
                    </w:rPr>
                    <w:t>18</w:t>
                  </w:r>
                  <w:r w:rsidRPr="000969D1">
                    <w:rPr>
                      <w:rFonts w:ascii="Times New Roman" w:hAnsi="Times New Roman" w:cs="Times New Roman"/>
                      <w:bCs/>
                      <w:sz w:val="24"/>
                      <w:szCs w:val="24"/>
                    </w:rPr>
                    <w:t>:00</w:t>
                  </w:r>
                  <w:r w:rsidR="00930FDE" w:rsidRPr="000969D1">
                    <w:rPr>
                      <w:rFonts w:ascii="Times New Roman" w:hAnsi="Times New Roman" w:cs="Times New Roman"/>
                      <w:bCs/>
                      <w:sz w:val="24"/>
                      <w:szCs w:val="24"/>
                    </w:rPr>
                    <w:t>40601</w:t>
                  </w:r>
                  <w:r w:rsidRPr="000969D1">
                    <w:rPr>
                      <w:rFonts w:ascii="Times New Roman" w:hAnsi="Times New Roman" w:cs="Times New Roman"/>
                      <w:bCs/>
                      <w:sz w:val="24"/>
                      <w:szCs w:val="24"/>
                    </w:rPr>
                    <w:t>:</w:t>
                  </w:r>
                  <w:r w:rsidR="00930FDE" w:rsidRPr="000969D1">
                    <w:rPr>
                      <w:rFonts w:ascii="Times New Roman" w:hAnsi="Times New Roman" w:cs="Times New Roman"/>
                      <w:bCs/>
                      <w:sz w:val="24"/>
                      <w:szCs w:val="24"/>
                    </w:rPr>
                    <w:t>305</w:t>
                  </w:r>
                </w:p>
              </w:tc>
              <w:tc>
                <w:tcPr>
                  <w:tcW w:w="3402" w:type="dxa"/>
                </w:tcPr>
                <w:p w:rsidR="00EF1877" w:rsidRPr="000969D1" w:rsidRDefault="00930FDE"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область,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муниципальный округ, д Мякишево, земельный участок 1Д</w:t>
                  </w:r>
                </w:p>
              </w:tc>
            </w:tr>
            <w:tr w:rsidR="00EF1877" w:rsidRPr="000969D1" w:rsidTr="00260565">
              <w:tc>
                <w:tcPr>
                  <w:tcW w:w="2268" w:type="dxa"/>
                  <w:shd w:val="clear" w:color="auto" w:fill="auto"/>
                </w:tcPr>
                <w:p w:rsidR="00EF1877" w:rsidRPr="000969D1" w:rsidRDefault="00EF1877" w:rsidP="00930FDE">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w:t>
                  </w:r>
                  <w:r w:rsidR="00930FDE" w:rsidRPr="000969D1">
                    <w:rPr>
                      <w:rFonts w:ascii="Times New Roman" w:hAnsi="Times New Roman" w:cs="Times New Roman"/>
                      <w:bCs/>
                      <w:sz w:val="24"/>
                      <w:szCs w:val="24"/>
                    </w:rPr>
                    <w:t>18</w:t>
                  </w:r>
                  <w:r w:rsidRPr="000969D1">
                    <w:rPr>
                      <w:rFonts w:ascii="Times New Roman" w:hAnsi="Times New Roman" w:cs="Times New Roman"/>
                      <w:bCs/>
                      <w:sz w:val="24"/>
                      <w:szCs w:val="24"/>
                    </w:rPr>
                    <w:t>:00</w:t>
                  </w:r>
                  <w:r w:rsidR="00930FDE" w:rsidRPr="000969D1">
                    <w:rPr>
                      <w:rFonts w:ascii="Times New Roman" w:hAnsi="Times New Roman" w:cs="Times New Roman"/>
                      <w:bCs/>
                      <w:sz w:val="24"/>
                      <w:szCs w:val="24"/>
                    </w:rPr>
                    <w:t>00000</w:t>
                  </w:r>
                  <w:r w:rsidRPr="000969D1">
                    <w:rPr>
                      <w:rFonts w:ascii="Times New Roman" w:hAnsi="Times New Roman" w:cs="Times New Roman"/>
                      <w:bCs/>
                      <w:sz w:val="24"/>
                      <w:szCs w:val="24"/>
                    </w:rPr>
                    <w:t>:</w:t>
                  </w:r>
                  <w:r w:rsidR="00930FDE" w:rsidRPr="000969D1">
                    <w:rPr>
                      <w:rFonts w:ascii="Times New Roman" w:hAnsi="Times New Roman" w:cs="Times New Roman"/>
                      <w:bCs/>
                      <w:sz w:val="24"/>
                      <w:szCs w:val="24"/>
                    </w:rPr>
                    <w:t>3451</w:t>
                  </w:r>
                </w:p>
              </w:tc>
              <w:tc>
                <w:tcPr>
                  <w:tcW w:w="3402" w:type="dxa"/>
                </w:tcPr>
                <w:p w:rsidR="00EF1877" w:rsidRPr="000969D1" w:rsidRDefault="00930FDE"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область,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муниципальный округ, земельный участок 1Д</w:t>
                  </w:r>
                </w:p>
              </w:tc>
            </w:tr>
            <w:tr w:rsidR="00EF1877" w:rsidRPr="000969D1" w:rsidTr="00260565">
              <w:tc>
                <w:tcPr>
                  <w:tcW w:w="2268" w:type="dxa"/>
                  <w:shd w:val="clear" w:color="auto" w:fill="auto"/>
                </w:tcPr>
                <w:p w:rsidR="00EF1877" w:rsidRPr="000969D1" w:rsidRDefault="00EF1877" w:rsidP="00930FDE">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w:t>
                  </w:r>
                  <w:r w:rsidR="00930FDE" w:rsidRPr="000969D1">
                    <w:rPr>
                      <w:rFonts w:ascii="Times New Roman" w:hAnsi="Times New Roman" w:cs="Times New Roman"/>
                      <w:bCs/>
                      <w:sz w:val="24"/>
                      <w:szCs w:val="24"/>
                    </w:rPr>
                    <w:t>0120301</w:t>
                  </w:r>
                  <w:r w:rsidRPr="000969D1">
                    <w:rPr>
                      <w:rFonts w:ascii="Times New Roman" w:hAnsi="Times New Roman" w:cs="Times New Roman"/>
                      <w:bCs/>
                      <w:sz w:val="24"/>
                      <w:szCs w:val="24"/>
                    </w:rPr>
                    <w:t>:</w:t>
                  </w:r>
                  <w:r w:rsidR="00930FDE" w:rsidRPr="000969D1">
                    <w:rPr>
                      <w:rFonts w:ascii="Times New Roman" w:hAnsi="Times New Roman" w:cs="Times New Roman"/>
                      <w:bCs/>
                      <w:sz w:val="24"/>
                      <w:szCs w:val="24"/>
                    </w:rPr>
                    <w:t>72</w:t>
                  </w:r>
                </w:p>
              </w:tc>
              <w:tc>
                <w:tcPr>
                  <w:tcW w:w="3402" w:type="dxa"/>
                </w:tcPr>
                <w:p w:rsidR="00EF1877" w:rsidRPr="000969D1" w:rsidRDefault="0054397C" w:rsidP="00B00409">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Российская Федерация</w:t>
                  </w:r>
                  <w:r w:rsidRPr="000969D1">
                    <w:rPr>
                      <w:rFonts w:ascii="Times New Roman" w:hAnsi="Times New Roman" w:cs="Times New Roman"/>
                      <w:color w:val="000000"/>
                      <w:sz w:val="24"/>
                      <w:szCs w:val="24"/>
                      <w:shd w:val="clear" w:color="auto" w:fill="FFFFFF"/>
                    </w:rPr>
                    <w:t xml:space="preserve"> </w:t>
                  </w:r>
                  <w:r w:rsidR="00B00409" w:rsidRPr="000969D1">
                    <w:rPr>
                      <w:rFonts w:ascii="Times New Roman" w:hAnsi="Times New Roman" w:cs="Times New Roman"/>
                      <w:color w:val="000000"/>
                      <w:sz w:val="24"/>
                      <w:szCs w:val="24"/>
                      <w:shd w:val="clear" w:color="auto" w:fill="FFFFFF"/>
                    </w:rPr>
                    <w:t xml:space="preserve">Новгородская область, р-н </w:t>
                  </w:r>
                  <w:proofErr w:type="spellStart"/>
                  <w:r w:rsidR="00B00409" w:rsidRPr="000969D1">
                    <w:rPr>
                      <w:rFonts w:ascii="Times New Roman" w:hAnsi="Times New Roman" w:cs="Times New Roman"/>
                      <w:color w:val="000000"/>
                      <w:sz w:val="24"/>
                      <w:szCs w:val="24"/>
                      <w:shd w:val="clear" w:color="auto" w:fill="FFFFFF"/>
                    </w:rPr>
                    <w:t>Боровичский</w:t>
                  </w:r>
                  <w:proofErr w:type="spellEnd"/>
                  <w:r w:rsidR="00B00409" w:rsidRPr="000969D1">
                    <w:rPr>
                      <w:rFonts w:ascii="Times New Roman" w:hAnsi="Times New Roman" w:cs="Times New Roman"/>
                      <w:color w:val="000000"/>
                      <w:sz w:val="24"/>
                      <w:szCs w:val="24"/>
                      <w:shd w:val="clear" w:color="auto" w:fill="FFFFFF"/>
                    </w:rPr>
                    <w:t xml:space="preserve">, с/п </w:t>
                  </w:r>
                  <w:proofErr w:type="spellStart"/>
                  <w:r w:rsidR="00B00409" w:rsidRPr="000969D1">
                    <w:rPr>
                      <w:rFonts w:ascii="Times New Roman" w:hAnsi="Times New Roman" w:cs="Times New Roman"/>
                      <w:color w:val="000000"/>
                      <w:sz w:val="24"/>
                      <w:szCs w:val="24"/>
                      <w:shd w:val="clear" w:color="auto" w:fill="FFFFFF"/>
                    </w:rPr>
                    <w:t>Прогресское</w:t>
                  </w:r>
                  <w:proofErr w:type="spellEnd"/>
                  <w:r w:rsidR="00B00409" w:rsidRPr="000969D1">
                    <w:rPr>
                      <w:rFonts w:ascii="Times New Roman" w:hAnsi="Times New Roman" w:cs="Times New Roman"/>
                      <w:color w:val="000000"/>
                      <w:sz w:val="24"/>
                      <w:szCs w:val="24"/>
                      <w:shd w:val="clear" w:color="auto" w:fill="FFFFFF"/>
                    </w:rPr>
                    <w:t xml:space="preserve">, д Березник </w:t>
                  </w:r>
                </w:p>
              </w:tc>
            </w:tr>
            <w:tr w:rsidR="00EF1877" w:rsidRPr="000969D1" w:rsidTr="00260565">
              <w:tc>
                <w:tcPr>
                  <w:tcW w:w="2268" w:type="dxa"/>
                  <w:shd w:val="clear" w:color="auto" w:fill="auto"/>
                </w:tcPr>
                <w:p w:rsidR="00EF1877" w:rsidRPr="000969D1" w:rsidRDefault="00EF1877" w:rsidP="00B00409">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w:t>
                  </w:r>
                  <w:r w:rsidR="00B00409" w:rsidRPr="000969D1">
                    <w:rPr>
                      <w:rFonts w:ascii="Times New Roman" w:hAnsi="Times New Roman" w:cs="Times New Roman"/>
                      <w:bCs/>
                      <w:sz w:val="24"/>
                      <w:szCs w:val="24"/>
                    </w:rPr>
                    <w:t>0000000</w:t>
                  </w:r>
                  <w:r w:rsidRPr="000969D1">
                    <w:rPr>
                      <w:rFonts w:ascii="Times New Roman" w:hAnsi="Times New Roman" w:cs="Times New Roman"/>
                      <w:bCs/>
                      <w:sz w:val="24"/>
                      <w:szCs w:val="24"/>
                    </w:rPr>
                    <w:t>:</w:t>
                  </w:r>
                  <w:r w:rsidR="00B00409" w:rsidRPr="000969D1">
                    <w:rPr>
                      <w:rFonts w:ascii="Times New Roman" w:hAnsi="Times New Roman" w:cs="Times New Roman"/>
                      <w:bCs/>
                      <w:sz w:val="24"/>
                      <w:szCs w:val="24"/>
                    </w:rPr>
                    <w:t>246</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Российская Федерация</w:t>
                  </w:r>
                  <w:r w:rsidRPr="000969D1">
                    <w:rPr>
                      <w:rFonts w:ascii="Times New Roman" w:hAnsi="Times New Roman" w:cs="Times New Roman"/>
                      <w:color w:val="000000"/>
                      <w:sz w:val="24"/>
                      <w:szCs w:val="24"/>
                      <w:shd w:val="clear" w:color="auto" w:fill="FFFFFF"/>
                    </w:rPr>
                    <w:t xml:space="preserve"> </w:t>
                  </w:r>
                  <w:r w:rsidR="00B00409" w:rsidRPr="000969D1">
                    <w:rPr>
                      <w:rFonts w:ascii="Times New Roman" w:hAnsi="Times New Roman" w:cs="Times New Roman"/>
                      <w:color w:val="000000"/>
                      <w:sz w:val="24"/>
                      <w:szCs w:val="24"/>
                      <w:shd w:val="clear" w:color="auto" w:fill="FFFFFF"/>
                    </w:rPr>
                    <w:t xml:space="preserve">Новгородская область, р-н </w:t>
                  </w:r>
                  <w:proofErr w:type="spellStart"/>
                  <w:r w:rsidR="00B00409" w:rsidRPr="000969D1">
                    <w:rPr>
                      <w:rFonts w:ascii="Times New Roman" w:hAnsi="Times New Roman" w:cs="Times New Roman"/>
                      <w:color w:val="000000"/>
                      <w:sz w:val="24"/>
                      <w:szCs w:val="24"/>
                      <w:shd w:val="clear" w:color="auto" w:fill="FFFFFF"/>
                    </w:rPr>
                    <w:t>Боровичский</w:t>
                  </w:r>
                  <w:proofErr w:type="spellEnd"/>
                  <w:r w:rsidR="00B00409" w:rsidRPr="000969D1">
                    <w:rPr>
                      <w:rFonts w:ascii="Times New Roman" w:hAnsi="Times New Roman" w:cs="Times New Roman"/>
                      <w:color w:val="000000"/>
                      <w:sz w:val="24"/>
                      <w:szCs w:val="24"/>
                      <w:shd w:val="clear" w:color="auto" w:fill="FFFFFF"/>
                    </w:rPr>
                    <w:t xml:space="preserve">, с/п </w:t>
                  </w:r>
                  <w:proofErr w:type="spellStart"/>
                  <w:r w:rsidR="00B00409" w:rsidRPr="000969D1">
                    <w:rPr>
                      <w:rFonts w:ascii="Times New Roman" w:hAnsi="Times New Roman" w:cs="Times New Roman"/>
                      <w:color w:val="000000"/>
                      <w:sz w:val="24"/>
                      <w:szCs w:val="24"/>
                      <w:shd w:val="clear" w:color="auto" w:fill="FFFFFF"/>
                    </w:rPr>
                    <w:t>Прогресское</w:t>
                  </w:r>
                  <w:proofErr w:type="spellEnd"/>
                  <w:r w:rsidR="00B00409" w:rsidRPr="000969D1">
                    <w:rPr>
                      <w:rFonts w:ascii="Times New Roman" w:hAnsi="Times New Roman" w:cs="Times New Roman"/>
                      <w:color w:val="000000"/>
                      <w:sz w:val="24"/>
                      <w:szCs w:val="24"/>
                      <w:shd w:val="clear" w:color="auto" w:fill="FFFFFF"/>
                    </w:rPr>
                    <w:t xml:space="preserve">, на земельном участке расположено сооружение, автомобильная дорога </w:t>
                  </w:r>
                  <w:proofErr w:type="spellStart"/>
                  <w:r w:rsidR="00B00409" w:rsidRPr="000969D1">
                    <w:rPr>
                      <w:rFonts w:ascii="Times New Roman" w:hAnsi="Times New Roman" w:cs="Times New Roman"/>
                      <w:color w:val="000000"/>
                      <w:sz w:val="24"/>
                      <w:szCs w:val="24"/>
                      <w:shd w:val="clear" w:color="auto" w:fill="FFFFFF"/>
                    </w:rPr>
                    <w:t>Прудищи-Острецово</w:t>
                  </w:r>
                  <w:proofErr w:type="spellEnd"/>
                </w:p>
              </w:tc>
            </w:tr>
            <w:tr w:rsidR="00EF1877" w:rsidRPr="000969D1" w:rsidTr="00260565">
              <w:tc>
                <w:tcPr>
                  <w:tcW w:w="2268" w:type="dxa"/>
                  <w:shd w:val="clear" w:color="auto" w:fill="auto"/>
                </w:tcPr>
                <w:p w:rsidR="00EF1877" w:rsidRPr="000969D1" w:rsidRDefault="00B00409" w:rsidP="007A7052">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lastRenderedPageBreak/>
                    <w:t>53:02:0061002:4</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w:t>
                  </w:r>
                  <w:r w:rsidR="00B00409" w:rsidRPr="000969D1">
                    <w:rPr>
                      <w:rFonts w:ascii="Times New Roman" w:hAnsi="Times New Roman" w:cs="Times New Roman"/>
                      <w:color w:val="000000"/>
                      <w:sz w:val="24"/>
                      <w:szCs w:val="24"/>
                      <w:shd w:val="clear" w:color="auto" w:fill="F8F9FA"/>
                    </w:rPr>
                    <w:t xml:space="preserve">Новгородская область, р-н </w:t>
                  </w:r>
                  <w:proofErr w:type="spellStart"/>
                  <w:r w:rsidR="00B00409" w:rsidRPr="000969D1">
                    <w:rPr>
                      <w:rFonts w:ascii="Times New Roman" w:hAnsi="Times New Roman" w:cs="Times New Roman"/>
                      <w:color w:val="000000"/>
                      <w:sz w:val="24"/>
                      <w:szCs w:val="24"/>
                      <w:shd w:val="clear" w:color="auto" w:fill="F8F9FA"/>
                    </w:rPr>
                    <w:t>Боровичский</w:t>
                  </w:r>
                  <w:proofErr w:type="spellEnd"/>
                  <w:r w:rsidR="00B00409" w:rsidRPr="000969D1">
                    <w:rPr>
                      <w:rFonts w:ascii="Times New Roman" w:hAnsi="Times New Roman" w:cs="Times New Roman"/>
                      <w:color w:val="000000"/>
                      <w:sz w:val="24"/>
                      <w:szCs w:val="24"/>
                      <w:shd w:val="clear" w:color="auto" w:fill="F8F9FA"/>
                    </w:rPr>
                    <w:t xml:space="preserve">, </w:t>
                  </w:r>
                  <w:r w:rsidR="002F6851" w:rsidRPr="000969D1">
                    <w:rPr>
                      <w:rFonts w:ascii="Times New Roman" w:hAnsi="Times New Roman" w:cs="Times New Roman"/>
                      <w:color w:val="000000"/>
                      <w:sz w:val="24"/>
                      <w:szCs w:val="24"/>
                      <w:shd w:val="clear" w:color="auto" w:fill="FFFFFF"/>
                    </w:rPr>
                    <w:t xml:space="preserve">с/п </w:t>
                  </w:r>
                  <w:proofErr w:type="spellStart"/>
                  <w:r w:rsidR="002F6851" w:rsidRPr="000969D1">
                    <w:rPr>
                      <w:rFonts w:ascii="Times New Roman" w:hAnsi="Times New Roman" w:cs="Times New Roman"/>
                      <w:color w:val="000000"/>
                      <w:sz w:val="24"/>
                      <w:szCs w:val="24"/>
                      <w:shd w:val="clear" w:color="auto" w:fill="FFFFFF"/>
                    </w:rPr>
                    <w:t>Кончанско-Суворовское,</w:t>
                  </w:r>
                  <w:r w:rsidR="00B00409" w:rsidRPr="000969D1">
                    <w:rPr>
                      <w:rFonts w:ascii="Times New Roman" w:hAnsi="Times New Roman" w:cs="Times New Roman"/>
                      <w:color w:val="000000"/>
                      <w:sz w:val="24"/>
                      <w:szCs w:val="24"/>
                      <w:shd w:val="clear" w:color="auto" w:fill="F8F9FA"/>
                    </w:rPr>
                    <w:t>на</w:t>
                  </w:r>
                  <w:proofErr w:type="spellEnd"/>
                  <w:r w:rsidR="00B00409" w:rsidRPr="000969D1">
                    <w:rPr>
                      <w:rFonts w:ascii="Times New Roman" w:hAnsi="Times New Roman" w:cs="Times New Roman"/>
                      <w:color w:val="000000"/>
                      <w:sz w:val="24"/>
                      <w:szCs w:val="24"/>
                      <w:shd w:val="clear" w:color="auto" w:fill="F8F9FA"/>
                    </w:rPr>
                    <w:t xml:space="preserve"> земельном участке расположено сооружение, автомобильная дорога Раменье-Сестрёнки</w:t>
                  </w:r>
                </w:p>
              </w:tc>
            </w:tr>
            <w:tr w:rsidR="00EF1877" w:rsidRPr="000969D1" w:rsidTr="00260565">
              <w:tc>
                <w:tcPr>
                  <w:tcW w:w="2268" w:type="dxa"/>
                  <w:shd w:val="clear" w:color="auto" w:fill="auto"/>
                </w:tcPr>
                <w:p w:rsidR="00EF1877" w:rsidRPr="000969D1" w:rsidRDefault="002F6851" w:rsidP="007A7052">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53:02:0061702:13</w:t>
                  </w:r>
                </w:p>
              </w:tc>
              <w:tc>
                <w:tcPr>
                  <w:tcW w:w="3402" w:type="dxa"/>
                </w:tcPr>
                <w:p w:rsidR="00EF1877" w:rsidRPr="000969D1" w:rsidRDefault="0054397C" w:rsidP="002F6851">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w:t>
                  </w:r>
                  <w:r w:rsidR="002F6851" w:rsidRPr="000969D1">
                    <w:rPr>
                      <w:rFonts w:ascii="Times New Roman" w:hAnsi="Times New Roman" w:cs="Times New Roman"/>
                      <w:color w:val="000000"/>
                      <w:sz w:val="24"/>
                      <w:szCs w:val="24"/>
                      <w:shd w:val="clear" w:color="auto" w:fill="F8F9FA"/>
                    </w:rPr>
                    <w:t xml:space="preserve">Новгородская область, р-н </w:t>
                  </w:r>
                  <w:proofErr w:type="spellStart"/>
                  <w:r w:rsidR="002F6851" w:rsidRPr="000969D1">
                    <w:rPr>
                      <w:rFonts w:ascii="Times New Roman" w:hAnsi="Times New Roman" w:cs="Times New Roman"/>
                      <w:color w:val="000000"/>
                      <w:sz w:val="24"/>
                      <w:szCs w:val="24"/>
                      <w:shd w:val="clear" w:color="auto" w:fill="F8F9FA"/>
                    </w:rPr>
                    <w:t>Боровичский</w:t>
                  </w:r>
                  <w:proofErr w:type="spellEnd"/>
                  <w:r w:rsidR="002F6851" w:rsidRPr="000969D1">
                    <w:rPr>
                      <w:rFonts w:ascii="Times New Roman" w:hAnsi="Times New Roman" w:cs="Times New Roman"/>
                      <w:color w:val="000000"/>
                      <w:sz w:val="24"/>
                      <w:szCs w:val="24"/>
                      <w:shd w:val="clear" w:color="auto" w:fill="F8F9FA"/>
                    </w:rPr>
                    <w:t xml:space="preserve">, с/п </w:t>
                  </w:r>
                  <w:proofErr w:type="spellStart"/>
                  <w:r w:rsidR="002F6851" w:rsidRPr="000969D1">
                    <w:rPr>
                      <w:rFonts w:ascii="Times New Roman" w:hAnsi="Times New Roman" w:cs="Times New Roman"/>
                      <w:color w:val="000000"/>
                      <w:sz w:val="24"/>
                      <w:szCs w:val="24"/>
                      <w:shd w:val="clear" w:color="auto" w:fill="F8F9FA"/>
                    </w:rPr>
                    <w:t>Кончанско</w:t>
                  </w:r>
                  <w:proofErr w:type="spellEnd"/>
                  <w:r w:rsidR="002F6851" w:rsidRPr="000969D1">
                    <w:rPr>
                      <w:rFonts w:ascii="Times New Roman" w:hAnsi="Times New Roman" w:cs="Times New Roman"/>
                      <w:color w:val="000000"/>
                      <w:sz w:val="24"/>
                      <w:szCs w:val="24"/>
                      <w:shd w:val="clear" w:color="auto" w:fill="F8F9FA"/>
                    </w:rPr>
                    <w:t>-Суворовское</w:t>
                  </w:r>
                </w:p>
              </w:tc>
            </w:tr>
            <w:tr w:rsidR="00EF1877" w:rsidRPr="000969D1" w:rsidTr="00260565">
              <w:tc>
                <w:tcPr>
                  <w:tcW w:w="2268" w:type="dxa"/>
                  <w:shd w:val="clear" w:color="auto" w:fill="auto"/>
                </w:tcPr>
                <w:p w:rsidR="00EF1877" w:rsidRPr="000969D1" w:rsidRDefault="00EF1877" w:rsidP="002F6851">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w:t>
                  </w:r>
                  <w:r w:rsidR="002F6851" w:rsidRPr="000969D1">
                    <w:rPr>
                      <w:rFonts w:ascii="Times New Roman" w:hAnsi="Times New Roman" w:cs="Times New Roman"/>
                      <w:bCs/>
                      <w:sz w:val="24"/>
                      <w:szCs w:val="24"/>
                    </w:rPr>
                    <w:t>0000000</w:t>
                  </w:r>
                  <w:r w:rsidRPr="000969D1">
                    <w:rPr>
                      <w:rFonts w:ascii="Times New Roman" w:hAnsi="Times New Roman" w:cs="Times New Roman"/>
                      <w:bCs/>
                      <w:sz w:val="24"/>
                      <w:szCs w:val="24"/>
                    </w:rPr>
                    <w:t>:</w:t>
                  </w:r>
                  <w:r w:rsidR="002F6851" w:rsidRPr="000969D1">
                    <w:rPr>
                      <w:rFonts w:ascii="Times New Roman" w:hAnsi="Times New Roman" w:cs="Times New Roman"/>
                      <w:bCs/>
                      <w:sz w:val="24"/>
                      <w:szCs w:val="24"/>
                    </w:rPr>
                    <w:t>197</w:t>
                  </w:r>
                  <w:r w:rsidRPr="000969D1">
                    <w:rPr>
                      <w:rFonts w:ascii="Times New Roman" w:hAnsi="Times New Roman" w:cs="Times New Roman"/>
                      <w:bCs/>
                      <w:sz w:val="24"/>
                      <w:szCs w:val="24"/>
                    </w:rPr>
                    <w:t xml:space="preserve"> </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Российская Федерация</w:t>
                  </w:r>
                  <w:r w:rsidRPr="000969D1">
                    <w:rPr>
                      <w:rFonts w:ascii="Times New Roman" w:hAnsi="Times New Roman" w:cs="Times New Roman"/>
                      <w:color w:val="000000"/>
                      <w:sz w:val="24"/>
                      <w:szCs w:val="24"/>
                      <w:shd w:val="clear" w:color="auto" w:fill="FFFFFF"/>
                    </w:rPr>
                    <w:t xml:space="preserve"> </w:t>
                  </w:r>
                  <w:r w:rsidR="002F6851" w:rsidRPr="000969D1">
                    <w:rPr>
                      <w:rFonts w:ascii="Times New Roman" w:hAnsi="Times New Roman" w:cs="Times New Roman"/>
                      <w:color w:val="000000"/>
                      <w:sz w:val="24"/>
                      <w:szCs w:val="24"/>
                      <w:shd w:val="clear" w:color="auto" w:fill="FFFFFF"/>
                    </w:rPr>
                    <w:t xml:space="preserve">Новгородская область, р-н </w:t>
                  </w:r>
                  <w:proofErr w:type="spellStart"/>
                  <w:r w:rsidR="002F6851" w:rsidRPr="000969D1">
                    <w:rPr>
                      <w:rFonts w:ascii="Times New Roman" w:hAnsi="Times New Roman" w:cs="Times New Roman"/>
                      <w:color w:val="000000"/>
                      <w:sz w:val="24"/>
                      <w:szCs w:val="24"/>
                      <w:shd w:val="clear" w:color="auto" w:fill="FFFFFF"/>
                    </w:rPr>
                    <w:t>Боровичский</w:t>
                  </w:r>
                  <w:proofErr w:type="spellEnd"/>
                  <w:r w:rsidR="002F6851" w:rsidRPr="000969D1">
                    <w:rPr>
                      <w:rFonts w:ascii="Times New Roman" w:hAnsi="Times New Roman" w:cs="Times New Roman"/>
                      <w:color w:val="000000"/>
                      <w:sz w:val="24"/>
                      <w:szCs w:val="24"/>
                      <w:shd w:val="clear" w:color="auto" w:fill="FFFFFF"/>
                    </w:rPr>
                    <w:t xml:space="preserve">, на земельном участке расположено сооружение, автомобильная дорога "Подъезд к </w:t>
                  </w:r>
                  <w:proofErr w:type="spellStart"/>
                  <w:r w:rsidR="002F6851" w:rsidRPr="000969D1">
                    <w:rPr>
                      <w:rFonts w:ascii="Times New Roman" w:hAnsi="Times New Roman" w:cs="Times New Roman"/>
                      <w:color w:val="000000"/>
                      <w:sz w:val="24"/>
                      <w:szCs w:val="24"/>
                      <w:shd w:val="clear" w:color="auto" w:fill="FFFFFF"/>
                    </w:rPr>
                    <w:t>с.Кончанско</w:t>
                  </w:r>
                  <w:proofErr w:type="spellEnd"/>
                  <w:r w:rsidR="002F6851" w:rsidRPr="000969D1">
                    <w:rPr>
                      <w:rFonts w:ascii="Times New Roman" w:hAnsi="Times New Roman" w:cs="Times New Roman"/>
                      <w:color w:val="000000"/>
                      <w:sz w:val="24"/>
                      <w:szCs w:val="24"/>
                      <w:shd w:val="clear" w:color="auto" w:fill="FFFFFF"/>
                    </w:rPr>
                    <w:t>-Суворовское"</w:t>
                  </w:r>
                </w:p>
              </w:tc>
            </w:tr>
            <w:tr w:rsidR="00EF1877" w:rsidRPr="000969D1" w:rsidTr="00260565">
              <w:tc>
                <w:tcPr>
                  <w:tcW w:w="2268" w:type="dxa"/>
                  <w:shd w:val="clear" w:color="auto" w:fill="auto"/>
                </w:tcPr>
                <w:p w:rsidR="00EF1877" w:rsidRPr="000969D1" w:rsidRDefault="00EF1877" w:rsidP="002F6851">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53:02:00</w:t>
                  </w:r>
                  <w:r w:rsidR="002F6851" w:rsidRPr="000969D1">
                    <w:rPr>
                      <w:rFonts w:ascii="Times New Roman" w:hAnsi="Times New Roman" w:cs="Times New Roman"/>
                      <w:bCs/>
                      <w:sz w:val="24"/>
                      <w:szCs w:val="24"/>
                    </w:rPr>
                    <w:t>62301</w:t>
                  </w:r>
                  <w:r w:rsidRPr="000969D1">
                    <w:rPr>
                      <w:rFonts w:ascii="Times New Roman" w:hAnsi="Times New Roman" w:cs="Times New Roman"/>
                      <w:bCs/>
                      <w:sz w:val="24"/>
                      <w:szCs w:val="24"/>
                    </w:rPr>
                    <w:t>:</w:t>
                  </w:r>
                  <w:r w:rsidR="002F6851" w:rsidRPr="000969D1">
                    <w:rPr>
                      <w:rFonts w:ascii="Times New Roman" w:hAnsi="Times New Roman" w:cs="Times New Roman"/>
                      <w:bCs/>
                      <w:sz w:val="24"/>
                      <w:szCs w:val="24"/>
                    </w:rPr>
                    <w:t>43</w:t>
                  </w:r>
                </w:p>
              </w:tc>
              <w:tc>
                <w:tcPr>
                  <w:tcW w:w="3402" w:type="dxa"/>
                </w:tcPr>
                <w:p w:rsidR="00EF1877" w:rsidRPr="000969D1" w:rsidRDefault="0054397C" w:rsidP="0054397C">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w:t>
                  </w:r>
                  <w:r w:rsidR="002F6851" w:rsidRPr="000969D1">
                    <w:rPr>
                      <w:rFonts w:ascii="Times New Roman" w:hAnsi="Times New Roman" w:cs="Times New Roman"/>
                      <w:color w:val="000000"/>
                      <w:sz w:val="24"/>
                      <w:szCs w:val="24"/>
                      <w:shd w:val="clear" w:color="auto" w:fill="F8F9FA"/>
                    </w:rPr>
                    <w:t xml:space="preserve">Новгородская </w:t>
                  </w:r>
                  <w:proofErr w:type="spellStart"/>
                  <w:r w:rsidR="002F6851" w:rsidRPr="000969D1">
                    <w:rPr>
                      <w:rFonts w:ascii="Times New Roman" w:hAnsi="Times New Roman" w:cs="Times New Roman"/>
                      <w:color w:val="000000"/>
                      <w:sz w:val="24"/>
                      <w:szCs w:val="24"/>
                      <w:shd w:val="clear" w:color="auto" w:fill="F8F9FA"/>
                    </w:rPr>
                    <w:t>обл</w:t>
                  </w:r>
                  <w:proofErr w:type="spellEnd"/>
                  <w:r w:rsidR="002F6851" w:rsidRPr="000969D1">
                    <w:rPr>
                      <w:rFonts w:ascii="Times New Roman" w:hAnsi="Times New Roman" w:cs="Times New Roman"/>
                      <w:color w:val="000000"/>
                      <w:sz w:val="24"/>
                      <w:szCs w:val="24"/>
                      <w:shd w:val="clear" w:color="auto" w:fill="F8F9FA"/>
                    </w:rPr>
                    <w:t xml:space="preserve">, р-н </w:t>
                  </w:r>
                  <w:proofErr w:type="spellStart"/>
                  <w:r w:rsidR="002F6851" w:rsidRPr="000969D1">
                    <w:rPr>
                      <w:rFonts w:ascii="Times New Roman" w:hAnsi="Times New Roman" w:cs="Times New Roman"/>
                      <w:color w:val="000000"/>
                      <w:sz w:val="24"/>
                      <w:szCs w:val="24"/>
                      <w:shd w:val="clear" w:color="auto" w:fill="F8F9FA"/>
                    </w:rPr>
                    <w:t>Боровичский</w:t>
                  </w:r>
                  <w:proofErr w:type="spellEnd"/>
                  <w:r w:rsidR="002F6851" w:rsidRPr="000969D1">
                    <w:rPr>
                      <w:rFonts w:ascii="Times New Roman" w:hAnsi="Times New Roman" w:cs="Times New Roman"/>
                      <w:color w:val="000000"/>
                      <w:sz w:val="24"/>
                      <w:szCs w:val="24"/>
                      <w:shd w:val="clear" w:color="auto" w:fill="F8F9FA"/>
                    </w:rPr>
                    <w:t xml:space="preserve">, с/п </w:t>
                  </w:r>
                  <w:proofErr w:type="spellStart"/>
                  <w:r w:rsidR="002F6851" w:rsidRPr="000969D1">
                    <w:rPr>
                      <w:rFonts w:ascii="Times New Roman" w:hAnsi="Times New Roman" w:cs="Times New Roman"/>
                      <w:color w:val="000000"/>
                      <w:sz w:val="24"/>
                      <w:szCs w:val="24"/>
                      <w:shd w:val="clear" w:color="auto" w:fill="F8F9FA"/>
                    </w:rPr>
                    <w:t>Кончанско</w:t>
                  </w:r>
                  <w:proofErr w:type="spellEnd"/>
                  <w:r w:rsidR="002F6851" w:rsidRPr="000969D1">
                    <w:rPr>
                      <w:rFonts w:ascii="Times New Roman" w:hAnsi="Times New Roman" w:cs="Times New Roman"/>
                      <w:color w:val="000000"/>
                      <w:sz w:val="24"/>
                      <w:szCs w:val="24"/>
                      <w:shd w:val="clear" w:color="auto" w:fill="F8F9FA"/>
                    </w:rPr>
                    <w:t>-Суворовское,</w:t>
                  </w:r>
                  <w:r w:rsidRPr="000969D1">
                    <w:rPr>
                      <w:rFonts w:ascii="Times New Roman" w:hAnsi="Times New Roman" w:cs="Times New Roman"/>
                      <w:color w:val="000000"/>
                      <w:sz w:val="24"/>
                      <w:szCs w:val="24"/>
                      <w:shd w:val="clear" w:color="auto" w:fill="F8F9FA"/>
                    </w:rPr>
                    <w:t xml:space="preserve"> подъезд к д </w:t>
                  </w:r>
                  <w:proofErr w:type="spellStart"/>
                  <w:r w:rsidRPr="000969D1">
                    <w:rPr>
                      <w:rFonts w:ascii="Times New Roman" w:hAnsi="Times New Roman" w:cs="Times New Roman"/>
                      <w:color w:val="000000"/>
                      <w:sz w:val="24"/>
                      <w:szCs w:val="24"/>
                      <w:shd w:val="clear" w:color="auto" w:fill="F8F9FA"/>
                    </w:rPr>
                    <w:t>Сопины</w:t>
                  </w:r>
                  <w:proofErr w:type="spellEnd"/>
                  <w:r w:rsidRPr="000969D1">
                    <w:rPr>
                      <w:rFonts w:ascii="Times New Roman" w:hAnsi="Times New Roman" w:cs="Times New Roman"/>
                      <w:color w:val="000000"/>
                      <w:sz w:val="24"/>
                      <w:szCs w:val="24"/>
                      <w:shd w:val="clear" w:color="auto" w:fill="F8F9FA"/>
                    </w:rPr>
                    <w:t xml:space="preserve"> </w:t>
                  </w:r>
                </w:p>
              </w:tc>
            </w:tr>
            <w:tr w:rsidR="00EF1877" w:rsidRPr="000969D1" w:rsidTr="00260565">
              <w:tc>
                <w:tcPr>
                  <w:tcW w:w="2268" w:type="dxa"/>
                  <w:shd w:val="clear" w:color="auto" w:fill="auto"/>
                </w:tcPr>
                <w:p w:rsidR="00EF1877" w:rsidRPr="000969D1" w:rsidRDefault="00EF1877" w:rsidP="0054397C">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53:02:00</w:t>
                  </w:r>
                  <w:r w:rsidR="0054397C" w:rsidRPr="000969D1">
                    <w:rPr>
                      <w:rFonts w:ascii="Times New Roman" w:hAnsi="Times New Roman" w:cs="Times New Roman"/>
                      <w:bCs/>
                      <w:sz w:val="24"/>
                      <w:szCs w:val="24"/>
                    </w:rPr>
                    <w:t>625</w:t>
                  </w:r>
                  <w:r w:rsidRPr="000969D1">
                    <w:rPr>
                      <w:rFonts w:ascii="Times New Roman" w:hAnsi="Times New Roman" w:cs="Times New Roman"/>
                      <w:bCs/>
                      <w:sz w:val="24"/>
                      <w:szCs w:val="24"/>
                    </w:rPr>
                    <w:t>0</w:t>
                  </w:r>
                  <w:r w:rsidR="0054397C" w:rsidRPr="000969D1">
                    <w:rPr>
                      <w:rFonts w:ascii="Times New Roman" w:hAnsi="Times New Roman" w:cs="Times New Roman"/>
                      <w:bCs/>
                      <w:sz w:val="24"/>
                      <w:szCs w:val="24"/>
                    </w:rPr>
                    <w:t>1</w:t>
                  </w:r>
                  <w:r w:rsidRPr="000969D1">
                    <w:rPr>
                      <w:rFonts w:ascii="Times New Roman" w:hAnsi="Times New Roman" w:cs="Times New Roman"/>
                      <w:bCs/>
                      <w:sz w:val="24"/>
                      <w:szCs w:val="24"/>
                    </w:rPr>
                    <w:t>:</w:t>
                  </w:r>
                  <w:r w:rsidR="0054397C" w:rsidRPr="000969D1">
                    <w:rPr>
                      <w:rFonts w:ascii="Times New Roman" w:hAnsi="Times New Roman" w:cs="Times New Roman"/>
                      <w:bCs/>
                      <w:sz w:val="24"/>
                      <w:szCs w:val="24"/>
                    </w:rPr>
                    <w:t>9</w:t>
                  </w:r>
                  <w:r w:rsidRPr="000969D1">
                    <w:rPr>
                      <w:rFonts w:ascii="Times New Roman" w:hAnsi="Times New Roman" w:cs="Times New Roman"/>
                      <w:bCs/>
                      <w:sz w:val="24"/>
                      <w:szCs w:val="24"/>
                    </w:rPr>
                    <w:t>4</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Боровичский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Кончанско</w:t>
                  </w:r>
                  <w:proofErr w:type="spellEnd"/>
                  <w:r w:rsidRPr="000969D1">
                    <w:rPr>
                      <w:rFonts w:ascii="Times New Roman" w:hAnsi="Times New Roman" w:cs="Times New Roman"/>
                      <w:color w:val="000000"/>
                      <w:sz w:val="24"/>
                      <w:szCs w:val="24"/>
                      <w:shd w:val="clear" w:color="auto" w:fill="F8F9FA"/>
                    </w:rPr>
                    <w:t xml:space="preserve">-Суворовское, подъезд к д </w:t>
                  </w:r>
                  <w:proofErr w:type="spellStart"/>
                  <w:r w:rsidRPr="000969D1">
                    <w:rPr>
                      <w:rFonts w:ascii="Times New Roman" w:hAnsi="Times New Roman" w:cs="Times New Roman"/>
                      <w:color w:val="000000"/>
                      <w:sz w:val="24"/>
                      <w:szCs w:val="24"/>
                      <w:shd w:val="clear" w:color="auto" w:fill="F8F9FA"/>
                    </w:rPr>
                    <w:t>Сопины</w:t>
                  </w:r>
                  <w:proofErr w:type="spellEnd"/>
                </w:p>
              </w:tc>
            </w:tr>
            <w:tr w:rsidR="00EF1877" w:rsidRPr="000969D1" w:rsidTr="00260565">
              <w:tc>
                <w:tcPr>
                  <w:tcW w:w="2268" w:type="dxa"/>
                  <w:shd w:val="clear" w:color="auto" w:fill="auto"/>
                </w:tcPr>
                <w:p w:rsidR="00EF1877" w:rsidRPr="000969D1" w:rsidRDefault="0054397C" w:rsidP="0054397C">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53:02:0062501:95</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Боровичский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Кончанско</w:t>
                  </w:r>
                  <w:proofErr w:type="spellEnd"/>
                  <w:r w:rsidRPr="000969D1">
                    <w:rPr>
                      <w:rFonts w:ascii="Times New Roman" w:hAnsi="Times New Roman" w:cs="Times New Roman"/>
                      <w:color w:val="000000"/>
                      <w:sz w:val="24"/>
                      <w:szCs w:val="24"/>
                      <w:shd w:val="clear" w:color="auto" w:fill="F8F9FA"/>
                    </w:rPr>
                    <w:t xml:space="preserve">-Суворовское, подъезд к д </w:t>
                  </w:r>
                  <w:proofErr w:type="spellStart"/>
                  <w:r w:rsidRPr="000969D1">
                    <w:rPr>
                      <w:rFonts w:ascii="Times New Roman" w:hAnsi="Times New Roman" w:cs="Times New Roman"/>
                      <w:color w:val="000000"/>
                      <w:sz w:val="24"/>
                      <w:szCs w:val="24"/>
                      <w:shd w:val="clear" w:color="auto" w:fill="F8F9FA"/>
                    </w:rPr>
                    <w:t>Сопины</w:t>
                  </w:r>
                  <w:proofErr w:type="spellEnd"/>
                </w:p>
              </w:tc>
            </w:tr>
            <w:tr w:rsidR="00EF1877" w:rsidRPr="000969D1" w:rsidTr="00260565">
              <w:tc>
                <w:tcPr>
                  <w:tcW w:w="2268" w:type="dxa"/>
                  <w:shd w:val="clear" w:color="auto" w:fill="auto"/>
                </w:tcPr>
                <w:p w:rsidR="00EF1877" w:rsidRPr="000969D1" w:rsidRDefault="0054397C" w:rsidP="0054397C">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53:02:0062601:30</w:t>
                  </w:r>
                </w:p>
              </w:tc>
              <w:tc>
                <w:tcPr>
                  <w:tcW w:w="3402" w:type="dxa"/>
                </w:tcPr>
                <w:p w:rsidR="00EF1877" w:rsidRPr="000969D1" w:rsidRDefault="0054397C"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Боровичский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Кончанско</w:t>
                  </w:r>
                  <w:proofErr w:type="spellEnd"/>
                  <w:r w:rsidRPr="000969D1">
                    <w:rPr>
                      <w:rFonts w:ascii="Times New Roman" w:hAnsi="Times New Roman" w:cs="Times New Roman"/>
                      <w:color w:val="000000"/>
                      <w:sz w:val="24"/>
                      <w:szCs w:val="24"/>
                      <w:shd w:val="clear" w:color="auto" w:fill="F8F9FA"/>
                    </w:rPr>
                    <w:t xml:space="preserve">-Суворовское, подъезд к д </w:t>
                  </w:r>
                  <w:proofErr w:type="spellStart"/>
                  <w:r w:rsidRPr="000969D1">
                    <w:rPr>
                      <w:rFonts w:ascii="Times New Roman" w:hAnsi="Times New Roman" w:cs="Times New Roman"/>
                      <w:color w:val="000000"/>
                      <w:sz w:val="24"/>
                      <w:szCs w:val="24"/>
                      <w:shd w:val="clear" w:color="auto" w:fill="F8F9FA"/>
                    </w:rPr>
                    <w:t>Сопины</w:t>
                  </w:r>
                  <w:proofErr w:type="spellEnd"/>
                </w:p>
              </w:tc>
            </w:tr>
            <w:tr w:rsidR="00EF1877" w:rsidRPr="000969D1" w:rsidTr="00260565">
              <w:tc>
                <w:tcPr>
                  <w:tcW w:w="2268" w:type="dxa"/>
                  <w:shd w:val="clear" w:color="auto" w:fill="auto"/>
                </w:tcPr>
                <w:p w:rsidR="00EF1877" w:rsidRPr="000969D1" w:rsidRDefault="00EF1877" w:rsidP="005E1A3B">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w:t>
                  </w:r>
                  <w:r w:rsidR="005E1A3B" w:rsidRPr="000969D1">
                    <w:rPr>
                      <w:rFonts w:ascii="Times New Roman" w:hAnsi="Times New Roman" w:cs="Times New Roman"/>
                      <w:bCs/>
                      <w:sz w:val="24"/>
                      <w:szCs w:val="24"/>
                    </w:rPr>
                    <w:t>18</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0000000</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79</w:t>
                  </w:r>
                  <w:r w:rsidRPr="000969D1">
                    <w:rPr>
                      <w:rFonts w:ascii="Times New Roman" w:hAnsi="Times New Roman" w:cs="Times New Roman"/>
                      <w:bCs/>
                      <w:sz w:val="24"/>
                      <w:szCs w:val="24"/>
                    </w:rPr>
                    <w:t xml:space="preserve"> (обособленны</w:t>
                  </w:r>
                  <w:r w:rsidR="005E1A3B" w:rsidRPr="000969D1">
                    <w:rPr>
                      <w:rFonts w:ascii="Times New Roman" w:hAnsi="Times New Roman" w:cs="Times New Roman"/>
                      <w:bCs/>
                      <w:sz w:val="24"/>
                      <w:szCs w:val="24"/>
                    </w:rPr>
                    <w:t>е</w:t>
                  </w:r>
                  <w:r w:rsidRPr="000969D1">
                    <w:rPr>
                      <w:rFonts w:ascii="Times New Roman" w:hAnsi="Times New Roman" w:cs="Times New Roman"/>
                      <w:bCs/>
                      <w:sz w:val="24"/>
                      <w:szCs w:val="24"/>
                    </w:rPr>
                    <w:t xml:space="preserve"> участ</w:t>
                  </w:r>
                  <w:r w:rsidR="005E1A3B" w:rsidRPr="000969D1">
                    <w:rPr>
                      <w:rFonts w:ascii="Times New Roman" w:hAnsi="Times New Roman" w:cs="Times New Roman"/>
                      <w:bCs/>
                      <w:sz w:val="24"/>
                      <w:szCs w:val="24"/>
                    </w:rPr>
                    <w:t>ки</w:t>
                  </w:r>
                  <w:r w:rsidRPr="000969D1">
                    <w:rPr>
                      <w:rFonts w:ascii="Times New Roman" w:hAnsi="Times New Roman" w:cs="Times New Roman"/>
                      <w:bCs/>
                      <w:sz w:val="24"/>
                      <w:szCs w:val="24"/>
                    </w:rPr>
                    <w:t xml:space="preserve"> 53:</w:t>
                  </w:r>
                  <w:r w:rsidR="005E1A3B" w:rsidRPr="000969D1">
                    <w:rPr>
                      <w:rFonts w:ascii="Times New Roman" w:hAnsi="Times New Roman" w:cs="Times New Roman"/>
                      <w:bCs/>
                      <w:sz w:val="24"/>
                      <w:szCs w:val="24"/>
                    </w:rPr>
                    <w:t>18</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0093501</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1, 53:18:0093401:4</w:t>
                  </w:r>
                  <w:r w:rsidRPr="000969D1">
                    <w:rPr>
                      <w:rFonts w:ascii="Times New Roman" w:hAnsi="Times New Roman" w:cs="Times New Roman"/>
                      <w:bCs/>
                      <w:sz w:val="24"/>
                      <w:szCs w:val="24"/>
                    </w:rPr>
                    <w:t>)</w:t>
                  </w:r>
                </w:p>
              </w:tc>
              <w:tc>
                <w:tcPr>
                  <w:tcW w:w="3402" w:type="dxa"/>
                </w:tcPr>
                <w:p w:rsidR="00EF1877" w:rsidRPr="000969D1" w:rsidRDefault="005E1A3B" w:rsidP="007A7052">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Миголощское</w:t>
                  </w:r>
                  <w:proofErr w:type="spellEnd"/>
                  <w:r w:rsidRPr="000969D1">
                    <w:rPr>
                      <w:rFonts w:ascii="Times New Roman" w:hAnsi="Times New Roman" w:cs="Times New Roman"/>
                      <w:color w:val="000000"/>
                      <w:sz w:val="24"/>
                      <w:szCs w:val="24"/>
                      <w:shd w:val="clear" w:color="auto" w:fill="F8F9FA"/>
                    </w:rPr>
                    <w:t>, на земельном участке расположено сооружение, автомобильная дорога Спасово-</w:t>
                  </w:r>
                  <w:proofErr w:type="spellStart"/>
                  <w:r w:rsidRPr="000969D1">
                    <w:rPr>
                      <w:rFonts w:ascii="Times New Roman" w:hAnsi="Times New Roman" w:cs="Times New Roman"/>
                      <w:color w:val="000000"/>
                      <w:sz w:val="24"/>
                      <w:szCs w:val="24"/>
                      <w:shd w:val="clear" w:color="auto" w:fill="F8F9FA"/>
                    </w:rPr>
                    <w:t>Смёнково</w:t>
                  </w:r>
                  <w:proofErr w:type="spellEnd"/>
                  <w:r w:rsidRPr="000969D1">
                    <w:rPr>
                      <w:rFonts w:ascii="Times New Roman" w:hAnsi="Times New Roman" w:cs="Times New Roman"/>
                      <w:color w:val="000000"/>
                      <w:sz w:val="24"/>
                      <w:szCs w:val="24"/>
                      <w:shd w:val="clear" w:color="auto" w:fill="F8F9FA"/>
                    </w:rPr>
                    <w:t>-</w:t>
                  </w:r>
                  <w:proofErr w:type="spellStart"/>
                  <w:r w:rsidRPr="000969D1">
                    <w:rPr>
                      <w:rFonts w:ascii="Times New Roman" w:hAnsi="Times New Roman" w:cs="Times New Roman"/>
                      <w:color w:val="000000"/>
                      <w:sz w:val="24"/>
                      <w:szCs w:val="24"/>
                      <w:shd w:val="clear" w:color="auto" w:fill="F8F9FA"/>
                    </w:rPr>
                    <w:t>Пожарьё</w:t>
                  </w:r>
                  <w:proofErr w:type="spellEnd"/>
                </w:p>
              </w:tc>
            </w:tr>
            <w:tr w:rsidR="00EF1877" w:rsidRPr="000969D1" w:rsidTr="00260565">
              <w:tc>
                <w:tcPr>
                  <w:tcW w:w="2268" w:type="dxa"/>
                  <w:shd w:val="clear" w:color="auto" w:fill="auto"/>
                </w:tcPr>
                <w:p w:rsidR="00EF1877" w:rsidRPr="000969D1" w:rsidRDefault="00EF1877" w:rsidP="005E1A3B">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w:t>
                  </w:r>
                  <w:r w:rsidR="005E1A3B" w:rsidRPr="000969D1">
                    <w:rPr>
                      <w:rFonts w:ascii="Times New Roman" w:hAnsi="Times New Roman" w:cs="Times New Roman"/>
                      <w:bCs/>
                      <w:sz w:val="24"/>
                      <w:szCs w:val="24"/>
                    </w:rPr>
                    <w:t>18</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0000000</w:t>
                  </w:r>
                  <w:r w:rsidRPr="000969D1">
                    <w:rPr>
                      <w:rFonts w:ascii="Times New Roman" w:hAnsi="Times New Roman" w:cs="Times New Roman"/>
                      <w:bCs/>
                      <w:sz w:val="24"/>
                      <w:szCs w:val="24"/>
                    </w:rPr>
                    <w:t>:</w:t>
                  </w:r>
                  <w:r w:rsidR="005E1A3B" w:rsidRPr="000969D1">
                    <w:rPr>
                      <w:rFonts w:ascii="Times New Roman" w:hAnsi="Times New Roman" w:cs="Times New Roman"/>
                      <w:bCs/>
                      <w:sz w:val="24"/>
                      <w:szCs w:val="24"/>
                    </w:rPr>
                    <w:t>98</w:t>
                  </w:r>
                </w:p>
              </w:tc>
              <w:tc>
                <w:tcPr>
                  <w:tcW w:w="3402" w:type="dxa"/>
                </w:tcPr>
                <w:p w:rsidR="00EF1877" w:rsidRPr="000969D1" w:rsidRDefault="005E1A3B" w:rsidP="006B3944">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на земельном участке расположено сооружение, автодорога </w:t>
                  </w:r>
                  <w:proofErr w:type="spellStart"/>
                  <w:r w:rsidRPr="000969D1">
                    <w:rPr>
                      <w:rFonts w:ascii="Times New Roman" w:hAnsi="Times New Roman" w:cs="Times New Roman"/>
                      <w:color w:val="000000"/>
                      <w:sz w:val="24"/>
                      <w:szCs w:val="24"/>
                      <w:shd w:val="clear" w:color="auto" w:fill="F8F9FA"/>
                    </w:rPr>
                    <w:t>Любытино</w:t>
                  </w:r>
                  <w:proofErr w:type="spellEnd"/>
                  <w:r w:rsidRPr="000969D1">
                    <w:rPr>
                      <w:rFonts w:ascii="Times New Roman" w:hAnsi="Times New Roman" w:cs="Times New Roman"/>
                      <w:color w:val="000000"/>
                      <w:sz w:val="24"/>
                      <w:szCs w:val="24"/>
                      <w:shd w:val="clear" w:color="auto" w:fill="F8F9FA"/>
                    </w:rPr>
                    <w:t xml:space="preserve"> - Хвойная</w:t>
                  </w:r>
                  <w:r w:rsidR="006B3944" w:rsidRPr="000969D1">
                    <w:rPr>
                      <w:rFonts w:ascii="Times New Roman" w:hAnsi="Times New Roman" w:cs="Times New Roman"/>
                      <w:color w:val="000000"/>
                      <w:sz w:val="24"/>
                      <w:szCs w:val="24"/>
                      <w:shd w:val="clear" w:color="auto" w:fill="F8F9FA"/>
                    </w:rPr>
                    <w:t xml:space="preserve"> с/п </w:t>
                  </w:r>
                  <w:proofErr w:type="spellStart"/>
                  <w:r w:rsidR="006B3944" w:rsidRPr="000969D1">
                    <w:rPr>
                      <w:rFonts w:ascii="Times New Roman" w:hAnsi="Times New Roman" w:cs="Times New Roman"/>
                      <w:color w:val="000000"/>
                      <w:sz w:val="24"/>
                      <w:szCs w:val="24"/>
                      <w:shd w:val="clear" w:color="auto" w:fill="F8F9FA"/>
                    </w:rPr>
                    <w:t>Песское</w:t>
                  </w:r>
                  <w:proofErr w:type="spellEnd"/>
                </w:p>
              </w:tc>
            </w:tr>
            <w:tr w:rsidR="00EF1877" w:rsidRPr="000969D1" w:rsidTr="00260565">
              <w:tc>
                <w:tcPr>
                  <w:tcW w:w="2268" w:type="dxa"/>
                  <w:shd w:val="clear" w:color="auto" w:fill="auto"/>
                </w:tcPr>
                <w:p w:rsidR="00EF1877" w:rsidRPr="000969D1" w:rsidRDefault="005E1A3B" w:rsidP="005E1A3B">
                  <w:pPr>
                    <w:spacing w:after="0" w:line="240" w:lineRule="exact"/>
                    <w:rPr>
                      <w:rFonts w:ascii="Times New Roman" w:hAnsi="Times New Roman" w:cs="Times New Roman"/>
                      <w:bCs/>
                      <w:sz w:val="24"/>
                      <w:szCs w:val="24"/>
                    </w:rPr>
                  </w:pPr>
                  <w:r w:rsidRPr="000969D1">
                    <w:rPr>
                      <w:rFonts w:ascii="Times New Roman" w:hAnsi="Times New Roman" w:cs="Times New Roman"/>
                      <w:bCs/>
                      <w:sz w:val="24"/>
                      <w:szCs w:val="24"/>
                    </w:rPr>
                    <w:t>53:18:0000000:76</w:t>
                  </w:r>
                </w:p>
              </w:tc>
              <w:tc>
                <w:tcPr>
                  <w:tcW w:w="3402" w:type="dxa"/>
                </w:tcPr>
                <w:p w:rsidR="006B3944" w:rsidRPr="000969D1" w:rsidRDefault="005E1A3B" w:rsidP="00260565">
                  <w:pPr>
                    <w:spacing w:after="0" w:line="240" w:lineRule="exact"/>
                    <w:rPr>
                      <w:rFonts w:ascii="Times New Roman" w:hAnsi="Times New Roman" w:cs="Times New Roman"/>
                      <w:color w:val="000000"/>
                      <w:sz w:val="24"/>
                      <w:szCs w:val="24"/>
                    </w:rPr>
                  </w:pPr>
                  <w:r w:rsidRPr="000969D1">
                    <w:rPr>
                      <w:rFonts w:ascii="Times New Roman" w:hAnsi="Times New Roman" w:cs="Times New Roman"/>
                      <w:color w:val="000000"/>
                      <w:sz w:val="24"/>
                      <w:szCs w:val="24"/>
                      <w:shd w:val="clear" w:color="auto" w:fill="F8F9FA"/>
                    </w:rPr>
                    <w:t xml:space="preserve">Российская федерация Новгородская </w:t>
                  </w:r>
                  <w:proofErr w:type="spellStart"/>
                  <w:r w:rsidRPr="000969D1">
                    <w:rPr>
                      <w:rFonts w:ascii="Times New Roman" w:hAnsi="Times New Roman" w:cs="Times New Roman"/>
                      <w:color w:val="000000"/>
                      <w:sz w:val="24"/>
                      <w:szCs w:val="24"/>
                      <w:shd w:val="clear" w:color="auto" w:fill="F8F9FA"/>
                    </w:rPr>
                    <w:t>обл</w:t>
                  </w:r>
                  <w:proofErr w:type="spellEnd"/>
                  <w:r w:rsidRPr="000969D1">
                    <w:rPr>
                      <w:rFonts w:ascii="Times New Roman" w:hAnsi="Times New Roman" w:cs="Times New Roman"/>
                      <w:color w:val="000000"/>
                      <w:sz w:val="24"/>
                      <w:szCs w:val="24"/>
                      <w:shd w:val="clear" w:color="auto" w:fill="F8F9FA"/>
                    </w:rPr>
                    <w:t xml:space="preserve">, р-н </w:t>
                  </w:r>
                  <w:proofErr w:type="spellStart"/>
                  <w:r w:rsidRPr="000969D1">
                    <w:rPr>
                      <w:rFonts w:ascii="Times New Roman" w:hAnsi="Times New Roman" w:cs="Times New Roman"/>
                      <w:color w:val="000000"/>
                      <w:sz w:val="24"/>
                      <w:szCs w:val="24"/>
                      <w:shd w:val="clear" w:color="auto" w:fill="F8F9FA"/>
                    </w:rPr>
                    <w:t>Хвойнинский</w:t>
                  </w:r>
                  <w:proofErr w:type="spellEnd"/>
                  <w:r w:rsidRPr="000969D1">
                    <w:rPr>
                      <w:rFonts w:ascii="Times New Roman" w:hAnsi="Times New Roman" w:cs="Times New Roman"/>
                      <w:color w:val="000000"/>
                      <w:sz w:val="24"/>
                      <w:szCs w:val="24"/>
                      <w:shd w:val="clear" w:color="auto" w:fill="F8F9FA"/>
                    </w:rPr>
                    <w:t xml:space="preserve">, с/п </w:t>
                  </w:r>
                  <w:proofErr w:type="spellStart"/>
                  <w:r w:rsidRPr="000969D1">
                    <w:rPr>
                      <w:rFonts w:ascii="Times New Roman" w:hAnsi="Times New Roman" w:cs="Times New Roman"/>
                      <w:color w:val="000000"/>
                      <w:sz w:val="24"/>
                      <w:szCs w:val="24"/>
                      <w:shd w:val="clear" w:color="auto" w:fill="F8F9FA"/>
                    </w:rPr>
                    <w:t>Остахновское</w:t>
                  </w:r>
                  <w:proofErr w:type="spellEnd"/>
                  <w:r w:rsidRPr="000969D1">
                    <w:rPr>
                      <w:rFonts w:ascii="Times New Roman" w:hAnsi="Times New Roman" w:cs="Times New Roman"/>
                      <w:color w:val="000000"/>
                      <w:sz w:val="24"/>
                      <w:szCs w:val="24"/>
                      <w:shd w:val="clear" w:color="auto" w:fill="F8F9FA"/>
                    </w:rPr>
                    <w:t xml:space="preserve">, на земельном </w:t>
                  </w:r>
                  <w:r w:rsidRPr="000969D1">
                    <w:rPr>
                      <w:rFonts w:ascii="Times New Roman" w:hAnsi="Times New Roman" w:cs="Times New Roman"/>
                      <w:color w:val="000000"/>
                      <w:sz w:val="24"/>
                      <w:szCs w:val="24"/>
                      <w:shd w:val="clear" w:color="auto" w:fill="F8F9FA"/>
                    </w:rPr>
                    <w:lastRenderedPageBreak/>
                    <w:t xml:space="preserve">участке расположено сооружение, автомобильная </w:t>
                  </w:r>
                  <w:proofErr w:type="spellStart"/>
                  <w:r w:rsidRPr="000969D1">
                    <w:rPr>
                      <w:rFonts w:ascii="Times New Roman" w:hAnsi="Times New Roman" w:cs="Times New Roman"/>
                      <w:color w:val="000000"/>
                      <w:sz w:val="24"/>
                      <w:szCs w:val="24"/>
                      <w:shd w:val="clear" w:color="auto" w:fill="F8F9FA"/>
                    </w:rPr>
                    <w:t>дороога</w:t>
                  </w:r>
                  <w:proofErr w:type="spellEnd"/>
                  <w:r w:rsidRPr="000969D1">
                    <w:rPr>
                      <w:rFonts w:ascii="Times New Roman" w:hAnsi="Times New Roman" w:cs="Times New Roman"/>
                      <w:color w:val="000000"/>
                      <w:sz w:val="24"/>
                      <w:szCs w:val="24"/>
                      <w:shd w:val="clear" w:color="auto" w:fill="F8F9FA"/>
                    </w:rPr>
                    <w:t xml:space="preserve"> Хвойная - Жилой Бор</w:t>
                  </w:r>
                </w:p>
              </w:tc>
            </w:tr>
          </w:tbl>
          <w:p w:rsidR="00EF1877" w:rsidRPr="000969D1" w:rsidRDefault="00EF1877" w:rsidP="007A7052">
            <w:pPr>
              <w:pStyle w:val="ConsPlusNormal"/>
              <w:ind w:right="225"/>
              <w:rPr>
                <w:rFonts w:ascii="Times New Roman" w:hAnsi="Times New Roman" w:cs="Times New Roman"/>
                <w:sz w:val="24"/>
                <w:szCs w:val="24"/>
              </w:rPr>
            </w:pPr>
          </w:p>
        </w:tc>
      </w:tr>
      <w:tr w:rsidR="00EF1877" w:rsidRPr="000969D1" w:rsidTr="00260565">
        <w:tc>
          <w:tcPr>
            <w:tcW w:w="4112" w:type="dxa"/>
            <w:shd w:val="clear" w:color="auto" w:fill="auto"/>
          </w:tcPr>
          <w:p w:rsidR="00EF1877" w:rsidRPr="000969D1" w:rsidRDefault="00EF1877" w:rsidP="007A7052">
            <w:pPr>
              <w:spacing w:after="0" w:line="240" w:lineRule="auto"/>
              <w:ind w:left="80" w:right="80"/>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lastRenderedPageBreak/>
              <w:t xml:space="preserve">Адрес, по которому заинтересованные лица в течение </w:t>
            </w:r>
            <w:r w:rsidR="006B3944" w:rsidRPr="000969D1">
              <w:rPr>
                <w:rFonts w:ascii="Times New Roman" w:eastAsia="Times New Roman" w:hAnsi="Times New Roman" w:cs="Times New Roman"/>
                <w:sz w:val="24"/>
                <w:szCs w:val="24"/>
              </w:rPr>
              <w:t>15</w:t>
            </w:r>
            <w:r w:rsidRPr="000969D1">
              <w:rPr>
                <w:rFonts w:ascii="Times New Roman" w:eastAsia="Times New Roman" w:hAnsi="Times New Roman" w:cs="Times New Roman"/>
                <w:sz w:val="24"/>
                <w:szCs w:val="24"/>
              </w:rPr>
              <w:t xml:space="preserve"> дней со дня опубликования данного сообщения могут подать заявления об учете прав на земельные участки с приложением копий документов, подтверждающих эти права (обременения прав), если их права не зарегистрированы в Едином государственном реестре недвижимости. </w:t>
            </w:r>
          </w:p>
          <w:p w:rsidR="00EF1877" w:rsidRPr="000969D1" w:rsidRDefault="00EF1877" w:rsidP="007A7052">
            <w:pPr>
              <w:spacing w:after="0" w:line="240" w:lineRule="auto"/>
              <w:ind w:left="80" w:right="80"/>
              <w:jc w:val="both"/>
              <w:rPr>
                <w:rFonts w:ascii="Times New Roman" w:eastAsia="Times New Roman" w:hAnsi="Times New Roman" w:cs="Times New Roman"/>
                <w:sz w:val="24"/>
                <w:szCs w:val="24"/>
              </w:rPr>
            </w:pPr>
            <w:r w:rsidRPr="000969D1">
              <w:rPr>
                <w:rFonts w:ascii="Times New Roman" w:eastAsia="Times New Roman" w:hAnsi="Times New Roman" w:cs="Times New Roman"/>
                <w:i/>
                <w:sz w:val="24"/>
                <w:szCs w:val="24"/>
              </w:rPr>
              <w:t>(</w:t>
            </w:r>
            <w:proofErr w:type="gramStart"/>
            <w:r w:rsidRPr="000969D1">
              <w:rPr>
                <w:rFonts w:ascii="Times New Roman" w:eastAsia="Times New Roman" w:hAnsi="Times New Roman" w:cs="Times New Roman"/>
                <w:i/>
                <w:sz w:val="24"/>
                <w:szCs w:val="24"/>
              </w:rPr>
              <w:t>В</w:t>
            </w:r>
            <w:proofErr w:type="gramEnd"/>
            <w:r w:rsidRPr="000969D1">
              <w:rPr>
                <w:rFonts w:ascii="Times New Roman" w:eastAsia="Times New Roman" w:hAnsi="Times New Roman" w:cs="Times New Roman"/>
                <w:i/>
                <w:sz w:val="24"/>
                <w:szCs w:val="24"/>
              </w:rPr>
              <w:t xml:space="preserve">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EF1877" w:rsidRPr="000969D1" w:rsidRDefault="00EF1877" w:rsidP="007A7052">
            <w:pPr>
              <w:spacing w:after="0" w:line="240" w:lineRule="auto"/>
              <w:ind w:left="80" w:right="80"/>
              <w:jc w:val="both"/>
              <w:rPr>
                <w:rFonts w:ascii="Times New Roman" w:hAnsi="Times New Roman" w:cs="Times New Roman"/>
                <w:sz w:val="24"/>
                <w:szCs w:val="24"/>
              </w:rPr>
            </w:pPr>
          </w:p>
          <w:p w:rsidR="00EF1877" w:rsidRPr="000969D1" w:rsidRDefault="00EF1877" w:rsidP="007A7052">
            <w:pPr>
              <w:spacing w:after="0" w:line="240" w:lineRule="auto"/>
              <w:ind w:left="80" w:right="80"/>
              <w:jc w:val="both"/>
              <w:rPr>
                <w:rFonts w:ascii="Times New Roman" w:hAnsi="Times New Roman" w:cs="Times New Roman"/>
                <w:sz w:val="24"/>
                <w:szCs w:val="24"/>
              </w:rPr>
            </w:pPr>
          </w:p>
        </w:tc>
        <w:tc>
          <w:tcPr>
            <w:tcW w:w="5815" w:type="dxa"/>
            <w:shd w:val="clear" w:color="auto" w:fill="auto"/>
          </w:tcPr>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Министерство строительства, архитектуры и имущественных отношений Новгородской области</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адрес: пл. Победы-Софийская, д. 1, Великий Новгород, Россия, 173005,</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тел. 8(88162) 67-66-52 доб. 1818</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Адрес электронной почты: dep_imush@novreg.ru</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 xml:space="preserve"> </w:t>
            </w:r>
          </w:p>
          <w:p w:rsidR="00EF1877" w:rsidRPr="000969D1" w:rsidRDefault="00EF1877" w:rsidP="007A7052">
            <w:pPr>
              <w:spacing w:after="0" w:line="240" w:lineRule="auto"/>
              <w:ind w:left="83" w:right="225"/>
              <w:jc w:val="both"/>
              <w:rPr>
                <w:rFonts w:ascii="Times New Roman" w:eastAsia="Times New Roman" w:hAnsi="Times New Roman" w:cs="Times New Roman"/>
                <w:i/>
                <w:sz w:val="24"/>
                <w:szCs w:val="24"/>
              </w:rPr>
            </w:pPr>
          </w:p>
        </w:tc>
      </w:tr>
      <w:tr w:rsidR="00EF1877" w:rsidRPr="000969D1" w:rsidTr="00260565">
        <w:tc>
          <w:tcPr>
            <w:tcW w:w="4112" w:type="dxa"/>
            <w:shd w:val="clear" w:color="auto" w:fill="auto"/>
          </w:tcPr>
          <w:p w:rsidR="00EF1877" w:rsidRPr="000969D1" w:rsidRDefault="00EF1877" w:rsidP="007A7052">
            <w:pPr>
              <w:spacing w:after="0" w:line="240" w:lineRule="auto"/>
              <w:ind w:left="80" w:right="80"/>
              <w:jc w:val="both"/>
              <w:rPr>
                <w:rFonts w:ascii="Times New Roman" w:hAnsi="Times New Roman" w:cs="Times New Roman"/>
                <w:sz w:val="24"/>
                <w:szCs w:val="24"/>
              </w:rPr>
            </w:pPr>
            <w:r w:rsidRPr="000969D1">
              <w:rPr>
                <w:rFonts w:ascii="Times New Roman" w:eastAsia="Times New Roman" w:hAnsi="Times New Roman" w:cs="Times New Roman"/>
                <w:sz w:val="24"/>
                <w:szCs w:val="24"/>
              </w:rPr>
              <w:t>Дополнительно по всем вопросам можно обращаться</w:t>
            </w:r>
          </w:p>
        </w:tc>
        <w:tc>
          <w:tcPr>
            <w:tcW w:w="5815" w:type="dxa"/>
            <w:shd w:val="clear" w:color="auto" w:fill="auto"/>
            <w:vAlign w:val="center"/>
          </w:tcPr>
          <w:p w:rsidR="00EF1877" w:rsidRPr="000969D1" w:rsidRDefault="00EF1877" w:rsidP="007A7052">
            <w:pPr>
              <w:pStyle w:val="ConsPlusNormal"/>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Министерство строительства, архитектуры и имущественных отношений Новгородской области</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 xml:space="preserve">адрес: </w:t>
            </w:r>
            <w:r w:rsidRPr="000969D1">
              <w:rPr>
                <w:rFonts w:ascii="Times New Roman" w:hAnsi="Times New Roman" w:cs="Times New Roman"/>
                <w:sz w:val="24"/>
                <w:szCs w:val="24"/>
              </w:rPr>
              <w:t>пл. Победы-Софийская, д. 1, Великий Новгород, Россия, 173005</w:t>
            </w:r>
            <w:r w:rsidRPr="000969D1">
              <w:rPr>
                <w:rFonts w:ascii="Times New Roman" w:eastAsia="Times New Roman" w:hAnsi="Times New Roman" w:cs="Times New Roman"/>
                <w:sz w:val="24"/>
                <w:szCs w:val="24"/>
              </w:rPr>
              <w:t>,</w:t>
            </w:r>
          </w:p>
          <w:p w:rsidR="00EF1877" w:rsidRPr="000969D1" w:rsidRDefault="00EF1877" w:rsidP="007A7052">
            <w:pPr>
              <w:spacing w:after="0" w:line="240" w:lineRule="auto"/>
              <w:ind w:left="83" w:right="225"/>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Адрес электронной почты: dep_imush@novreg.ru</w:t>
            </w:r>
          </w:p>
          <w:p w:rsidR="00EF1877" w:rsidRPr="000969D1" w:rsidRDefault="00EF1877" w:rsidP="007A7052">
            <w:pPr>
              <w:spacing w:after="0" w:line="240" w:lineRule="auto"/>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тел. 8(88162) 67-66-52 (</w:t>
            </w:r>
            <w:proofErr w:type="spellStart"/>
            <w:r w:rsidRPr="000969D1">
              <w:rPr>
                <w:rFonts w:ascii="Times New Roman" w:eastAsia="Times New Roman" w:hAnsi="Times New Roman" w:cs="Times New Roman"/>
                <w:sz w:val="24"/>
                <w:szCs w:val="24"/>
              </w:rPr>
              <w:t>доб</w:t>
            </w:r>
            <w:proofErr w:type="spellEnd"/>
            <w:r w:rsidRPr="000969D1">
              <w:rPr>
                <w:rFonts w:ascii="Times New Roman" w:eastAsia="Times New Roman" w:hAnsi="Times New Roman" w:cs="Times New Roman"/>
                <w:sz w:val="24"/>
                <w:szCs w:val="24"/>
              </w:rPr>
              <w:t xml:space="preserve"> 1818)</w:t>
            </w:r>
          </w:p>
        </w:tc>
      </w:tr>
      <w:tr w:rsidR="00EF1877" w:rsidRPr="000969D1" w:rsidTr="00260565">
        <w:tc>
          <w:tcPr>
            <w:tcW w:w="4112" w:type="dxa"/>
            <w:shd w:val="clear" w:color="auto" w:fill="auto"/>
          </w:tcPr>
          <w:p w:rsidR="00EF1877" w:rsidRPr="000969D1" w:rsidRDefault="00EF1877" w:rsidP="007A7052">
            <w:pPr>
              <w:spacing w:after="0" w:line="240" w:lineRule="auto"/>
              <w:ind w:left="80" w:right="80"/>
              <w:jc w:val="both"/>
              <w:rPr>
                <w:rFonts w:ascii="Times New Roman" w:eastAsia="Times New Roman" w:hAnsi="Times New Roman" w:cs="Times New Roman"/>
                <w:sz w:val="24"/>
                <w:szCs w:val="24"/>
              </w:rPr>
            </w:pPr>
            <w:r w:rsidRPr="000969D1">
              <w:rPr>
                <w:rFonts w:ascii="Times New Roman" w:eastAsia="Times New Roman" w:hAnsi="Times New Roman" w:cs="Times New Roman"/>
                <w:sz w:val="24"/>
                <w:szCs w:val="24"/>
              </w:rPr>
              <w:t xml:space="preserve">Реквизиты и сведения об официальных сайтах в информационно-телекоммуникационной сети "Интернет", на которых размещены решения об утверждении документов территориального планирования, документация по планировке территории, программы комплексного развития систем коммунальной инфраструктуры поселения, городского округа, а также информация об инвестиционной программе субъекта </w:t>
            </w:r>
            <w:r w:rsidRPr="000969D1">
              <w:rPr>
                <w:rFonts w:ascii="Times New Roman" w:eastAsia="Times New Roman" w:hAnsi="Times New Roman" w:cs="Times New Roman"/>
                <w:sz w:val="24"/>
                <w:szCs w:val="24"/>
              </w:rPr>
              <w:lastRenderedPageBreak/>
              <w:t>естественных монополий, организации коммунального комплекса, указанных в ходатайстве об установлении публичного сервитута (при наличии)</w:t>
            </w:r>
          </w:p>
          <w:p w:rsidR="00EF1877" w:rsidRPr="000969D1" w:rsidRDefault="00EF1877" w:rsidP="007A7052">
            <w:pPr>
              <w:spacing w:after="0" w:line="240" w:lineRule="auto"/>
              <w:ind w:left="80" w:right="80"/>
              <w:jc w:val="both"/>
              <w:rPr>
                <w:rFonts w:ascii="Times New Roman" w:eastAsia="Times New Roman" w:hAnsi="Times New Roman" w:cs="Times New Roman"/>
                <w:sz w:val="24"/>
                <w:szCs w:val="24"/>
              </w:rPr>
            </w:pPr>
          </w:p>
        </w:tc>
        <w:tc>
          <w:tcPr>
            <w:tcW w:w="5815" w:type="dxa"/>
            <w:shd w:val="clear" w:color="auto" w:fill="auto"/>
          </w:tcPr>
          <w:p w:rsidR="00EF1877" w:rsidRPr="000969D1" w:rsidRDefault="00EF1877" w:rsidP="003D2E70">
            <w:pPr>
              <w:spacing w:after="0" w:line="240" w:lineRule="auto"/>
              <w:ind w:left="80" w:right="80"/>
              <w:jc w:val="both"/>
              <w:rPr>
                <w:rFonts w:ascii="Times New Roman" w:hAnsi="Times New Roman" w:cs="Times New Roman"/>
                <w:sz w:val="24"/>
                <w:szCs w:val="24"/>
              </w:rPr>
            </w:pPr>
            <w:r w:rsidRPr="000969D1">
              <w:rPr>
                <w:rFonts w:ascii="Times New Roman" w:hAnsi="Times New Roman" w:cs="Times New Roman"/>
                <w:sz w:val="24"/>
                <w:szCs w:val="24"/>
              </w:rPr>
              <w:lastRenderedPageBreak/>
              <w:t xml:space="preserve">Постановление </w:t>
            </w:r>
            <w:r w:rsidR="003D2E70" w:rsidRPr="000969D1">
              <w:rPr>
                <w:rFonts w:ascii="Times New Roman" w:hAnsi="Times New Roman" w:cs="Times New Roman"/>
                <w:sz w:val="24"/>
                <w:szCs w:val="24"/>
              </w:rPr>
              <w:t>Администрации Новгородской области от 29.06.2012 №370 (ред. от 20.01.2023).</w:t>
            </w:r>
            <w:r w:rsidRPr="000969D1">
              <w:rPr>
                <w:rFonts w:ascii="Times New Roman" w:hAnsi="Times New Roman" w:cs="Times New Roman"/>
                <w:sz w:val="24"/>
                <w:szCs w:val="24"/>
              </w:rPr>
              <w:t xml:space="preserve"> «Об утверждении документации по планировки территории, предназначенной для строительства объекта регионального значения «</w:t>
            </w:r>
            <w:r w:rsidR="006B3944" w:rsidRPr="000969D1">
              <w:rPr>
                <w:rFonts w:ascii="Times New Roman" w:hAnsi="Times New Roman" w:cs="Times New Roman"/>
                <w:sz w:val="24"/>
                <w:szCs w:val="24"/>
              </w:rPr>
              <w:t xml:space="preserve">Газопровод межпоселковый  от </w:t>
            </w:r>
            <w:proofErr w:type="spellStart"/>
            <w:r w:rsidR="006B3944" w:rsidRPr="000969D1">
              <w:rPr>
                <w:rFonts w:ascii="Times New Roman" w:hAnsi="Times New Roman" w:cs="Times New Roman"/>
                <w:sz w:val="24"/>
                <w:szCs w:val="24"/>
              </w:rPr>
              <w:t>п.Волгино</w:t>
            </w:r>
            <w:proofErr w:type="spellEnd"/>
            <w:r w:rsidR="006B3944" w:rsidRPr="000969D1">
              <w:rPr>
                <w:rFonts w:ascii="Times New Roman" w:hAnsi="Times New Roman" w:cs="Times New Roman"/>
                <w:sz w:val="24"/>
                <w:szCs w:val="24"/>
              </w:rPr>
              <w:t xml:space="preserve"> до д. Березник, </w:t>
            </w:r>
            <w:proofErr w:type="spellStart"/>
            <w:r w:rsidR="006B3944" w:rsidRPr="000969D1">
              <w:rPr>
                <w:rFonts w:ascii="Times New Roman" w:hAnsi="Times New Roman" w:cs="Times New Roman"/>
                <w:sz w:val="24"/>
                <w:szCs w:val="24"/>
              </w:rPr>
              <w:t>с.Кончанско</w:t>
            </w:r>
            <w:proofErr w:type="spellEnd"/>
            <w:r w:rsidR="006B3944" w:rsidRPr="000969D1">
              <w:rPr>
                <w:rFonts w:ascii="Times New Roman" w:hAnsi="Times New Roman" w:cs="Times New Roman"/>
                <w:sz w:val="24"/>
                <w:szCs w:val="24"/>
              </w:rPr>
              <w:t xml:space="preserve">-Суворовское, д. Спасово, д. </w:t>
            </w:r>
            <w:proofErr w:type="spellStart"/>
            <w:r w:rsidR="006B3944" w:rsidRPr="000969D1">
              <w:rPr>
                <w:rFonts w:ascii="Times New Roman" w:hAnsi="Times New Roman" w:cs="Times New Roman"/>
                <w:sz w:val="24"/>
                <w:szCs w:val="24"/>
              </w:rPr>
              <w:t>Милогощи</w:t>
            </w:r>
            <w:proofErr w:type="spellEnd"/>
            <w:r w:rsidR="006B3944" w:rsidRPr="000969D1">
              <w:rPr>
                <w:rFonts w:ascii="Times New Roman" w:hAnsi="Times New Roman" w:cs="Times New Roman"/>
                <w:sz w:val="24"/>
                <w:szCs w:val="24"/>
              </w:rPr>
              <w:t xml:space="preserve">, д. Мякишево, </w:t>
            </w:r>
            <w:proofErr w:type="spellStart"/>
            <w:r w:rsidR="006B3944" w:rsidRPr="000969D1">
              <w:rPr>
                <w:rFonts w:ascii="Times New Roman" w:hAnsi="Times New Roman" w:cs="Times New Roman"/>
                <w:sz w:val="24"/>
                <w:szCs w:val="24"/>
              </w:rPr>
              <w:t>р.п</w:t>
            </w:r>
            <w:proofErr w:type="spellEnd"/>
            <w:r w:rsidR="006B3944" w:rsidRPr="000969D1">
              <w:rPr>
                <w:rFonts w:ascii="Times New Roman" w:hAnsi="Times New Roman" w:cs="Times New Roman"/>
                <w:sz w:val="24"/>
                <w:szCs w:val="24"/>
              </w:rPr>
              <w:t xml:space="preserve">. Хвойная На территории </w:t>
            </w:r>
            <w:proofErr w:type="spellStart"/>
            <w:r w:rsidR="006B3944" w:rsidRPr="000969D1">
              <w:rPr>
                <w:rFonts w:ascii="Times New Roman" w:hAnsi="Times New Roman" w:cs="Times New Roman"/>
                <w:sz w:val="24"/>
                <w:szCs w:val="24"/>
              </w:rPr>
              <w:t>Боровичского</w:t>
            </w:r>
            <w:proofErr w:type="spellEnd"/>
            <w:r w:rsidR="006B3944" w:rsidRPr="000969D1">
              <w:rPr>
                <w:rFonts w:ascii="Times New Roman" w:hAnsi="Times New Roman" w:cs="Times New Roman"/>
                <w:sz w:val="24"/>
                <w:szCs w:val="24"/>
              </w:rPr>
              <w:t xml:space="preserve"> и </w:t>
            </w:r>
            <w:proofErr w:type="spellStart"/>
            <w:r w:rsidR="006B3944" w:rsidRPr="000969D1">
              <w:rPr>
                <w:rFonts w:ascii="Times New Roman" w:hAnsi="Times New Roman" w:cs="Times New Roman"/>
                <w:sz w:val="24"/>
                <w:szCs w:val="24"/>
              </w:rPr>
              <w:t>Хвойнинского</w:t>
            </w:r>
            <w:proofErr w:type="spellEnd"/>
            <w:r w:rsidR="006B3944" w:rsidRPr="000969D1">
              <w:rPr>
                <w:rFonts w:ascii="Times New Roman" w:hAnsi="Times New Roman" w:cs="Times New Roman"/>
                <w:sz w:val="24"/>
                <w:szCs w:val="24"/>
              </w:rPr>
              <w:t xml:space="preserve"> районов Новгородской области</w:t>
            </w:r>
            <w:r w:rsidRPr="000969D1">
              <w:rPr>
                <w:rFonts w:ascii="Times New Roman" w:hAnsi="Times New Roman" w:cs="Times New Roman"/>
                <w:sz w:val="24"/>
                <w:szCs w:val="24"/>
              </w:rPr>
              <w:t xml:space="preserve">» </w:t>
            </w:r>
            <w:r w:rsidR="003D2E70" w:rsidRPr="000969D1">
              <w:rPr>
                <w:rFonts w:ascii="Times New Roman" w:hAnsi="Times New Roman" w:cs="Times New Roman"/>
                <w:sz w:val="24"/>
                <w:szCs w:val="24"/>
              </w:rPr>
              <w:t xml:space="preserve">(п.1.9 раздела 2.4 «Объекты инженерной инфраструктуры и трубопроводного транспорта </w:t>
            </w:r>
            <w:proofErr w:type="spellStart"/>
            <w:r w:rsidR="003D2E70" w:rsidRPr="000969D1">
              <w:rPr>
                <w:rFonts w:ascii="Times New Roman" w:hAnsi="Times New Roman" w:cs="Times New Roman"/>
                <w:sz w:val="24"/>
                <w:szCs w:val="24"/>
              </w:rPr>
              <w:t>региональног</w:t>
            </w:r>
            <w:proofErr w:type="spellEnd"/>
            <w:r w:rsidR="003D2E70" w:rsidRPr="000969D1">
              <w:rPr>
                <w:rFonts w:ascii="Times New Roman" w:hAnsi="Times New Roman" w:cs="Times New Roman"/>
                <w:sz w:val="24"/>
                <w:szCs w:val="24"/>
              </w:rPr>
              <w:t xml:space="preserve"> или межмуниципального значения») </w:t>
            </w:r>
            <w:r w:rsidRPr="000969D1">
              <w:rPr>
                <w:rFonts w:ascii="Times New Roman" w:hAnsi="Times New Roman" w:cs="Times New Roman"/>
                <w:sz w:val="24"/>
                <w:szCs w:val="24"/>
              </w:rPr>
              <w:t>размещено на сайтах http://pravo.gov.ru/, https://minstroy.novreg.ru/</w:t>
            </w:r>
          </w:p>
        </w:tc>
      </w:tr>
      <w:tr w:rsidR="00EF1877" w:rsidRPr="000969D1" w:rsidTr="00260565">
        <w:trPr>
          <w:trHeight w:val="834"/>
        </w:trPr>
        <w:tc>
          <w:tcPr>
            <w:tcW w:w="4112" w:type="dxa"/>
            <w:shd w:val="clear" w:color="auto" w:fill="auto"/>
          </w:tcPr>
          <w:p w:rsidR="00EF1877" w:rsidRPr="000969D1" w:rsidRDefault="00EF1877" w:rsidP="007A7052">
            <w:pPr>
              <w:pStyle w:val="ConsPlusNormal"/>
              <w:ind w:left="80" w:right="80"/>
              <w:jc w:val="both"/>
              <w:rPr>
                <w:rFonts w:ascii="Times New Roman" w:hAnsi="Times New Roman" w:cs="Times New Roman"/>
                <w:sz w:val="24"/>
                <w:szCs w:val="24"/>
              </w:rPr>
            </w:pPr>
            <w:r w:rsidRPr="000969D1">
              <w:rPr>
                <w:rFonts w:ascii="Times New Roman" w:eastAsia="Times New Roman" w:hAnsi="Times New Roman" w:cs="Times New Roman"/>
                <w:sz w:val="24"/>
                <w:szCs w:val="24"/>
              </w:rPr>
              <w:lastRenderedPageBreak/>
              <w:t>Графическое описание местоположения границ публичного сервитута, а также перечень координат характерных точек</w:t>
            </w:r>
          </w:p>
        </w:tc>
        <w:tc>
          <w:tcPr>
            <w:tcW w:w="5815" w:type="dxa"/>
            <w:shd w:val="clear" w:color="auto" w:fill="auto"/>
          </w:tcPr>
          <w:p w:rsidR="00EF1877" w:rsidRPr="000969D1" w:rsidRDefault="00EF1877" w:rsidP="007A7052">
            <w:pPr>
              <w:pStyle w:val="ConsPlusNormal"/>
              <w:ind w:left="83" w:right="225"/>
              <w:jc w:val="both"/>
              <w:rPr>
                <w:rFonts w:ascii="Times New Roman" w:hAnsi="Times New Roman" w:cs="Times New Roman"/>
                <w:sz w:val="24"/>
                <w:szCs w:val="24"/>
              </w:rPr>
            </w:pPr>
            <w:r w:rsidRPr="000969D1">
              <w:rPr>
                <w:rFonts w:ascii="Times New Roman" w:eastAsia="Times New Roman" w:hAnsi="Times New Roman" w:cs="Times New Roman"/>
                <w:sz w:val="24"/>
                <w:szCs w:val="24"/>
              </w:rPr>
              <w:t xml:space="preserve"> Прилагается</w:t>
            </w:r>
          </w:p>
        </w:tc>
      </w:tr>
    </w:tbl>
    <w:p w:rsidR="00EF1877" w:rsidRPr="000969D1" w:rsidRDefault="00EF1877" w:rsidP="00EF1877">
      <w:pPr>
        <w:pStyle w:val="ConsPlusNormal"/>
        <w:jc w:val="both"/>
        <w:rPr>
          <w:rFonts w:ascii="Times New Roman" w:eastAsia="Times New Roman" w:hAnsi="Times New Roman" w:cs="Times New Roman"/>
          <w:sz w:val="28"/>
          <w:szCs w:val="28"/>
        </w:rPr>
      </w:pPr>
    </w:p>
    <w:p w:rsidR="005A18E4" w:rsidRDefault="005A18E4"/>
    <w:sectPr w:rsidR="005A18E4">
      <w:pgSz w:w="11906" w:h="16838"/>
      <w:pgMar w:top="284" w:right="851" w:bottom="284" w:left="1701" w:header="720" w:footer="720" w:gutter="0"/>
      <w:pgBorders>
        <w:top w:val="none" w:sz="0" w:space="0" w:color="000000"/>
        <w:left w:val="none" w:sz="0" w:space="0" w:color="000000"/>
        <w:bottom w:val="none" w:sz="0" w:space="0" w:color="000000"/>
        <w:right w:val="none" w:sz="0" w:space="0" w:color="000000"/>
      </w:pgBorders>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644"/>
        </w:tabs>
        <w:ind w:left="644" w:hanging="360"/>
      </w:pPr>
      <w:rPr>
        <w:rFonts w:ascii="Times New Roman" w:hAnsi="Times New Roman"/>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77"/>
    <w:rsid w:val="000969D1"/>
    <w:rsid w:val="001435A2"/>
    <w:rsid w:val="001C4240"/>
    <w:rsid w:val="002434E7"/>
    <w:rsid w:val="00260565"/>
    <w:rsid w:val="002F6851"/>
    <w:rsid w:val="003D2E70"/>
    <w:rsid w:val="00494930"/>
    <w:rsid w:val="0054397C"/>
    <w:rsid w:val="005A18E4"/>
    <w:rsid w:val="005E1A3B"/>
    <w:rsid w:val="006B3944"/>
    <w:rsid w:val="006F3D01"/>
    <w:rsid w:val="00930FDE"/>
    <w:rsid w:val="00B00409"/>
    <w:rsid w:val="00BD3D32"/>
    <w:rsid w:val="00EF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95EB"/>
  <w15:chartTrackingRefBased/>
  <w15:docId w15:val="{3388D5CF-C903-4974-91D4-3B6B1A20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877"/>
    <w:pPr>
      <w:widowControl w:val="0"/>
      <w:suppressAutoHyphens/>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1877"/>
    <w:rPr>
      <w:b/>
      <w:bCs/>
    </w:rPr>
  </w:style>
  <w:style w:type="paragraph" w:customStyle="1" w:styleId="ConsPlusNormal">
    <w:name w:val="ConsPlusNormal"/>
    <w:rsid w:val="00EF1877"/>
    <w:pPr>
      <w:widowControl w:val="0"/>
      <w:suppressAutoHyphens/>
      <w:autoSpaceDE w:val="0"/>
      <w:spacing w:after="0" w:line="240" w:lineRule="auto"/>
    </w:pPr>
    <w:rPr>
      <w:rFonts w:ascii="Calibri" w:eastAsia="Calibri" w:hAnsi="Calibri" w:cs="Calibri"/>
      <w:lang w:eastAsia="ru-RU"/>
    </w:rPr>
  </w:style>
  <w:style w:type="character" w:styleId="a4">
    <w:name w:val="Hyperlink"/>
    <w:basedOn w:val="a0"/>
    <w:uiPriority w:val="99"/>
    <w:semiHidden/>
    <w:unhideWhenUsed/>
    <w:rsid w:val="00494930"/>
    <w:rPr>
      <w:color w:val="0000FF"/>
      <w:u w:val="single"/>
    </w:rPr>
  </w:style>
  <w:style w:type="paragraph" w:styleId="a5">
    <w:name w:val="Balloon Text"/>
    <w:basedOn w:val="a"/>
    <w:link w:val="a6"/>
    <w:uiPriority w:val="99"/>
    <w:semiHidden/>
    <w:unhideWhenUsed/>
    <w:rsid w:val="000969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69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s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Путинцева Наталья Юрьевна</dc:creator>
  <cp:keywords/>
  <dc:description/>
  <cp:lastModifiedBy>Путинцева Наталья Юрьевна</cp:lastModifiedBy>
  <cp:revision>2</cp:revision>
  <cp:lastPrinted>2023-02-22T13:10:00Z</cp:lastPrinted>
  <dcterms:created xsi:type="dcterms:W3CDTF">2023-02-22T14:21:00Z</dcterms:created>
  <dcterms:modified xsi:type="dcterms:W3CDTF">2023-02-22T14:21:00Z</dcterms:modified>
</cp:coreProperties>
</file>