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336"/>
        <w:gridCol w:w="6911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A01125" w:rsidRDefault="00A831DC" w:rsidP="00811B58">
            <w:pPr>
              <w:jc w:val="center"/>
              <w:rPr>
                <w:b/>
                <w:color w:val="000000"/>
                <w:lang w:bidi="ru-RU"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A01125" w:rsidRPr="00A01125">
              <w:rPr>
                <w:b/>
                <w:color w:val="000000"/>
                <w:lang w:bidi="ru-RU"/>
              </w:rPr>
              <w:t>магистрального нефтепродук</w:t>
            </w:r>
            <w:r w:rsidR="00A01125">
              <w:rPr>
                <w:b/>
                <w:color w:val="000000"/>
                <w:lang w:bidi="ru-RU"/>
              </w:rPr>
              <w:t>топровода федерального значения</w:t>
            </w:r>
          </w:p>
          <w:p w:rsidR="0094330B" w:rsidRPr="00A01125" w:rsidRDefault="00A01125" w:rsidP="00811B58">
            <w:pPr>
              <w:jc w:val="center"/>
              <w:rPr>
                <w:b/>
              </w:rPr>
            </w:pPr>
            <w:r w:rsidRPr="00A01125">
              <w:rPr>
                <w:b/>
                <w:color w:val="000000"/>
                <w:lang w:bidi="ru-RU"/>
              </w:rPr>
              <w:t xml:space="preserve"> «МНПП Ярославль - Приморск 2. Замена трубы на участке 332,1-333,7 км, </w:t>
            </w:r>
            <w:r>
              <w:rPr>
                <w:b/>
                <w:color w:val="000000"/>
                <w:lang w:bidi="ru-RU"/>
              </w:rPr>
              <w:br/>
            </w:r>
            <w:r w:rsidRPr="00A01125">
              <w:rPr>
                <w:b/>
                <w:color w:val="000000"/>
                <w:lang w:bidi="ru-RU"/>
              </w:rPr>
              <w:t xml:space="preserve">354,5-360,2 км. </w:t>
            </w:r>
            <w:r w:rsidRPr="00A01125">
              <w:rPr>
                <w:b/>
                <w:color w:val="000000"/>
                <w:lang w:val="en-US" w:eastAsia="en-US" w:bidi="en-US"/>
              </w:rPr>
              <w:t>DN</w:t>
            </w:r>
            <w:r w:rsidRPr="00A01125">
              <w:rPr>
                <w:b/>
                <w:color w:val="000000"/>
                <w:lang w:eastAsia="en-US" w:bidi="en-US"/>
              </w:rPr>
              <w:t xml:space="preserve">720. </w:t>
            </w:r>
            <w:r w:rsidRPr="00A01125">
              <w:rPr>
                <w:b/>
                <w:color w:val="000000"/>
                <w:lang w:bidi="ru-RU"/>
              </w:rPr>
              <w:t>ЯРНУ. Реконструкция»</w:t>
            </w:r>
          </w:p>
          <w:p w:rsidR="000545C6" w:rsidRPr="00A831DC" w:rsidRDefault="000545C6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01125" w:rsidRPr="009547E8" w:rsidTr="00811B58">
        <w:tc>
          <w:tcPr>
            <w:tcW w:w="642" w:type="dxa"/>
            <w:vMerge w:val="restart"/>
            <w:vAlign w:val="center"/>
          </w:tcPr>
          <w:p w:rsidR="00A01125" w:rsidRDefault="00A01125" w:rsidP="00765D70"/>
          <w:p w:rsidR="00A01125" w:rsidRPr="009547E8" w:rsidRDefault="00A01125" w:rsidP="00FF191C">
            <w:pPr>
              <w:jc w:val="center"/>
            </w:pPr>
            <w:r w:rsidRPr="009547E8">
              <w:t>3</w:t>
            </w:r>
          </w:p>
        </w:tc>
        <w:tc>
          <w:tcPr>
            <w:tcW w:w="2336" w:type="dxa"/>
            <w:vAlign w:val="center"/>
          </w:tcPr>
          <w:p w:rsidR="00A01125" w:rsidRPr="009547E8" w:rsidRDefault="00A01125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911" w:type="dxa"/>
            <w:vAlign w:val="center"/>
          </w:tcPr>
          <w:p w:rsidR="00A01125" w:rsidRPr="009547E8" w:rsidRDefault="00A01125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01125" w:rsidRPr="009547E8" w:rsidTr="00721AA2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53:18:0000000:114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721AA2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53:18:0000000:5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721AA2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53:18:0000000:3402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муниципальный район</w:t>
            </w:r>
          </w:p>
        </w:tc>
      </w:tr>
      <w:tr w:rsidR="00A01125" w:rsidRPr="009547E8" w:rsidTr="00721AA2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53:18:0000000:34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721AA2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53:18:0000000:3032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Хвойнинское лесничество, Хвойнинское участковое лесничество, лесные кварталы №1- 5,8-10,14-17,21-23,30,31,37,38, 48,49,101, 110,111,117,124,129,137,146,149-152,154- 156,159,161-164,168,169,171-173,177,181, 182,187-189,194-200,204,205,210-213,216, 220, 222,223,224,226,228,231,232,235- 237,255, 256, 261,262,263,265,269, 272, 274, части лесных кварталов № 66,69, 77, 87, 95, 102, 103,107,108,112,118,125, 126,133, 157,158,160,165,170,185,186,190,193,230, 233,238,239,240,245,252-254, 260, 270</w:t>
            </w:r>
          </w:p>
        </w:tc>
      </w:tr>
      <w:tr w:rsidR="00A01125" w:rsidRPr="009547E8" w:rsidTr="00721AA2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53:18:0000000:3034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Хвойнинское лесничество, Хвойнинское участковое лесничество, кварталы №108 (часть выдела 2.1), 157(часть выделов 11.1,16,17), 240 (часть выдела 17.1), 250 (часть выдела 3.1,1.1)</w:t>
            </w:r>
          </w:p>
        </w:tc>
      </w:tr>
      <w:tr w:rsidR="00A01125" w:rsidRPr="009547E8" w:rsidTr="00721AA2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53:18:0000000:3491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муниципальный округ, земельный участок 2тб</w:t>
            </w:r>
          </w:p>
        </w:tc>
      </w:tr>
      <w:tr w:rsidR="00A01125" w:rsidRPr="009547E8" w:rsidTr="00721AA2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53:18:0082501:440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область,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Хвойнинское </w:t>
            </w: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леснич</w:t>
            </w: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ество, Хвойнинское</w:t>
            </w: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_</w:t>
            </w:r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53:18:0000000:6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53:18:0000000:3473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муниципальный округ, земельный участок 4Д</w:t>
            </w:r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53:18:0000000:3036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с/п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Дворищенское</w:t>
            </w:r>
            <w:proofErr w:type="spellEnd"/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53:18:0000000:3043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область,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Хвойнинское лесничество, Левочское участковое лесничество, кварталы № 31 (часть выдела 13.1), 187 (часть выдела 34), 188 (части выделов 15.1,16.1,16.2,16.3,17.1), 189 (части выделов 1.1,5.1,13.1,16.1), 216 (часть выдела 4.1), 217 (части выделов 1.1,2.1,3.1), 218 (часть выдела 29.1)</w:t>
            </w:r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53:18:0000000:12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обл. Новгородская,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53:18:0080302:293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муниципальный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район,сельское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поселение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Дворищинское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земельный участок 2б/д</w:t>
            </w:r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53:18:0080302:296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муниципальный округ, земельный участок 1Белс/х</w:t>
            </w:r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53:18:0082501:439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область,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Хвойнинское лесничество, Хвойнинское участковое лесничество, лесные кварталы № 100, 109, 116, 123, 132, 246, 247, 248, части лесных кварталов № 130,131, 139, 140,141, 145, 245, 268</w:t>
            </w:r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53:18:0000000:60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муниципальный округ, земельный участок 68Д</w:t>
            </w:r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53:18:0073101:91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область,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Хвойнинское лесничество, Левочское участковое лесничество, часть лесного квартала №186</w:t>
            </w:r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53:18:0073101:90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Хвойнинское лесничество, Левочское участковое лесничество, части лесных кварталов № 186,187</w:t>
            </w:r>
          </w:p>
        </w:tc>
      </w:tr>
      <w:tr w:rsidR="00A01125" w:rsidRPr="009547E8" w:rsidTr="005662F0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53:18:0000000:3025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Хвойнинское лесничество, Левочское участковое лесничество, лесные кварталы № 1,26,27,31,33,34,36-38,48-54,78-86,103- 109,111,117,126-129,131,134,140-143,146- 149,155,157,164,165,178,182,188,191- 194,214,216,217,229, части лесных кварталов №2,3,11,14,15,29,32,35,41,45-</w:t>
            </w:r>
          </w:p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47,110,137,138,150,153,154,158,161,163,167,176,179,180,184,189,190,191,195-</w:t>
            </w:r>
          </w:p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198,202,212,215,218,222,223,225,228</w:t>
            </w:r>
          </w:p>
        </w:tc>
      </w:tr>
      <w:tr w:rsidR="00A01125" w:rsidRPr="009547E8" w:rsidTr="00AC0B7E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</w:tcPr>
          <w:p w:rsidR="00A01125" w:rsidRPr="00A01125" w:rsidRDefault="00A01125" w:rsidP="00A01125">
            <w:pPr>
              <w:pStyle w:val="af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53:18:0000000:17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Новгородская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с/п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Дворищенское</w:t>
            </w:r>
            <w:proofErr w:type="spellEnd"/>
          </w:p>
        </w:tc>
      </w:tr>
      <w:tr w:rsidR="00A01125" w:rsidRPr="009547E8" w:rsidTr="00AC0B7E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53:18:0080302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AC0B7E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53:18:0080601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AC0B7E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</w:tcPr>
          <w:p w:rsidR="00A01125" w:rsidRPr="00A01125" w:rsidRDefault="00A01125" w:rsidP="00A01125">
            <w:pPr>
              <w:pStyle w:val="af1"/>
              <w:spacing w:befor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53:18:0080501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AC0B7E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</w:tcPr>
          <w:p w:rsidR="00A01125" w:rsidRPr="00A01125" w:rsidRDefault="00A01125" w:rsidP="00A01125">
            <w:pPr>
              <w:pStyle w:val="af1"/>
              <w:spacing w:befor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53:18:0082501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AC0B7E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</w:tcPr>
          <w:p w:rsidR="00A01125" w:rsidRPr="00A01125" w:rsidRDefault="00A01125" w:rsidP="00A01125">
            <w:pPr>
              <w:pStyle w:val="af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53:18:0073101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AC0B7E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</w:tcPr>
          <w:p w:rsidR="00A01125" w:rsidRPr="00A01125" w:rsidRDefault="00A01125" w:rsidP="00A01125">
            <w:pPr>
              <w:pStyle w:val="af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53:18:0075601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AC0B7E">
        <w:tc>
          <w:tcPr>
            <w:tcW w:w="642" w:type="dxa"/>
            <w:vMerge/>
            <w:vAlign w:val="center"/>
          </w:tcPr>
          <w:p w:rsidR="00A01125" w:rsidRPr="009547E8" w:rsidRDefault="00A01125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53:18:0073201</w:t>
            </w:r>
          </w:p>
        </w:tc>
        <w:tc>
          <w:tcPr>
            <w:tcW w:w="6911" w:type="dxa"/>
            <w:shd w:val="clear" w:color="auto" w:fill="auto"/>
            <w:vAlign w:val="bottom"/>
          </w:tcPr>
          <w:p w:rsidR="00A01125" w:rsidRPr="00A01125" w:rsidRDefault="00A01125" w:rsidP="00A0112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Российская Федерация, Новгородская область, р-н </w:t>
            </w:r>
            <w:proofErr w:type="spellStart"/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Хвойнинский</w:t>
            </w:r>
            <w:proofErr w:type="spellEnd"/>
          </w:p>
        </w:tc>
      </w:tr>
      <w:tr w:rsidR="00A01125" w:rsidRPr="009547E8" w:rsidTr="00A831DC">
        <w:tc>
          <w:tcPr>
            <w:tcW w:w="642" w:type="dxa"/>
            <w:vAlign w:val="center"/>
          </w:tcPr>
          <w:p w:rsidR="00A01125" w:rsidRPr="009547E8" w:rsidRDefault="00A01125" w:rsidP="00811B58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01125" w:rsidRDefault="00A01125" w:rsidP="00A01125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760224" w:rsidRDefault="00A01125" w:rsidP="00A01125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0112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Pr="00A0112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Хвойнинского</w:t>
            </w:r>
            <w:proofErr w:type="spellEnd"/>
            <w:r w:rsidRPr="00A0112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</w:p>
          <w:p w:rsidR="00A01125" w:rsidRPr="00A01125" w:rsidRDefault="00A01125" w:rsidP="00A01125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0112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Новгородской области</w:t>
            </w:r>
          </w:p>
          <w:p w:rsidR="00760224" w:rsidRDefault="00A01125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Адрес: 174580, Новгородская область, </w:t>
            </w:r>
            <w:proofErr w:type="spellStart"/>
            <w:r w:rsidRPr="00A01125">
              <w:rPr>
                <w:shd w:val="clear" w:color="auto" w:fill="FFFFFF"/>
              </w:rPr>
              <w:t>рп</w:t>
            </w:r>
            <w:proofErr w:type="spellEnd"/>
            <w:r w:rsidRPr="00A01125">
              <w:rPr>
                <w:shd w:val="clear" w:color="auto" w:fill="FFFFFF"/>
              </w:rPr>
              <w:t xml:space="preserve">. Хвойная, </w:t>
            </w:r>
          </w:p>
          <w:p w:rsidR="00A01125" w:rsidRPr="00A01125" w:rsidRDefault="00A01125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ул. Красноармейская, д. 11</w:t>
            </w:r>
          </w:p>
          <w:p w:rsidR="00A01125" w:rsidRPr="00A01125" w:rsidRDefault="00A01125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эл. почта: admin_xv@mail.ru</w:t>
            </w:r>
          </w:p>
          <w:p w:rsidR="00A01125" w:rsidRPr="00A01125" w:rsidRDefault="00A01125" w:rsidP="00811B58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тел.: +7 (81667) 50-345</w:t>
            </w:r>
          </w:p>
          <w:p w:rsidR="00A01125" w:rsidRDefault="00A01125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Режим работы: </w:t>
            </w:r>
            <w:r>
              <w:rPr>
                <w:shd w:val="clear" w:color="auto" w:fill="FFFFFF"/>
              </w:rPr>
              <w:t>по предварительной записи</w:t>
            </w:r>
          </w:p>
          <w:p w:rsidR="00A01125" w:rsidRPr="00EE2E2C" w:rsidRDefault="00A01125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A01125" w:rsidRPr="00E66E58" w:rsidRDefault="00A01125" w:rsidP="00811B58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01125" w:rsidRPr="009547E8" w:rsidTr="00A831DC">
        <w:tc>
          <w:tcPr>
            <w:tcW w:w="642" w:type="dxa"/>
            <w:vAlign w:val="center"/>
          </w:tcPr>
          <w:p w:rsidR="00A01125" w:rsidRPr="009547E8" w:rsidRDefault="00A01125" w:rsidP="00811B58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A01125" w:rsidRPr="00A36A53" w:rsidRDefault="00A01125" w:rsidP="00811B58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A01125" w:rsidRPr="00A36A53" w:rsidRDefault="00A01125" w:rsidP="00811B58">
            <w:pPr>
              <w:pStyle w:val="a3"/>
              <w:ind w:left="0"/>
              <w:jc w:val="center"/>
            </w:pPr>
            <w:r w:rsidRPr="00A36A53">
              <w:t>minenergo@minenergo.gov.ru</w:t>
            </w:r>
          </w:p>
          <w:p w:rsidR="00A01125" w:rsidRPr="00D11599" w:rsidRDefault="00A01125" w:rsidP="00811B5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lastRenderedPageBreak/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01125" w:rsidRPr="009547E8" w:rsidRDefault="00A01125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01125" w:rsidRPr="00360F88" w:rsidTr="00A831DC">
        <w:tc>
          <w:tcPr>
            <w:tcW w:w="642" w:type="dxa"/>
          </w:tcPr>
          <w:p w:rsidR="00A01125" w:rsidRPr="009547E8" w:rsidRDefault="00A01125" w:rsidP="00811B58">
            <w:pPr>
              <w:jc w:val="center"/>
            </w:pPr>
            <w:r w:rsidRPr="009547E8">
              <w:lastRenderedPageBreak/>
              <w:t>6</w:t>
            </w:r>
          </w:p>
        </w:tc>
        <w:tc>
          <w:tcPr>
            <w:tcW w:w="9247" w:type="dxa"/>
            <w:gridSpan w:val="2"/>
          </w:tcPr>
          <w:p w:rsidR="00A01125" w:rsidRPr="00A01125" w:rsidRDefault="00A01125" w:rsidP="00A01125">
            <w:pPr>
              <w:pStyle w:val="af1"/>
              <w:numPr>
                <w:ilvl w:val="0"/>
                <w:numId w:val="1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энергетики Российской Федерации от 07.04.2023 № 94тд «Об утверждении </w:t>
            </w: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документации по планировке территории для размещения объекта трубопроводного транспорта федерального значения «МНПП Ярославль-Приморск 2. Замена трубы на участке 332,1-333,7 км, 354,5-360,2 км. </w:t>
            </w: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DN720. </w:t>
            </w:r>
            <w:r w:rsidRPr="00A011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ЯРНУ. Реконструкция».</w:t>
            </w:r>
          </w:p>
          <w:p w:rsidR="00A01125" w:rsidRPr="00360F88" w:rsidRDefault="00A01125" w:rsidP="00A01125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01125" w:rsidRPr="00360F88" w:rsidTr="00A831DC">
        <w:tc>
          <w:tcPr>
            <w:tcW w:w="642" w:type="dxa"/>
          </w:tcPr>
          <w:p w:rsidR="00A01125" w:rsidRPr="009547E8" w:rsidRDefault="00A01125" w:rsidP="00811B58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760224" w:rsidRPr="00B46F93" w:rsidRDefault="00760224" w:rsidP="00760224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A01125" w:rsidRPr="00360F88" w:rsidRDefault="00760224" w:rsidP="00760224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</w:t>
            </w:r>
            <w:r w:rsidR="00A01125" w:rsidRPr="00360F88">
              <w:rPr>
                <w:sz w:val="20"/>
                <w:szCs w:val="20"/>
              </w:rPr>
              <w:t xml:space="preserve">(сведения об официальных сайтах в информационно-телекоммуникационной сети </w:t>
            </w:r>
            <w:r w:rsidR="00A01125">
              <w:rPr>
                <w:sz w:val="20"/>
                <w:szCs w:val="20"/>
              </w:rPr>
              <w:t>«</w:t>
            </w:r>
            <w:r w:rsidR="00A01125" w:rsidRPr="00360F88">
              <w:rPr>
                <w:sz w:val="20"/>
                <w:szCs w:val="20"/>
              </w:rPr>
              <w:t>Интернет</w:t>
            </w:r>
            <w:r w:rsidR="00A01125">
              <w:rPr>
                <w:sz w:val="20"/>
                <w:szCs w:val="20"/>
              </w:rPr>
              <w:t>»</w:t>
            </w:r>
            <w:r w:rsidR="00A01125"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01125" w:rsidRPr="00410E18" w:rsidTr="00A831DC">
        <w:tc>
          <w:tcPr>
            <w:tcW w:w="642" w:type="dxa"/>
          </w:tcPr>
          <w:p w:rsidR="00A01125" w:rsidRPr="009547E8" w:rsidRDefault="00A01125" w:rsidP="00811B58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A01125" w:rsidRDefault="00A01125" w:rsidP="00811B58">
            <w:pPr>
              <w:jc w:val="center"/>
            </w:pPr>
            <w:r w:rsidRPr="008B5BE2">
              <w:rPr>
                <w:lang w:val="en-US"/>
              </w:rPr>
              <w:t>https</w:t>
            </w:r>
            <w:r w:rsidRPr="008B5BE2">
              <w:t>://</w:t>
            </w:r>
            <w:proofErr w:type="spellStart"/>
            <w:r w:rsidRPr="008B5BE2">
              <w:rPr>
                <w:lang w:val="en-US"/>
              </w:rPr>
              <w:t>minenergo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gov</w:t>
            </w:r>
            <w:proofErr w:type="spellEnd"/>
            <w:r w:rsidRPr="008B5BE2">
              <w:t>.</w:t>
            </w:r>
            <w:proofErr w:type="spellStart"/>
            <w:r w:rsidRPr="008B5BE2">
              <w:rPr>
                <w:lang w:val="en-US"/>
              </w:rPr>
              <w:t>ru</w:t>
            </w:r>
            <w:proofErr w:type="spellEnd"/>
            <w:r w:rsidRPr="008B5BE2">
              <w:t>/</w:t>
            </w:r>
          </w:p>
          <w:p w:rsidR="00A01125" w:rsidRDefault="001D40E7" w:rsidP="00811B58">
            <w:pPr>
              <w:jc w:val="center"/>
            </w:pPr>
            <w:hyperlink r:id="rId6" w:history="1">
              <w:r w:rsidR="00A01125" w:rsidRPr="00EC0EAD">
                <w:rPr>
                  <w:rStyle w:val="a7"/>
                </w:rPr>
                <w:t>https://admhvokrug.gosuslugi.ru/</w:t>
              </w:r>
            </w:hyperlink>
          </w:p>
          <w:p w:rsidR="00A01125" w:rsidRPr="00410E18" w:rsidRDefault="00A01125" w:rsidP="00811B58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01125" w:rsidRPr="00360F88" w:rsidTr="00A831DC">
        <w:tc>
          <w:tcPr>
            <w:tcW w:w="642" w:type="dxa"/>
          </w:tcPr>
          <w:p w:rsidR="00A01125" w:rsidRPr="009547E8" w:rsidRDefault="00A01125" w:rsidP="00811B58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A01125" w:rsidRPr="001D40E7" w:rsidRDefault="00A01125" w:rsidP="00811B58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A01125" w:rsidRPr="001D40E7" w:rsidRDefault="001D40E7" w:rsidP="00811B58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ОО</w:t>
            </w:r>
            <w:r w:rsidR="00A01125" w:rsidRPr="001D40E7">
              <w:rPr>
                <w:color w:val="000000"/>
                <w:lang w:eastAsia="en-US" w:bidi="en-US"/>
              </w:rPr>
              <w:t>О «</w:t>
            </w:r>
            <w:proofErr w:type="spellStart"/>
            <w:r w:rsidR="00A01125" w:rsidRPr="001D40E7">
              <w:rPr>
                <w:color w:val="000000"/>
                <w:lang w:eastAsia="en-US" w:bidi="en-US"/>
              </w:rPr>
              <w:t>Транснефть</w:t>
            </w:r>
            <w:proofErr w:type="spellEnd"/>
            <w:r w:rsidR="00A01125" w:rsidRPr="001D40E7">
              <w:rPr>
                <w:color w:val="000000"/>
                <w:lang w:eastAsia="en-US" w:bidi="en-US"/>
              </w:rPr>
              <w:t xml:space="preserve"> - </w:t>
            </w:r>
            <w:r>
              <w:rPr>
                <w:color w:val="000000"/>
                <w:lang w:eastAsia="en-US" w:bidi="en-US"/>
              </w:rPr>
              <w:t>Балтика</w:t>
            </w:r>
            <w:r w:rsidR="00A01125" w:rsidRPr="001D40E7">
              <w:rPr>
                <w:color w:val="000000"/>
                <w:lang w:eastAsia="en-US" w:bidi="en-US"/>
              </w:rPr>
              <w:t>»</w:t>
            </w:r>
          </w:p>
          <w:p w:rsidR="00A01125" w:rsidRPr="001D40E7" w:rsidRDefault="001D40E7" w:rsidP="00811B58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195009, г. Санкт-Петербург, Арсенальная набережная, д. 11, литер А</w:t>
            </w:r>
            <w:bookmarkStart w:id="0" w:name="_GoBack"/>
            <w:bookmarkEnd w:id="0"/>
          </w:p>
          <w:p w:rsidR="00A01125" w:rsidRPr="001D40E7" w:rsidRDefault="00A01125" w:rsidP="00811B58">
            <w:pPr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8 (812) 380-62-25</w:t>
            </w:r>
          </w:p>
          <w:p w:rsidR="00A01125" w:rsidRPr="00360F88" w:rsidRDefault="001D40E7" w:rsidP="00811B58">
            <w:pPr>
              <w:jc w:val="center"/>
              <w:rPr>
                <w:color w:val="FF0000"/>
                <w:sz w:val="22"/>
                <w:szCs w:val="22"/>
              </w:rPr>
            </w:pPr>
            <w:hyperlink r:id="rId7" w:history="1">
              <w:r w:rsidR="00A01125">
                <w:rPr>
                  <w:color w:val="000000"/>
                  <w:lang w:val="en-US" w:eastAsia="en-US" w:bidi="en-US"/>
                </w:rPr>
                <w:t>baltneft</w:t>
              </w:r>
              <w:r w:rsidR="00A01125" w:rsidRPr="001D40E7">
                <w:rPr>
                  <w:color w:val="000000"/>
                  <w:lang w:eastAsia="en-US" w:bidi="en-US"/>
                </w:rPr>
                <w:t>@</w:t>
              </w:r>
              <w:r w:rsidR="00A01125">
                <w:rPr>
                  <w:color w:val="000000"/>
                  <w:lang w:val="en-US" w:eastAsia="en-US" w:bidi="en-US"/>
                </w:rPr>
                <w:t>spb</w:t>
              </w:r>
              <w:r w:rsidR="00A01125" w:rsidRPr="001D40E7">
                <w:rPr>
                  <w:color w:val="000000"/>
                  <w:lang w:eastAsia="en-US" w:bidi="en-US"/>
                </w:rPr>
                <w:t>.</w:t>
              </w:r>
              <w:r w:rsidR="00A01125">
                <w:rPr>
                  <w:color w:val="000000"/>
                  <w:lang w:val="en-US" w:eastAsia="en-US" w:bidi="en-US"/>
                </w:rPr>
                <w:t>transneft</w:t>
              </w:r>
              <w:r w:rsidR="00A01125" w:rsidRPr="001D40E7">
                <w:rPr>
                  <w:color w:val="000000"/>
                  <w:lang w:eastAsia="en-US" w:bidi="en-US"/>
                </w:rPr>
                <w:t>.</w:t>
              </w:r>
              <w:proofErr w:type="spellStart"/>
              <w:r w:rsidR="00A01125">
                <w:rPr>
                  <w:color w:val="000000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A01125" w:rsidRPr="009547E8" w:rsidTr="00A831DC">
        <w:tc>
          <w:tcPr>
            <w:tcW w:w="642" w:type="dxa"/>
          </w:tcPr>
          <w:p w:rsidR="00A01125" w:rsidRPr="009547E8" w:rsidRDefault="00A01125" w:rsidP="00811B58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A01125" w:rsidRPr="009547E8" w:rsidRDefault="00A01125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A01125" w:rsidRPr="009547E8" w:rsidRDefault="00A01125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91AA8"/>
    <w:rsid w:val="001A3FCD"/>
    <w:rsid w:val="001A59BC"/>
    <w:rsid w:val="001A5A50"/>
    <w:rsid w:val="001B79AD"/>
    <w:rsid w:val="001D1E13"/>
    <w:rsid w:val="001D40E7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64CC"/>
    <w:rsid w:val="00530F8C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65B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08A7"/>
  <w15:docId w15:val="{25CE3170-C0BB-4892-B92F-D5F93E8F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ltneft@spb.tran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hvokrug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5816-952B-4CF5-BB0F-39E6C4AB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алина</cp:lastModifiedBy>
  <cp:revision>7</cp:revision>
  <cp:lastPrinted>2022-05-05T12:08:00Z</cp:lastPrinted>
  <dcterms:created xsi:type="dcterms:W3CDTF">2023-08-14T11:00:00Z</dcterms:created>
  <dcterms:modified xsi:type="dcterms:W3CDTF">2024-01-17T07:55:00Z</dcterms:modified>
</cp:coreProperties>
</file>