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Default="00F63CC2" w:rsidP="00F63CC2">
      <w:pPr>
        <w:jc w:val="center"/>
        <w:rPr>
          <w:sz w:val="24"/>
          <w:szCs w:val="24"/>
        </w:rPr>
      </w:pPr>
      <w:r w:rsidRPr="00F63CC2">
        <w:rPr>
          <w:sz w:val="24"/>
          <w:szCs w:val="24"/>
        </w:rPr>
        <w:t>ПОЯСНИТЕЛЬНАЯ ЗАПИСКА</w:t>
      </w:r>
    </w:p>
    <w:p w:rsidR="00F63CC2" w:rsidRPr="002B395D" w:rsidRDefault="00F63CC2" w:rsidP="00F63CC2">
      <w:pPr>
        <w:jc w:val="center"/>
        <w:rPr>
          <w:sz w:val="24"/>
          <w:szCs w:val="24"/>
        </w:rPr>
      </w:pPr>
    </w:p>
    <w:p w:rsidR="002B395D" w:rsidRPr="00A02320" w:rsidRDefault="00F63CC2" w:rsidP="00E3510B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A02320">
        <w:rPr>
          <w:sz w:val="24"/>
          <w:szCs w:val="24"/>
        </w:rPr>
        <w:t>к</w:t>
      </w:r>
      <w:r w:rsidRPr="00A02320">
        <w:rPr>
          <w:color w:val="000000" w:themeColor="text1"/>
          <w:sz w:val="24"/>
          <w:szCs w:val="24"/>
        </w:rPr>
        <w:t xml:space="preserve"> </w:t>
      </w:r>
      <w:r w:rsidR="009561D8" w:rsidRPr="00A02320">
        <w:rPr>
          <w:color w:val="000000" w:themeColor="text1"/>
          <w:sz w:val="24"/>
          <w:szCs w:val="24"/>
        </w:rPr>
        <w:t>п</w:t>
      </w:r>
      <w:r w:rsidRPr="00A02320">
        <w:rPr>
          <w:color w:val="000000" w:themeColor="text1"/>
          <w:sz w:val="24"/>
          <w:szCs w:val="24"/>
        </w:rPr>
        <w:t>роекту постановления Администрации  Хвойнинского муниципального района</w:t>
      </w:r>
    </w:p>
    <w:p w:rsidR="00CF228C" w:rsidRPr="00A02320" w:rsidRDefault="00F63CC2" w:rsidP="00E3510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F228C" w:rsidRPr="00A0232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F63CC2" w:rsidRPr="00A02320" w:rsidRDefault="00CF228C" w:rsidP="00E3510B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2320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Pr="00A0232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02320" w:rsidRPr="00A02320">
        <w:rPr>
          <w:rFonts w:ascii="Times New Roman" w:hAnsi="Times New Roman" w:cs="Times New Roman"/>
          <w:sz w:val="24"/>
          <w:szCs w:val="24"/>
        </w:rPr>
        <w:t>от 20.12.2017 №887 «Об установлении коэффициентов для расчета арендной платы за земельные участки»</w:t>
      </w:r>
    </w:p>
    <w:p w:rsidR="00A02320" w:rsidRDefault="00A02320" w:rsidP="00332645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A02320" w:rsidRPr="00A02320" w:rsidRDefault="0072173C" w:rsidP="00E3510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A023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FB758F" w:rsidRPr="00A023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роект постановления Администрации  Хвойнинского муниципального района «</w:t>
      </w:r>
      <w:r w:rsidR="00CF228C" w:rsidRPr="00A0232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CF228C" w:rsidRPr="00A02320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="00CF228C" w:rsidRPr="00A0232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  <w:r w:rsidR="00A02320" w:rsidRPr="00A02320">
        <w:rPr>
          <w:rFonts w:ascii="Times New Roman" w:hAnsi="Times New Roman" w:cs="Times New Roman"/>
          <w:b w:val="0"/>
          <w:sz w:val="24"/>
          <w:szCs w:val="24"/>
        </w:rPr>
        <w:t xml:space="preserve">от 20.12.2017 №887 «Об установлении коэффициентов для расчета арендной платы за земельные участки» </w:t>
      </w:r>
      <w:r w:rsidR="009561D8" w:rsidRPr="00A02320">
        <w:rPr>
          <w:rFonts w:ascii="Times New Roman" w:hAnsi="Times New Roman" w:cs="Times New Roman"/>
          <w:b w:val="0"/>
          <w:sz w:val="24"/>
          <w:szCs w:val="24"/>
        </w:rPr>
        <w:t>(далее — проект)</w:t>
      </w:r>
      <w:r w:rsidR="009561D8" w:rsidRPr="00A023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9561D8" w:rsidRPr="00A02320">
        <w:rPr>
          <w:rFonts w:ascii="Times New Roman" w:hAnsi="Times New Roman" w:cs="Times New Roman"/>
          <w:b w:val="0"/>
          <w:sz w:val="24"/>
          <w:szCs w:val="24"/>
        </w:rPr>
        <w:t xml:space="preserve">разработан </w:t>
      </w:r>
      <w:r w:rsidR="00680FB3" w:rsidRPr="00A023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 </w:t>
      </w:r>
      <w:r w:rsidRPr="00A023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2B395D" w:rsidRPr="00A0232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целью</w:t>
      </w:r>
      <w:r w:rsidR="002B395D" w:rsidRPr="00A023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2320" w:rsidRPr="00A02320">
        <w:rPr>
          <w:rFonts w:ascii="Times New Roman" w:hAnsi="Times New Roman" w:cs="Times New Roman"/>
          <w:b w:val="0"/>
          <w:sz w:val="24"/>
          <w:szCs w:val="24"/>
        </w:rPr>
        <w:t>поддержки</w:t>
      </w:r>
      <w:r w:rsidR="00A02320" w:rsidRPr="00A02320">
        <w:rPr>
          <w:rStyle w:val="pt-a0-000005"/>
          <w:b w:val="0"/>
          <w:sz w:val="24"/>
          <w:szCs w:val="24"/>
        </w:rPr>
        <w:t xml:space="preserve"> субъектов малого и среднего предпринимательства в сельских поселениях на территории </w:t>
      </w:r>
      <w:proofErr w:type="spellStart"/>
      <w:r w:rsidR="00A02320" w:rsidRPr="00A02320">
        <w:rPr>
          <w:rStyle w:val="pt-a0-000005"/>
          <w:b w:val="0"/>
          <w:sz w:val="24"/>
          <w:szCs w:val="24"/>
        </w:rPr>
        <w:t>Хвойнинского</w:t>
      </w:r>
      <w:proofErr w:type="spellEnd"/>
      <w:r w:rsidR="00A02320" w:rsidRPr="00A02320">
        <w:rPr>
          <w:rStyle w:val="pt-a0-000005"/>
          <w:b w:val="0"/>
          <w:sz w:val="24"/>
          <w:szCs w:val="24"/>
        </w:rPr>
        <w:t xml:space="preserve"> муниципального района</w:t>
      </w:r>
      <w:r w:rsidR="00CF228C" w:rsidRPr="00A023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A02320" w:rsidRPr="00A023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путем снижения </w:t>
      </w:r>
      <w:r w:rsidR="00A02320" w:rsidRPr="00A02320">
        <w:rPr>
          <w:rFonts w:ascii="Times New Roman" w:hAnsi="Times New Roman" w:cs="Times New Roman"/>
          <w:b w:val="0"/>
          <w:sz w:val="24"/>
          <w:szCs w:val="24"/>
        </w:rPr>
        <w:t>коэффициента для расчета арендной платы</w:t>
      </w:r>
      <w:r w:rsidR="00A02320" w:rsidRPr="00A023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земельных участков для предпринимательства (торговли) для</w:t>
      </w:r>
      <w:proofErr w:type="gramEnd"/>
      <w:r w:rsidR="00A02320" w:rsidRPr="00A023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сельских поселений с 6,13% до  3%.</w:t>
      </w:r>
    </w:p>
    <w:p w:rsidR="00A02320" w:rsidRPr="00A02320" w:rsidRDefault="00CF228C" w:rsidP="00E3510B">
      <w:pPr>
        <w:spacing w:line="360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 xml:space="preserve">Принятие проекта </w:t>
      </w:r>
      <w:r w:rsidR="00A02320" w:rsidRPr="009311B7">
        <w:rPr>
          <w:b w:val="0"/>
          <w:color w:val="000000" w:themeColor="text1"/>
          <w:sz w:val="24"/>
          <w:szCs w:val="24"/>
        </w:rPr>
        <w:t xml:space="preserve">предусматривает </w:t>
      </w:r>
      <w:r w:rsidR="00A02320">
        <w:rPr>
          <w:b w:val="0"/>
          <w:color w:val="000000" w:themeColor="text1"/>
          <w:sz w:val="24"/>
          <w:szCs w:val="24"/>
        </w:rPr>
        <w:t xml:space="preserve">снижение поступлений в </w:t>
      </w:r>
      <w:r w:rsidR="00A02320" w:rsidRPr="009311B7">
        <w:rPr>
          <w:b w:val="0"/>
          <w:color w:val="000000" w:themeColor="text1"/>
          <w:sz w:val="24"/>
          <w:szCs w:val="24"/>
        </w:rPr>
        <w:t xml:space="preserve">  </w:t>
      </w:r>
      <w:r w:rsidR="00A02320">
        <w:rPr>
          <w:b w:val="0"/>
          <w:color w:val="000000" w:themeColor="text1"/>
          <w:sz w:val="24"/>
          <w:szCs w:val="24"/>
        </w:rPr>
        <w:t>бюджет</w:t>
      </w:r>
      <w:r w:rsidR="00A02320" w:rsidRPr="009311B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02320" w:rsidRPr="009311B7">
        <w:rPr>
          <w:b w:val="0"/>
          <w:color w:val="000000" w:themeColor="text1"/>
          <w:sz w:val="24"/>
          <w:szCs w:val="24"/>
        </w:rPr>
        <w:t>Хвойнинского</w:t>
      </w:r>
      <w:proofErr w:type="spellEnd"/>
      <w:r w:rsidR="00A02320" w:rsidRPr="009311B7">
        <w:rPr>
          <w:b w:val="0"/>
          <w:color w:val="000000" w:themeColor="text1"/>
          <w:sz w:val="24"/>
          <w:szCs w:val="24"/>
        </w:rPr>
        <w:t xml:space="preserve"> муниципального района</w:t>
      </w:r>
      <w:r w:rsidR="00E3510B">
        <w:rPr>
          <w:b w:val="0"/>
          <w:color w:val="000000" w:themeColor="text1"/>
          <w:sz w:val="24"/>
          <w:szCs w:val="24"/>
        </w:rPr>
        <w:t>, а так же</w:t>
      </w:r>
      <w:r w:rsidR="00A02320">
        <w:rPr>
          <w:b w:val="0"/>
          <w:color w:val="000000" w:themeColor="text1"/>
          <w:sz w:val="24"/>
          <w:szCs w:val="24"/>
        </w:rPr>
        <w:t xml:space="preserve"> </w:t>
      </w:r>
      <w:r w:rsidR="00A02320" w:rsidRPr="005B3742">
        <w:rPr>
          <w:b w:val="0"/>
          <w:color w:val="000000" w:themeColor="text1"/>
          <w:sz w:val="24"/>
          <w:szCs w:val="24"/>
        </w:rPr>
        <w:t xml:space="preserve">предусматривает </w:t>
      </w:r>
      <w:r w:rsidR="00A02320" w:rsidRPr="005B3742">
        <w:rPr>
          <w:b w:val="0"/>
          <w:sz w:val="24"/>
          <w:szCs w:val="24"/>
        </w:rPr>
        <w:t>повышение спроса в отношении заключения договоров  аренды земельных участков</w:t>
      </w:r>
      <w:r w:rsidR="00A02320" w:rsidRPr="005B3742">
        <w:rPr>
          <w:b w:val="0"/>
          <w:color w:val="000000" w:themeColor="text1"/>
          <w:sz w:val="24"/>
          <w:szCs w:val="24"/>
        </w:rPr>
        <w:t xml:space="preserve"> при использовании земельных участков для предпринимательства (торговли)</w:t>
      </w:r>
      <w:r w:rsidR="00A02320" w:rsidRPr="005B3742">
        <w:rPr>
          <w:b w:val="0"/>
          <w:sz w:val="24"/>
          <w:szCs w:val="24"/>
        </w:rPr>
        <w:t xml:space="preserve"> </w:t>
      </w:r>
      <w:r w:rsidR="00A02320" w:rsidRPr="005B3742">
        <w:rPr>
          <w:b w:val="0"/>
          <w:color w:val="000000" w:themeColor="text1"/>
          <w:sz w:val="24"/>
          <w:szCs w:val="24"/>
        </w:rPr>
        <w:t xml:space="preserve">в сельских поселениях </w:t>
      </w:r>
      <w:proofErr w:type="spellStart"/>
      <w:r w:rsidR="00A02320" w:rsidRPr="009311B7">
        <w:rPr>
          <w:b w:val="0"/>
          <w:sz w:val="24"/>
          <w:szCs w:val="24"/>
        </w:rPr>
        <w:t>Хвойнинского</w:t>
      </w:r>
      <w:proofErr w:type="spellEnd"/>
      <w:r w:rsidR="00A02320" w:rsidRPr="009311B7">
        <w:rPr>
          <w:b w:val="0"/>
          <w:sz w:val="24"/>
          <w:szCs w:val="24"/>
        </w:rPr>
        <w:t xml:space="preserve"> му</w:t>
      </w:r>
      <w:r w:rsidR="00A02320">
        <w:rPr>
          <w:b w:val="0"/>
          <w:sz w:val="24"/>
          <w:szCs w:val="24"/>
        </w:rPr>
        <w:t xml:space="preserve">ниципального района. </w:t>
      </w:r>
    </w:p>
    <w:p w:rsidR="00CF228C" w:rsidRPr="00CF228C" w:rsidRDefault="00CF228C" w:rsidP="00E3510B">
      <w:pPr>
        <w:pStyle w:val="ConsPlusTitle"/>
        <w:spacing w:line="360" w:lineRule="auto"/>
        <w:ind w:firstLine="70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228C">
        <w:rPr>
          <w:rFonts w:ascii="Times New Roman" w:hAnsi="Times New Roman" w:cs="Times New Roman"/>
          <w:b w:val="0"/>
          <w:sz w:val="24"/>
          <w:szCs w:val="24"/>
        </w:rPr>
        <w:t xml:space="preserve">Принятие проекта не повлечет дополнительных расходов субъектов предпринимательской деятельности, связанных с исполнением предлагаемых обязанностей, а также не повлечет закрытия действующих на территории </w:t>
      </w:r>
      <w:proofErr w:type="spellStart"/>
      <w:r w:rsidRPr="00CF228C">
        <w:rPr>
          <w:rFonts w:ascii="Times New Roman" w:hAnsi="Times New Roman" w:cs="Times New Roman"/>
          <w:b w:val="0"/>
          <w:sz w:val="24"/>
          <w:szCs w:val="24"/>
        </w:rPr>
        <w:t>Хвойнинского</w:t>
      </w:r>
      <w:proofErr w:type="spellEnd"/>
      <w:r w:rsidRPr="00CF228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торговых объектов.</w:t>
      </w:r>
    </w:p>
    <w:p w:rsidR="0072173C" w:rsidRPr="00B9550A" w:rsidRDefault="00680FB3" w:rsidP="00E3510B">
      <w:pPr>
        <w:overflowPunct/>
        <w:spacing w:line="360" w:lineRule="auto"/>
        <w:ind w:firstLine="706"/>
        <w:jc w:val="both"/>
        <w:rPr>
          <w:rFonts w:eastAsiaTheme="minorHAnsi"/>
          <w:bCs w:val="0"/>
          <w:sz w:val="24"/>
          <w:szCs w:val="24"/>
          <w:lang w:eastAsia="en-US"/>
        </w:rPr>
      </w:pPr>
      <w:r w:rsidRPr="00680FB3">
        <w:rPr>
          <w:rFonts w:eastAsiaTheme="minorHAnsi"/>
          <w:b w:val="0"/>
          <w:bCs w:val="0"/>
          <w:sz w:val="24"/>
          <w:szCs w:val="24"/>
          <w:lang w:eastAsia="en-US"/>
        </w:rPr>
        <w:t>Данный порядок затрагивает интересы субъектов малого и среднего предпринимательства</w:t>
      </w:r>
      <w:r w:rsidR="0094035F">
        <w:rPr>
          <w:b w:val="0"/>
          <w:color w:val="000000" w:themeColor="text1"/>
          <w:sz w:val="24"/>
          <w:szCs w:val="24"/>
        </w:rPr>
        <w:t xml:space="preserve"> и организаций, образующих</w:t>
      </w:r>
      <w:r w:rsidRPr="00680FB3">
        <w:rPr>
          <w:b w:val="0"/>
          <w:color w:val="000000" w:themeColor="text1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680FB3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480425" w:rsidRPr="00B9550A" w:rsidRDefault="009561D8" w:rsidP="00E3510B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680FB3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680FB3">
        <w:rPr>
          <w:b w:val="0"/>
          <w:color w:val="000000" w:themeColor="text1"/>
          <w:sz w:val="24"/>
          <w:szCs w:val="24"/>
        </w:rPr>
        <w:t>Администрации  Хвойнинского муниципального района.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326039"/>
    <w:rsid w:val="00332645"/>
    <w:rsid w:val="00406BF3"/>
    <w:rsid w:val="004165E5"/>
    <w:rsid w:val="00480425"/>
    <w:rsid w:val="00495463"/>
    <w:rsid w:val="004A4A3F"/>
    <w:rsid w:val="004B0695"/>
    <w:rsid w:val="004C50D3"/>
    <w:rsid w:val="004F603C"/>
    <w:rsid w:val="00521173"/>
    <w:rsid w:val="00533511"/>
    <w:rsid w:val="0055759D"/>
    <w:rsid w:val="00592324"/>
    <w:rsid w:val="005A0C1B"/>
    <w:rsid w:val="00605D3C"/>
    <w:rsid w:val="00627EC9"/>
    <w:rsid w:val="006546D7"/>
    <w:rsid w:val="00680FB3"/>
    <w:rsid w:val="006A1D35"/>
    <w:rsid w:val="0072173C"/>
    <w:rsid w:val="007359EB"/>
    <w:rsid w:val="007744E9"/>
    <w:rsid w:val="007B1BBA"/>
    <w:rsid w:val="007B4BB6"/>
    <w:rsid w:val="007E780B"/>
    <w:rsid w:val="00867C11"/>
    <w:rsid w:val="0091056A"/>
    <w:rsid w:val="00913FAC"/>
    <w:rsid w:val="00926BBE"/>
    <w:rsid w:val="0094035F"/>
    <w:rsid w:val="009561D8"/>
    <w:rsid w:val="00A02320"/>
    <w:rsid w:val="00A66908"/>
    <w:rsid w:val="00AC68FE"/>
    <w:rsid w:val="00B65981"/>
    <w:rsid w:val="00B9550A"/>
    <w:rsid w:val="00BD7C57"/>
    <w:rsid w:val="00C67196"/>
    <w:rsid w:val="00CE23D4"/>
    <w:rsid w:val="00CF228C"/>
    <w:rsid w:val="00D3563A"/>
    <w:rsid w:val="00D86FAA"/>
    <w:rsid w:val="00D926E5"/>
    <w:rsid w:val="00DA7F6E"/>
    <w:rsid w:val="00DB2482"/>
    <w:rsid w:val="00DB541A"/>
    <w:rsid w:val="00DD00D8"/>
    <w:rsid w:val="00DD5311"/>
    <w:rsid w:val="00E3510B"/>
    <w:rsid w:val="00EB4195"/>
    <w:rsid w:val="00EF6118"/>
    <w:rsid w:val="00F63CC2"/>
    <w:rsid w:val="00F64960"/>
    <w:rsid w:val="00FB3008"/>
    <w:rsid w:val="00FB532B"/>
    <w:rsid w:val="00FB758F"/>
    <w:rsid w:val="00F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73BF-94E1-4B27-9547-5F8910C1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Надя</cp:lastModifiedBy>
  <cp:revision>6</cp:revision>
  <cp:lastPrinted>2018-09-07T06:21:00Z</cp:lastPrinted>
  <dcterms:created xsi:type="dcterms:W3CDTF">2018-09-07T06:18:00Z</dcterms:created>
  <dcterms:modified xsi:type="dcterms:W3CDTF">2019-02-01T09:41:00Z</dcterms:modified>
</cp:coreProperties>
</file>