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EB" w:rsidRPr="00D764EB" w:rsidRDefault="00D764EB" w:rsidP="00D764EB">
      <w:pPr>
        <w:jc w:val="center"/>
        <w:rPr>
          <w:sz w:val="24"/>
          <w:szCs w:val="24"/>
        </w:rPr>
      </w:pPr>
      <w:r w:rsidRPr="00D764EB">
        <w:rPr>
          <w:sz w:val="24"/>
          <w:szCs w:val="24"/>
        </w:rPr>
        <w:t>ПОЯСНИТЕЛЬНАЯ ЗАПИСКА</w:t>
      </w:r>
    </w:p>
    <w:p w:rsidR="00D764EB" w:rsidRPr="00D764EB" w:rsidRDefault="00D764EB" w:rsidP="00D764EB">
      <w:pPr>
        <w:jc w:val="center"/>
        <w:rPr>
          <w:sz w:val="24"/>
          <w:szCs w:val="24"/>
        </w:rPr>
      </w:pPr>
    </w:p>
    <w:p w:rsidR="00841EA5" w:rsidRPr="00841EA5" w:rsidRDefault="00D764EB" w:rsidP="00841E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1EA5">
        <w:rPr>
          <w:rFonts w:ascii="Times New Roman" w:hAnsi="Times New Roman" w:cs="Times New Roman"/>
          <w:b w:val="0"/>
          <w:sz w:val="28"/>
          <w:szCs w:val="28"/>
        </w:rPr>
        <w:t xml:space="preserve">к  Проекту постановления Администрации Хвойнинского муниципального округа </w:t>
      </w:r>
      <w:r w:rsidR="00F90E6A">
        <w:rPr>
          <w:rFonts w:ascii="Times New Roman" w:hAnsi="Times New Roman" w:cs="Times New Roman"/>
          <w:b w:val="0"/>
          <w:sz w:val="28"/>
          <w:szCs w:val="28"/>
        </w:rPr>
        <w:t>«</w:t>
      </w:r>
      <w:r w:rsidR="00841EA5" w:rsidRPr="00841EA5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F90E6A">
        <w:rPr>
          <w:rFonts w:ascii="Times New Roman" w:hAnsi="Times New Roman" w:cs="Times New Roman"/>
          <w:b w:val="0"/>
          <w:sz w:val="28"/>
          <w:szCs w:val="28"/>
        </w:rPr>
        <w:t xml:space="preserve"> Дизайн-кода поселка Хвойная Новгородской области, Общие правила размещения и оформления информационных и рекламных конструкций, нестационарных торговых объектов, сезонных кафе».</w:t>
      </w:r>
    </w:p>
    <w:p w:rsidR="00D764EB" w:rsidRPr="00CB4CA9" w:rsidRDefault="00D764EB" w:rsidP="00841EA5">
      <w:pPr>
        <w:shd w:val="clear" w:color="auto" w:fill="FFFFFF"/>
        <w:spacing w:after="169"/>
        <w:jc w:val="center"/>
        <w:rPr>
          <w:color w:val="000000"/>
          <w:sz w:val="24"/>
          <w:szCs w:val="24"/>
        </w:rPr>
      </w:pPr>
    </w:p>
    <w:p w:rsidR="00D764EB" w:rsidRPr="00C14DFE" w:rsidRDefault="00D764EB" w:rsidP="00D764EB">
      <w:pPr>
        <w:rPr>
          <w:b w:val="0"/>
        </w:rPr>
      </w:pPr>
    </w:p>
    <w:p w:rsidR="00D764EB" w:rsidRPr="00D624E0" w:rsidRDefault="00D764EB" w:rsidP="00F90E6A">
      <w:pPr>
        <w:pStyle w:val="ConsPlusTitle"/>
        <w:jc w:val="both"/>
      </w:pPr>
      <w:r w:rsidRPr="00841EA5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Хвойнинского муниципального округа </w:t>
      </w:r>
      <w:r w:rsidR="00F90E6A">
        <w:rPr>
          <w:rFonts w:ascii="Times New Roman" w:hAnsi="Times New Roman" w:cs="Times New Roman"/>
          <w:b w:val="0"/>
          <w:sz w:val="28"/>
          <w:szCs w:val="28"/>
        </w:rPr>
        <w:t>«</w:t>
      </w:r>
      <w:r w:rsidR="00F90E6A" w:rsidRPr="00841EA5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F90E6A">
        <w:rPr>
          <w:rFonts w:ascii="Times New Roman" w:hAnsi="Times New Roman" w:cs="Times New Roman"/>
          <w:b w:val="0"/>
          <w:sz w:val="28"/>
          <w:szCs w:val="28"/>
        </w:rPr>
        <w:t xml:space="preserve"> Дизайн-кода поселка Хвойная Новгородской области, Общие правила размещения и оформления информационных и рекламных конструкций, нестационарных торговых объектов, сезонных кафе</w:t>
      </w:r>
      <w:r w:rsidR="00F90E6A" w:rsidRPr="00F90E6A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Start"/>
      <w:r w:rsidR="00F90E6A" w:rsidRPr="00F90E6A">
        <w:rPr>
          <w:rFonts w:ascii="Times New Roman" w:hAnsi="Times New Roman" w:cs="Times New Roman"/>
          <w:b w:val="0"/>
          <w:sz w:val="28"/>
          <w:szCs w:val="28"/>
        </w:rPr>
        <w:t>.</w:t>
      </w:r>
      <w:r w:rsidRPr="00F90E6A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 w:rsidRPr="00F90E6A">
        <w:rPr>
          <w:rFonts w:ascii="Times New Roman" w:hAnsi="Times New Roman" w:cs="Times New Roman"/>
          <w:b w:val="0"/>
          <w:sz w:val="28"/>
          <w:szCs w:val="28"/>
        </w:rPr>
        <w:t xml:space="preserve">далее — проект), </w:t>
      </w:r>
      <w:r w:rsidR="00F90E6A">
        <w:rPr>
          <w:rFonts w:ascii="Times New Roman" w:hAnsi="Times New Roman" w:cs="Times New Roman"/>
          <w:b w:val="0"/>
          <w:sz w:val="28"/>
          <w:szCs w:val="28"/>
        </w:rPr>
        <w:t>Дизайн</w:t>
      </w:r>
      <w:r w:rsidR="003D2C0F">
        <w:rPr>
          <w:rFonts w:ascii="Times New Roman" w:hAnsi="Times New Roman" w:cs="Times New Roman"/>
          <w:b w:val="0"/>
          <w:sz w:val="28"/>
          <w:szCs w:val="28"/>
        </w:rPr>
        <w:t>-код – это свод правил и регламентов, который определяет единую стилистику для формирования внешнего облика населенного пункта. Это касается рекламных вывесок, адресных табличек, уличной мебели, остановочных комплексов и других элементов благоустройства. При помощи дизайн-кода можно не только упорядочить внешний вид фасадов и улиц, уменьшить информационный шум, но и</w:t>
      </w:r>
      <w:r w:rsidR="00377D3D">
        <w:rPr>
          <w:rFonts w:ascii="Times New Roman" w:hAnsi="Times New Roman" w:cs="Times New Roman"/>
          <w:b w:val="0"/>
          <w:sz w:val="28"/>
          <w:szCs w:val="28"/>
        </w:rPr>
        <w:t xml:space="preserve"> подчеркнуть культурно и историческую идентичность населенного пункта. Дизайн-код – незаменимый инструмент для формирования комфортной и безопасной среды. Это удобная и полезная инструкция для широкого круга пользователей, в первую очередь – для предпринимателей и представителей местного самоуправления. В данном документе рассматриваются правила и рекомендации для оформления информационных и рекламных конструкций, нестационарных торговых объектов, сезонных кафе и адресных табличек</w:t>
      </w:r>
      <w:r w:rsidR="003D2C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82D7A" w:rsidRDefault="00982D7A" w:rsidP="00841EA5">
      <w:pPr>
        <w:jc w:val="both"/>
        <w:rPr>
          <w:sz w:val="28"/>
          <w:szCs w:val="28"/>
        </w:rPr>
      </w:pPr>
    </w:p>
    <w:p w:rsidR="00841EA5" w:rsidRDefault="00D764EB" w:rsidP="00841EA5">
      <w:pPr>
        <w:jc w:val="both"/>
        <w:rPr>
          <w:b w:val="0"/>
          <w:sz w:val="28"/>
          <w:szCs w:val="28"/>
        </w:rPr>
      </w:pPr>
      <w:r w:rsidRPr="00841EA5">
        <w:rPr>
          <w:sz w:val="28"/>
          <w:szCs w:val="28"/>
        </w:rPr>
        <w:t>Основанием для разработки проекта является:</w:t>
      </w:r>
      <w:r w:rsidRPr="00841EA5">
        <w:rPr>
          <w:color w:val="000000"/>
          <w:sz w:val="28"/>
          <w:szCs w:val="28"/>
        </w:rPr>
        <w:t xml:space="preserve"> </w:t>
      </w:r>
      <w:bookmarkStart w:id="0" w:name="_GoBack"/>
      <w:r w:rsidR="00982D7A" w:rsidRPr="00982D7A">
        <w:rPr>
          <w:b w:val="0"/>
          <w:color w:val="000000"/>
          <w:sz w:val="28"/>
          <w:szCs w:val="28"/>
        </w:rPr>
        <w:t xml:space="preserve">Поручение </w:t>
      </w:r>
      <w:bookmarkEnd w:id="0"/>
      <w:r w:rsidR="00841EA5" w:rsidRPr="00841EA5">
        <w:rPr>
          <w:b w:val="0"/>
          <w:sz w:val="28"/>
          <w:szCs w:val="28"/>
        </w:rPr>
        <w:t xml:space="preserve"> Губернатора Новгородской области</w:t>
      </w:r>
      <w:r w:rsidR="00982D7A">
        <w:rPr>
          <w:b w:val="0"/>
          <w:sz w:val="28"/>
          <w:szCs w:val="28"/>
        </w:rPr>
        <w:t xml:space="preserve"> Никитина А.С. по итогам оперативного совещания в </w:t>
      </w:r>
      <w:proofErr w:type="spellStart"/>
      <w:r w:rsidR="00982D7A">
        <w:rPr>
          <w:b w:val="0"/>
          <w:sz w:val="28"/>
          <w:szCs w:val="28"/>
        </w:rPr>
        <w:t>Любытинском</w:t>
      </w:r>
      <w:proofErr w:type="spellEnd"/>
      <w:r w:rsidR="00982D7A">
        <w:rPr>
          <w:b w:val="0"/>
          <w:sz w:val="28"/>
          <w:szCs w:val="28"/>
        </w:rPr>
        <w:t xml:space="preserve"> муниципальном районе 23 сентября 2019 года</w:t>
      </w:r>
    </w:p>
    <w:p w:rsidR="00841EA5" w:rsidRPr="00841EA5" w:rsidRDefault="00841EA5" w:rsidP="00841EA5">
      <w:pPr>
        <w:jc w:val="both"/>
        <w:rPr>
          <w:b w:val="0"/>
          <w:sz w:val="28"/>
          <w:szCs w:val="28"/>
        </w:rPr>
      </w:pPr>
    </w:p>
    <w:p w:rsidR="00D764EB" w:rsidRPr="00841EA5" w:rsidRDefault="00D764EB" w:rsidP="00841EA5">
      <w:pPr>
        <w:rPr>
          <w:b w:val="0"/>
          <w:bCs w:val="0"/>
          <w:sz w:val="28"/>
          <w:szCs w:val="28"/>
        </w:rPr>
      </w:pPr>
      <w:r w:rsidRPr="00841EA5">
        <w:rPr>
          <w:b w:val="0"/>
          <w:sz w:val="28"/>
          <w:szCs w:val="28"/>
        </w:rPr>
        <w:t xml:space="preserve">Проект подготовлен в рамках полномочий Администрации  Хвойнинского </w:t>
      </w:r>
      <w:r w:rsidR="00841EA5">
        <w:rPr>
          <w:b w:val="0"/>
          <w:sz w:val="28"/>
          <w:szCs w:val="28"/>
        </w:rPr>
        <w:t>м</w:t>
      </w:r>
      <w:r w:rsidRPr="00841EA5">
        <w:rPr>
          <w:b w:val="0"/>
          <w:sz w:val="28"/>
          <w:szCs w:val="28"/>
        </w:rPr>
        <w:t>униципального округа</w:t>
      </w:r>
      <w:r w:rsidR="00EF1F21" w:rsidRPr="00841EA5">
        <w:rPr>
          <w:b w:val="0"/>
          <w:sz w:val="28"/>
          <w:szCs w:val="28"/>
        </w:rPr>
        <w:t>.</w:t>
      </w:r>
    </w:p>
    <w:p w:rsidR="00D764EB" w:rsidRDefault="00D764EB" w:rsidP="00D764EB">
      <w:pPr>
        <w:spacing w:line="360" w:lineRule="auto"/>
        <w:rPr>
          <w:b w:val="0"/>
          <w:color w:val="000000"/>
          <w:sz w:val="24"/>
          <w:szCs w:val="24"/>
        </w:rPr>
      </w:pPr>
    </w:p>
    <w:p w:rsidR="00B344ED" w:rsidRDefault="00B344ED"/>
    <w:sectPr w:rsidR="00B344ED" w:rsidSect="00B3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764EB"/>
    <w:rsid w:val="00377D3D"/>
    <w:rsid w:val="003D2C0F"/>
    <w:rsid w:val="00406DD0"/>
    <w:rsid w:val="004E6231"/>
    <w:rsid w:val="00553BD8"/>
    <w:rsid w:val="00841EA5"/>
    <w:rsid w:val="00982D7A"/>
    <w:rsid w:val="00B344ED"/>
    <w:rsid w:val="00D01890"/>
    <w:rsid w:val="00D764EB"/>
    <w:rsid w:val="00D910D4"/>
    <w:rsid w:val="00E91CAC"/>
    <w:rsid w:val="00EF1F21"/>
    <w:rsid w:val="00F9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E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764E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D764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uiPriority w:val="99"/>
    <w:unhideWhenUsed/>
    <w:rsid w:val="00841E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Шматова Алина Андреевна</dc:creator>
  <cp:lastModifiedBy>Томашевская Наталья Игоревна</cp:lastModifiedBy>
  <cp:revision>2</cp:revision>
  <dcterms:created xsi:type="dcterms:W3CDTF">2023-01-18T06:22:00Z</dcterms:created>
  <dcterms:modified xsi:type="dcterms:W3CDTF">2023-01-18T06:22:00Z</dcterms:modified>
</cp:coreProperties>
</file>