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FB" w:rsidRDefault="00DE63FB" w:rsidP="00DE63FB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Примерный перечень</w:t>
      </w:r>
    </w:p>
    <w:p w:rsidR="00DE63FB" w:rsidRDefault="00DE63FB" w:rsidP="00DE63FB">
      <w:pPr>
        <w:jc w:val="center"/>
        <w:rPr>
          <w:color w:val="000000"/>
          <w:sz w:val="28"/>
          <w:szCs w:val="28"/>
        </w:rPr>
      </w:pPr>
      <w:r>
        <w:rPr>
          <w:bCs w:val="0"/>
          <w:sz w:val="28"/>
          <w:szCs w:val="28"/>
        </w:rPr>
        <w:t>вопросов, для участников публичных консультаций по</w:t>
      </w:r>
      <w:r>
        <w:rPr>
          <w:color w:val="000000"/>
          <w:sz w:val="28"/>
          <w:szCs w:val="28"/>
        </w:rPr>
        <w:t xml:space="preserve"> проекту решения Думы Хвойнинского муниципального округа</w:t>
      </w:r>
    </w:p>
    <w:p w:rsidR="00DE63FB" w:rsidRDefault="00DE63FB" w:rsidP="00DE63FB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Новгородской области «Об утверждении Положения по осуществлению муниципального земельного контроля в границах Хвойнинского муниципального округа»</w:t>
      </w:r>
    </w:p>
    <w:p w:rsidR="00DE63FB" w:rsidRDefault="00DE63FB" w:rsidP="00DE63FB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 </w:t>
      </w:r>
      <w:proofErr w:type="spellStart"/>
      <w:r>
        <w:rPr>
          <w:rFonts w:eastAsia="Calibri"/>
          <w:sz w:val="28"/>
          <w:szCs w:val="28"/>
          <w:lang w:val="en-US"/>
        </w:rPr>
        <w:t>econom</w:t>
      </w:r>
      <w:proofErr w:type="spellEnd"/>
      <w:r>
        <w:rPr>
          <w:rFonts w:eastAsia="Calibri"/>
          <w:sz w:val="28"/>
          <w:szCs w:val="28"/>
        </w:rPr>
        <w:t>_</w:t>
      </w:r>
      <w:proofErr w:type="spellStart"/>
      <w:r>
        <w:rPr>
          <w:rFonts w:eastAsia="Calibri"/>
          <w:sz w:val="28"/>
          <w:szCs w:val="28"/>
          <w:lang w:val="en-US"/>
        </w:rPr>
        <w:t>hvn</w:t>
      </w:r>
      <w:proofErr w:type="spellEnd"/>
      <w:r>
        <w:rPr>
          <w:rFonts w:eastAsia="Calibri"/>
          <w:sz w:val="28"/>
          <w:szCs w:val="28"/>
        </w:rPr>
        <w:t>@</w:t>
      </w:r>
      <w:r>
        <w:rPr>
          <w:rFonts w:eastAsia="Calibri"/>
          <w:sz w:val="28"/>
          <w:szCs w:val="28"/>
          <w:lang w:val="en-US"/>
        </w:rPr>
        <w:t>mail</w:t>
      </w:r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rFonts w:eastAsia="Calibri"/>
          <w:sz w:val="28"/>
          <w:szCs w:val="28"/>
        </w:rPr>
        <w:t>.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    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или по адресу: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рп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>войная</w:t>
      </w:r>
      <w:proofErr w:type="spellEnd"/>
      <w:r>
        <w:rPr>
          <w:b w:val="0"/>
          <w:color w:val="000000"/>
          <w:sz w:val="28"/>
          <w:szCs w:val="28"/>
        </w:rPr>
        <w:t xml:space="preserve">, ул. Красноармейская, д.11, каб.12 </w:t>
      </w:r>
      <w:r>
        <w:rPr>
          <w:b w:val="0"/>
          <w:sz w:val="28"/>
          <w:szCs w:val="28"/>
          <w:lang w:eastAsia="ar-SA"/>
        </w:rPr>
        <w:t xml:space="preserve">не позднее </w:t>
      </w:r>
      <w:r w:rsidRPr="00DE63FB">
        <w:rPr>
          <w:b w:val="0"/>
          <w:sz w:val="28"/>
          <w:szCs w:val="28"/>
          <w:lang w:eastAsia="ar-SA"/>
        </w:rPr>
        <w:t>15.09.2021 г.</w:t>
      </w:r>
      <w:r>
        <w:rPr>
          <w:b w:val="0"/>
          <w:sz w:val="28"/>
          <w:szCs w:val="28"/>
          <w:lang w:eastAsia="ar-SA"/>
        </w:rPr>
        <w:t xml:space="preserve"> 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Контактная информация:</w:t>
      </w:r>
    </w:p>
    <w:p w:rsidR="00DE63FB" w:rsidRDefault="00DE63FB" w:rsidP="00DE63FB">
      <w:pPr>
        <w:ind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Сфера деятельности _________________________________________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Фамилия, имя, отчество контактного лица 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Номер контактного телефона 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Адрес электронной почты ____________________________________</w:t>
      </w: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   деятельности    будут    затронуты  </w:t>
      </w:r>
      <w:proofErr w:type="gramStart"/>
      <w:r>
        <w:rPr>
          <w:b w:val="0"/>
          <w:sz w:val="28"/>
          <w:szCs w:val="28"/>
          <w:lang w:eastAsia="ar-SA"/>
        </w:rPr>
        <w:t>вводимым</w:t>
      </w:r>
      <w:proofErr w:type="gramEnd"/>
      <w:r>
        <w:rPr>
          <w:b w:val="0"/>
          <w:sz w:val="28"/>
          <w:szCs w:val="28"/>
          <w:lang w:eastAsia="ar-SA"/>
        </w:rPr>
        <w:t xml:space="preserve"> правовым 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b w:val="0"/>
          <w:sz w:val="28"/>
          <w:szCs w:val="28"/>
          <w:lang w:eastAsia="ar-SA"/>
        </w:rPr>
        <w:t>в</w:t>
      </w:r>
      <w:proofErr w:type="gramEnd"/>
      <w:r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>
        <w:rPr>
          <w:b w:val="0"/>
          <w:sz w:val="28"/>
          <w:szCs w:val="28"/>
          <w:lang w:eastAsia="ar-SA"/>
        </w:rPr>
        <w:t>: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способствуют ли нормы</w:t>
      </w:r>
      <w:r>
        <w:rPr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проекта акта достижению целей правового регулирования;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</w:t>
      </w:r>
      <w:r>
        <w:rPr>
          <w:sz w:val="28"/>
          <w:szCs w:val="28"/>
          <w:lang w:eastAsia="ar-SA"/>
        </w:rPr>
        <w:t>__</w:t>
      </w: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783AFC" w:rsidRDefault="00783AFC"/>
    <w:sectPr w:rsidR="00783AFC" w:rsidSect="0078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/>
  <w:rsids>
    <w:rsidRoot w:val="00DE63FB"/>
    <w:rsid w:val="00192A31"/>
    <w:rsid w:val="00442F11"/>
    <w:rsid w:val="00487BFB"/>
    <w:rsid w:val="00783AFC"/>
    <w:rsid w:val="00817BAF"/>
    <w:rsid w:val="00B81DC3"/>
    <w:rsid w:val="00D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6069</Characters>
  <Application>Microsoft Office Word</Application>
  <DocSecurity>0</DocSecurity>
  <Lines>50</Lines>
  <Paragraphs>14</Paragraphs>
  <ScaleCrop>false</ScaleCrop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Юридический отдел</cp:lastModifiedBy>
  <cp:revision>1</cp:revision>
  <dcterms:created xsi:type="dcterms:W3CDTF">2021-09-02T07:02:00Z</dcterms:created>
  <dcterms:modified xsi:type="dcterms:W3CDTF">2021-09-02T07:02:00Z</dcterms:modified>
</cp:coreProperties>
</file>