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B" w:rsidRPr="00992122" w:rsidRDefault="00E5256B" w:rsidP="001F6D7E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1F6D7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92122">
        <w:rPr>
          <w:rFonts w:ascii="Times New Roman" w:hAnsi="Times New Roman"/>
          <w:sz w:val="24"/>
          <w:szCs w:val="24"/>
        </w:rPr>
        <w:t>Российская Федерация</w:t>
      </w:r>
    </w:p>
    <w:p w:rsidR="00E5256B" w:rsidRPr="00992122" w:rsidRDefault="00E5256B" w:rsidP="00E52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Новгородская область</w:t>
      </w:r>
    </w:p>
    <w:p w:rsidR="00E5256B" w:rsidRPr="00992122" w:rsidRDefault="00E5256B" w:rsidP="00E52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Дума Хвойнинского муниципального района</w:t>
      </w:r>
    </w:p>
    <w:p w:rsidR="00E5256B" w:rsidRPr="00992122" w:rsidRDefault="00E5256B" w:rsidP="00E52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256B" w:rsidRPr="00992122" w:rsidRDefault="00E5256B" w:rsidP="00E52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РЕШЕНИЕ</w:t>
      </w:r>
    </w:p>
    <w:p w:rsidR="00E5256B" w:rsidRPr="00992122" w:rsidRDefault="00E5256B" w:rsidP="00E52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О внесении изменений</w:t>
      </w: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в решение Думы Хвойнинского</w:t>
      </w: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муниципального района</w:t>
      </w: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 xml:space="preserve">от 28.11.2008 №246 </w:t>
      </w: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 xml:space="preserve">          В соответствии с Главой 26.3 части второй Налогового Кодекса Российской Федерации Дума Хвойнинского муниципального района </w:t>
      </w:r>
    </w:p>
    <w:p w:rsidR="00E5256B" w:rsidRPr="00992122" w:rsidRDefault="00E5256B" w:rsidP="00E52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РЕШИЛА:</w:t>
      </w:r>
    </w:p>
    <w:p w:rsidR="00E5256B" w:rsidRPr="00992122" w:rsidRDefault="00E5256B" w:rsidP="00E5256B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Внести в решение Думы Хвойнинского муниципального района от 28.11.2008 №246 «О введение налогообложения в виде единого налога на вмененный доход для отдельных видов деятельности на территории Хвойнинского муниципального района» следующие изменения:</w:t>
      </w:r>
    </w:p>
    <w:p w:rsidR="004D6B62" w:rsidRDefault="00897512" w:rsidP="00E5256B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</w:t>
      </w:r>
      <w:r w:rsidR="00E5256B" w:rsidRPr="00992122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е</w:t>
      </w:r>
      <w:r w:rsidR="00E5256B" w:rsidRPr="00992122">
        <w:rPr>
          <w:rFonts w:ascii="Times New Roman" w:hAnsi="Times New Roman"/>
          <w:sz w:val="24"/>
          <w:szCs w:val="24"/>
        </w:rPr>
        <w:t xml:space="preserve"> №1 «Корректирующие коэффициенты базовой доходности, учитывающие величину доходов отдельных видов деятельности»</w:t>
      </w:r>
      <w:r w:rsidR="004D6B62">
        <w:rPr>
          <w:rFonts w:ascii="Times New Roman" w:hAnsi="Times New Roman"/>
          <w:sz w:val="24"/>
          <w:szCs w:val="24"/>
        </w:rPr>
        <w:t>:</w:t>
      </w:r>
    </w:p>
    <w:p w:rsidR="00897512" w:rsidRDefault="003C3475" w:rsidP="002305D1">
      <w:pPr>
        <w:numPr>
          <w:ilvl w:val="2"/>
          <w:numId w:val="1"/>
        </w:numPr>
        <w:spacing w:after="0" w:line="240" w:lineRule="auto"/>
        <w:ind w:hanging="10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1.12.1. в редакции: «</w:t>
      </w:r>
      <w:r w:rsidR="00897512">
        <w:rPr>
          <w:rFonts w:ascii="Times New Roman" w:hAnsi="Times New Roman"/>
          <w:sz w:val="24"/>
          <w:szCs w:val="24"/>
        </w:rPr>
        <w:t xml:space="preserve">п. 1.12.1 в 2020 году </w:t>
      </w:r>
      <w:r w:rsidR="00897512">
        <w:t xml:space="preserve"> - р</w:t>
      </w:r>
      <w:r w:rsidR="00897512" w:rsidRPr="00897512">
        <w:rPr>
          <w:rFonts w:ascii="Times New Roman" w:hAnsi="Times New Roman"/>
          <w:sz w:val="24"/>
          <w:szCs w:val="24"/>
        </w:rPr>
        <w:t xml:space="preserve">емонт и сервисное обслуживание компьютерной и оргтехники </w:t>
      </w:r>
      <w:r w:rsidR="0089751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97512" w:rsidRPr="00897512">
        <w:rPr>
          <w:rFonts w:ascii="Times New Roman" w:hAnsi="Times New Roman"/>
          <w:sz w:val="24"/>
          <w:szCs w:val="24"/>
        </w:rPr>
        <w:t>0,</w:t>
      </w:r>
      <w:r w:rsidR="00897512">
        <w:rPr>
          <w:rFonts w:ascii="Times New Roman" w:hAnsi="Times New Roman"/>
          <w:sz w:val="24"/>
          <w:szCs w:val="24"/>
        </w:rPr>
        <w:t>5</w:t>
      </w:r>
    </w:p>
    <w:p w:rsidR="00897512" w:rsidRDefault="00897512" w:rsidP="00897512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97512">
        <w:rPr>
          <w:rFonts w:ascii="Times New Roman" w:hAnsi="Times New Roman"/>
          <w:sz w:val="24"/>
          <w:szCs w:val="24"/>
        </w:rPr>
        <w:t xml:space="preserve"> (ОКПД: подкатегории:95.11.10.110-95.11.10.190)</w:t>
      </w:r>
    </w:p>
    <w:p w:rsidR="004D6B62" w:rsidRPr="004D6B62" w:rsidRDefault="00897512" w:rsidP="00897512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97512">
        <w:rPr>
          <w:rFonts w:ascii="Times New Roman" w:hAnsi="Times New Roman"/>
          <w:sz w:val="24"/>
          <w:szCs w:val="24"/>
        </w:rPr>
        <w:t xml:space="preserve"> (ОКВЭД: группа: 95.11)</w:t>
      </w:r>
      <w:r w:rsidR="003C3475">
        <w:rPr>
          <w:rFonts w:ascii="Times New Roman" w:hAnsi="Times New Roman"/>
          <w:sz w:val="24"/>
          <w:szCs w:val="24"/>
        </w:rPr>
        <w:t>»</w:t>
      </w:r>
      <w:r w:rsidR="004D6B62">
        <w:rPr>
          <w:rFonts w:ascii="Times New Roman" w:hAnsi="Times New Roman"/>
          <w:sz w:val="24"/>
          <w:szCs w:val="24"/>
        </w:rPr>
        <w:t>;</w:t>
      </w:r>
    </w:p>
    <w:p w:rsidR="00897512" w:rsidRDefault="003C3475" w:rsidP="002305D1">
      <w:pPr>
        <w:numPr>
          <w:ilvl w:val="2"/>
          <w:numId w:val="1"/>
        </w:numPr>
        <w:spacing w:after="0" w:line="240" w:lineRule="auto"/>
        <w:ind w:hanging="10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1.12.1. в редакции: «</w:t>
      </w:r>
      <w:r w:rsidR="00897512">
        <w:rPr>
          <w:rFonts w:ascii="Times New Roman" w:hAnsi="Times New Roman"/>
          <w:sz w:val="24"/>
          <w:szCs w:val="24"/>
        </w:rPr>
        <w:t xml:space="preserve">п. </w:t>
      </w:r>
      <w:r w:rsidR="00897512" w:rsidRPr="00897512">
        <w:rPr>
          <w:rFonts w:ascii="Times New Roman" w:hAnsi="Times New Roman"/>
          <w:sz w:val="24"/>
          <w:szCs w:val="24"/>
        </w:rPr>
        <w:t>1.14.</w:t>
      </w:r>
      <w:r w:rsidR="00897512">
        <w:rPr>
          <w:rFonts w:ascii="Times New Roman" w:hAnsi="Times New Roman"/>
          <w:sz w:val="24"/>
          <w:szCs w:val="24"/>
        </w:rPr>
        <w:t>1 в 2020 году - к</w:t>
      </w:r>
      <w:r w:rsidR="00897512" w:rsidRPr="00897512">
        <w:rPr>
          <w:rFonts w:ascii="Times New Roman" w:hAnsi="Times New Roman"/>
          <w:sz w:val="24"/>
          <w:szCs w:val="24"/>
        </w:rPr>
        <w:t xml:space="preserve">осметические и парикмахерские услуги </w:t>
      </w:r>
      <w:r w:rsidR="002305D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305D1">
        <w:rPr>
          <w:rFonts w:ascii="Times New Roman" w:hAnsi="Times New Roman"/>
          <w:sz w:val="24"/>
          <w:szCs w:val="24"/>
        </w:rPr>
        <w:t xml:space="preserve"> </w:t>
      </w:r>
      <w:r w:rsidR="00897512" w:rsidRPr="00897512">
        <w:rPr>
          <w:rFonts w:ascii="Times New Roman" w:hAnsi="Times New Roman"/>
          <w:sz w:val="24"/>
          <w:szCs w:val="24"/>
        </w:rPr>
        <w:t>0,</w:t>
      </w:r>
      <w:r w:rsidR="00897512">
        <w:rPr>
          <w:rFonts w:ascii="Times New Roman" w:hAnsi="Times New Roman"/>
          <w:sz w:val="24"/>
          <w:szCs w:val="24"/>
        </w:rPr>
        <w:t>3</w:t>
      </w:r>
    </w:p>
    <w:p w:rsidR="00897512" w:rsidRDefault="00897512" w:rsidP="00897512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97512">
        <w:rPr>
          <w:rFonts w:ascii="Times New Roman" w:hAnsi="Times New Roman"/>
          <w:sz w:val="24"/>
          <w:szCs w:val="24"/>
        </w:rPr>
        <w:t xml:space="preserve"> (ОКПД: виды:96.02.11; 96.02.12; подкатегории: 96.02.13.111-96.02.13.130; 96.02.19.110-96.02.19.112)</w:t>
      </w:r>
    </w:p>
    <w:p w:rsidR="00897512" w:rsidRDefault="00897512" w:rsidP="00897512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97512">
        <w:rPr>
          <w:rFonts w:ascii="Times New Roman" w:hAnsi="Times New Roman"/>
          <w:sz w:val="24"/>
          <w:szCs w:val="24"/>
        </w:rPr>
        <w:t>(ОКВЭД: подгруппы: 96.02.1; 96.02.2)</w:t>
      </w:r>
      <w:r w:rsidR="003C3475">
        <w:rPr>
          <w:rFonts w:ascii="Times New Roman" w:hAnsi="Times New Roman"/>
          <w:sz w:val="24"/>
          <w:szCs w:val="24"/>
        </w:rPr>
        <w:t>»</w:t>
      </w:r>
      <w:r w:rsidR="00710934">
        <w:rPr>
          <w:rFonts w:ascii="Times New Roman" w:hAnsi="Times New Roman"/>
          <w:sz w:val="24"/>
          <w:szCs w:val="24"/>
        </w:rPr>
        <w:t>;</w:t>
      </w:r>
    </w:p>
    <w:p w:rsidR="00897512" w:rsidRDefault="003C3475" w:rsidP="002305D1">
      <w:pPr>
        <w:numPr>
          <w:ilvl w:val="2"/>
          <w:numId w:val="1"/>
        </w:numPr>
        <w:spacing w:after="0" w:line="240" w:lineRule="auto"/>
        <w:ind w:hanging="10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1.19.1. в редакции: «</w:t>
      </w:r>
      <w:r w:rsidR="00897512">
        <w:rPr>
          <w:rFonts w:ascii="Times New Roman" w:hAnsi="Times New Roman"/>
          <w:sz w:val="24"/>
          <w:szCs w:val="24"/>
        </w:rPr>
        <w:t>п. 1.19.1 в 2020 году - у</w:t>
      </w:r>
      <w:r w:rsidR="00897512" w:rsidRPr="00897512">
        <w:rPr>
          <w:rFonts w:ascii="Times New Roman" w:hAnsi="Times New Roman"/>
          <w:sz w:val="24"/>
          <w:szCs w:val="24"/>
        </w:rPr>
        <w:t>слуги в области физкультурно-</w:t>
      </w:r>
      <w:r w:rsidR="00897512">
        <w:rPr>
          <w:rFonts w:ascii="Times New Roman" w:hAnsi="Times New Roman"/>
          <w:sz w:val="24"/>
          <w:szCs w:val="24"/>
        </w:rPr>
        <w:t xml:space="preserve">оздоровительной деятельности </w:t>
      </w:r>
      <w:r w:rsidR="002305D1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97512">
        <w:rPr>
          <w:rFonts w:ascii="Times New Roman" w:hAnsi="Times New Roman"/>
          <w:sz w:val="24"/>
          <w:szCs w:val="24"/>
        </w:rPr>
        <w:t>0,1</w:t>
      </w:r>
    </w:p>
    <w:p w:rsidR="00897512" w:rsidRDefault="00897512" w:rsidP="00897512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97512">
        <w:rPr>
          <w:rFonts w:ascii="Times New Roman" w:hAnsi="Times New Roman"/>
          <w:sz w:val="24"/>
          <w:szCs w:val="24"/>
        </w:rPr>
        <w:t xml:space="preserve"> (ОКПД: вид: 96.04.10)</w:t>
      </w:r>
    </w:p>
    <w:p w:rsidR="004D6B62" w:rsidRDefault="00897512" w:rsidP="00897512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97512">
        <w:rPr>
          <w:rFonts w:ascii="Times New Roman" w:hAnsi="Times New Roman"/>
          <w:sz w:val="24"/>
          <w:szCs w:val="24"/>
        </w:rPr>
        <w:t xml:space="preserve"> (ОКВЭД: группа: 96.04</w:t>
      </w:r>
      <w:r>
        <w:t>)</w:t>
      </w:r>
      <w:r w:rsidR="003C3475">
        <w:t>»</w:t>
      </w:r>
      <w:r w:rsidR="00710934">
        <w:t>;</w:t>
      </w:r>
    </w:p>
    <w:p w:rsidR="002305D1" w:rsidRDefault="002305D1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6B62">
        <w:rPr>
          <w:rFonts w:ascii="Times New Roman" w:hAnsi="Times New Roman"/>
          <w:sz w:val="24"/>
          <w:szCs w:val="24"/>
        </w:rPr>
        <w:t xml:space="preserve">1.1.4. </w:t>
      </w:r>
      <w:r w:rsidR="003C3475">
        <w:rPr>
          <w:rFonts w:ascii="Times New Roman" w:hAnsi="Times New Roman"/>
          <w:sz w:val="24"/>
          <w:szCs w:val="24"/>
        </w:rPr>
        <w:t>пунктом 5.4.1. в редакции: «</w:t>
      </w:r>
      <w:r>
        <w:rPr>
          <w:rFonts w:ascii="Times New Roman" w:hAnsi="Times New Roman"/>
          <w:sz w:val="24"/>
          <w:szCs w:val="24"/>
        </w:rPr>
        <w:t xml:space="preserve">п. 5.4.1 в 2020 году - </w:t>
      </w:r>
      <w:r w:rsidRPr="002305D1">
        <w:rPr>
          <w:rFonts w:ascii="Times New Roman" w:hAnsi="Times New Roman"/>
          <w:sz w:val="24"/>
          <w:szCs w:val="24"/>
        </w:rPr>
        <w:t xml:space="preserve">деятельность прочих столовых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C3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305D1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3</w:t>
      </w:r>
      <w:r w:rsidR="003C3475">
        <w:rPr>
          <w:rFonts w:ascii="Times New Roman" w:hAnsi="Times New Roman"/>
          <w:sz w:val="24"/>
          <w:szCs w:val="24"/>
        </w:rPr>
        <w:t>»;</w:t>
      </w:r>
      <w:r w:rsidRPr="002305D1">
        <w:rPr>
          <w:rFonts w:ascii="Times New Roman" w:hAnsi="Times New Roman"/>
          <w:sz w:val="24"/>
          <w:szCs w:val="24"/>
        </w:rPr>
        <w:t xml:space="preserve"> </w:t>
      </w:r>
    </w:p>
    <w:p w:rsidR="002305D1" w:rsidRDefault="002305D1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6B62">
        <w:rPr>
          <w:rFonts w:ascii="Times New Roman" w:hAnsi="Times New Roman"/>
          <w:sz w:val="24"/>
          <w:szCs w:val="24"/>
        </w:rPr>
        <w:t xml:space="preserve">1.1.5. </w:t>
      </w:r>
      <w:r w:rsidR="003C3475">
        <w:rPr>
          <w:rFonts w:ascii="Times New Roman" w:hAnsi="Times New Roman"/>
          <w:sz w:val="24"/>
          <w:szCs w:val="24"/>
        </w:rPr>
        <w:t>пунктом 5.5.1. в редакции: «</w:t>
      </w:r>
      <w:r>
        <w:rPr>
          <w:rFonts w:ascii="Times New Roman" w:hAnsi="Times New Roman"/>
          <w:sz w:val="24"/>
          <w:szCs w:val="24"/>
        </w:rPr>
        <w:t xml:space="preserve">п. 5.5.1 в 2020 году - </w:t>
      </w:r>
      <w:r w:rsidRPr="002305D1">
        <w:rPr>
          <w:rFonts w:ascii="Times New Roman" w:hAnsi="Times New Roman"/>
          <w:sz w:val="24"/>
          <w:szCs w:val="24"/>
        </w:rPr>
        <w:t xml:space="preserve">деятельность ресторанов и баров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C3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0,5</w:t>
      </w:r>
      <w:r w:rsidR="003C3475">
        <w:rPr>
          <w:rFonts w:ascii="Times New Roman" w:hAnsi="Times New Roman"/>
          <w:sz w:val="24"/>
          <w:szCs w:val="24"/>
        </w:rPr>
        <w:t>»;</w:t>
      </w:r>
    </w:p>
    <w:p w:rsidR="002305D1" w:rsidRDefault="002305D1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6B62">
        <w:rPr>
          <w:rFonts w:ascii="Times New Roman" w:hAnsi="Times New Roman"/>
          <w:sz w:val="24"/>
          <w:szCs w:val="24"/>
        </w:rPr>
        <w:t xml:space="preserve">1.1.6. </w:t>
      </w:r>
      <w:r w:rsidR="003C3475">
        <w:rPr>
          <w:rFonts w:ascii="Times New Roman" w:hAnsi="Times New Roman"/>
          <w:sz w:val="24"/>
          <w:szCs w:val="24"/>
        </w:rPr>
        <w:t>пунктом 5.7.1. в редакции: «</w:t>
      </w:r>
      <w:r>
        <w:rPr>
          <w:rFonts w:ascii="Times New Roman" w:hAnsi="Times New Roman"/>
          <w:sz w:val="24"/>
          <w:szCs w:val="24"/>
        </w:rPr>
        <w:t xml:space="preserve">п. 5.7.1 в 2020 году - </w:t>
      </w:r>
      <w:r w:rsidRPr="002305D1">
        <w:rPr>
          <w:rFonts w:ascii="Times New Roman" w:hAnsi="Times New Roman"/>
          <w:sz w:val="24"/>
          <w:szCs w:val="24"/>
        </w:rPr>
        <w:t xml:space="preserve">деятельность прочих точек общественного питания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C3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2305D1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3</w:t>
      </w:r>
      <w:r w:rsidR="003C3475">
        <w:rPr>
          <w:rFonts w:ascii="Times New Roman" w:hAnsi="Times New Roman"/>
          <w:sz w:val="24"/>
          <w:szCs w:val="24"/>
        </w:rPr>
        <w:t>»;</w:t>
      </w:r>
    </w:p>
    <w:p w:rsidR="002305D1" w:rsidRDefault="002305D1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6B62">
        <w:rPr>
          <w:rFonts w:ascii="Times New Roman" w:hAnsi="Times New Roman"/>
          <w:sz w:val="24"/>
          <w:szCs w:val="24"/>
        </w:rPr>
        <w:t xml:space="preserve">1.1.7. </w:t>
      </w:r>
      <w:r w:rsidR="003C3475">
        <w:rPr>
          <w:rFonts w:ascii="Times New Roman" w:hAnsi="Times New Roman"/>
          <w:sz w:val="24"/>
          <w:szCs w:val="24"/>
        </w:rPr>
        <w:t>пунктом 8.2.1. в редакции: «</w:t>
      </w:r>
      <w:r>
        <w:rPr>
          <w:rFonts w:ascii="Times New Roman" w:hAnsi="Times New Roman"/>
          <w:sz w:val="24"/>
          <w:szCs w:val="24"/>
        </w:rPr>
        <w:t>п. 8.2.1 в 2020 году - у</w:t>
      </w:r>
      <w:r w:rsidRPr="002305D1">
        <w:rPr>
          <w:rFonts w:ascii="Times New Roman" w:hAnsi="Times New Roman"/>
          <w:sz w:val="24"/>
          <w:szCs w:val="24"/>
        </w:rPr>
        <w:t>слуги по перевозке пассажиров:</w:t>
      </w:r>
    </w:p>
    <w:p w:rsidR="002305D1" w:rsidRDefault="003C3475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305D1" w:rsidRPr="002305D1">
        <w:rPr>
          <w:rFonts w:ascii="Times New Roman" w:hAnsi="Times New Roman"/>
          <w:sz w:val="24"/>
          <w:szCs w:val="24"/>
        </w:rPr>
        <w:t xml:space="preserve">а) легковыми автомобилями </w:t>
      </w:r>
      <w:r w:rsidR="00230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305D1" w:rsidRPr="002305D1">
        <w:rPr>
          <w:rFonts w:ascii="Times New Roman" w:hAnsi="Times New Roman"/>
          <w:sz w:val="24"/>
          <w:szCs w:val="24"/>
        </w:rPr>
        <w:t>0,</w:t>
      </w:r>
      <w:r w:rsidR="002305D1">
        <w:rPr>
          <w:rFonts w:ascii="Times New Roman" w:hAnsi="Times New Roman"/>
          <w:sz w:val="24"/>
          <w:szCs w:val="24"/>
        </w:rPr>
        <w:t>5</w:t>
      </w:r>
    </w:p>
    <w:p w:rsidR="004D6B62" w:rsidRDefault="003C3475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305D1" w:rsidRPr="002305D1">
        <w:rPr>
          <w:rFonts w:ascii="Times New Roman" w:hAnsi="Times New Roman"/>
          <w:sz w:val="24"/>
          <w:szCs w:val="24"/>
        </w:rPr>
        <w:t>б)</w:t>
      </w:r>
      <w:r w:rsidR="002305D1">
        <w:rPr>
          <w:rFonts w:ascii="Times New Roman" w:hAnsi="Times New Roman"/>
          <w:sz w:val="24"/>
          <w:szCs w:val="24"/>
        </w:rPr>
        <w:t xml:space="preserve"> автобусами и микроавтобусами                                                                 0,5</w:t>
      </w:r>
      <w:r>
        <w:rPr>
          <w:rFonts w:ascii="Times New Roman" w:hAnsi="Times New Roman"/>
          <w:sz w:val="24"/>
          <w:szCs w:val="24"/>
        </w:rPr>
        <w:t>»;</w:t>
      </w:r>
    </w:p>
    <w:p w:rsidR="002305D1" w:rsidRDefault="002305D1" w:rsidP="0023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F85">
        <w:rPr>
          <w:rFonts w:ascii="Times New Roman" w:hAnsi="Times New Roman"/>
          <w:sz w:val="24"/>
          <w:szCs w:val="24"/>
        </w:rPr>
        <w:t xml:space="preserve">1.1.8. </w:t>
      </w:r>
      <w:r w:rsidR="003C3475">
        <w:rPr>
          <w:rFonts w:ascii="Times New Roman" w:hAnsi="Times New Roman"/>
          <w:sz w:val="24"/>
          <w:szCs w:val="24"/>
        </w:rPr>
        <w:t>пунктом 14.1. в редакции: «</w:t>
      </w:r>
      <w:r>
        <w:rPr>
          <w:rFonts w:ascii="Times New Roman" w:hAnsi="Times New Roman"/>
          <w:sz w:val="24"/>
          <w:szCs w:val="24"/>
        </w:rPr>
        <w:t>п. 14.1 в 2020 году -  у</w:t>
      </w:r>
      <w:r w:rsidRPr="002305D1">
        <w:rPr>
          <w:rFonts w:ascii="Times New Roman" w:hAnsi="Times New Roman"/>
          <w:sz w:val="24"/>
          <w:szCs w:val="24"/>
        </w:rPr>
        <w:t xml:space="preserve">слуги по временному размещению и проживанию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C3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305D1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4</w:t>
      </w:r>
      <w:r w:rsidR="003C3475">
        <w:rPr>
          <w:rFonts w:ascii="Times New Roman" w:hAnsi="Times New Roman"/>
          <w:sz w:val="24"/>
          <w:szCs w:val="24"/>
        </w:rPr>
        <w:t>».</w:t>
      </w:r>
    </w:p>
    <w:p w:rsidR="001F6D7E" w:rsidRDefault="002305D1" w:rsidP="002305D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</w:t>
      </w:r>
      <w:r w:rsidR="00E5256B" w:rsidRPr="00992122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="00E5256B" w:rsidRPr="00992122">
        <w:rPr>
          <w:rFonts w:ascii="Times New Roman" w:hAnsi="Times New Roman"/>
          <w:sz w:val="24"/>
          <w:szCs w:val="24"/>
        </w:rPr>
        <w:t xml:space="preserve"> №2 «Корректирующие коэффициенты базовой доходности, учитывающие ассортимент товаров» </w:t>
      </w:r>
      <w:r>
        <w:rPr>
          <w:rFonts w:ascii="Times New Roman" w:hAnsi="Times New Roman"/>
          <w:sz w:val="24"/>
          <w:szCs w:val="24"/>
        </w:rPr>
        <w:t>дополнить строкой в редакции</w:t>
      </w:r>
    </w:p>
    <w:p w:rsidR="00E5256B" w:rsidRPr="00992122" w:rsidRDefault="001F6D7E" w:rsidP="002305D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6B82">
        <w:rPr>
          <w:rFonts w:ascii="Times New Roman" w:hAnsi="Times New Roman"/>
          <w:sz w:val="24"/>
          <w:szCs w:val="24"/>
        </w:rPr>
        <w:t>«прочая промышленная группа товаров</w:t>
      </w:r>
      <w:r>
        <w:rPr>
          <w:rFonts w:ascii="Times New Roman" w:hAnsi="Times New Roman"/>
          <w:sz w:val="24"/>
          <w:szCs w:val="24"/>
        </w:rPr>
        <w:t xml:space="preserve"> на 2020 год                                              </w:t>
      </w:r>
      <w:r w:rsidR="00436B82">
        <w:rPr>
          <w:rFonts w:ascii="Times New Roman" w:hAnsi="Times New Roman"/>
          <w:sz w:val="24"/>
          <w:szCs w:val="24"/>
        </w:rPr>
        <w:t xml:space="preserve">0,4». </w:t>
      </w:r>
    </w:p>
    <w:p w:rsidR="00E5256B" w:rsidRDefault="00E5256B" w:rsidP="00E5256B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Настоящее решение вступает в силу  по истечению одного месяца со дня его официального опубликования</w:t>
      </w:r>
      <w:r w:rsidR="001F6D7E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января 2020 года.</w:t>
      </w:r>
    </w:p>
    <w:p w:rsidR="001F6D7E" w:rsidRDefault="001F6D7E" w:rsidP="003C3475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Настоящее решение действует по 31 декабря 2020 года включительно.</w:t>
      </w:r>
    </w:p>
    <w:p w:rsidR="001F6D7E" w:rsidRDefault="001F6D7E" w:rsidP="001F6D7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7E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1F6D7E">
        <w:rPr>
          <w:rFonts w:ascii="Times New Roman" w:hAnsi="Times New Roman"/>
          <w:sz w:val="24"/>
          <w:szCs w:val="24"/>
        </w:rPr>
        <w:t xml:space="preserve"> в бюллетене «Официальный вестник Хвойнинского муниципального района», разместить на официальном сайте Администрации Хвойнинского муниципального района в сети Интернет.</w:t>
      </w:r>
    </w:p>
    <w:p w:rsidR="001F6D7E" w:rsidRPr="00992122" w:rsidRDefault="001F6D7E" w:rsidP="001F6D7E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56B" w:rsidRPr="00992122" w:rsidRDefault="001F6D7E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                                                                        С.А. Новоселова</w:t>
      </w:r>
    </w:p>
    <w:p w:rsidR="00E5256B" w:rsidRPr="00992122" w:rsidRDefault="00E5256B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Согласовано:</w:t>
      </w:r>
    </w:p>
    <w:p w:rsidR="00E5256B" w:rsidRPr="00992122" w:rsidRDefault="001F6D7E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</w:t>
      </w:r>
      <w:r w:rsidR="00E5256B" w:rsidRPr="00992122">
        <w:rPr>
          <w:rFonts w:ascii="Times New Roman" w:hAnsi="Times New Roman"/>
          <w:sz w:val="24"/>
          <w:szCs w:val="24"/>
        </w:rPr>
        <w:t>аместитель</w:t>
      </w:r>
    </w:p>
    <w:p w:rsidR="00E5256B" w:rsidRPr="00992122" w:rsidRDefault="00E5256B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 xml:space="preserve">Главы администрации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92122">
        <w:rPr>
          <w:rFonts w:ascii="Times New Roman" w:hAnsi="Times New Roman"/>
          <w:sz w:val="24"/>
          <w:szCs w:val="24"/>
        </w:rPr>
        <w:t>В.П. Григорьев</w:t>
      </w:r>
    </w:p>
    <w:p w:rsidR="00E5256B" w:rsidRPr="00992122" w:rsidRDefault="00E5256B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>Председатель КЭи</w:t>
      </w:r>
      <w:r w:rsidR="001F6D7E">
        <w:rPr>
          <w:rFonts w:ascii="Times New Roman" w:hAnsi="Times New Roman"/>
          <w:sz w:val="24"/>
          <w:szCs w:val="24"/>
        </w:rPr>
        <w:t>УМИ</w:t>
      </w:r>
      <w:r w:rsidRPr="0099212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92122">
        <w:rPr>
          <w:rFonts w:ascii="Times New Roman" w:hAnsi="Times New Roman"/>
          <w:sz w:val="24"/>
          <w:szCs w:val="24"/>
        </w:rPr>
        <w:t>Д.А. Загуляева</w:t>
      </w:r>
    </w:p>
    <w:p w:rsidR="00E5256B" w:rsidRPr="00992122" w:rsidRDefault="00E5256B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22">
        <w:rPr>
          <w:rFonts w:ascii="Times New Roman" w:hAnsi="Times New Roman"/>
          <w:sz w:val="24"/>
          <w:szCs w:val="24"/>
        </w:rPr>
        <w:t xml:space="preserve">Председатель комитета финансов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F6D7E">
        <w:rPr>
          <w:rFonts w:ascii="Times New Roman" w:hAnsi="Times New Roman"/>
          <w:sz w:val="24"/>
          <w:szCs w:val="24"/>
        </w:rPr>
        <w:t>А.В. Степанова</w:t>
      </w:r>
    </w:p>
    <w:p w:rsidR="00E5256B" w:rsidRDefault="001F6D7E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Юрист                           </w:t>
      </w:r>
      <w:r w:rsidR="00E5256B" w:rsidRPr="0099212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5256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Е.М. Березина</w:t>
      </w:r>
    </w:p>
    <w:p w:rsidR="00E5256B" w:rsidRDefault="00E5256B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7E" w:rsidRDefault="001F6D7E" w:rsidP="00E5256B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56B" w:rsidRPr="00EC4BF0" w:rsidRDefault="00E5256B" w:rsidP="00E5256B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 подготовила: Шматова А.А.</w:t>
      </w:r>
    </w:p>
    <w:p w:rsidR="00E5256B" w:rsidRPr="00EC4BF0" w:rsidRDefault="00E5256B" w:rsidP="00E5256B">
      <w:pPr>
        <w:pStyle w:val="ac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E5256B" w:rsidRDefault="00E5256B" w:rsidP="00E52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56B" w:rsidRPr="002411A3" w:rsidRDefault="00E5256B" w:rsidP="00E52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56B" w:rsidRPr="003A2FE4" w:rsidRDefault="00E5256B" w:rsidP="00E52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256B" w:rsidRPr="003A2FE4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A1E"/>
    <w:multiLevelType w:val="multilevel"/>
    <w:tmpl w:val="6FC4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256B"/>
    <w:rsid w:val="000C3C5B"/>
    <w:rsid w:val="00176414"/>
    <w:rsid w:val="001F6D7E"/>
    <w:rsid w:val="002305D1"/>
    <w:rsid w:val="00292694"/>
    <w:rsid w:val="002C1CB8"/>
    <w:rsid w:val="0030042E"/>
    <w:rsid w:val="003C3475"/>
    <w:rsid w:val="00436B82"/>
    <w:rsid w:val="0045068C"/>
    <w:rsid w:val="004B6D09"/>
    <w:rsid w:val="004D6B62"/>
    <w:rsid w:val="00590755"/>
    <w:rsid w:val="00710934"/>
    <w:rsid w:val="00760792"/>
    <w:rsid w:val="00806B3C"/>
    <w:rsid w:val="00897512"/>
    <w:rsid w:val="009012AF"/>
    <w:rsid w:val="00975F85"/>
    <w:rsid w:val="00C700B1"/>
    <w:rsid w:val="00D765CE"/>
    <w:rsid w:val="00E2436B"/>
    <w:rsid w:val="00E5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12A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A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A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A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A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12A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A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AF"/>
    <w:pPr>
      <w:spacing w:after="120"/>
      <w:jc w:val="center"/>
      <w:outlineLvl w:val="7"/>
    </w:pPr>
    <w:rPr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AF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2A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12A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12A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12A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12A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rsid w:val="009012A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12A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12A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12A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12A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12A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012A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012AF"/>
    <w:pPr>
      <w:spacing w:after="560" w:line="240" w:lineRule="auto"/>
      <w:jc w:val="center"/>
    </w:pPr>
    <w:rPr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012A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9012AF"/>
    <w:rPr>
      <w:b/>
      <w:bCs/>
      <w:color w:val="943634"/>
      <w:spacing w:val="5"/>
    </w:rPr>
  </w:style>
  <w:style w:type="character" w:styleId="a9">
    <w:name w:val="Emphasis"/>
    <w:uiPriority w:val="20"/>
    <w:qFormat/>
    <w:rsid w:val="009012A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012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012AF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9012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2AF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012A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012A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9012A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012AF"/>
    <w:rPr>
      <w:i/>
      <w:iCs/>
    </w:rPr>
  </w:style>
  <w:style w:type="character" w:styleId="af0">
    <w:name w:val="Intense Emphasis"/>
    <w:uiPriority w:val="21"/>
    <w:qFormat/>
    <w:rsid w:val="009012A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012A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012A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012A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9012AF"/>
    <w:pPr>
      <w:outlineLvl w:val="9"/>
    </w:pPr>
    <w:rPr>
      <w:lang w:val="en-US" w:eastAsia="en-US" w:bidi="en-US"/>
    </w:rPr>
  </w:style>
  <w:style w:type="character" w:customStyle="1" w:styleId="af5">
    <w:name w:val="Цветовое выделение"/>
    <w:rsid w:val="00E5256B"/>
    <w:rPr>
      <w:b/>
      <w:color w:val="000080"/>
    </w:rPr>
  </w:style>
  <w:style w:type="paragraph" w:customStyle="1" w:styleId="af6">
    <w:name w:val="Таблицы (моноширинный)"/>
    <w:basedOn w:val="a"/>
    <w:next w:val="a"/>
    <w:rsid w:val="00E5256B"/>
    <w:pPr>
      <w:widowControl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7">
    <w:name w:val="Комментарий"/>
    <w:basedOn w:val="a"/>
    <w:next w:val="a"/>
    <w:rsid w:val="00E5256B"/>
    <w:pPr>
      <w:widowControl w:val="0"/>
      <w:spacing w:after="0" w:line="240" w:lineRule="auto"/>
      <w:ind w:left="170"/>
      <w:jc w:val="both"/>
    </w:pPr>
    <w:rPr>
      <w:rFonts w:ascii="Arial" w:eastAsia="Times New Roman" w:hAnsi="Arial"/>
      <w:i/>
      <w:color w:val="800080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1093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User34</cp:lastModifiedBy>
  <cp:revision>2</cp:revision>
  <cp:lastPrinted>2020-05-19T05:30:00Z</cp:lastPrinted>
  <dcterms:created xsi:type="dcterms:W3CDTF">2020-05-20T11:55:00Z</dcterms:created>
  <dcterms:modified xsi:type="dcterms:W3CDTF">2020-05-20T11:55:00Z</dcterms:modified>
</cp:coreProperties>
</file>