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Default="000608D2" w:rsidP="003E50F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E33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ИЗВЕЩЕНИЕ</w:t>
      </w:r>
    </w:p>
    <w:p w:rsidR="00EC1D20" w:rsidRPr="00D5707E" w:rsidRDefault="000608D2" w:rsidP="00C77326">
      <w:pPr>
        <w:pStyle w:val="ConsPlusTitle"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D5707E">
        <w:rPr>
          <w:rFonts w:ascii="Times New Roman" w:hAnsi="Times New Roman" w:cs="Times New Roman"/>
          <w:kern w:val="36"/>
          <w:sz w:val="24"/>
          <w:szCs w:val="24"/>
        </w:rPr>
        <w:t xml:space="preserve">о проведении публичных консультаций по </w:t>
      </w:r>
      <w:r w:rsidR="00EC1D20" w:rsidRPr="00D5707E">
        <w:rPr>
          <w:rFonts w:ascii="Times New Roman" w:hAnsi="Times New Roman" w:cs="Times New Roman"/>
          <w:kern w:val="36"/>
          <w:sz w:val="24"/>
          <w:szCs w:val="24"/>
        </w:rPr>
        <w:t>экспертизе,</w:t>
      </w:r>
    </w:p>
    <w:p w:rsidR="00C77326" w:rsidRDefault="00EC1D20" w:rsidP="00C773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707E">
        <w:rPr>
          <w:rFonts w:ascii="Times New Roman" w:hAnsi="Times New Roman" w:cs="Times New Roman"/>
          <w:b/>
          <w:kern w:val="36"/>
          <w:sz w:val="24"/>
          <w:szCs w:val="24"/>
        </w:rPr>
        <w:t>действующего</w:t>
      </w:r>
      <w:r w:rsidR="0002335E" w:rsidRPr="00D5707E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Pr="00D5707E">
        <w:rPr>
          <w:rFonts w:ascii="Times New Roman" w:hAnsi="Times New Roman" w:cs="Times New Roman"/>
          <w:b/>
          <w:kern w:val="36"/>
          <w:sz w:val="24"/>
          <w:szCs w:val="24"/>
        </w:rPr>
        <w:t>постановления</w:t>
      </w:r>
      <w:r w:rsidR="006E3313" w:rsidRPr="00D5707E">
        <w:rPr>
          <w:rFonts w:ascii="Times New Roman" w:hAnsi="Times New Roman" w:cs="Times New Roman"/>
          <w:b/>
          <w:kern w:val="36"/>
          <w:sz w:val="24"/>
          <w:szCs w:val="24"/>
        </w:rPr>
        <w:t xml:space="preserve"> Администрации </w:t>
      </w:r>
      <w:proofErr w:type="spellStart"/>
      <w:r w:rsidR="006E3313" w:rsidRPr="00D5707E">
        <w:rPr>
          <w:rFonts w:ascii="Times New Roman" w:hAnsi="Times New Roman" w:cs="Times New Roman"/>
          <w:b/>
          <w:kern w:val="36"/>
          <w:sz w:val="24"/>
          <w:szCs w:val="24"/>
        </w:rPr>
        <w:t>Хвойнинского</w:t>
      </w:r>
      <w:proofErr w:type="spellEnd"/>
      <w:r w:rsidR="006E3313" w:rsidRPr="00D5707E">
        <w:rPr>
          <w:rFonts w:ascii="Times New Roman" w:hAnsi="Times New Roman" w:cs="Times New Roman"/>
          <w:b/>
          <w:kern w:val="36"/>
          <w:sz w:val="24"/>
          <w:szCs w:val="24"/>
        </w:rPr>
        <w:t xml:space="preserve"> муниципального </w:t>
      </w:r>
      <w:r w:rsidR="006E3313" w:rsidRPr="00C33DBB">
        <w:rPr>
          <w:rFonts w:ascii="Times New Roman" w:hAnsi="Times New Roman" w:cs="Times New Roman"/>
          <w:b/>
          <w:kern w:val="36"/>
          <w:sz w:val="24"/>
          <w:szCs w:val="24"/>
        </w:rPr>
        <w:t xml:space="preserve">района  </w:t>
      </w:r>
      <w:r w:rsidR="00C77326" w:rsidRPr="00C773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 31.05.2017 №389 «Об установлении сроков, на которые могут заключаться договоры на установку и эксплуатацию рекламных конструкций, в зависимости от типов и видов рекламных конструкций и применяемых </w:t>
      </w:r>
    </w:p>
    <w:p w:rsidR="00C77326" w:rsidRDefault="00C77326" w:rsidP="00C773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73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технологий демонстрации рекламы»</w:t>
      </w:r>
    </w:p>
    <w:p w:rsidR="00C77326" w:rsidRPr="00C77326" w:rsidRDefault="00C77326" w:rsidP="00C773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4780" w:rsidRPr="00C77326" w:rsidRDefault="009A4780" w:rsidP="00C7732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0608D2"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</w:t>
      </w:r>
      <w:r w:rsidR="00364AA2"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>комитет экономики и управления муниципальным имуществом Администрации</w:t>
      </w:r>
      <w:r w:rsidR="000608D2"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4AA2"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Хвойнинского </w:t>
      </w:r>
      <w:r w:rsidR="000608D2"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извещает о проведении публичных консультаций </w:t>
      </w:r>
      <w:r w:rsidR="00EC1D20"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экспертизе, </w:t>
      </w:r>
      <w:r w:rsidR="00337CDE"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действующего </w:t>
      </w:r>
      <w:r w:rsidR="00337CDE" w:rsidRPr="00397B11">
        <w:rPr>
          <w:rFonts w:ascii="Times New Roman" w:hAnsi="Times New Roman" w:cs="Times New Roman"/>
          <w:kern w:val="36"/>
          <w:sz w:val="24"/>
          <w:szCs w:val="24"/>
        </w:rPr>
        <w:t xml:space="preserve">постановления Администрации </w:t>
      </w:r>
      <w:proofErr w:type="spellStart"/>
      <w:r w:rsidR="00337CDE" w:rsidRPr="00397B11">
        <w:rPr>
          <w:rFonts w:ascii="Times New Roman" w:hAnsi="Times New Roman" w:cs="Times New Roman"/>
          <w:kern w:val="36"/>
          <w:sz w:val="24"/>
          <w:szCs w:val="24"/>
        </w:rPr>
        <w:t>Хвойнинского</w:t>
      </w:r>
      <w:proofErr w:type="spellEnd"/>
      <w:r w:rsidR="00337CDE" w:rsidRPr="00397B11">
        <w:rPr>
          <w:rFonts w:ascii="Times New Roman" w:hAnsi="Times New Roman" w:cs="Times New Roman"/>
          <w:kern w:val="36"/>
          <w:sz w:val="24"/>
          <w:szCs w:val="24"/>
        </w:rPr>
        <w:t xml:space="preserve"> муниципального района </w:t>
      </w:r>
      <w:r w:rsidR="00C77326" w:rsidRPr="00AD54F1">
        <w:rPr>
          <w:rFonts w:ascii="Times New Roman" w:hAnsi="Times New Roman" w:cs="Times New Roman"/>
          <w:color w:val="000000" w:themeColor="text1"/>
          <w:sz w:val="24"/>
          <w:szCs w:val="24"/>
        </w:rPr>
        <w:t>от 31.05.2017 №389 «Об установлении сроков, на которые могут заключаться договоры на установку и эксплуатацию рекламных конструкций, в зависимости от типов и видов рекламных конструкций и применяемых технологий демонстрации рекламы»</w:t>
      </w:r>
      <w:r w:rsidR="00C33DBB"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7CDE"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действующий акт), в целях </w:t>
      </w:r>
      <w:r w:rsidR="00337CDE" w:rsidRPr="00397B11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proofErr w:type="gramEnd"/>
      <w:r w:rsidR="00337CDE" w:rsidRPr="00397B11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положений, необоснованно затрудняющих осуществление предпринимательской и инвестиционной деятельности</w:t>
      </w:r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33DBB" w:rsidRPr="00C33DBB" w:rsidRDefault="000608D2" w:rsidP="00C33DBB">
      <w:pPr>
        <w:autoSpaceDE w:val="0"/>
        <w:autoSpaceDN w:val="0"/>
        <w:adjustRightInd w:val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97B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Разработчик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C33DBB" w:rsidRPr="00B019E3">
        <w:rPr>
          <w:rFonts w:ascii="Times New Roman" w:eastAsia="Batang" w:hAnsi="Times New Roman" w:cs="Times New Roman"/>
          <w:sz w:val="24"/>
          <w:szCs w:val="24"/>
        </w:rPr>
        <w:t>Комитет экономики и</w:t>
      </w:r>
      <w:r w:rsidR="00C33DBB">
        <w:rPr>
          <w:rFonts w:ascii="Times New Roman" w:eastAsia="Batang" w:hAnsi="Times New Roman" w:cs="Times New Roman"/>
          <w:sz w:val="24"/>
          <w:szCs w:val="24"/>
        </w:rPr>
        <w:t xml:space="preserve"> у</w:t>
      </w:r>
      <w:r w:rsidR="00C33DBB" w:rsidRPr="00B019E3">
        <w:rPr>
          <w:rFonts w:ascii="Times New Roman" w:eastAsia="Batang" w:hAnsi="Times New Roman" w:cs="Times New Roman"/>
          <w:sz w:val="24"/>
          <w:szCs w:val="24"/>
        </w:rPr>
        <w:t>правления</w:t>
      </w:r>
      <w:r w:rsidR="00C33DBB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C33DBB" w:rsidRPr="00B019E3">
        <w:rPr>
          <w:rFonts w:ascii="Times New Roman" w:eastAsia="Batang" w:hAnsi="Times New Roman" w:cs="Times New Roman"/>
          <w:sz w:val="24"/>
          <w:szCs w:val="24"/>
        </w:rPr>
        <w:t>муниципальным</w:t>
      </w:r>
      <w:r w:rsidR="00C33DBB">
        <w:rPr>
          <w:rFonts w:ascii="Times New Roman" w:eastAsia="Batang" w:hAnsi="Times New Roman" w:cs="Times New Roman"/>
          <w:sz w:val="24"/>
          <w:szCs w:val="24"/>
        </w:rPr>
        <w:t xml:space="preserve"> и</w:t>
      </w:r>
      <w:r w:rsidR="00C33DBB" w:rsidRPr="00B019E3">
        <w:rPr>
          <w:rFonts w:ascii="Times New Roman" w:eastAsia="Batang" w:hAnsi="Times New Roman" w:cs="Times New Roman"/>
          <w:sz w:val="24"/>
          <w:szCs w:val="24"/>
        </w:rPr>
        <w:t>муществом</w:t>
      </w:r>
      <w:r w:rsidR="00C33DBB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C33DBB" w:rsidRPr="00B019E3">
        <w:rPr>
          <w:rFonts w:ascii="Times New Roman" w:eastAsia="Batang" w:hAnsi="Times New Roman" w:cs="Times New Roman"/>
          <w:sz w:val="24"/>
          <w:szCs w:val="24"/>
        </w:rPr>
        <w:t>Администрации</w:t>
      </w:r>
      <w:r w:rsidR="00C33DBB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="00C33DBB" w:rsidRPr="00B019E3">
        <w:rPr>
          <w:rFonts w:ascii="Times New Roman" w:eastAsia="Batang" w:hAnsi="Times New Roman" w:cs="Times New Roman"/>
          <w:sz w:val="24"/>
          <w:szCs w:val="24"/>
        </w:rPr>
        <w:t>Хвойнинского</w:t>
      </w:r>
      <w:proofErr w:type="spellEnd"/>
      <w:r w:rsidR="00C33DBB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C33DBB" w:rsidRPr="00B019E3">
        <w:rPr>
          <w:rFonts w:ascii="Times New Roman" w:eastAsia="Batang" w:hAnsi="Times New Roman" w:cs="Times New Roman"/>
          <w:sz w:val="24"/>
          <w:szCs w:val="24"/>
        </w:rPr>
        <w:t>муниципального района</w:t>
      </w:r>
      <w:r w:rsidR="00C33D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B725B" w:rsidRPr="00397B11" w:rsidRDefault="000608D2" w:rsidP="00C27BF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7B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Сроки проведения публичных консультаций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3B371E" w:rsidRPr="003B3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</w:t>
      </w:r>
      <w:r w:rsidR="006E3313" w:rsidRPr="003B3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D656F" w:rsidRPr="003B3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C33DBB" w:rsidRPr="003B3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0406FF" w:rsidRPr="003B3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31ACB" w:rsidRPr="003B3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2019</w:t>
      </w:r>
      <w:r w:rsidRPr="003B3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– </w:t>
      </w:r>
      <w:r w:rsidR="00F2321C" w:rsidRPr="003B3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47C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C33DBB" w:rsidRPr="003B3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.10</w:t>
      </w:r>
      <w:r w:rsidR="000406FF" w:rsidRPr="003B3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31ACB" w:rsidRPr="003B3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2019</w:t>
      </w:r>
      <w:r w:rsidRPr="003B3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  <w:r w:rsidR="00A242BF"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923F5" w:rsidRPr="00397B11" w:rsidRDefault="000608D2" w:rsidP="00397B11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397B11">
        <w:rPr>
          <w:rFonts w:ascii="Times New Roman" w:hAnsi="Times New Roman" w:cs="Times New Roman"/>
          <w:b/>
          <w:color w:val="000000" w:themeColor="text1"/>
        </w:rPr>
        <w:t xml:space="preserve">Место размещения </w:t>
      </w:r>
      <w:r w:rsidR="009D55D2" w:rsidRPr="00397B11">
        <w:rPr>
          <w:rFonts w:ascii="Times New Roman" w:hAnsi="Times New Roman" w:cs="Times New Roman"/>
          <w:b/>
          <w:color w:val="000000" w:themeColor="text1"/>
        </w:rPr>
        <w:t>действующего</w:t>
      </w:r>
      <w:r w:rsidRPr="00397B11">
        <w:rPr>
          <w:rFonts w:ascii="Times New Roman" w:hAnsi="Times New Roman" w:cs="Times New Roman"/>
          <w:b/>
          <w:color w:val="000000" w:themeColor="text1"/>
        </w:rPr>
        <w:t xml:space="preserve"> акта: </w:t>
      </w:r>
    </w:p>
    <w:p w:rsidR="00397B11" w:rsidRPr="00397B11" w:rsidRDefault="00397B11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официальный сайт Администрации </w:t>
      </w:r>
      <w:proofErr w:type="spellStart"/>
      <w:r w:rsidRPr="00397B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Хвойнинского</w:t>
      </w:r>
      <w:proofErr w:type="spellEnd"/>
      <w:r w:rsidRPr="00397B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4" w:history="1">
        <w:r w:rsidRPr="00397B11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ru-RU"/>
          </w:rPr>
          <w:t>http://khvoinaya.ru</w:t>
        </w:r>
      </w:hyperlink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разделе «Оценка регулирующего воздействия»);</w:t>
      </w:r>
    </w:p>
    <w:p w:rsidR="00397B11" w:rsidRPr="00397B11" w:rsidRDefault="00397B11" w:rsidP="00397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>- интернет портал для публичного обсуждения проектов и действующих НПА Новгородской области  </w:t>
      </w:r>
      <w:hyperlink r:id="rId5" w:tgtFrame="_blank" w:history="1">
        <w:r w:rsidRPr="00397B11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http://regulation.novreg.ru</w:t>
        </w:r>
      </w:hyperlink>
      <w:r w:rsidRPr="00397B11">
        <w:rPr>
          <w:rFonts w:ascii="Times New Roman" w:hAnsi="Times New Roman" w:cs="Times New Roman"/>
          <w:sz w:val="24"/>
          <w:szCs w:val="24"/>
        </w:rPr>
        <w:t>;</w:t>
      </w:r>
    </w:p>
    <w:p w:rsidR="000B725B" w:rsidRPr="00C27BF3" w:rsidRDefault="00397B11" w:rsidP="00C27BF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B11">
        <w:rPr>
          <w:rFonts w:ascii="Times New Roman" w:hAnsi="Times New Roman" w:cs="Times New Roman"/>
          <w:sz w:val="24"/>
          <w:szCs w:val="24"/>
        </w:rPr>
        <w:t>- на информационных ресурсах МФЦ (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>группа «МФЦ Новгородской области» в социальной сети в «</w:t>
      </w:r>
      <w:proofErr w:type="spellStart"/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ВКонтакте</w:t>
      </w:r>
      <w:proofErr w:type="spellEnd"/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» - </w:t>
      </w:r>
      <w:hyperlink r:id="rId6" w:history="1">
        <w:r w:rsidRPr="00397B11">
          <w:rPr>
            <w:rStyle w:val="a3"/>
            <w:rFonts w:ascii="Times New Roman" w:hAnsi="Times New Roman" w:cs="Times New Roman"/>
            <w:sz w:val="24"/>
            <w:szCs w:val="24"/>
          </w:rPr>
          <w:t>https://vk.com/mfc53</w:t>
        </w:r>
      </w:hyperlink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, 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группа «Центры «Мои Документы» Новгородской области» в социальной сети в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>«</w:t>
      </w:r>
      <w:proofErr w:type="spellStart"/>
      <w:r w:rsidRPr="00397B1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Facebook</w:t>
      </w:r>
      <w:proofErr w:type="spellEnd"/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»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hyperlink r:id="rId7" w:history="1">
        <w:r w:rsidRPr="00397B11">
          <w:rPr>
            <w:rStyle w:val="a3"/>
            <w:rFonts w:ascii="Times New Roman" w:hAnsi="Times New Roman" w:cs="Times New Roman"/>
            <w:sz w:val="24"/>
            <w:szCs w:val="24"/>
          </w:rPr>
          <w:t>https://www.facebook.com/moidokumentinovobl/</w:t>
        </w:r>
      </w:hyperlink>
      <w:r w:rsidRPr="00397B11">
        <w:rPr>
          <w:rFonts w:ascii="Times New Roman" w:hAnsi="Times New Roman" w:cs="Times New Roman"/>
          <w:sz w:val="24"/>
          <w:szCs w:val="24"/>
        </w:rPr>
        <w:t xml:space="preserve">,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социальная страница в сети </w:t>
      </w:r>
      <w:proofErr w:type="spellStart"/>
      <w:r w:rsidRPr="00397B1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Instagram</w:t>
      </w:r>
      <w:proofErr w:type="spellEnd"/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«МФЦ Новгородской области» - </w:t>
      </w:r>
      <w:hyperlink r:id="rId8" w:history="1">
        <w:r w:rsidRPr="00397B11">
          <w:rPr>
            <w:rStyle w:val="a3"/>
            <w:rFonts w:ascii="Times New Roman" w:hAnsi="Times New Roman" w:cs="Times New Roman"/>
            <w:sz w:val="24"/>
            <w:szCs w:val="24"/>
          </w:rPr>
          <w:t>https://www.instagram.com/mfcnovobl/</w:t>
        </w:r>
      </w:hyperlink>
      <w:r w:rsidRPr="00397B11">
        <w:rPr>
          <w:rFonts w:ascii="Times New Roman" w:hAnsi="Times New Roman" w:cs="Times New Roman"/>
          <w:sz w:val="24"/>
          <w:szCs w:val="24"/>
        </w:rPr>
        <w:t>).</w:t>
      </w:r>
    </w:p>
    <w:p w:rsidR="000608D2" w:rsidRPr="00D5707E" w:rsidRDefault="000608D2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7B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Способ направления предложений и замечаний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направление по электронной почте на адрес:  </w:t>
      </w:r>
      <w:hyperlink r:id="rId9" w:history="1">
        <w:r w:rsidR="00523E58" w:rsidRPr="00397B11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econom_hvn@mail.ru</w:t>
        </w:r>
      </w:hyperlink>
      <w:r w:rsidR="00523E58" w:rsidRPr="00397B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установленной форме </w:t>
      </w:r>
      <w:r w:rsidRPr="00C27B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Start"/>
      <w:r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</w:t>
      </w:r>
      <w:proofErr w:type="gramEnd"/>
      <w:r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0B725B"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C27BF3"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Экспертиза действующих НПА/</w:t>
      </w:r>
      <w:r w:rsidR="00C27BF3" w:rsidRPr="00D57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Опросные листы для проведения публичных консультаций по экспертизе</w:t>
      </w:r>
      <w:r w:rsidR="000B725B"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57454D" w:rsidRPr="00E062D3" w:rsidRDefault="0057454D" w:rsidP="00C27B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2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Контактное лицо по вопросам заполнения формы опросного листа и его отправки</w:t>
      </w:r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ведущий служащий комитета экономики и управления муниципальным имуществом Администрации </w:t>
      </w:r>
      <w:proofErr w:type="spellStart"/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Хвойнинского</w:t>
      </w:r>
      <w:proofErr w:type="spellEnd"/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</w:t>
      </w:r>
      <w:r w:rsidR="00C33D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ного района Н.Н.Сычева, тел. 50-</w:t>
      </w:r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389, режим работы: с 8.00 до 17.00 по рабочим дням.</w:t>
      </w:r>
    </w:p>
    <w:p w:rsidR="0057454D" w:rsidRPr="00397B11" w:rsidRDefault="0057454D" w:rsidP="00397B1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7454D" w:rsidRPr="00397B11" w:rsidSect="001825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608D2"/>
    <w:rsid w:val="000176FC"/>
    <w:rsid w:val="0002335E"/>
    <w:rsid w:val="000406FF"/>
    <w:rsid w:val="000608D2"/>
    <w:rsid w:val="00061AB9"/>
    <w:rsid w:val="000A1931"/>
    <w:rsid w:val="000B725B"/>
    <w:rsid w:val="001246F7"/>
    <w:rsid w:val="00136806"/>
    <w:rsid w:val="001569FA"/>
    <w:rsid w:val="0018257B"/>
    <w:rsid w:val="00193811"/>
    <w:rsid w:val="00257720"/>
    <w:rsid w:val="002B2340"/>
    <w:rsid w:val="003255E4"/>
    <w:rsid w:val="00331ACB"/>
    <w:rsid w:val="00337CDE"/>
    <w:rsid w:val="003410BF"/>
    <w:rsid w:val="00351835"/>
    <w:rsid w:val="00364AA2"/>
    <w:rsid w:val="00397B11"/>
    <w:rsid w:val="003B371E"/>
    <w:rsid w:val="003B5CE7"/>
    <w:rsid w:val="003E50FA"/>
    <w:rsid w:val="0044616A"/>
    <w:rsid w:val="00481159"/>
    <w:rsid w:val="004950EF"/>
    <w:rsid w:val="004C7A29"/>
    <w:rsid w:val="004D656F"/>
    <w:rsid w:val="00523E58"/>
    <w:rsid w:val="0057454D"/>
    <w:rsid w:val="0064401D"/>
    <w:rsid w:val="00670E8F"/>
    <w:rsid w:val="006E3313"/>
    <w:rsid w:val="00712D1B"/>
    <w:rsid w:val="007A4797"/>
    <w:rsid w:val="007F79DF"/>
    <w:rsid w:val="00803996"/>
    <w:rsid w:val="0083486D"/>
    <w:rsid w:val="00873047"/>
    <w:rsid w:val="008844CD"/>
    <w:rsid w:val="008A78F3"/>
    <w:rsid w:val="008F56B4"/>
    <w:rsid w:val="00990DC0"/>
    <w:rsid w:val="009A1B08"/>
    <w:rsid w:val="009A4780"/>
    <w:rsid w:val="009D55D2"/>
    <w:rsid w:val="009E5014"/>
    <w:rsid w:val="009F2A8C"/>
    <w:rsid w:val="00A11E99"/>
    <w:rsid w:val="00A242BF"/>
    <w:rsid w:val="00A85262"/>
    <w:rsid w:val="00A923F5"/>
    <w:rsid w:val="00AB082D"/>
    <w:rsid w:val="00AF738F"/>
    <w:rsid w:val="00B15A75"/>
    <w:rsid w:val="00BA0B95"/>
    <w:rsid w:val="00C27BF3"/>
    <w:rsid w:val="00C33DBB"/>
    <w:rsid w:val="00C415B3"/>
    <w:rsid w:val="00C77326"/>
    <w:rsid w:val="00C8757F"/>
    <w:rsid w:val="00C910F7"/>
    <w:rsid w:val="00D529A8"/>
    <w:rsid w:val="00D5707E"/>
    <w:rsid w:val="00DB5934"/>
    <w:rsid w:val="00DF6782"/>
    <w:rsid w:val="00E00086"/>
    <w:rsid w:val="00E344B2"/>
    <w:rsid w:val="00E36D6A"/>
    <w:rsid w:val="00E427F0"/>
    <w:rsid w:val="00E45885"/>
    <w:rsid w:val="00E47B82"/>
    <w:rsid w:val="00E64B29"/>
    <w:rsid w:val="00E6773E"/>
    <w:rsid w:val="00EC1D20"/>
    <w:rsid w:val="00ED66E0"/>
    <w:rsid w:val="00EE1CBB"/>
    <w:rsid w:val="00EE76B8"/>
    <w:rsid w:val="00F0563A"/>
    <w:rsid w:val="00F15639"/>
    <w:rsid w:val="00F160DF"/>
    <w:rsid w:val="00F2321C"/>
    <w:rsid w:val="00F26ECC"/>
    <w:rsid w:val="00F47CFD"/>
    <w:rsid w:val="00FA25D7"/>
    <w:rsid w:val="00FD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ConsPlusTitle">
    <w:name w:val="ConsPlusTitle"/>
    <w:rsid w:val="006E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x-phmenubutton">
    <w:name w:val="x-ph__menu__button"/>
    <w:basedOn w:val="a0"/>
    <w:rsid w:val="006E3313"/>
  </w:style>
  <w:style w:type="paragraph" w:customStyle="1" w:styleId="ConsPlusNormal">
    <w:name w:val="ConsPlusNormal"/>
    <w:rsid w:val="009A4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fcnovob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oidokumentinovob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fc5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egulation.novreg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khvoinaya.ru" TargetMode="External"/><Relationship Id="rId9" Type="http://schemas.openxmlformats.org/officeDocument/2006/relationships/hyperlink" Target="mailto:econom_hvn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Надя</cp:lastModifiedBy>
  <cp:revision>5</cp:revision>
  <cp:lastPrinted>2019-09-18T06:30:00Z</cp:lastPrinted>
  <dcterms:created xsi:type="dcterms:W3CDTF">2019-09-10T06:24:00Z</dcterms:created>
  <dcterms:modified xsi:type="dcterms:W3CDTF">2019-09-19T07:33:00Z</dcterms:modified>
</cp:coreProperties>
</file>