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8D768E" w:rsidRPr="001B163C" w:rsidRDefault="000608D2" w:rsidP="008D768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B163C">
        <w:rPr>
          <w:rFonts w:ascii="Times New Roman" w:hAnsi="Times New Roman" w:cs="Times New Roman"/>
          <w:b w:val="0"/>
          <w:kern w:val="36"/>
          <w:sz w:val="28"/>
          <w:szCs w:val="28"/>
        </w:rPr>
        <w:t>о проведении публичных консультаций по</w:t>
      </w:r>
      <w:r w:rsidRPr="001B163C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</w:t>
      </w:r>
      <w:r w:rsidR="00C0439C" w:rsidRPr="001B16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проекту постановления Администрации  Хвойнинского муниципального округа</w:t>
      </w:r>
    </w:p>
    <w:p w:rsidR="00F977DE" w:rsidRPr="001B163C" w:rsidRDefault="00F977DE" w:rsidP="001B163C">
      <w:pPr>
        <w:tabs>
          <w:tab w:val="left" w:pos="5640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6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B163C" w:rsidRPr="001B163C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субсидии на возмещение </w:t>
      </w:r>
      <w:r w:rsidR="001B163C" w:rsidRPr="001B163C">
        <w:rPr>
          <w:rFonts w:ascii="Times New Roman" w:hAnsi="Times New Roman" w:cs="Times New Roman"/>
          <w:sz w:val="24"/>
          <w:szCs w:val="24"/>
        </w:rPr>
        <w:br/>
        <w:t xml:space="preserve">части затрат за приобретение горюче-смазочных материалов юридическим лицам </w:t>
      </w:r>
      <w:r w:rsidR="001B163C" w:rsidRPr="001B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(за исключением государственных (муниципальных) учреждений) </w:t>
      </w:r>
      <w:r w:rsidR="001B163C" w:rsidRPr="001B163C">
        <w:rPr>
          <w:rFonts w:ascii="Times New Roman" w:hAnsi="Times New Roman" w:cs="Times New Roman"/>
          <w:sz w:val="24"/>
          <w:szCs w:val="24"/>
        </w:rPr>
        <w:t>и индивидуальным предпринимателям для обеспечения жителей отдалённых и (или) труднодоступных населённых пунктов Хвойнинского муниципального округа услугами торговли посредством мобильных торговых объектов, осуществляющих доставку и реализацию товаров</w:t>
      </w:r>
      <w:r w:rsidRPr="001B163C">
        <w:rPr>
          <w:rFonts w:ascii="Times New Roman" w:hAnsi="Times New Roman" w:cs="Times New Roman"/>
          <w:sz w:val="28"/>
          <w:szCs w:val="28"/>
        </w:rPr>
        <w:t>»</w:t>
      </w:r>
    </w:p>
    <w:p w:rsidR="00F977DE" w:rsidRPr="00F977DE" w:rsidRDefault="00F977DE" w:rsidP="00F97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768E" w:rsidRPr="00F977DE" w:rsidRDefault="008D768E" w:rsidP="00F977D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9A4780" w:rsidRPr="00F977DE" w:rsidRDefault="000608D2" w:rsidP="00F977DE">
      <w:pPr>
        <w:tabs>
          <w:tab w:val="left" w:pos="564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</w:t>
      </w:r>
      <w:r w:rsidR="00364AA2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 экономики и </w:t>
      </w:r>
      <w:r w:rsidR="00C0439C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хозяйства </w:t>
      </w:r>
      <w:r w:rsidR="00364AA2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4AA2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Хвойнинского 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C22F15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извещает о проведении публичных консультаций </w:t>
      </w:r>
      <w:r w:rsidR="00EC1D20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0439C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="00F977DE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C0439C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1D20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39C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 Администрации  Хвой</w:t>
      </w:r>
      <w:r w:rsidR="008D768E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нинского муниципального округа </w:t>
      </w:r>
      <w:r w:rsidR="00C0439C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77DE" w:rsidRPr="00F977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B163C" w:rsidRPr="001B163C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субсидии на возмещение </w:t>
      </w:r>
      <w:r w:rsidR="001B163C" w:rsidRPr="001B163C">
        <w:rPr>
          <w:rFonts w:ascii="Times New Roman" w:hAnsi="Times New Roman" w:cs="Times New Roman"/>
          <w:sz w:val="24"/>
          <w:szCs w:val="24"/>
        </w:rPr>
        <w:br/>
        <w:t xml:space="preserve">части затрат за приобретение горюче-смазочных материалов юридическим лицам </w:t>
      </w:r>
      <w:r w:rsidR="001B163C" w:rsidRPr="001B1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(за исключением государственных (муниципальных) учреждений) </w:t>
      </w:r>
      <w:r w:rsidR="001B163C" w:rsidRPr="001B163C">
        <w:rPr>
          <w:rFonts w:ascii="Times New Roman" w:hAnsi="Times New Roman" w:cs="Times New Roman"/>
          <w:sz w:val="24"/>
          <w:szCs w:val="24"/>
        </w:rPr>
        <w:t>и индивидуальным предпринимателям для обеспечения жителей отдалённых и (или) труднодоступных населённых пунктов Хвойнинского муниципального округа услугами торговли посредством</w:t>
      </w:r>
      <w:proofErr w:type="gramEnd"/>
      <w:r w:rsidR="001B163C" w:rsidRPr="001B163C">
        <w:rPr>
          <w:rFonts w:ascii="Times New Roman" w:hAnsi="Times New Roman" w:cs="Times New Roman"/>
          <w:sz w:val="24"/>
          <w:szCs w:val="24"/>
        </w:rPr>
        <w:t xml:space="preserve"> мобильных торговых объектов, осуществляющих доставку и реализацию товаров</w:t>
      </w:r>
      <w:r w:rsidR="00F977DE" w:rsidRPr="00F977DE">
        <w:rPr>
          <w:rFonts w:ascii="Times New Roman" w:hAnsi="Times New Roman" w:cs="Times New Roman"/>
          <w:sz w:val="24"/>
          <w:szCs w:val="24"/>
        </w:rPr>
        <w:t xml:space="preserve">» </w:t>
      </w:r>
      <w:r w:rsidR="00F977DE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CDE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действующий акт), в целях </w:t>
      </w:r>
      <w:r w:rsidR="00337CDE" w:rsidRPr="00F977DE">
        <w:rPr>
          <w:rFonts w:ascii="Times New Roman" w:hAnsi="Times New Roman" w:cs="Times New Roman"/>
          <w:color w:val="000000"/>
          <w:sz w:val="24"/>
          <w:szCs w:val="24"/>
        </w:rPr>
        <w:t>выявления положений, необоснованно затрудняющих осуществление предпринимательской и инвестиционной деятельности</w:t>
      </w:r>
      <w:r w:rsidR="009A4780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725B" w:rsidRPr="00F977DE" w:rsidRDefault="000608D2" w:rsidP="00F97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Разработчик: </w:t>
      </w:r>
      <w:proofErr w:type="spellStart"/>
      <w:r w:rsidR="00C0439C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КЭиСХ</w:t>
      </w:r>
      <w:proofErr w:type="spellEnd"/>
      <w:r w:rsidR="00DF6782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6773E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Хвойнинского муниципального </w:t>
      </w:r>
      <w:r w:rsidR="00C22F15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округа</w:t>
      </w:r>
    </w:p>
    <w:p w:rsidR="004E18A0" w:rsidRPr="00F977DE" w:rsidRDefault="000608D2" w:rsidP="00F977D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Сроки проведения публичных консультаций: </w:t>
      </w:r>
      <w:r w:rsidR="004E18A0" w:rsidRPr="00F977DE">
        <w:rPr>
          <w:rFonts w:ascii="Times New Roman" w:hAnsi="Times New Roman" w:cs="Times New Roman"/>
          <w:sz w:val="24"/>
          <w:szCs w:val="24"/>
        </w:rPr>
        <w:t xml:space="preserve">с  </w:t>
      </w:r>
      <w:r w:rsidR="001B163C" w:rsidRPr="001B163C">
        <w:rPr>
          <w:rFonts w:ascii="Times New Roman" w:hAnsi="Times New Roman" w:cs="Times New Roman"/>
          <w:sz w:val="24"/>
          <w:szCs w:val="24"/>
        </w:rPr>
        <w:t>2</w:t>
      </w:r>
      <w:r w:rsidR="00315847">
        <w:rPr>
          <w:rFonts w:ascii="Times New Roman" w:hAnsi="Times New Roman" w:cs="Times New Roman"/>
          <w:sz w:val="24"/>
          <w:szCs w:val="24"/>
        </w:rPr>
        <w:t>1</w:t>
      </w:r>
      <w:r w:rsidR="001B163C">
        <w:rPr>
          <w:rFonts w:ascii="Times New Roman" w:hAnsi="Times New Roman" w:cs="Times New Roman"/>
          <w:sz w:val="24"/>
          <w:szCs w:val="24"/>
        </w:rPr>
        <w:t>.0</w:t>
      </w:r>
      <w:r w:rsidR="00315847">
        <w:rPr>
          <w:rFonts w:ascii="Times New Roman" w:hAnsi="Times New Roman" w:cs="Times New Roman"/>
          <w:sz w:val="24"/>
          <w:szCs w:val="24"/>
        </w:rPr>
        <w:t>2</w:t>
      </w:r>
      <w:r w:rsidR="00F977DE" w:rsidRPr="00F977DE">
        <w:rPr>
          <w:rFonts w:ascii="Times New Roman" w:hAnsi="Times New Roman" w:cs="Times New Roman"/>
          <w:sz w:val="24"/>
          <w:szCs w:val="24"/>
        </w:rPr>
        <w:t>.</w:t>
      </w:r>
      <w:r w:rsidR="004E18A0" w:rsidRPr="00F977DE">
        <w:rPr>
          <w:rFonts w:ascii="Times New Roman" w:hAnsi="Times New Roman" w:cs="Times New Roman"/>
          <w:sz w:val="24"/>
          <w:szCs w:val="24"/>
        </w:rPr>
        <w:t>202</w:t>
      </w:r>
      <w:r w:rsidR="00A67951">
        <w:rPr>
          <w:rFonts w:ascii="Times New Roman" w:hAnsi="Times New Roman" w:cs="Times New Roman"/>
          <w:sz w:val="24"/>
          <w:szCs w:val="24"/>
        </w:rPr>
        <w:t>5</w:t>
      </w:r>
      <w:r w:rsidR="004E18A0" w:rsidRPr="00F977DE">
        <w:rPr>
          <w:rFonts w:ascii="Times New Roman" w:hAnsi="Times New Roman" w:cs="Times New Roman"/>
          <w:sz w:val="24"/>
          <w:szCs w:val="24"/>
        </w:rPr>
        <w:t xml:space="preserve">г. по </w:t>
      </w:r>
      <w:r w:rsidR="00BE13C9">
        <w:rPr>
          <w:rFonts w:ascii="Times New Roman" w:hAnsi="Times New Roman" w:cs="Times New Roman"/>
          <w:sz w:val="24"/>
          <w:szCs w:val="24"/>
        </w:rPr>
        <w:t>10</w:t>
      </w:r>
      <w:r w:rsidR="001B163C">
        <w:rPr>
          <w:rFonts w:ascii="Times New Roman" w:hAnsi="Times New Roman" w:cs="Times New Roman"/>
          <w:sz w:val="24"/>
          <w:szCs w:val="24"/>
        </w:rPr>
        <w:t>.0</w:t>
      </w:r>
      <w:r w:rsidR="00315847">
        <w:rPr>
          <w:rFonts w:ascii="Times New Roman" w:hAnsi="Times New Roman" w:cs="Times New Roman"/>
          <w:sz w:val="24"/>
          <w:szCs w:val="24"/>
        </w:rPr>
        <w:t>3</w:t>
      </w:r>
      <w:r w:rsidR="001B163C">
        <w:rPr>
          <w:rFonts w:ascii="Times New Roman" w:hAnsi="Times New Roman" w:cs="Times New Roman"/>
          <w:sz w:val="24"/>
          <w:szCs w:val="24"/>
        </w:rPr>
        <w:t>.</w:t>
      </w:r>
      <w:r w:rsidR="004E18A0" w:rsidRPr="00F977DE">
        <w:rPr>
          <w:rFonts w:ascii="Times New Roman" w:hAnsi="Times New Roman" w:cs="Times New Roman"/>
          <w:sz w:val="24"/>
          <w:szCs w:val="24"/>
        </w:rPr>
        <w:t>202</w:t>
      </w:r>
      <w:r w:rsidR="00A67951">
        <w:rPr>
          <w:rFonts w:ascii="Times New Roman" w:hAnsi="Times New Roman" w:cs="Times New Roman"/>
          <w:sz w:val="24"/>
          <w:szCs w:val="24"/>
        </w:rPr>
        <w:t>5</w:t>
      </w:r>
      <w:r w:rsidR="004E18A0" w:rsidRPr="00F977DE">
        <w:rPr>
          <w:rFonts w:ascii="Times New Roman" w:hAnsi="Times New Roman" w:cs="Times New Roman"/>
          <w:sz w:val="24"/>
          <w:szCs w:val="24"/>
        </w:rPr>
        <w:t>г.</w:t>
      </w:r>
    </w:p>
    <w:p w:rsidR="00A923F5" w:rsidRPr="00F977DE" w:rsidRDefault="000608D2" w:rsidP="00F977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размещения </w:t>
      </w:r>
      <w:r w:rsidR="009D55D2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акта: </w:t>
      </w:r>
    </w:p>
    <w:p w:rsidR="00397B11" w:rsidRPr="00F977DE" w:rsidRDefault="00397B11" w:rsidP="00F97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r w:rsidRPr="00F97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Хвойнинского муниципального </w:t>
      </w:r>
      <w:r w:rsidR="00C22F15" w:rsidRPr="00F97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округа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="008D768E" w:rsidRPr="00F977DE">
          <w:rPr>
            <w:rStyle w:val="a3"/>
            <w:rFonts w:ascii="Times New Roman" w:hAnsi="Times New Roman" w:cs="Times New Roman"/>
            <w:sz w:val="24"/>
            <w:szCs w:val="24"/>
          </w:rPr>
          <w:t>https://admhvokrug.gosuslugi.ru/</w:t>
        </w:r>
      </w:hyperlink>
      <w:r w:rsidR="008D768E" w:rsidRPr="00F977DE">
        <w:rPr>
          <w:rFonts w:ascii="Times New Roman" w:hAnsi="Times New Roman" w:cs="Times New Roman"/>
          <w:sz w:val="24"/>
          <w:szCs w:val="24"/>
        </w:rPr>
        <w:t xml:space="preserve">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F977DE" w:rsidRDefault="00397B11" w:rsidP="00F9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F977D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http://regulation.novreg.ru</w:t>
        </w:r>
      </w:hyperlink>
    </w:p>
    <w:p w:rsidR="000608D2" w:rsidRPr="00F977DE" w:rsidRDefault="000608D2" w:rsidP="00F97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 направления предложений и замечаний: направление по электронной почте на адрес:  </w:t>
      </w:r>
      <w:hyperlink r:id="rId6" w:history="1">
        <w:r w:rsidR="00523E58" w:rsidRPr="00F977D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F977D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57454D" w:rsidRPr="00F977DE" w:rsidRDefault="0057454D" w:rsidP="00F97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Контактное лицо по вопросам заполнения формы опросного листа и его отправки: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</w:t>
      </w:r>
      <w:proofErr w:type="spellStart"/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КЭ</w:t>
      </w:r>
      <w:r w:rsidR="00C0439C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</w:t>
      </w:r>
      <w:proofErr w:type="spellEnd"/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Хвойнинского муниципального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Н.И.Томашевская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тел. </w:t>
      </w:r>
      <w:r w:rsidR="003158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8 81667 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50-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215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режим работы: с 8.00 до 17.00 по рабочим дням.</w:t>
      </w:r>
    </w:p>
    <w:p w:rsidR="0057454D" w:rsidRPr="00F977DE" w:rsidRDefault="0057454D" w:rsidP="00F977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F977DE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00049"/>
    <w:rsid w:val="000176FC"/>
    <w:rsid w:val="0002335E"/>
    <w:rsid w:val="000406FF"/>
    <w:rsid w:val="000608D2"/>
    <w:rsid w:val="00061AB9"/>
    <w:rsid w:val="000B725B"/>
    <w:rsid w:val="001246F7"/>
    <w:rsid w:val="0015165D"/>
    <w:rsid w:val="001569FA"/>
    <w:rsid w:val="0018257B"/>
    <w:rsid w:val="00193811"/>
    <w:rsid w:val="001B163C"/>
    <w:rsid w:val="00257720"/>
    <w:rsid w:val="002B2340"/>
    <w:rsid w:val="002E4363"/>
    <w:rsid w:val="002F6892"/>
    <w:rsid w:val="00315847"/>
    <w:rsid w:val="003255E4"/>
    <w:rsid w:val="00331ACB"/>
    <w:rsid w:val="00337CDE"/>
    <w:rsid w:val="003410BF"/>
    <w:rsid w:val="00351835"/>
    <w:rsid w:val="00364AA2"/>
    <w:rsid w:val="00397B11"/>
    <w:rsid w:val="003B5CE7"/>
    <w:rsid w:val="003E50FA"/>
    <w:rsid w:val="0044616A"/>
    <w:rsid w:val="00481159"/>
    <w:rsid w:val="004950EF"/>
    <w:rsid w:val="004A72B8"/>
    <w:rsid w:val="004C7A29"/>
    <w:rsid w:val="004D656F"/>
    <w:rsid w:val="004E18A0"/>
    <w:rsid w:val="00523E58"/>
    <w:rsid w:val="0057454D"/>
    <w:rsid w:val="0059263A"/>
    <w:rsid w:val="005E5097"/>
    <w:rsid w:val="00624810"/>
    <w:rsid w:val="0064401D"/>
    <w:rsid w:val="00670E8F"/>
    <w:rsid w:val="00683FA6"/>
    <w:rsid w:val="006E3313"/>
    <w:rsid w:val="00712D1B"/>
    <w:rsid w:val="007A4797"/>
    <w:rsid w:val="007D0075"/>
    <w:rsid w:val="007D0D9A"/>
    <w:rsid w:val="007E23F1"/>
    <w:rsid w:val="007F2BBA"/>
    <w:rsid w:val="007F79DF"/>
    <w:rsid w:val="00803996"/>
    <w:rsid w:val="00873047"/>
    <w:rsid w:val="008844CD"/>
    <w:rsid w:val="008C1FCD"/>
    <w:rsid w:val="008D768E"/>
    <w:rsid w:val="008F56B4"/>
    <w:rsid w:val="00934E27"/>
    <w:rsid w:val="00985F33"/>
    <w:rsid w:val="00990DC0"/>
    <w:rsid w:val="009A1B08"/>
    <w:rsid w:val="009A4780"/>
    <w:rsid w:val="009D55D2"/>
    <w:rsid w:val="009E5014"/>
    <w:rsid w:val="009F2A8C"/>
    <w:rsid w:val="00A11E99"/>
    <w:rsid w:val="00A242BF"/>
    <w:rsid w:val="00A67951"/>
    <w:rsid w:val="00A85262"/>
    <w:rsid w:val="00A923F5"/>
    <w:rsid w:val="00AB082D"/>
    <w:rsid w:val="00AF738F"/>
    <w:rsid w:val="00B15A75"/>
    <w:rsid w:val="00BA0B95"/>
    <w:rsid w:val="00BE13C9"/>
    <w:rsid w:val="00C0439C"/>
    <w:rsid w:val="00C22F15"/>
    <w:rsid w:val="00C27BF3"/>
    <w:rsid w:val="00C415B3"/>
    <w:rsid w:val="00C8757F"/>
    <w:rsid w:val="00C910F7"/>
    <w:rsid w:val="00CA10F9"/>
    <w:rsid w:val="00CA224B"/>
    <w:rsid w:val="00CC29AC"/>
    <w:rsid w:val="00D23B49"/>
    <w:rsid w:val="00D31EB7"/>
    <w:rsid w:val="00D40ADF"/>
    <w:rsid w:val="00D529A8"/>
    <w:rsid w:val="00D5707E"/>
    <w:rsid w:val="00DB5934"/>
    <w:rsid w:val="00DF6782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977DE"/>
    <w:rsid w:val="00FA25D7"/>
    <w:rsid w:val="00FD3AD6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uiPriority w:val="99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подпись к объекту"/>
    <w:basedOn w:val="a"/>
    <w:next w:val="a"/>
    <w:rsid w:val="00985F33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_hvn@mail.ru" TargetMode="Externa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s://admhvokrug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14</cp:revision>
  <cp:lastPrinted>2020-04-13T05:57:00Z</cp:lastPrinted>
  <dcterms:created xsi:type="dcterms:W3CDTF">2022-05-20T06:21:00Z</dcterms:created>
  <dcterms:modified xsi:type="dcterms:W3CDTF">2025-03-06T06:34:00Z</dcterms:modified>
</cp:coreProperties>
</file>