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0843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AD0B67" w:rsidP="0008432D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проекта </w:t>
      </w:r>
      <w:r w:rsidR="00824CA0">
        <w:rPr>
          <w:b w:val="0"/>
          <w:sz w:val="28"/>
          <w:szCs w:val="28"/>
        </w:rPr>
        <w:t>постановления Администрации</w:t>
      </w:r>
      <w:r w:rsidR="00824CA0">
        <w:rPr>
          <w:b w:val="0"/>
          <w:color w:val="000000"/>
          <w:sz w:val="28"/>
          <w:szCs w:val="28"/>
        </w:rPr>
        <w:t xml:space="preserve"> </w:t>
      </w:r>
      <w:r w:rsidR="00824CA0" w:rsidRPr="00264FDD">
        <w:rPr>
          <w:b w:val="0"/>
          <w:color w:val="000000"/>
          <w:sz w:val="28"/>
          <w:szCs w:val="28"/>
        </w:rPr>
        <w:t xml:space="preserve"> Хвойнинского муниципального </w:t>
      </w:r>
      <w:r w:rsidR="00824CA0">
        <w:rPr>
          <w:b w:val="0"/>
          <w:color w:val="000000"/>
          <w:sz w:val="28"/>
          <w:szCs w:val="28"/>
        </w:rPr>
        <w:t>округа</w:t>
      </w:r>
    </w:p>
    <w:p w:rsidR="00FB0885" w:rsidRPr="006514D5" w:rsidRDefault="00FB0885" w:rsidP="00FB0885">
      <w:pPr>
        <w:pStyle w:val="a8"/>
        <w:rPr>
          <w:b/>
          <w:bCs/>
          <w:szCs w:val="28"/>
        </w:rPr>
      </w:pPr>
      <w:r w:rsidRPr="006514D5">
        <w:rPr>
          <w:color w:val="000000"/>
          <w:szCs w:val="28"/>
        </w:rPr>
        <w:t>«</w:t>
      </w:r>
      <w:r w:rsidRPr="006514D5">
        <w:rPr>
          <w:b/>
          <w:bCs/>
          <w:szCs w:val="28"/>
        </w:rPr>
        <w:t xml:space="preserve">Об утверждении регламента сопровождения инвестиционных </w:t>
      </w:r>
    </w:p>
    <w:p w:rsidR="00FB0885" w:rsidRPr="006514D5" w:rsidRDefault="00FB0885" w:rsidP="00FB0885">
      <w:pPr>
        <w:pStyle w:val="a8"/>
        <w:rPr>
          <w:b/>
          <w:szCs w:val="28"/>
        </w:rPr>
      </w:pPr>
      <w:r w:rsidRPr="006514D5">
        <w:rPr>
          <w:b/>
          <w:bCs/>
          <w:szCs w:val="28"/>
        </w:rPr>
        <w:t xml:space="preserve">проектов на территории Хвойнинского муниципального округа Новгородской области </w:t>
      </w:r>
      <w:r w:rsidRPr="006514D5">
        <w:rPr>
          <w:szCs w:val="28"/>
        </w:rPr>
        <w:t>»</w:t>
      </w:r>
    </w:p>
    <w:p w:rsidR="0008432D" w:rsidRDefault="0008432D" w:rsidP="0008432D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FB0885" w:rsidRPr="0001159E">
        <w:rPr>
          <w:color w:val="000000"/>
          <w:sz w:val="28"/>
          <w:szCs w:val="28"/>
        </w:rPr>
        <w:t>19</w:t>
      </w:r>
      <w:r w:rsidR="0008432D">
        <w:rPr>
          <w:color w:val="000000"/>
          <w:sz w:val="28"/>
          <w:szCs w:val="28"/>
        </w:rPr>
        <w:t>.0</w:t>
      </w:r>
      <w:r w:rsidR="00FB0885" w:rsidRPr="0001159E">
        <w:rPr>
          <w:color w:val="000000"/>
          <w:sz w:val="28"/>
          <w:szCs w:val="28"/>
        </w:rPr>
        <w:t>9</w:t>
      </w:r>
      <w:r w:rsidR="00AD0B67">
        <w:rPr>
          <w:color w:val="000000"/>
          <w:sz w:val="28"/>
          <w:szCs w:val="28"/>
        </w:rPr>
        <w:t>.</w:t>
      </w:r>
      <w:r w:rsidR="00824CA0" w:rsidRPr="00824CA0">
        <w:rPr>
          <w:color w:val="000000"/>
          <w:sz w:val="28"/>
          <w:szCs w:val="28"/>
        </w:rPr>
        <w:t>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 – </w:t>
      </w:r>
      <w:r w:rsidR="00FB0885" w:rsidRPr="0001159E">
        <w:rPr>
          <w:color w:val="000000"/>
          <w:sz w:val="28"/>
          <w:szCs w:val="28"/>
        </w:rPr>
        <w:t>02</w:t>
      </w:r>
      <w:r w:rsidR="00FB0885">
        <w:rPr>
          <w:color w:val="000000"/>
          <w:sz w:val="28"/>
          <w:szCs w:val="28"/>
        </w:rPr>
        <w:t>.10</w:t>
      </w:r>
      <w:r w:rsidR="00824CA0" w:rsidRPr="00824CA0">
        <w:rPr>
          <w:color w:val="000000"/>
          <w:sz w:val="28"/>
          <w:szCs w:val="28"/>
        </w:rPr>
        <w:t>.202</w:t>
      </w:r>
      <w:r w:rsidR="0008432D">
        <w:rPr>
          <w:color w:val="000000"/>
          <w:sz w:val="28"/>
          <w:szCs w:val="28"/>
        </w:rPr>
        <w:t>4</w:t>
      </w:r>
      <w:r w:rsidR="00824CA0" w:rsidRPr="00824CA0">
        <w:rPr>
          <w:color w:val="000000"/>
          <w:sz w:val="28"/>
          <w:szCs w:val="28"/>
        </w:rPr>
        <w:t xml:space="preserve">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955519" w:rsidRDefault="00480425" w:rsidP="00FC4845">
      <w:pPr>
        <w:outlineLvl w:val="0"/>
        <w:rPr>
          <w:b w:val="0"/>
          <w:sz w:val="28"/>
          <w:szCs w:val="28"/>
        </w:rPr>
      </w:pPr>
    </w:p>
    <w:p w:rsidR="00480425" w:rsidRPr="00955519" w:rsidRDefault="00480425" w:rsidP="000A2F69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1. Общая информация</w:t>
      </w:r>
    </w:p>
    <w:p w:rsidR="00FB758F" w:rsidRPr="00955519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1.1. Разработчик:</w:t>
      </w: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A03600" w:rsidRPr="00955519">
        <w:rPr>
          <w:b w:val="0"/>
          <w:color w:val="000000"/>
          <w:sz w:val="28"/>
          <w:szCs w:val="28"/>
        </w:rPr>
        <w:t xml:space="preserve">Комитет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A03600" w:rsidRPr="00955519">
        <w:rPr>
          <w:b w:val="0"/>
          <w:sz w:val="28"/>
          <w:szCs w:val="28"/>
        </w:rPr>
        <w:t xml:space="preserve">  Администрации Хвойнинского муниципального округа</w:t>
      </w:r>
    </w:p>
    <w:p w:rsidR="004F603C" w:rsidRPr="00955519" w:rsidRDefault="004F603C" w:rsidP="004F603C">
      <w:pPr>
        <w:rPr>
          <w:color w:val="000000" w:themeColor="text1"/>
          <w:sz w:val="28"/>
          <w:szCs w:val="28"/>
        </w:rPr>
      </w:pPr>
    </w:p>
    <w:p w:rsidR="00FE3329" w:rsidRPr="00FB0885" w:rsidRDefault="00480425" w:rsidP="00FB0885">
      <w:pPr>
        <w:pStyle w:val="a8"/>
        <w:jc w:val="both"/>
        <w:rPr>
          <w:szCs w:val="28"/>
        </w:rPr>
      </w:pPr>
      <w:r w:rsidRPr="00FE3329">
        <w:rPr>
          <w:color w:val="000000" w:themeColor="text1"/>
          <w:szCs w:val="28"/>
        </w:rPr>
        <w:t>1.2. Вид и наименование проекта акта</w:t>
      </w:r>
      <w:r w:rsidR="00FB758F" w:rsidRPr="00FE3329">
        <w:rPr>
          <w:color w:val="000000" w:themeColor="text1"/>
          <w:szCs w:val="28"/>
        </w:rPr>
        <w:t>:</w:t>
      </w:r>
      <w:r w:rsidR="00C67196" w:rsidRPr="00FE3329">
        <w:rPr>
          <w:color w:val="000000" w:themeColor="text1"/>
          <w:szCs w:val="28"/>
        </w:rPr>
        <w:t xml:space="preserve"> </w:t>
      </w:r>
      <w:r w:rsidRPr="00FE3329">
        <w:rPr>
          <w:color w:val="000000" w:themeColor="text1"/>
          <w:szCs w:val="28"/>
        </w:rPr>
        <w:t xml:space="preserve"> </w:t>
      </w:r>
      <w:r w:rsidR="00A03600" w:rsidRPr="00FE3329">
        <w:rPr>
          <w:color w:val="000000"/>
          <w:szCs w:val="28"/>
        </w:rPr>
        <w:t xml:space="preserve">проект </w:t>
      </w:r>
      <w:r w:rsidR="00A03600" w:rsidRPr="00FE3329">
        <w:rPr>
          <w:szCs w:val="28"/>
        </w:rPr>
        <w:t xml:space="preserve">Постановления Администрации Хвойнинского муниципального </w:t>
      </w:r>
      <w:r w:rsidR="00FB0885" w:rsidRPr="00FB0885">
        <w:rPr>
          <w:color w:val="000000"/>
          <w:szCs w:val="28"/>
        </w:rPr>
        <w:t>«</w:t>
      </w:r>
      <w:r w:rsidR="00FB0885" w:rsidRPr="00FB0885">
        <w:rPr>
          <w:bCs/>
          <w:szCs w:val="28"/>
        </w:rPr>
        <w:t xml:space="preserve">Об утверждении регламента сопровождения инвестиционных проектов на территории Хвойнинского муниципального округа Новгородской области </w:t>
      </w:r>
      <w:r w:rsidR="00FB0885" w:rsidRPr="00FB0885">
        <w:rPr>
          <w:szCs w:val="28"/>
        </w:rPr>
        <w:t>»</w:t>
      </w:r>
      <w:r w:rsidR="00715F41" w:rsidRPr="00FB0885">
        <w:rPr>
          <w:szCs w:val="28"/>
        </w:rPr>
        <w:t>.</w:t>
      </w:r>
    </w:p>
    <w:p w:rsidR="00FB0885" w:rsidRPr="00F71802" w:rsidRDefault="00480425" w:rsidP="00FB08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329">
        <w:rPr>
          <w:color w:val="000000" w:themeColor="text1"/>
          <w:sz w:val="28"/>
          <w:szCs w:val="28"/>
        </w:rPr>
        <w:t xml:space="preserve">1.3. </w:t>
      </w:r>
      <w:r w:rsidRPr="00FB0885">
        <w:rPr>
          <w:rFonts w:ascii="Times New Roman" w:hAnsi="Times New Roman" w:cs="Times New Roman"/>
          <w:color w:val="000000" w:themeColor="text1"/>
          <w:sz w:val="28"/>
          <w:szCs w:val="28"/>
        </w:rPr>
        <w:t>Краткое   описание   проблемы,   на   решение   которой  направлен предлагаемый способ регулирования:</w:t>
      </w:r>
      <w:r w:rsidRPr="00FE3329">
        <w:rPr>
          <w:color w:val="000000" w:themeColor="text1"/>
          <w:sz w:val="28"/>
          <w:szCs w:val="28"/>
        </w:rPr>
        <w:t xml:space="preserve"> </w:t>
      </w:r>
      <w:r w:rsidR="002C613E" w:rsidRPr="00FE3329">
        <w:rPr>
          <w:sz w:val="28"/>
          <w:szCs w:val="28"/>
        </w:rPr>
        <w:t xml:space="preserve"> </w:t>
      </w:r>
      <w:r w:rsidR="00FB0885" w:rsidRPr="00F718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 разработан в целях формирования единого подхода к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 и создания в муниципальных образованиях благоприятных условий для развития инвестиционной деятельности, осуществляемой в форме капитальных вложений</w:t>
      </w:r>
      <w:r w:rsidR="00FB088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C386B" w:rsidRPr="00CD5DD7" w:rsidRDefault="00824CA0" w:rsidP="000C386B">
      <w:pPr>
        <w:jc w:val="both"/>
        <w:rPr>
          <w:b w:val="0"/>
          <w:sz w:val="28"/>
          <w:szCs w:val="28"/>
        </w:rPr>
      </w:pPr>
      <w:r w:rsidRPr="00955519">
        <w:rPr>
          <w:b w:val="0"/>
          <w:color w:val="000000"/>
          <w:sz w:val="28"/>
          <w:szCs w:val="28"/>
        </w:rPr>
        <w:t xml:space="preserve"> </w:t>
      </w:r>
      <w:r w:rsidR="002C613E" w:rsidRPr="00955519">
        <w:rPr>
          <w:sz w:val="28"/>
          <w:szCs w:val="28"/>
        </w:rPr>
        <w:t xml:space="preserve"> </w:t>
      </w:r>
      <w:r w:rsidR="00480425" w:rsidRPr="00955519">
        <w:rPr>
          <w:color w:val="000000" w:themeColor="text1"/>
          <w:sz w:val="28"/>
          <w:szCs w:val="28"/>
        </w:rPr>
        <w:t>1.4. Краткое описание целей предлагаемого регулирования:</w:t>
      </w:r>
      <w:r w:rsidR="000F5B16" w:rsidRPr="00955519">
        <w:rPr>
          <w:b w:val="0"/>
          <w:color w:val="000000" w:themeColor="text1"/>
          <w:sz w:val="28"/>
          <w:szCs w:val="28"/>
        </w:rPr>
        <w:t xml:space="preserve">  </w:t>
      </w:r>
      <w:r w:rsidR="000C386B">
        <w:rPr>
          <w:b w:val="0"/>
          <w:sz w:val="28"/>
          <w:szCs w:val="28"/>
        </w:rPr>
        <w:t>улучшение инвестиционного климата, формирование благоприятных условий для ведения инвестиционной деятельности.</w:t>
      </w:r>
    </w:p>
    <w:p w:rsidR="00FB0885" w:rsidRPr="00077F9A" w:rsidRDefault="00480425" w:rsidP="00FB0885">
      <w:pPr>
        <w:pStyle w:val="ConsPlusNormal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FB0885">
        <w:rPr>
          <w:rFonts w:ascii="Times New Roman" w:hAnsi="Times New Roman"/>
          <w:b/>
          <w:color w:val="000000" w:themeColor="text1"/>
          <w:sz w:val="28"/>
          <w:szCs w:val="28"/>
        </w:rPr>
        <w:t>1.5. Краткое описание предлагаемого способа регулирования:</w:t>
      </w:r>
      <w:r w:rsidRPr="00955519">
        <w:rPr>
          <w:color w:val="000000" w:themeColor="text1"/>
          <w:sz w:val="28"/>
          <w:szCs w:val="28"/>
        </w:rPr>
        <w:t xml:space="preserve">  </w:t>
      </w:r>
      <w:r w:rsidR="00FB0885">
        <w:rPr>
          <w:rFonts w:ascii="Times New Roman" w:hAnsi="Times New Roman"/>
          <w:sz w:val="28"/>
          <w:szCs w:val="28"/>
        </w:rPr>
        <w:t>разработка</w:t>
      </w:r>
      <w:r w:rsidR="00FB0885" w:rsidRPr="00077F9A">
        <w:rPr>
          <w:rFonts w:ascii="Times New Roman" w:hAnsi="Times New Roman"/>
          <w:sz w:val="28"/>
          <w:szCs w:val="28"/>
        </w:rPr>
        <w:t xml:space="preserve">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480425" w:rsidRPr="00955519" w:rsidRDefault="00480425" w:rsidP="00FB0885">
      <w:pPr>
        <w:spacing w:line="280" w:lineRule="exact"/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</w:t>
      </w:r>
      <w:r w:rsidR="00FC4845" w:rsidRPr="00955519">
        <w:rPr>
          <w:b w:val="0"/>
          <w:color w:val="000000" w:themeColor="text1"/>
          <w:sz w:val="28"/>
          <w:szCs w:val="28"/>
        </w:rPr>
        <w:t xml:space="preserve">         Ф.И.О</w:t>
      </w:r>
      <w:r w:rsidR="00FB0885">
        <w:rPr>
          <w:b w:val="0"/>
          <w:color w:val="000000" w:themeColor="text1"/>
          <w:sz w:val="28"/>
          <w:szCs w:val="28"/>
        </w:rPr>
        <w:t xml:space="preserve"> Шматова Алина Андреевна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480425" w:rsidRPr="00955519" w:rsidRDefault="00480425" w:rsidP="00C67196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Должность: </w:t>
      </w:r>
      <w:r w:rsidR="00FB0885">
        <w:rPr>
          <w:b w:val="0"/>
          <w:color w:val="000000" w:themeColor="text1"/>
          <w:sz w:val="28"/>
          <w:szCs w:val="28"/>
        </w:rPr>
        <w:t>начальник отдела</w:t>
      </w:r>
      <w:r w:rsidR="00824CA0" w:rsidRPr="00955519">
        <w:rPr>
          <w:b w:val="0"/>
          <w:color w:val="000000"/>
          <w:sz w:val="28"/>
          <w:szCs w:val="28"/>
        </w:rPr>
        <w:t xml:space="preserve"> </w:t>
      </w:r>
      <w:r w:rsidR="00253BC7" w:rsidRPr="00955519">
        <w:rPr>
          <w:b w:val="0"/>
          <w:color w:val="000000"/>
          <w:sz w:val="28"/>
          <w:szCs w:val="28"/>
        </w:rPr>
        <w:t xml:space="preserve">комитета </w:t>
      </w:r>
      <w:r w:rsidR="00FE3329">
        <w:rPr>
          <w:b w:val="0"/>
          <w:sz w:val="28"/>
          <w:szCs w:val="28"/>
        </w:rPr>
        <w:t>экономики и сельского хозяйства</w:t>
      </w:r>
      <w:r w:rsidR="00253BC7" w:rsidRPr="00955519">
        <w:rPr>
          <w:b w:val="0"/>
          <w:sz w:val="28"/>
          <w:szCs w:val="28"/>
        </w:rPr>
        <w:t xml:space="preserve">  </w:t>
      </w:r>
      <w:r w:rsidR="00824CA0" w:rsidRPr="00955519">
        <w:rPr>
          <w:b w:val="0"/>
          <w:color w:val="000000"/>
          <w:sz w:val="28"/>
          <w:szCs w:val="28"/>
        </w:rPr>
        <w:t>Администрации Хвойнинского муниципального округа</w:t>
      </w:r>
    </w:p>
    <w:p w:rsidR="00480425" w:rsidRPr="00955519" w:rsidRDefault="00480425" w:rsidP="00480425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Тел.: </w:t>
      </w:r>
      <w:r w:rsidR="007359EB" w:rsidRPr="00955519">
        <w:rPr>
          <w:b w:val="0"/>
          <w:color w:val="000000" w:themeColor="text1"/>
          <w:sz w:val="28"/>
          <w:szCs w:val="28"/>
        </w:rPr>
        <w:t>(81667)50-</w:t>
      </w:r>
      <w:r w:rsidR="00ED322F" w:rsidRPr="00ED322F">
        <w:rPr>
          <w:b w:val="0"/>
          <w:color w:val="000000" w:themeColor="text1"/>
          <w:sz w:val="28"/>
          <w:szCs w:val="28"/>
        </w:rPr>
        <w:t>215</w:t>
      </w:r>
      <w:r w:rsidRPr="0095551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C67196" w:rsidRPr="00955519" w:rsidRDefault="00480425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 xml:space="preserve">          Адрес электронной почты:</w:t>
      </w:r>
      <w:r w:rsidR="00253BC7" w:rsidRPr="00955519">
        <w:rPr>
          <w:b w:val="0"/>
          <w:color w:val="000000"/>
          <w:sz w:val="28"/>
          <w:szCs w:val="28"/>
        </w:rPr>
        <w:t xml:space="preserve"> </w:t>
      </w:r>
      <w:r w:rsidR="00ED322F">
        <w:rPr>
          <w:b w:val="0"/>
          <w:color w:val="000000"/>
          <w:sz w:val="28"/>
          <w:szCs w:val="28"/>
          <w:lang w:val="en-US"/>
        </w:rPr>
        <w:t>nattom</w:t>
      </w:r>
      <w:r w:rsidR="00ED322F" w:rsidRPr="00ED322F">
        <w:rPr>
          <w:b w:val="0"/>
          <w:color w:val="000000"/>
          <w:sz w:val="28"/>
          <w:szCs w:val="28"/>
        </w:rPr>
        <w:t>2011</w:t>
      </w:r>
      <w:r w:rsidR="00FE3329" w:rsidRPr="00FE3329">
        <w:rPr>
          <w:b w:val="0"/>
          <w:color w:val="000000"/>
          <w:sz w:val="28"/>
          <w:szCs w:val="28"/>
        </w:rPr>
        <w:t>@</w:t>
      </w:r>
      <w:r w:rsidR="00FE3329" w:rsidRPr="00FE3329">
        <w:rPr>
          <w:b w:val="0"/>
          <w:color w:val="000000"/>
          <w:sz w:val="28"/>
          <w:szCs w:val="28"/>
          <w:lang w:val="en-US"/>
        </w:rPr>
        <w:t>mail</w:t>
      </w:r>
      <w:r w:rsidR="00FE3329" w:rsidRPr="00FE3329">
        <w:rPr>
          <w:b w:val="0"/>
          <w:color w:val="000000"/>
          <w:sz w:val="28"/>
          <w:szCs w:val="28"/>
        </w:rPr>
        <w:t>.</w:t>
      </w:r>
      <w:r w:rsidR="00FE3329" w:rsidRPr="00FE3329">
        <w:rPr>
          <w:b w:val="0"/>
          <w:color w:val="000000"/>
          <w:sz w:val="28"/>
          <w:szCs w:val="28"/>
          <w:lang w:val="en-US"/>
        </w:rPr>
        <w:t>ru</w:t>
      </w:r>
    </w:p>
    <w:p w:rsidR="00480425" w:rsidRPr="00ED322F" w:rsidRDefault="00A42230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7</w:t>
      </w:r>
      <w:r w:rsidR="00480425" w:rsidRPr="00955519">
        <w:rPr>
          <w:color w:val="000000" w:themeColor="text1"/>
          <w:sz w:val="28"/>
          <w:szCs w:val="28"/>
        </w:rPr>
        <w:t>. Степень регулирующего воздействия проекта акта:</w:t>
      </w:r>
      <w:r w:rsidR="007359EB" w:rsidRPr="00955519">
        <w:rPr>
          <w:b w:val="0"/>
          <w:color w:val="000000" w:themeColor="text1"/>
          <w:sz w:val="28"/>
          <w:szCs w:val="28"/>
        </w:rPr>
        <w:t xml:space="preserve"> </w:t>
      </w:r>
      <w:r w:rsidR="00FB0885">
        <w:rPr>
          <w:b w:val="0"/>
          <w:color w:val="000000" w:themeColor="text1"/>
          <w:sz w:val="28"/>
          <w:szCs w:val="28"/>
        </w:rPr>
        <w:t>высокая</w:t>
      </w:r>
    </w:p>
    <w:p w:rsidR="00C67196" w:rsidRPr="00955519" w:rsidRDefault="00C67196" w:rsidP="00495463">
      <w:pPr>
        <w:jc w:val="both"/>
        <w:rPr>
          <w:b w:val="0"/>
          <w:color w:val="000000" w:themeColor="text1"/>
          <w:sz w:val="28"/>
          <w:szCs w:val="28"/>
        </w:rPr>
      </w:pPr>
    </w:p>
    <w:p w:rsidR="00495463" w:rsidRPr="00955519" w:rsidRDefault="00A42230" w:rsidP="00480425">
      <w:pPr>
        <w:jc w:val="both"/>
        <w:rPr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</w:t>
      </w:r>
      <w:r w:rsidR="0047298D" w:rsidRPr="00955519">
        <w:rPr>
          <w:color w:val="000000" w:themeColor="text1"/>
          <w:sz w:val="28"/>
          <w:szCs w:val="28"/>
        </w:rPr>
        <w:t>.</w:t>
      </w:r>
      <w:r w:rsidRPr="00955519">
        <w:rPr>
          <w:color w:val="000000" w:themeColor="text1"/>
          <w:sz w:val="28"/>
          <w:szCs w:val="28"/>
        </w:rPr>
        <w:t>8</w:t>
      </w:r>
      <w:r w:rsidR="0047298D" w:rsidRPr="00955519">
        <w:rPr>
          <w:color w:val="000000" w:themeColor="text1"/>
          <w:sz w:val="28"/>
          <w:szCs w:val="28"/>
        </w:rPr>
        <w:t>.</w:t>
      </w:r>
      <w:r w:rsidR="00480425" w:rsidRPr="00955519">
        <w:rPr>
          <w:color w:val="000000" w:themeColor="text1"/>
          <w:sz w:val="28"/>
          <w:szCs w:val="28"/>
        </w:rPr>
        <w:t xml:space="preserve"> Обоснование   отнесения   проекта   акта  к  определенной  степени регулирующего воздействия: </w:t>
      </w:r>
    </w:p>
    <w:p w:rsidR="00955519" w:rsidRPr="00955519" w:rsidRDefault="00FB0885" w:rsidP="00955519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  <w:r>
        <w:rPr>
          <w:b w:val="0"/>
          <w:sz w:val="28"/>
          <w:szCs w:val="28"/>
        </w:rPr>
        <w:t>Новый НПА</w:t>
      </w:r>
    </w:p>
    <w:p w:rsidR="00FB0885" w:rsidRPr="00955519" w:rsidRDefault="00495463" w:rsidP="00FB0885">
      <w:pPr>
        <w:tabs>
          <w:tab w:val="left" w:pos="3060"/>
        </w:tabs>
        <w:ind w:firstLine="709"/>
        <w:jc w:val="both"/>
        <w:rPr>
          <w:b w:val="0"/>
          <w:color w:val="3C3C3C"/>
          <w:sz w:val="28"/>
          <w:szCs w:val="28"/>
        </w:rPr>
      </w:pPr>
      <w:r w:rsidRPr="00955519">
        <w:rPr>
          <w:sz w:val="28"/>
          <w:szCs w:val="28"/>
        </w:rPr>
        <w:lastRenderedPageBreak/>
        <w:t xml:space="preserve">1.9. Основание для разработки проекта акта: </w:t>
      </w:r>
      <w:r w:rsidR="00FB0885">
        <w:rPr>
          <w:b w:val="0"/>
          <w:sz w:val="28"/>
          <w:szCs w:val="28"/>
        </w:rPr>
        <w:t>План-график мероприятий («дорожная карта») по внедрению «Муниципального инвестиционного стандарта»</w:t>
      </w:r>
    </w:p>
    <w:p w:rsidR="00495463" w:rsidRPr="00955519" w:rsidRDefault="00495463" w:rsidP="00495463">
      <w:pPr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color w:val="000000" w:themeColor="text1"/>
          <w:sz w:val="28"/>
          <w:szCs w:val="28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955519">
        <w:rPr>
          <w:b w:val="0"/>
          <w:color w:val="000000" w:themeColor="text1"/>
          <w:sz w:val="28"/>
          <w:szCs w:val="28"/>
        </w:rPr>
        <w:t>:</w:t>
      </w:r>
    </w:p>
    <w:p w:rsidR="00A66908" w:rsidRPr="00955519" w:rsidRDefault="004C50D3" w:rsidP="004C50D3">
      <w:pPr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55519">
        <w:rPr>
          <w:b w:val="0"/>
          <w:color w:val="000000" w:themeColor="text1"/>
          <w:sz w:val="28"/>
          <w:szCs w:val="28"/>
        </w:rPr>
        <w:t>Субъекты</w:t>
      </w:r>
      <w:r w:rsidR="00A66908" w:rsidRPr="00955519">
        <w:rPr>
          <w:b w:val="0"/>
          <w:color w:val="000000" w:themeColor="text1"/>
          <w:sz w:val="28"/>
          <w:szCs w:val="28"/>
        </w:rPr>
        <w:t xml:space="preserve"> малого и среднего пр</w:t>
      </w:r>
      <w:r w:rsidRPr="00955519">
        <w:rPr>
          <w:b w:val="0"/>
          <w:color w:val="000000" w:themeColor="text1"/>
          <w:sz w:val="28"/>
          <w:szCs w:val="28"/>
        </w:rPr>
        <w:t>едпринимательства</w:t>
      </w:r>
      <w:r w:rsidR="00FF21EA" w:rsidRPr="00955519">
        <w:rPr>
          <w:b w:val="0"/>
          <w:color w:val="000000" w:themeColor="text1"/>
          <w:sz w:val="28"/>
          <w:szCs w:val="28"/>
        </w:rPr>
        <w:t>.</w:t>
      </w:r>
    </w:p>
    <w:p w:rsidR="00C67196" w:rsidRPr="00955519" w:rsidRDefault="00C67196" w:rsidP="00495463">
      <w:pPr>
        <w:jc w:val="both"/>
        <w:rPr>
          <w:b w:val="0"/>
          <w:sz w:val="28"/>
          <w:szCs w:val="28"/>
        </w:rPr>
      </w:pPr>
    </w:p>
    <w:p w:rsidR="00FE3329" w:rsidRPr="00FE3329" w:rsidRDefault="00B86883" w:rsidP="002427EC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6546D7" w:rsidRPr="00955519">
        <w:rPr>
          <w:sz w:val="28"/>
          <w:szCs w:val="28"/>
        </w:rPr>
        <w:t>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 w:rsidRPr="00955519">
        <w:rPr>
          <w:sz w:val="28"/>
          <w:szCs w:val="28"/>
        </w:rPr>
        <w:t xml:space="preserve"> </w:t>
      </w:r>
      <w:r w:rsidR="00735441">
        <w:rPr>
          <w:b w:val="0"/>
          <w:sz w:val="28"/>
          <w:szCs w:val="28"/>
        </w:rPr>
        <w:t>нет</w:t>
      </w:r>
    </w:p>
    <w:p w:rsidR="00913FAC" w:rsidRPr="00955519" w:rsidRDefault="006546D7" w:rsidP="002427EC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1.12.    Оценка   возможных   расходов   субъектов   предпринимательской   и</w:t>
      </w:r>
      <w:r w:rsidR="00913FAC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955519">
        <w:rPr>
          <w:b w:val="0"/>
          <w:sz w:val="28"/>
          <w:szCs w:val="28"/>
        </w:rPr>
        <w:t xml:space="preserve"> </w:t>
      </w:r>
      <w:r w:rsidR="00C32176" w:rsidRPr="00955519">
        <w:rPr>
          <w:b w:val="0"/>
          <w:sz w:val="28"/>
          <w:szCs w:val="28"/>
        </w:rPr>
        <w:t>отсутствует</w:t>
      </w:r>
    </w:p>
    <w:p w:rsidR="00867C11" w:rsidRPr="00955519" w:rsidRDefault="00867C11" w:rsidP="006546D7">
      <w:pPr>
        <w:spacing w:line="320" w:lineRule="atLeast"/>
        <w:jc w:val="both"/>
        <w:rPr>
          <w:b w:val="0"/>
          <w:color w:val="000000" w:themeColor="text1"/>
          <w:sz w:val="28"/>
          <w:szCs w:val="28"/>
        </w:rPr>
      </w:pPr>
    </w:p>
    <w:p w:rsidR="006546D7" w:rsidRPr="00955519" w:rsidRDefault="00B86883" w:rsidP="006546D7">
      <w:pPr>
        <w:spacing w:line="320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6546D7" w:rsidRPr="00955519">
        <w:rPr>
          <w:sz w:val="28"/>
          <w:szCs w:val="28"/>
        </w:rPr>
        <w:t xml:space="preserve">Оценка   возможных  расходов  (поступлений)  бюджета  муниципального </w:t>
      </w:r>
      <w:r w:rsidR="00A42230" w:rsidRPr="00955519">
        <w:rPr>
          <w:sz w:val="28"/>
          <w:szCs w:val="28"/>
        </w:rPr>
        <w:t>округа</w:t>
      </w:r>
      <w:r w:rsidR="006546D7" w:rsidRPr="00955519">
        <w:rPr>
          <w:b w:val="0"/>
          <w:sz w:val="28"/>
          <w:szCs w:val="28"/>
        </w:rPr>
        <w:t>:</w:t>
      </w:r>
      <w:r w:rsidR="00A42230" w:rsidRPr="00955519">
        <w:rPr>
          <w:b w:val="0"/>
          <w:sz w:val="28"/>
          <w:szCs w:val="28"/>
        </w:rPr>
        <w:t xml:space="preserve"> </w:t>
      </w:r>
      <w:r w:rsidR="001435BF" w:rsidRPr="00955519">
        <w:rPr>
          <w:b w:val="0"/>
          <w:sz w:val="28"/>
          <w:szCs w:val="28"/>
        </w:rPr>
        <w:t>отсутствует</w:t>
      </w:r>
      <w:r w:rsidR="00400680" w:rsidRPr="00955519">
        <w:rPr>
          <w:b w:val="0"/>
          <w:sz w:val="28"/>
          <w:szCs w:val="28"/>
        </w:rPr>
        <w:t>.</w:t>
      </w:r>
    </w:p>
    <w:p w:rsidR="00DA7F6E" w:rsidRPr="00955519" w:rsidRDefault="00DA7F6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B86883" w:rsidP="002241C5">
      <w:pPr>
        <w:spacing w:line="320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6546D7" w:rsidRPr="00955519">
        <w:rPr>
          <w:sz w:val="28"/>
          <w:szCs w:val="28"/>
        </w:rPr>
        <w:t>Предполагаемая  дата  вступления  в  силу муниципального нормативного правового акта:</w:t>
      </w:r>
      <w:r w:rsidR="002241C5" w:rsidRPr="00955519">
        <w:rPr>
          <w:sz w:val="28"/>
          <w:szCs w:val="28"/>
        </w:rPr>
        <w:t xml:space="preserve"> </w:t>
      </w:r>
      <w:r w:rsidR="00FB0885">
        <w:rPr>
          <w:b w:val="0"/>
          <w:sz w:val="28"/>
          <w:szCs w:val="28"/>
        </w:rPr>
        <w:t>октябрь</w:t>
      </w:r>
      <w:r w:rsidR="001435BF" w:rsidRPr="00955519">
        <w:rPr>
          <w:b w:val="0"/>
          <w:sz w:val="28"/>
          <w:szCs w:val="28"/>
        </w:rPr>
        <w:t xml:space="preserve"> </w:t>
      </w:r>
      <w:r w:rsidR="00A42230" w:rsidRPr="00955519">
        <w:rPr>
          <w:b w:val="0"/>
          <w:sz w:val="28"/>
          <w:szCs w:val="28"/>
        </w:rPr>
        <w:t>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04255E" w:rsidRPr="00955519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877833" w:rsidRDefault="0004255E" w:rsidP="002241C5">
      <w:pPr>
        <w:spacing w:line="320" w:lineRule="atLeast"/>
        <w:jc w:val="both"/>
        <w:rPr>
          <w:b w:val="0"/>
          <w:sz w:val="28"/>
          <w:szCs w:val="28"/>
        </w:rPr>
      </w:pPr>
      <w:r w:rsidRPr="00955519">
        <w:rPr>
          <w:sz w:val="28"/>
          <w:szCs w:val="28"/>
        </w:rPr>
        <w:t>1.15.</w:t>
      </w:r>
      <w:r w:rsidR="00B86883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Риски решения проблемы, предложенным способом регулирования и риски негативных последствий</w:t>
      </w:r>
      <w:r w:rsidRPr="00955519">
        <w:rPr>
          <w:b w:val="0"/>
          <w:sz w:val="28"/>
          <w:szCs w:val="28"/>
        </w:rPr>
        <w:t xml:space="preserve"> : </w:t>
      </w:r>
      <w:r w:rsidR="00877833" w:rsidRPr="00955519">
        <w:rPr>
          <w:b w:val="0"/>
          <w:sz w:val="28"/>
          <w:szCs w:val="28"/>
        </w:rPr>
        <w:t>отсутств</w:t>
      </w:r>
      <w:r w:rsidR="00253BC7" w:rsidRPr="00955519">
        <w:rPr>
          <w:b w:val="0"/>
          <w:sz w:val="28"/>
          <w:szCs w:val="28"/>
        </w:rPr>
        <w:t>уют</w:t>
      </w:r>
    </w:p>
    <w:p w:rsidR="00B86883" w:rsidRPr="00955519" w:rsidRDefault="00B86883" w:rsidP="002241C5">
      <w:pPr>
        <w:spacing w:line="320" w:lineRule="atLeast"/>
        <w:jc w:val="both"/>
        <w:rPr>
          <w:b w:val="0"/>
          <w:sz w:val="28"/>
          <w:szCs w:val="28"/>
        </w:rPr>
      </w:pPr>
    </w:p>
    <w:p w:rsidR="00400680" w:rsidRPr="00955519" w:rsidRDefault="00400680" w:rsidP="00B86883">
      <w:pPr>
        <w:jc w:val="both"/>
        <w:rPr>
          <w:b w:val="0"/>
          <w:color w:val="000000"/>
          <w:sz w:val="28"/>
          <w:szCs w:val="28"/>
        </w:rPr>
      </w:pPr>
      <w:r w:rsidRPr="00955519">
        <w:rPr>
          <w:sz w:val="28"/>
          <w:szCs w:val="28"/>
        </w:rPr>
        <w:t>1.16.</w:t>
      </w:r>
      <w:r w:rsidRPr="00955519">
        <w:rPr>
          <w:b w:val="0"/>
          <w:sz w:val="28"/>
          <w:szCs w:val="28"/>
        </w:rPr>
        <w:t xml:space="preserve"> </w:t>
      </w:r>
      <w:r w:rsidRPr="00955519">
        <w:rPr>
          <w:sz w:val="28"/>
          <w:szCs w:val="28"/>
        </w:rPr>
        <w:t>А</w:t>
      </w:r>
      <w:r w:rsidRPr="00955519">
        <w:rPr>
          <w:color w:val="000000"/>
          <w:sz w:val="28"/>
          <w:szCs w:val="28"/>
        </w:rPr>
        <w:t xml:space="preserve">нализ опыта иных муниципальных образований, а также субъектов Российской Федерации </w:t>
      </w:r>
      <w:r w:rsidRPr="00955519">
        <w:rPr>
          <w:color w:val="000000"/>
          <w:sz w:val="28"/>
          <w:szCs w:val="28"/>
          <w:lang w:bidi="he-IL"/>
        </w:rPr>
        <w:t>‎</w:t>
      </w:r>
      <w:r w:rsidRPr="00955519">
        <w:rPr>
          <w:color w:val="000000"/>
          <w:sz w:val="28"/>
          <w:szCs w:val="28"/>
        </w:rPr>
        <w:t>в соответствующих сферах деятельности</w:t>
      </w:r>
      <w:r w:rsidRPr="00955519">
        <w:rPr>
          <w:b w:val="0"/>
          <w:color w:val="000000"/>
          <w:sz w:val="28"/>
          <w:szCs w:val="28"/>
        </w:rPr>
        <w:t xml:space="preserve">: </w:t>
      </w:r>
      <w:r w:rsidR="00877833" w:rsidRPr="00955519">
        <w:rPr>
          <w:b w:val="0"/>
          <w:color w:val="000000"/>
          <w:sz w:val="28"/>
          <w:szCs w:val="28"/>
        </w:rPr>
        <w:t>нет</w:t>
      </w:r>
    </w:p>
    <w:p w:rsidR="00877833" w:rsidRPr="00955519" w:rsidRDefault="00877833" w:rsidP="00400680">
      <w:pPr>
        <w:ind w:firstLine="709"/>
        <w:jc w:val="both"/>
        <w:rPr>
          <w:b w:val="0"/>
          <w:color w:val="000000"/>
          <w:sz w:val="28"/>
          <w:szCs w:val="28"/>
        </w:rPr>
      </w:pPr>
    </w:p>
    <w:p w:rsidR="00B86883" w:rsidRPr="00353BA1" w:rsidRDefault="00400680" w:rsidP="00B86883">
      <w:pPr>
        <w:spacing w:after="60"/>
        <w:jc w:val="both"/>
        <w:rPr>
          <w:b w:val="0"/>
          <w:sz w:val="28"/>
          <w:szCs w:val="28"/>
        </w:rPr>
      </w:pPr>
      <w:r w:rsidRPr="00955519">
        <w:rPr>
          <w:color w:val="000000"/>
          <w:sz w:val="28"/>
          <w:szCs w:val="28"/>
        </w:rPr>
        <w:t>1.17.Новые функции, полномочия, обязанности и права органов государственной власти и органов местного самоуправления или сведения об  их изменении</w:t>
      </w:r>
      <w:r w:rsidR="00353BA1">
        <w:rPr>
          <w:color w:val="000000"/>
          <w:sz w:val="28"/>
          <w:szCs w:val="28"/>
        </w:rPr>
        <w:t>, а также порядок их реализации</w:t>
      </w:r>
      <w:r w:rsidRPr="00353BA1">
        <w:rPr>
          <w:b w:val="0"/>
          <w:color w:val="000000"/>
          <w:sz w:val="28"/>
          <w:szCs w:val="28"/>
        </w:rPr>
        <w:t xml:space="preserve">: </w:t>
      </w:r>
      <w:r w:rsidR="00353BA1" w:rsidRPr="00353BA1">
        <w:rPr>
          <w:b w:val="0"/>
          <w:color w:val="000000" w:themeColor="text1"/>
          <w:sz w:val="28"/>
          <w:szCs w:val="28"/>
        </w:rPr>
        <w:t xml:space="preserve">  </w:t>
      </w:r>
      <w:r w:rsidR="00353BA1" w:rsidRPr="00353BA1">
        <w:rPr>
          <w:b w:val="0"/>
          <w:sz w:val="28"/>
          <w:szCs w:val="28"/>
        </w:rPr>
        <w:t xml:space="preserve">разработка плана мероприятий по сопровождению инвестиционного проекта </w:t>
      </w:r>
    </w:p>
    <w:p w:rsidR="00BC61C6" w:rsidRDefault="00400680" w:rsidP="00B86883">
      <w:pPr>
        <w:spacing w:after="60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>1.18.</w:t>
      </w:r>
      <w:r w:rsidRPr="00955519">
        <w:rPr>
          <w:b w:val="0"/>
          <w:color w:val="000000"/>
          <w:sz w:val="28"/>
          <w:szCs w:val="28"/>
        </w:rPr>
        <w:t xml:space="preserve"> </w:t>
      </w:r>
      <w:r w:rsidRPr="00955519">
        <w:rPr>
          <w:color w:val="000000"/>
          <w:sz w:val="28"/>
          <w:szCs w:val="28"/>
        </w:rPr>
        <w:t>описание методов контроля эффективности избранного способ</w:t>
      </w:r>
      <w:r w:rsidR="00353BA1">
        <w:rPr>
          <w:color w:val="000000"/>
          <w:sz w:val="28"/>
          <w:szCs w:val="28"/>
        </w:rPr>
        <w:t>а достижения цели регулирования</w:t>
      </w:r>
      <w:r w:rsidRPr="00955519">
        <w:rPr>
          <w:color w:val="000000"/>
          <w:sz w:val="28"/>
          <w:szCs w:val="28"/>
        </w:rPr>
        <w:t>:</w:t>
      </w:r>
      <w:r w:rsidR="00BC61C6" w:rsidRPr="00BC61C6">
        <w:rPr>
          <w:b w:val="0"/>
          <w:color w:val="000000"/>
        </w:rPr>
        <w:t xml:space="preserve"> </w:t>
      </w:r>
      <w:r w:rsidR="00353BA1" w:rsidRPr="00353BA1">
        <w:rPr>
          <w:b w:val="0"/>
          <w:sz w:val="28"/>
          <w:szCs w:val="28"/>
        </w:rPr>
        <w:t>мониторинг хода реализации проекта</w:t>
      </w:r>
    </w:p>
    <w:p w:rsidR="00B86883" w:rsidRPr="00BC61C6" w:rsidRDefault="00B86883" w:rsidP="00BC61C6">
      <w:pPr>
        <w:spacing w:after="60"/>
        <w:ind w:firstLine="709"/>
        <w:jc w:val="both"/>
        <w:rPr>
          <w:b w:val="0"/>
          <w:color w:val="000000"/>
          <w:sz w:val="28"/>
          <w:szCs w:val="28"/>
        </w:rPr>
      </w:pPr>
    </w:p>
    <w:p w:rsidR="00400680" w:rsidRPr="00955519" w:rsidRDefault="00400680" w:rsidP="00B86883">
      <w:pPr>
        <w:spacing w:after="60"/>
        <w:jc w:val="both"/>
        <w:rPr>
          <w:b w:val="0"/>
          <w:color w:val="000000"/>
          <w:sz w:val="28"/>
          <w:szCs w:val="28"/>
        </w:rPr>
      </w:pPr>
      <w:r w:rsidRPr="00955519">
        <w:rPr>
          <w:color w:val="000000"/>
          <w:sz w:val="28"/>
          <w:szCs w:val="28"/>
        </w:rPr>
        <w:t xml:space="preserve">1.19.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253BC7" w:rsidRPr="00955519">
        <w:rPr>
          <w:b w:val="0"/>
          <w:color w:val="000000"/>
          <w:sz w:val="28"/>
          <w:szCs w:val="28"/>
        </w:rPr>
        <w:t>нет</w:t>
      </w:r>
    </w:p>
    <w:p w:rsidR="00400680" w:rsidRDefault="00400680" w:rsidP="00400680">
      <w:pPr>
        <w:ind w:firstLine="709"/>
        <w:jc w:val="both"/>
        <w:rPr>
          <w:b w:val="0"/>
          <w:sz w:val="28"/>
          <w:szCs w:val="28"/>
        </w:rPr>
      </w:pPr>
    </w:p>
    <w:p w:rsidR="00B86883" w:rsidRPr="00955519" w:rsidRDefault="00B86883" w:rsidP="00400680">
      <w:pPr>
        <w:ind w:firstLine="709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955519" w:rsidRDefault="006546D7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EA21B4" w:rsidRPr="00955519" w:rsidRDefault="006546D7" w:rsidP="00EA21B4">
      <w:pPr>
        <w:spacing w:line="320" w:lineRule="atLeast"/>
        <w:jc w:val="both"/>
        <w:rPr>
          <w:b w:val="0"/>
          <w:color w:val="FF0000"/>
          <w:sz w:val="28"/>
          <w:szCs w:val="28"/>
        </w:rPr>
      </w:pPr>
      <w:r w:rsidRPr="00955519">
        <w:rPr>
          <w:sz w:val="28"/>
          <w:szCs w:val="28"/>
        </w:rPr>
        <w:t>2.1.  Предполагаемая  дата  вступления  в  силу проекта акта:</w:t>
      </w:r>
      <w:r w:rsidR="002241C5" w:rsidRPr="00955519">
        <w:rPr>
          <w:sz w:val="28"/>
          <w:szCs w:val="28"/>
        </w:rPr>
        <w:t xml:space="preserve"> </w:t>
      </w:r>
      <w:r w:rsidR="00353BA1">
        <w:rPr>
          <w:b w:val="0"/>
          <w:sz w:val="28"/>
          <w:szCs w:val="28"/>
        </w:rPr>
        <w:t>октябрь</w:t>
      </w:r>
      <w:r w:rsidR="00EA21B4" w:rsidRPr="00955519">
        <w:rPr>
          <w:b w:val="0"/>
          <w:sz w:val="28"/>
          <w:szCs w:val="28"/>
        </w:rPr>
        <w:t xml:space="preserve"> 202</w:t>
      </w:r>
      <w:r w:rsidR="00735441">
        <w:rPr>
          <w:b w:val="0"/>
          <w:sz w:val="28"/>
          <w:szCs w:val="28"/>
        </w:rPr>
        <w:t>4</w:t>
      </w:r>
      <w:r w:rsidR="00EA21B4" w:rsidRPr="00955519">
        <w:rPr>
          <w:b w:val="0"/>
          <w:sz w:val="28"/>
          <w:szCs w:val="28"/>
        </w:rPr>
        <w:t xml:space="preserve"> г.</w:t>
      </w:r>
    </w:p>
    <w:p w:rsidR="002241C5" w:rsidRPr="00955519" w:rsidRDefault="002241C5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6546D7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lastRenderedPageBreak/>
        <w:t>2.2.  Необходимость  установления  переходного  периода  и  (или)  отсрочки</w:t>
      </w:r>
      <w:r w:rsidR="00DB2482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введения предлагаемого пр</w:t>
      </w:r>
      <w:r w:rsidR="002427EC" w:rsidRPr="00955519">
        <w:rPr>
          <w:sz w:val="28"/>
          <w:szCs w:val="28"/>
        </w:rPr>
        <w:t xml:space="preserve">авового регулирования: </w:t>
      </w:r>
      <w:r w:rsidR="00253BC7" w:rsidRPr="00955519">
        <w:rPr>
          <w:b w:val="0"/>
          <w:sz w:val="28"/>
          <w:szCs w:val="28"/>
        </w:rPr>
        <w:t>нет</w:t>
      </w:r>
    </w:p>
    <w:p w:rsidR="0091056A" w:rsidRPr="00955519" w:rsidRDefault="0091056A" w:rsidP="006546D7">
      <w:pPr>
        <w:spacing w:line="320" w:lineRule="atLeast"/>
        <w:jc w:val="both"/>
        <w:rPr>
          <w:sz w:val="28"/>
          <w:szCs w:val="28"/>
        </w:rPr>
      </w:pPr>
    </w:p>
    <w:p w:rsidR="00DA7F6E" w:rsidRPr="00955519" w:rsidRDefault="006546D7" w:rsidP="00DA7F6E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955519">
        <w:rPr>
          <w:b w:val="0"/>
          <w:sz w:val="28"/>
          <w:szCs w:val="28"/>
        </w:rPr>
        <w:t>отсутствует.</w:t>
      </w:r>
    </w:p>
    <w:p w:rsidR="0091056A" w:rsidRPr="00955519" w:rsidRDefault="0091056A" w:rsidP="006546D7">
      <w:pPr>
        <w:spacing w:line="320" w:lineRule="atLeast"/>
        <w:jc w:val="both"/>
        <w:rPr>
          <w:b w:val="0"/>
          <w:sz w:val="28"/>
          <w:szCs w:val="28"/>
        </w:rPr>
      </w:pPr>
    </w:p>
    <w:p w:rsidR="0091056A" w:rsidRPr="00955519" w:rsidRDefault="006546D7" w:rsidP="006546D7">
      <w:pPr>
        <w:spacing w:line="320" w:lineRule="atLeast"/>
        <w:jc w:val="both"/>
        <w:rPr>
          <w:sz w:val="28"/>
          <w:szCs w:val="28"/>
        </w:rPr>
      </w:pPr>
      <w:r w:rsidRPr="00955519">
        <w:rPr>
          <w:sz w:val="28"/>
          <w:szCs w:val="28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955519">
        <w:rPr>
          <w:sz w:val="28"/>
          <w:szCs w:val="28"/>
        </w:rPr>
        <w:t xml:space="preserve"> </w:t>
      </w:r>
      <w:r w:rsidR="00DA7F6E" w:rsidRPr="00955519">
        <w:rPr>
          <w:rStyle w:val="pt-a0"/>
          <w:b w:val="0"/>
          <w:sz w:val="28"/>
          <w:szCs w:val="28"/>
        </w:rPr>
        <w:t>не требуется</w:t>
      </w:r>
      <w:r w:rsidR="002C2D88" w:rsidRPr="00955519">
        <w:rPr>
          <w:rStyle w:val="pt-a0"/>
          <w:b w:val="0"/>
          <w:sz w:val="28"/>
          <w:szCs w:val="28"/>
        </w:rPr>
        <w:t>.</w:t>
      </w:r>
      <w:r w:rsidR="0039710E" w:rsidRPr="00955519">
        <w:rPr>
          <w:sz w:val="28"/>
          <w:szCs w:val="28"/>
        </w:rPr>
        <w:t xml:space="preserve"> 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   </w:t>
      </w:r>
      <w:r w:rsidRPr="00955519">
        <w:rPr>
          <w:b w:val="0"/>
          <w:sz w:val="28"/>
          <w:szCs w:val="28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955519" w:rsidRDefault="006546D7" w:rsidP="006546D7">
      <w:pPr>
        <w:jc w:val="center"/>
        <w:rPr>
          <w:b w:val="0"/>
          <w:sz w:val="28"/>
          <w:szCs w:val="28"/>
        </w:rPr>
      </w:pPr>
    </w:p>
    <w:p w:rsidR="006546D7" w:rsidRPr="00955519" w:rsidRDefault="006546D7" w:rsidP="00DD00D8">
      <w:pPr>
        <w:jc w:val="center"/>
        <w:rPr>
          <w:sz w:val="28"/>
          <w:szCs w:val="28"/>
        </w:rPr>
      </w:pPr>
      <w:r w:rsidRPr="00955519">
        <w:rPr>
          <w:sz w:val="28"/>
          <w:szCs w:val="28"/>
        </w:rPr>
        <w:t>3. Сведения о размещении уведомления, сроках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предоставления предложений в связи с таким размещением, лицах,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предоставивших предложения, и рассмотревших их структурных</w:t>
      </w:r>
      <w:r w:rsidR="00DD00D8" w:rsidRPr="00955519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>подразделениях разработчика</w:t>
      </w:r>
    </w:p>
    <w:p w:rsidR="00EF0D33" w:rsidRPr="00955519" w:rsidRDefault="00EF0D33" w:rsidP="00CF50C3">
      <w:pPr>
        <w:ind w:left="-567" w:firstLine="567"/>
        <w:jc w:val="both"/>
        <w:rPr>
          <w:b w:val="0"/>
          <w:sz w:val="28"/>
          <w:szCs w:val="28"/>
        </w:rPr>
      </w:pPr>
    </w:p>
    <w:p w:rsidR="00BC61C6" w:rsidRPr="00220362" w:rsidRDefault="006546D7" w:rsidP="00BC61C6">
      <w:pPr>
        <w:rPr>
          <w:b w:val="0"/>
          <w:color w:val="1F497D" w:themeColor="text2"/>
          <w:sz w:val="28"/>
          <w:szCs w:val="28"/>
        </w:rPr>
      </w:pPr>
      <w:r w:rsidRPr="00955519">
        <w:rPr>
          <w:sz w:val="28"/>
          <w:szCs w:val="28"/>
        </w:rPr>
        <w:t>3.1. Полный  электронный адрес размещения уведомления</w:t>
      </w:r>
      <w:r w:rsidR="00A20D3B">
        <w:rPr>
          <w:sz w:val="28"/>
          <w:szCs w:val="28"/>
        </w:rPr>
        <w:t xml:space="preserve"> </w:t>
      </w:r>
      <w:r w:rsidRPr="00955519">
        <w:rPr>
          <w:sz w:val="28"/>
          <w:szCs w:val="28"/>
        </w:rPr>
        <w:t xml:space="preserve"> в  информационно-телекоммуникац</w:t>
      </w:r>
      <w:r w:rsidR="004B0695" w:rsidRPr="00955519">
        <w:rPr>
          <w:sz w:val="28"/>
          <w:szCs w:val="28"/>
        </w:rPr>
        <w:t>ионной сети "Интернет":</w:t>
      </w:r>
      <w:r w:rsidR="004B0695" w:rsidRPr="00955519">
        <w:rPr>
          <w:b w:val="0"/>
          <w:sz w:val="28"/>
          <w:szCs w:val="28"/>
        </w:rPr>
        <w:t xml:space="preserve"> </w:t>
      </w:r>
      <w:r w:rsidR="00BC61C6" w:rsidRPr="00220362">
        <w:rPr>
          <w:b w:val="0"/>
          <w:color w:val="1F497D" w:themeColor="text2"/>
          <w:sz w:val="28"/>
          <w:szCs w:val="28"/>
        </w:rPr>
        <w:t>https://admhvokrug.gosuslugi.ru/ofitsialno/razdely/otsenka-reguliruyuschego-vozdeystviya/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3.2. Срок,  в течение  которого  разработчиком принимались предложения</w:t>
      </w:r>
    </w:p>
    <w:p w:rsidR="006546D7" w:rsidRPr="00955519" w:rsidRDefault="006546D7" w:rsidP="006546D7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в связи с размещением уведомления о подготовке проекта акта:   </w:t>
      </w:r>
    </w:p>
    <w:p w:rsidR="0001159E" w:rsidRPr="00824CA0" w:rsidRDefault="0001159E" w:rsidP="0001159E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Pr="0001159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</w:t>
      </w:r>
      <w:r w:rsidRPr="0001159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824C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 – </w:t>
      </w:r>
      <w:r w:rsidRPr="0001159E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.10</w:t>
      </w:r>
      <w:r w:rsidRPr="00824CA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4CA0">
        <w:rPr>
          <w:color w:val="000000"/>
          <w:sz w:val="28"/>
          <w:szCs w:val="28"/>
        </w:rPr>
        <w:t xml:space="preserve"> года. </w:t>
      </w:r>
    </w:p>
    <w:p w:rsidR="00A20D3B" w:rsidRPr="004C50D3" w:rsidRDefault="00A20D3B" w:rsidP="00A20D3B">
      <w:pPr>
        <w:outlineLvl w:val="0"/>
        <w:rPr>
          <w:b w:val="0"/>
          <w:sz w:val="24"/>
          <w:szCs w:val="24"/>
        </w:rPr>
      </w:pPr>
    </w:p>
    <w:p w:rsidR="0001159E" w:rsidRPr="00955519" w:rsidRDefault="006546D7" w:rsidP="0001159E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>3.3. Сведения о лицах, предоставивших предложения:</w:t>
      </w:r>
      <w:r w:rsidR="00885902">
        <w:rPr>
          <w:b w:val="0"/>
          <w:sz w:val="28"/>
          <w:szCs w:val="28"/>
        </w:rPr>
        <w:t xml:space="preserve"> </w:t>
      </w:r>
      <w:r w:rsidR="0001159E">
        <w:rPr>
          <w:color w:val="000000" w:themeColor="text1"/>
          <w:sz w:val="28"/>
          <w:szCs w:val="28"/>
          <w:lang w:eastAsia="ar-SA"/>
        </w:rPr>
        <w:t>Уполномоченный по защите прав предпринимателей в Новгородской области</w:t>
      </w:r>
      <w:r w:rsidR="0001159E">
        <w:rPr>
          <w:color w:val="000000" w:themeColor="text1"/>
          <w:sz w:val="28"/>
          <w:szCs w:val="28"/>
        </w:rPr>
        <w:t xml:space="preserve">. Уполномоченный </w:t>
      </w:r>
      <w:r w:rsidR="0001159E">
        <w:rPr>
          <w:sz w:val="28"/>
          <w:szCs w:val="28"/>
        </w:rPr>
        <w:t>не выявил возможных рисков для субъектов МСП.</w:t>
      </w:r>
    </w:p>
    <w:p w:rsidR="00E307F2" w:rsidRDefault="00E307F2" w:rsidP="006546D7">
      <w:pPr>
        <w:jc w:val="both"/>
        <w:rPr>
          <w:b w:val="0"/>
          <w:sz w:val="28"/>
          <w:szCs w:val="28"/>
        </w:rPr>
      </w:pPr>
    </w:p>
    <w:p w:rsidR="00353BA1" w:rsidRPr="00955519" w:rsidRDefault="00353BA1" w:rsidP="006546D7">
      <w:pPr>
        <w:jc w:val="both"/>
        <w:rPr>
          <w:b w:val="0"/>
          <w:sz w:val="28"/>
          <w:szCs w:val="28"/>
        </w:rPr>
      </w:pPr>
    </w:p>
    <w:p w:rsidR="00735441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955519">
        <w:rPr>
          <w:b w:val="0"/>
          <w:sz w:val="28"/>
          <w:szCs w:val="28"/>
        </w:rPr>
        <w:t>3.4. Сведения о структурных подразделениях разработчика, рассмотревших предоставленные предложения</w:t>
      </w:r>
      <w:r w:rsidR="0044760C" w:rsidRPr="00955519">
        <w:rPr>
          <w:b w:val="0"/>
          <w:sz w:val="28"/>
          <w:szCs w:val="28"/>
        </w:rPr>
        <w:t>:</w:t>
      </w:r>
      <w:r w:rsidR="0044760C" w:rsidRPr="00955519">
        <w:rPr>
          <w:color w:val="000000" w:themeColor="text1"/>
          <w:sz w:val="28"/>
          <w:szCs w:val="28"/>
        </w:rPr>
        <w:t xml:space="preserve"> </w:t>
      </w:r>
      <w:r w:rsidR="0001159E">
        <w:rPr>
          <w:color w:val="000000" w:themeColor="text1"/>
          <w:sz w:val="28"/>
          <w:szCs w:val="28"/>
        </w:rPr>
        <w:t>Комитет экономики и сельского хозяйства</w:t>
      </w:r>
    </w:p>
    <w:p w:rsidR="00353BA1" w:rsidRPr="00955519" w:rsidRDefault="00353BA1" w:rsidP="0044760C">
      <w:pPr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A20D3B" w:rsidRDefault="006546D7" w:rsidP="0044760C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3.5. Иные сведения о размещении уведомления: </w:t>
      </w:r>
      <w:r w:rsidR="0001159E">
        <w:rPr>
          <w:b w:val="0"/>
          <w:sz w:val="28"/>
          <w:szCs w:val="28"/>
        </w:rPr>
        <w:t>нет</w:t>
      </w:r>
    </w:p>
    <w:p w:rsidR="00353BA1" w:rsidRPr="00955519" w:rsidRDefault="00353BA1" w:rsidP="0044760C">
      <w:pPr>
        <w:jc w:val="both"/>
        <w:rPr>
          <w:b w:val="0"/>
          <w:color w:val="000000" w:themeColor="text1"/>
          <w:sz w:val="28"/>
          <w:szCs w:val="28"/>
        </w:rPr>
      </w:pPr>
    </w:p>
    <w:p w:rsidR="006546D7" w:rsidRPr="00A20D3B" w:rsidRDefault="006546D7" w:rsidP="00735441">
      <w:pPr>
        <w:rPr>
          <w:b w:val="0"/>
          <w:sz w:val="28"/>
          <w:szCs w:val="28"/>
        </w:rPr>
      </w:pPr>
      <w:r w:rsidRPr="00A20D3B">
        <w:rPr>
          <w:b w:val="0"/>
          <w:sz w:val="28"/>
          <w:szCs w:val="28"/>
        </w:rPr>
        <w:t>4. Иные сведения, которые, по мнению разработчика,  позволяют оценить обоснованность предлагаемого регулирования</w:t>
      </w:r>
      <w:r w:rsidR="00A20D3B" w:rsidRPr="00A20D3B">
        <w:rPr>
          <w:b w:val="0"/>
          <w:sz w:val="28"/>
          <w:szCs w:val="28"/>
        </w:rPr>
        <w:t xml:space="preserve">: </w:t>
      </w:r>
      <w:r w:rsidR="0001159E">
        <w:rPr>
          <w:b w:val="0"/>
          <w:sz w:val="28"/>
          <w:szCs w:val="28"/>
        </w:rPr>
        <w:t>нет</w:t>
      </w:r>
    </w:p>
    <w:p w:rsidR="006546D7" w:rsidRPr="00955519" w:rsidRDefault="006546D7" w:rsidP="006546D7">
      <w:pPr>
        <w:jc w:val="both"/>
        <w:rPr>
          <w:b w:val="0"/>
          <w:bCs w:val="0"/>
          <w:sz w:val="28"/>
          <w:szCs w:val="28"/>
        </w:rPr>
      </w:pPr>
    </w:p>
    <w:p w:rsidR="00D86FAA" w:rsidRDefault="006546D7" w:rsidP="005F2EAA">
      <w:pPr>
        <w:jc w:val="both"/>
        <w:rPr>
          <w:b w:val="0"/>
          <w:sz w:val="28"/>
          <w:szCs w:val="28"/>
        </w:rPr>
      </w:pPr>
      <w:r w:rsidRPr="00955519">
        <w:rPr>
          <w:b w:val="0"/>
          <w:sz w:val="28"/>
          <w:szCs w:val="28"/>
        </w:rPr>
        <w:t xml:space="preserve">4.1. Иные необходимые, по мнению разработчика, сведения: </w:t>
      </w:r>
      <w:r w:rsidR="00A84F12" w:rsidRPr="00955519">
        <w:rPr>
          <w:b w:val="0"/>
          <w:sz w:val="28"/>
          <w:szCs w:val="28"/>
        </w:rPr>
        <w:t>нет</w:t>
      </w:r>
    </w:p>
    <w:p w:rsidR="005F2EAA" w:rsidRPr="00955519" w:rsidRDefault="005F2EAA" w:rsidP="005F2EAA">
      <w:pPr>
        <w:jc w:val="both"/>
        <w:rPr>
          <w:b w:val="0"/>
          <w:color w:val="000000"/>
          <w:sz w:val="28"/>
          <w:szCs w:val="28"/>
        </w:rPr>
      </w:pPr>
    </w:p>
    <w:p w:rsidR="00D86FAA" w:rsidRPr="005F2EAA" w:rsidRDefault="0001159E" w:rsidP="00D86F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Заместитель председателя</w:t>
      </w:r>
      <w:r w:rsidR="00D86FAA" w:rsidRPr="005F2EAA">
        <w:rPr>
          <w:color w:val="000000" w:themeColor="text1"/>
          <w:sz w:val="24"/>
          <w:szCs w:val="24"/>
        </w:rPr>
        <w:t xml:space="preserve"> комитета экономики и </w:t>
      </w:r>
    </w:p>
    <w:p w:rsidR="00D86FAA" w:rsidRPr="005F2EAA" w:rsidRDefault="00E307F2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>сельского хозяйства</w:t>
      </w:r>
    </w:p>
    <w:p w:rsidR="00D86FAA" w:rsidRPr="005F2EAA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AE07FC" w:rsidRDefault="00D86FAA" w:rsidP="005F2EAA">
      <w:pPr>
        <w:jc w:val="both"/>
        <w:rPr>
          <w:b w:val="0"/>
          <w:color w:val="000000"/>
          <w:sz w:val="24"/>
          <w:szCs w:val="24"/>
        </w:rPr>
      </w:pPr>
      <w:r w:rsidRPr="005F2EAA">
        <w:rPr>
          <w:color w:val="000000" w:themeColor="text1"/>
          <w:sz w:val="24"/>
          <w:szCs w:val="24"/>
        </w:rPr>
        <w:t xml:space="preserve">муниципального </w:t>
      </w:r>
      <w:r w:rsidR="00EA21B4" w:rsidRPr="005F2EAA">
        <w:rPr>
          <w:color w:val="000000" w:themeColor="text1"/>
          <w:sz w:val="24"/>
          <w:szCs w:val="24"/>
        </w:rPr>
        <w:t>округа</w:t>
      </w:r>
      <w:r w:rsidRPr="005F2EAA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1159E">
        <w:rPr>
          <w:color w:val="000000" w:themeColor="text1"/>
          <w:sz w:val="24"/>
          <w:szCs w:val="24"/>
        </w:rPr>
        <w:t xml:space="preserve">  Т.Н.Изотова</w:t>
      </w: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480425"/>
    <w:rsid w:val="0001159E"/>
    <w:rsid w:val="00013A54"/>
    <w:rsid w:val="00020029"/>
    <w:rsid w:val="00041D34"/>
    <w:rsid w:val="0004255E"/>
    <w:rsid w:val="00062C5C"/>
    <w:rsid w:val="00064A5C"/>
    <w:rsid w:val="00071DBA"/>
    <w:rsid w:val="0008432D"/>
    <w:rsid w:val="000A2F69"/>
    <w:rsid w:val="000C386B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3A27"/>
    <w:rsid w:val="002155A3"/>
    <w:rsid w:val="002241C5"/>
    <w:rsid w:val="00233D40"/>
    <w:rsid w:val="002427EC"/>
    <w:rsid w:val="00253BC7"/>
    <w:rsid w:val="00267A3F"/>
    <w:rsid w:val="002977F7"/>
    <w:rsid w:val="002C2D88"/>
    <w:rsid w:val="002C432F"/>
    <w:rsid w:val="002C4FF5"/>
    <w:rsid w:val="002C613E"/>
    <w:rsid w:val="002D1A6C"/>
    <w:rsid w:val="002F1791"/>
    <w:rsid w:val="003202D5"/>
    <w:rsid w:val="00326039"/>
    <w:rsid w:val="00353BA1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181E"/>
    <w:rsid w:val="00495463"/>
    <w:rsid w:val="004B0695"/>
    <w:rsid w:val="004C50D3"/>
    <w:rsid w:val="004E7C3C"/>
    <w:rsid w:val="004F603C"/>
    <w:rsid w:val="0055759D"/>
    <w:rsid w:val="00561FD3"/>
    <w:rsid w:val="00592324"/>
    <w:rsid w:val="005A0C1B"/>
    <w:rsid w:val="005C3728"/>
    <w:rsid w:val="005F2A47"/>
    <w:rsid w:val="005F2EAA"/>
    <w:rsid w:val="0061587F"/>
    <w:rsid w:val="00627EC9"/>
    <w:rsid w:val="00637E30"/>
    <w:rsid w:val="00643C8E"/>
    <w:rsid w:val="006535A5"/>
    <w:rsid w:val="006546D7"/>
    <w:rsid w:val="00662711"/>
    <w:rsid w:val="00667CA3"/>
    <w:rsid w:val="00715F41"/>
    <w:rsid w:val="00735441"/>
    <w:rsid w:val="007359EB"/>
    <w:rsid w:val="00747135"/>
    <w:rsid w:val="007640A9"/>
    <w:rsid w:val="00765A14"/>
    <w:rsid w:val="00791B58"/>
    <w:rsid w:val="007B1BBA"/>
    <w:rsid w:val="007B3A77"/>
    <w:rsid w:val="007F02C4"/>
    <w:rsid w:val="008211BF"/>
    <w:rsid w:val="00823B25"/>
    <w:rsid w:val="00824CA0"/>
    <w:rsid w:val="00865CF6"/>
    <w:rsid w:val="00867C11"/>
    <w:rsid w:val="008701B5"/>
    <w:rsid w:val="008716F6"/>
    <w:rsid w:val="00877833"/>
    <w:rsid w:val="00885902"/>
    <w:rsid w:val="0091056A"/>
    <w:rsid w:val="00913FAC"/>
    <w:rsid w:val="00917FF3"/>
    <w:rsid w:val="00926BBE"/>
    <w:rsid w:val="00955519"/>
    <w:rsid w:val="0098698C"/>
    <w:rsid w:val="009C657E"/>
    <w:rsid w:val="009D3DEA"/>
    <w:rsid w:val="009D79C4"/>
    <w:rsid w:val="009F071F"/>
    <w:rsid w:val="009F6F5D"/>
    <w:rsid w:val="00A01C92"/>
    <w:rsid w:val="00A03600"/>
    <w:rsid w:val="00A20D3B"/>
    <w:rsid w:val="00A42230"/>
    <w:rsid w:val="00A66908"/>
    <w:rsid w:val="00A84F12"/>
    <w:rsid w:val="00AD0B67"/>
    <w:rsid w:val="00AE07FC"/>
    <w:rsid w:val="00B27448"/>
    <w:rsid w:val="00B65981"/>
    <w:rsid w:val="00B86883"/>
    <w:rsid w:val="00BC61C6"/>
    <w:rsid w:val="00BD7C57"/>
    <w:rsid w:val="00BE5924"/>
    <w:rsid w:val="00C301AE"/>
    <w:rsid w:val="00C32176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34BC0"/>
    <w:rsid w:val="00E41D47"/>
    <w:rsid w:val="00E82506"/>
    <w:rsid w:val="00EA21B4"/>
    <w:rsid w:val="00EB7002"/>
    <w:rsid w:val="00EC2F6D"/>
    <w:rsid w:val="00ED322F"/>
    <w:rsid w:val="00EE02D5"/>
    <w:rsid w:val="00EF0D33"/>
    <w:rsid w:val="00EF417B"/>
    <w:rsid w:val="00F30DBE"/>
    <w:rsid w:val="00F64960"/>
    <w:rsid w:val="00F75D66"/>
    <w:rsid w:val="00FB0885"/>
    <w:rsid w:val="00FB758F"/>
    <w:rsid w:val="00FC4845"/>
    <w:rsid w:val="00FE3329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Body Text"/>
    <w:basedOn w:val="a"/>
    <w:link w:val="a9"/>
    <w:rsid w:val="00FB0885"/>
    <w:pPr>
      <w:overflowPunct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B08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8C94-FA77-4F34-9535-7FCC373D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37</cp:revision>
  <cp:lastPrinted>2022-10-19T11:18:00Z</cp:lastPrinted>
  <dcterms:created xsi:type="dcterms:W3CDTF">2021-06-28T14:08:00Z</dcterms:created>
  <dcterms:modified xsi:type="dcterms:W3CDTF">2025-01-17T14:12:00Z</dcterms:modified>
</cp:coreProperties>
</file>