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1341"/>
        <w:gridCol w:w="1211"/>
        <w:gridCol w:w="489"/>
        <w:gridCol w:w="1581"/>
        <w:gridCol w:w="235"/>
        <w:gridCol w:w="236"/>
        <w:gridCol w:w="4546"/>
      </w:tblGrid>
      <w:tr w:rsidR="00D75CCF" w:rsidRPr="006D13DB" w:rsidTr="009D15D6">
        <w:tc>
          <w:tcPr>
            <w:tcW w:w="1341" w:type="dxa"/>
            <w:vAlign w:val="center"/>
          </w:tcPr>
          <w:p w:rsidR="00D75CCF" w:rsidRPr="00072430" w:rsidRDefault="009D15D6" w:rsidP="00DA2590">
            <w:pPr>
              <w:spacing w:line="240" w:lineRule="exact"/>
              <w:ind w:firstLine="72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380AC" wp14:editId="02BC0C8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248285</wp:posOffset>
                      </wp:positionV>
                      <wp:extent cx="771525" cy="285750"/>
                      <wp:effectExtent l="0" t="0" r="9525" b="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CCF" w:rsidRPr="002E738D" w:rsidRDefault="00D75CCF" w:rsidP="00D75CCF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i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-5.65pt;margin-top:19.55pt;width:60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" strokecolor="white">
                      <v:textbox>
                        <w:txbxContent>
                          <w:p w:rsidR="00D75CCF" w:rsidRPr="002E738D" w:rsidRDefault="00D75CCF" w:rsidP="00D75CCF">
                            <w:pPr>
                              <w:jc w:val="center"/>
                              <w:rPr>
                                <w:rFonts w:ascii="Courier New" w:hAnsi="Courier New" w:cs="Courier New"/>
                                <w:i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0" w:type="dxa"/>
            <w:gridSpan w:val="2"/>
          </w:tcPr>
          <w:p w:rsidR="00D75CCF" w:rsidRDefault="00D75CCF" w:rsidP="00DA2590">
            <w:pPr>
              <w:jc w:val="center"/>
            </w:pPr>
            <w:r w:rsidRPr="00156CD6">
              <w:object w:dxaOrig="1329" w:dyaOrig="14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4pt;height:50.4pt" o:ole="" fillcolor="window">
                  <v:imagedata r:id="rId8" o:title=""/>
                </v:shape>
                <o:OLEObject Type="Embed" ProgID="Word.Document.8" ShapeID="_x0000_i1025" DrawAspect="Content" ObjectID="_1727870293" r:id="rId9">
                  <o:FieldCodes>\s</o:FieldCodes>
                </o:OLEObject>
              </w:object>
            </w:r>
          </w:p>
        </w:tc>
        <w:tc>
          <w:tcPr>
            <w:tcW w:w="1581" w:type="dxa"/>
          </w:tcPr>
          <w:p w:rsidR="00D75CCF" w:rsidRDefault="009D15D6" w:rsidP="00DA25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3A03F8" wp14:editId="63B701E8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375285</wp:posOffset>
                      </wp:positionV>
                      <wp:extent cx="1076325" cy="299720"/>
                      <wp:effectExtent l="0" t="0" r="9525" b="50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75CCF" w:rsidRPr="005473F1" w:rsidRDefault="00D75CCF" w:rsidP="00D75CCF">
                                  <w:pPr>
                                    <w:rPr>
                                      <w:rFonts w:ascii="Courier New" w:hAnsi="Courier New" w:cs="Courier New"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7" style="position:absolute;margin-left:40.15pt;margin-top:29.55pt;width:84.7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" strokecolor="white">
                      <v:textbox>
                        <w:txbxContent>
                          <w:p w:rsidR="00D75CCF" w:rsidRPr="005473F1" w:rsidRDefault="00D75CCF" w:rsidP="00D75CCF">
                            <w:pPr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" w:type="dxa"/>
          </w:tcPr>
          <w:p w:rsidR="00D75CCF" w:rsidRDefault="00D75CCF" w:rsidP="00DA2590"/>
        </w:tc>
        <w:tc>
          <w:tcPr>
            <w:tcW w:w="4782" w:type="dxa"/>
            <w:gridSpan w:val="2"/>
          </w:tcPr>
          <w:p w:rsidR="00D75CCF" w:rsidRDefault="00D75CCF" w:rsidP="00DA2590">
            <w:pPr>
              <w:spacing w:before="180"/>
              <w:ind w:left="-4303" w:right="8130"/>
              <w:jc w:val="both"/>
            </w:pPr>
          </w:p>
        </w:tc>
      </w:tr>
      <w:tr w:rsidR="00D75CCF" w:rsidRPr="00E47FC5" w:rsidTr="009D15D6">
        <w:trPr>
          <w:cantSplit/>
          <w:trHeight w:val="299"/>
        </w:trPr>
        <w:tc>
          <w:tcPr>
            <w:tcW w:w="4622" w:type="dxa"/>
            <w:gridSpan w:val="4"/>
            <w:vAlign w:val="center"/>
          </w:tcPr>
          <w:p w:rsidR="00D75CCF" w:rsidRPr="00CF2F4A" w:rsidRDefault="00D75CCF" w:rsidP="009D15D6">
            <w:pPr>
              <w:spacing w:before="120" w:line="260" w:lineRule="exact"/>
              <w:ind w:left="-108"/>
              <w:jc w:val="center"/>
              <w:rPr>
                <w:spacing w:val="-16"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МИНИСТЕРСТВО </w:t>
            </w:r>
            <w:r w:rsidRPr="00CF2F4A">
              <w:rPr>
                <w:b/>
                <w:sz w:val="28"/>
                <w:szCs w:val="28"/>
              </w:rPr>
              <w:t>ТРАНСПОРТА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="009D15D6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>ДОРОЖНОГО ХОЗЯЙСТВА</w:t>
            </w:r>
            <w:r w:rsidRPr="00CF2F4A">
              <w:rPr>
                <w:b/>
                <w:spacing w:val="-20"/>
                <w:sz w:val="28"/>
                <w:szCs w:val="28"/>
              </w:rPr>
              <w:br/>
              <w:t>НОВГОРОДСКОЙОБЛАСТИ</w:t>
            </w:r>
          </w:p>
        </w:tc>
        <w:tc>
          <w:tcPr>
            <w:tcW w:w="0" w:type="auto"/>
            <w:vAlign w:val="center"/>
          </w:tcPr>
          <w:p w:rsidR="00D75CCF" w:rsidRDefault="00D75CCF" w:rsidP="00DA2590"/>
        </w:tc>
        <w:tc>
          <w:tcPr>
            <w:tcW w:w="4782" w:type="dxa"/>
            <w:gridSpan w:val="2"/>
            <w:vMerge w:val="restart"/>
          </w:tcPr>
          <w:p w:rsidR="008A2CF8" w:rsidRDefault="008A2CF8" w:rsidP="008A2CF8">
            <w:pPr>
              <w:spacing w:line="240" w:lineRule="exact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Главе </w:t>
            </w:r>
            <w:r w:rsidR="006D3048">
              <w:rPr>
                <w:b/>
                <w:bCs/>
                <w:noProof/>
                <w:sz w:val="28"/>
                <w:szCs w:val="28"/>
              </w:rPr>
              <w:t xml:space="preserve">Хвойнинского </w:t>
            </w:r>
            <w:r>
              <w:rPr>
                <w:b/>
                <w:bCs/>
                <w:noProof/>
                <w:sz w:val="28"/>
                <w:szCs w:val="28"/>
              </w:rPr>
              <w:t xml:space="preserve">муниципального </w:t>
            </w:r>
            <w:r w:rsidR="006D3048">
              <w:rPr>
                <w:b/>
                <w:bCs/>
                <w:noProof/>
                <w:sz w:val="28"/>
                <w:szCs w:val="28"/>
              </w:rPr>
              <w:t>округа</w:t>
            </w:r>
          </w:p>
          <w:p w:rsidR="008A2CF8" w:rsidRDefault="008A2CF8" w:rsidP="008A2CF8">
            <w:pPr>
              <w:spacing w:line="276" w:lineRule="auto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:rsidR="000E572B" w:rsidRPr="004D72FA" w:rsidRDefault="006D3048" w:rsidP="006D3048">
            <w:pPr>
              <w:spacing w:before="120" w:line="240" w:lineRule="exact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С.А. Новосёловой</w:t>
            </w:r>
          </w:p>
        </w:tc>
      </w:tr>
      <w:tr w:rsidR="00D75CCF" w:rsidRPr="006D13DB" w:rsidTr="009D15D6">
        <w:trPr>
          <w:cantSplit/>
          <w:trHeight w:val="759"/>
        </w:trPr>
        <w:tc>
          <w:tcPr>
            <w:tcW w:w="4622" w:type="dxa"/>
            <w:gridSpan w:val="4"/>
          </w:tcPr>
          <w:p w:rsidR="00D75CCF" w:rsidRPr="00CF2F4A" w:rsidRDefault="009D15D6" w:rsidP="002904A5">
            <w:pPr>
              <w:spacing w:before="120" w:after="120" w:line="200" w:lineRule="exact"/>
              <w:jc w:val="center"/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007F1E" wp14:editId="461989E7">
                      <wp:simplePos x="0" y="0"/>
                      <wp:positionH relativeFrom="column">
                        <wp:posOffset>-1081405</wp:posOffset>
                      </wp:positionH>
                      <wp:positionV relativeFrom="paragraph">
                        <wp:posOffset>173355</wp:posOffset>
                      </wp:positionV>
                      <wp:extent cx="1047750" cy="6858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75CCF" w:rsidRPr="005473F1" w:rsidRDefault="00D75CCF" w:rsidP="00D75CCF">
                                  <w:pPr>
                                    <w:rPr>
                                      <w:rFonts w:ascii="Courier New" w:hAnsi="Courier New" w:cs="Courier New"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8" style="position:absolute;left:0;text-align:left;margin-left:-85.15pt;margin-top:13.65pt;width:82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" strokecolor="white">
                      <v:textbox>
                        <w:txbxContent>
                          <w:p w:rsidR="00D75CCF" w:rsidRPr="005473F1" w:rsidRDefault="00D75CCF" w:rsidP="00D75CCF">
                            <w:pPr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5CCF">
              <w:rPr>
                <w:spacing w:val="-4"/>
              </w:rPr>
              <w:t>пл. Победы-Софийская, д.1</w:t>
            </w:r>
            <w:r w:rsidR="00D75CCF" w:rsidRPr="00CF2F4A">
              <w:br/>
            </w:r>
            <w:r w:rsidR="00D75CCF" w:rsidRPr="00CF2F4A">
              <w:rPr>
                <w:spacing w:val="-8"/>
              </w:rPr>
              <w:t>Великий Новгород, Россия, 173000</w:t>
            </w:r>
            <w:r w:rsidR="00D75CCF" w:rsidRPr="00CF2F4A">
              <w:rPr>
                <w:spacing w:val="-4"/>
              </w:rPr>
              <w:br/>
            </w:r>
            <w:r w:rsidR="00D75CCF" w:rsidRPr="00CF2F4A">
              <w:rPr>
                <w:spacing w:val="-6"/>
              </w:rPr>
              <w:t>тел.(816 2)</w:t>
            </w:r>
            <w:r w:rsidR="00D75CCF">
              <w:rPr>
                <w:spacing w:val="-6"/>
              </w:rPr>
              <w:t xml:space="preserve"> 776-040</w:t>
            </w:r>
            <w:r w:rsidR="00D75CCF" w:rsidRPr="00CF2F4A">
              <w:rPr>
                <w:spacing w:val="-6"/>
              </w:rPr>
              <w:t xml:space="preserve">, факс (816 2) </w:t>
            </w:r>
            <w:r w:rsidR="00D75CCF">
              <w:rPr>
                <w:spacing w:val="-6"/>
              </w:rPr>
              <w:t>7</w:t>
            </w:r>
            <w:r w:rsidR="002904A5">
              <w:rPr>
                <w:spacing w:val="-6"/>
              </w:rPr>
              <w:t>32</w:t>
            </w:r>
            <w:r w:rsidR="00D75CCF">
              <w:rPr>
                <w:spacing w:val="-6"/>
              </w:rPr>
              <w:t>-</w:t>
            </w:r>
            <w:r w:rsidR="002904A5">
              <w:rPr>
                <w:spacing w:val="-6"/>
              </w:rPr>
              <w:t>640</w:t>
            </w:r>
            <w:r w:rsidR="00D75CCF" w:rsidRPr="00CF2F4A">
              <w:rPr>
                <w:spacing w:val="-6"/>
              </w:rPr>
              <w:br/>
            </w:r>
            <w:r w:rsidR="00D75CCF" w:rsidRPr="00CF2F4A">
              <w:rPr>
                <w:lang w:val="en-US"/>
              </w:rPr>
              <w:t>E</w:t>
            </w:r>
            <w:r w:rsidR="00D75CCF" w:rsidRPr="00CF2F4A">
              <w:t>-</w:t>
            </w:r>
            <w:r w:rsidR="00D75CCF" w:rsidRPr="00CF2F4A">
              <w:rPr>
                <w:lang w:val="en-US"/>
              </w:rPr>
              <w:t>mail</w:t>
            </w:r>
            <w:r w:rsidR="00D75CCF" w:rsidRPr="00CF2F4A">
              <w:t xml:space="preserve">: </w:t>
            </w:r>
            <w:r w:rsidR="00D75CCF">
              <w:rPr>
                <w:sz w:val="22"/>
                <w:szCs w:val="22"/>
                <w:lang w:val="en-US"/>
              </w:rPr>
              <w:t>stroydor</w:t>
            </w:r>
            <w:r w:rsidR="00D75CCF">
              <w:rPr>
                <w:sz w:val="22"/>
                <w:szCs w:val="22"/>
              </w:rPr>
              <w:t>@</w:t>
            </w:r>
            <w:r w:rsidR="00D75CCF">
              <w:rPr>
                <w:sz w:val="22"/>
                <w:szCs w:val="22"/>
                <w:lang w:val="en-US"/>
              </w:rPr>
              <w:t>novreg</w:t>
            </w:r>
            <w:r w:rsidR="00D75CCF">
              <w:rPr>
                <w:sz w:val="22"/>
                <w:szCs w:val="22"/>
              </w:rPr>
              <w:t>.</w:t>
            </w:r>
            <w:r w:rsidR="00D75CCF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35" w:type="dxa"/>
          </w:tcPr>
          <w:p w:rsidR="00D75CCF" w:rsidRDefault="00D75CCF" w:rsidP="00DA2590"/>
        </w:tc>
        <w:tc>
          <w:tcPr>
            <w:tcW w:w="4782" w:type="dxa"/>
            <w:gridSpan w:val="2"/>
            <w:vMerge/>
            <w:vAlign w:val="center"/>
          </w:tcPr>
          <w:p w:rsidR="00D75CCF" w:rsidRDefault="00D75CCF" w:rsidP="00DA2590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D75CCF" w:rsidRPr="006D13DB" w:rsidTr="009D15D6">
        <w:trPr>
          <w:cantSplit/>
        </w:trPr>
        <w:tc>
          <w:tcPr>
            <w:tcW w:w="2552" w:type="dxa"/>
            <w:gridSpan w:val="2"/>
          </w:tcPr>
          <w:p w:rsidR="00D75CCF" w:rsidRPr="001F1E04" w:rsidRDefault="00D75CCF" w:rsidP="000E572B">
            <w:bookmarkStart w:id="0" w:name="дата"/>
            <w:bookmarkEnd w:id="0"/>
          </w:p>
        </w:tc>
        <w:tc>
          <w:tcPr>
            <w:tcW w:w="2070" w:type="dxa"/>
            <w:gridSpan w:val="2"/>
          </w:tcPr>
          <w:p w:rsidR="00D75CCF" w:rsidRPr="001F1E04" w:rsidRDefault="00D75CCF" w:rsidP="00CE34C0">
            <w:pPr>
              <w:spacing w:line="200" w:lineRule="exact"/>
            </w:pPr>
            <w:r w:rsidRPr="001F1E04">
              <w:t xml:space="preserve">№  </w:t>
            </w:r>
            <w:bookmarkStart w:id="1" w:name="номер"/>
            <w:bookmarkEnd w:id="1"/>
          </w:p>
        </w:tc>
        <w:tc>
          <w:tcPr>
            <w:tcW w:w="235" w:type="dxa"/>
          </w:tcPr>
          <w:p w:rsidR="00D75CCF" w:rsidRDefault="00D75CCF" w:rsidP="00DA2590"/>
        </w:tc>
        <w:tc>
          <w:tcPr>
            <w:tcW w:w="4782" w:type="dxa"/>
            <w:gridSpan w:val="2"/>
            <w:vMerge/>
            <w:vAlign w:val="center"/>
          </w:tcPr>
          <w:p w:rsidR="00D75CCF" w:rsidRDefault="00D75CCF" w:rsidP="00DA2590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E11026" w:rsidRPr="006D13DB" w:rsidTr="009D15D6">
        <w:trPr>
          <w:cantSplit/>
        </w:trPr>
        <w:tc>
          <w:tcPr>
            <w:tcW w:w="2552" w:type="dxa"/>
            <w:gridSpan w:val="2"/>
          </w:tcPr>
          <w:p w:rsidR="00E11026" w:rsidRPr="004764D7" w:rsidRDefault="00E11026" w:rsidP="008A2CF8">
            <w:pPr>
              <w:spacing w:line="200" w:lineRule="exact"/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BD17DA" wp14:editId="5048F490">
                      <wp:simplePos x="0" y="0"/>
                      <wp:positionH relativeFrom="column">
                        <wp:posOffset>-786130</wp:posOffset>
                      </wp:positionH>
                      <wp:positionV relativeFrom="paragraph">
                        <wp:posOffset>137795</wp:posOffset>
                      </wp:positionV>
                      <wp:extent cx="714375" cy="316230"/>
                      <wp:effectExtent l="0" t="0" r="9525" b="76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026" w:rsidRPr="004028F9" w:rsidRDefault="00E11026" w:rsidP="00D75CCF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9" style="position:absolute;margin-left:-61.9pt;margin-top:10.85pt;width:56.25pt;height:2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" strokecolor="white">
                      <v:textbox>
                        <w:txbxContent>
                          <w:p w:rsidR="00E11026" w:rsidRPr="004028F9" w:rsidRDefault="00E11026" w:rsidP="00D75CC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0D77">
              <w:rPr>
                <w:sz w:val="22"/>
                <w:szCs w:val="22"/>
              </w:rPr>
              <w:t xml:space="preserve">на </w:t>
            </w:r>
          </w:p>
        </w:tc>
        <w:tc>
          <w:tcPr>
            <w:tcW w:w="2070" w:type="dxa"/>
            <w:gridSpan w:val="2"/>
          </w:tcPr>
          <w:p w:rsidR="00E11026" w:rsidRPr="00CF2F4A" w:rsidRDefault="00E11026" w:rsidP="008A2CF8">
            <w:pPr>
              <w:spacing w:line="200" w:lineRule="exact"/>
            </w:pPr>
            <w:r w:rsidRPr="00CF2F4A">
              <w:t xml:space="preserve">от </w:t>
            </w:r>
          </w:p>
        </w:tc>
        <w:tc>
          <w:tcPr>
            <w:tcW w:w="235" w:type="dxa"/>
          </w:tcPr>
          <w:p w:rsidR="00E11026" w:rsidRDefault="00E11026" w:rsidP="00DA2590"/>
        </w:tc>
        <w:tc>
          <w:tcPr>
            <w:tcW w:w="4782" w:type="dxa"/>
            <w:gridSpan w:val="2"/>
            <w:vMerge/>
            <w:vAlign w:val="center"/>
          </w:tcPr>
          <w:p w:rsidR="00E11026" w:rsidRDefault="00E11026" w:rsidP="00DA2590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D75CCF" w:rsidRPr="006D13DB" w:rsidTr="00D60872">
        <w:trPr>
          <w:gridAfter w:val="1"/>
          <w:wAfter w:w="4546" w:type="dxa"/>
          <w:cantSplit/>
          <w:trHeight w:val="326"/>
        </w:trPr>
        <w:tc>
          <w:tcPr>
            <w:tcW w:w="4622" w:type="dxa"/>
            <w:gridSpan w:val="4"/>
          </w:tcPr>
          <w:p w:rsidR="0014471A" w:rsidRDefault="00D75CCF" w:rsidP="0014471A">
            <w:pPr>
              <w:suppressAutoHyphens/>
              <w:spacing w:line="24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14471A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4471A">
              <w:rPr>
                <w:b/>
                <w:sz w:val="28"/>
                <w:szCs w:val="28"/>
              </w:rPr>
              <w:t>отмене пригородных поездов</w:t>
            </w:r>
          </w:p>
          <w:p w:rsidR="00C57B77" w:rsidRPr="0032098C" w:rsidRDefault="0014471A" w:rsidP="0014471A">
            <w:pPr>
              <w:suppressAutoHyphens/>
              <w:spacing w:line="24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и 2 ноября 2022 года</w:t>
            </w:r>
          </w:p>
        </w:tc>
        <w:tc>
          <w:tcPr>
            <w:tcW w:w="235" w:type="dxa"/>
          </w:tcPr>
          <w:p w:rsidR="00D75CCF" w:rsidRDefault="00D75CCF" w:rsidP="00DA2590"/>
        </w:tc>
        <w:tc>
          <w:tcPr>
            <w:tcW w:w="236" w:type="dxa"/>
            <w:vAlign w:val="center"/>
          </w:tcPr>
          <w:p w:rsidR="00D75CCF" w:rsidRDefault="00D75CCF" w:rsidP="00DA2590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:rsidR="00E11026" w:rsidRPr="008A4DFC" w:rsidRDefault="00E11026" w:rsidP="00D60872">
      <w:pPr>
        <w:suppressAutoHyphens/>
        <w:spacing w:before="120" w:after="120" w:line="360" w:lineRule="atLeast"/>
        <w:jc w:val="center"/>
        <w:rPr>
          <w:b/>
          <w:bCs/>
          <w:sz w:val="28"/>
          <w:szCs w:val="28"/>
        </w:rPr>
      </w:pPr>
      <w:r w:rsidRPr="00223752">
        <w:rPr>
          <w:b/>
          <w:bCs/>
          <w:sz w:val="28"/>
          <w:szCs w:val="28"/>
        </w:rPr>
        <w:t>Уважаем</w:t>
      </w:r>
      <w:r w:rsidR="006D3048">
        <w:rPr>
          <w:b/>
          <w:bCs/>
          <w:sz w:val="28"/>
          <w:szCs w:val="28"/>
        </w:rPr>
        <w:t>ая</w:t>
      </w:r>
      <w:r w:rsidRPr="00223752">
        <w:rPr>
          <w:b/>
          <w:bCs/>
          <w:sz w:val="28"/>
          <w:szCs w:val="28"/>
        </w:rPr>
        <w:t xml:space="preserve"> </w:t>
      </w:r>
      <w:r w:rsidR="006D3048">
        <w:rPr>
          <w:b/>
          <w:bCs/>
          <w:sz w:val="28"/>
          <w:szCs w:val="28"/>
        </w:rPr>
        <w:t>Светлана Анатольевна</w:t>
      </w:r>
      <w:r w:rsidRPr="008A4DFC">
        <w:rPr>
          <w:b/>
          <w:bCs/>
          <w:sz w:val="28"/>
          <w:szCs w:val="28"/>
        </w:rPr>
        <w:t>!</w:t>
      </w:r>
    </w:p>
    <w:p w:rsidR="00D32678" w:rsidRPr="00D32678" w:rsidRDefault="00D32678" w:rsidP="00D32678">
      <w:pPr>
        <w:spacing w:line="360" w:lineRule="atLeast"/>
        <w:ind w:firstLine="709"/>
        <w:jc w:val="both"/>
        <w:rPr>
          <w:sz w:val="28"/>
          <w:szCs w:val="28"/>
        </w:rPr>
      </w:pPr>
      <w:r w:rsidRPr="00D32678">
        <w:rPr>
          <w:sz w:val="28"/>
          <w:szCs w:val="28"/>
        </w:rPr>
        <w:t xml:space="preserve">В связи с предоставлением «окон» для ремонта железнодорожной инфраструктуры на участке </w:t>
      </w:r>
      <w:r w:rsidR="00602A76">
        <w:rPr>
          <w:sz w:val="28"/>
          <w:szCs w:val="28"/>
        </w:rPr>
        <w:t xml:space="preserve">Будогощь-Хвойная </w:t>
      </w:r>
      <w:r w:rsidRPr="00D32678">
        <w:rPr>
          <w:sz w:val="28"/>
          <w:szCs w:val="28"/>
        </w:rPr>
        <w:t xml:space="preserve">1 </w:t>
      </w:r>
      <w:r w:rsidR="00602A76">
        <w:rPr>
          <w:sz w:val="28"/>
          <w:szCs w:val="28"/>
        </w:rPr>
        <w:t>и</w:t>
      </w:r>
      <w:r w:rsidRPr="00D32678">
        <w:rPr>
          <w:sz w:val="28"/>
          <w:szCs w:val="28"/>
        </w:rPr>
        <w:t xml:space="preserve"> </w:t>
      </w:r>
      <w:r w:rsidR="00602A76">
        <w:rPr>
          <w:sz w:val="28"/>
          <w:szCs w:val="28"/>
        </w:rPr>
        <w:t>2</w:t>
      </w:r>
      <w:r w:rsidRPr="00D32678">
        <w:rPr>
          <w:sz w:val="28"/>
          <w:szCs w:val="28"/>
        </w:rPr>
        <w:t xml:space="preserve"> ноября 2022 года движение пригородных поездов сообщением Хвойная – Будогощь - Хвойная и Великий Новгород – Пестово - Великий Новгород будет полностью отсутствовать. </w:t>
      </w:r>
    </w:p>
    <w:p w:rsidR="00D32678" w:rsidRDefault="00D32678" w:rsidP="00D32678">
      <w:pPr>
        <w:spacing w:line="360" w:lineRule="atLeast"/>
        <w:ind w:firstLine="709"/>
        <w:jc w:val="both"/>
        <w:rPr>
          <w:sz w:val="28"/>
          <w:szCs w:val="28"/>
        </w:rPr>
      </w:pPr>
      <w:r w:rsidRPr="00D32678">
        <w:rPr>
          <w:sz w:val="28"/>
          <w:szCs w:val="28"/>
        </w:rPr>
        <w:t xml:space="preserve">В соответствии с телеграфным указанием от 17.10.2022 № 940А первого заместителя начальника Октябрьской железной дороги Д.Е. </w:t>
      </w:r>
      <w:proofErr w:type="spellStart"/>
      <w:r w:rsidRPr="00D32678">
        <w:rPr>
          <w:sz w:val="28"/>
          <w:szCs w:val="28"/>
        </w:rPr>
        <w:t>Тишанина</w:t>
      </w:r>
      <w:proofErr w:type="spellEnd"/>
      <w:r w:rsidRPr="00D32678">
        <w:rPr>
          <w:sz w:val="28"/>
          <w:szCs w:val="28"/>
        </w:rPr>
        <w:t xml:space="preserve"> 1 и 2 ноября 2022 года отменены </w:t>
      </w:r>
      <w:r w:rsidR="009B1575">
        <w:rPr>
          <w:sz w:val="28"/>
          <w:szCs w:val="28"/>
        </w:rPr>
        <w:t>пригородные поезда, указанные в Приложении №1.</w:t>
      </w:r>
    </w:p>
    <w:p w:rsidR="009B1575" w:rsidRDefault="00B0535A" w:rsidP="00D32678">
      <w:pPr>
        <w:spacing w:line="360" w:lineRule="atLeast"/>
        <w:ind w:firstLine="709"/>
        <w:jc w:val="both"/>
        <w:rPr>
          <w:sz w:val="28"/>
          <w:szCs w:val="28"/>
        </w:rPr>
      </w:pPr>
      <w:r w:rsidRPr="009416E8">
        <w:rPr>
          <w:sz w:val="28"/>
          <w:szCs w:val="28"/>
        </w:rPr>
        <w:t xml:space="preserve">Прошу Вас оповестить об отмене поездов население </w:t>
      </w:r>
      <w:r w:rsidR="006D3048">
        <w:rPr>
          <w:sz w:val="28"/>
          <w:szCs w:val="28"/>
        </w:rPr>
        <w:t>округа</w:t>
      </w:r>
      <w:r w:rsidRPr="009416E8">
        <w:rPr>
          <w:sz w:val="28"/>
          <w:szCs w:val="28"/>
        </w:rPr>
        <w:t xml:space="preserve"> и </w:t>
      </w:r>
      <w:r w:rsidR="009B1575" w:rsidRPr="009416E8">
        <w:rPr>
          <w:sz w:val="28"/>
          <w:szCs w:val="28"/>
        </w:rPr>
        <w:t xml:space="preserve">рассмотреть возможность </w:t>
      </w:r>
      <w:r w:rsidR="009E6AB0" w:rsidRPr="009416E8">
        <w:rPr>
          <w:sz w:val="28"/>
          <w:szCs w:val="28"/>
        </w:rPr>
        <w:t xml:space="preserve">содействия в пассажирских перевозках по заказу для жителей Вашего </w:t>
      </w:r>
      <w:r w:rsidR="006D3048">
        <w:rPr>
          <w:sz w:val="28"/>
          <w:szCs w:val="28"/>
        </w:rPr>
        <w:t>округа</w:t>
      </w:r>
      <w:r w:rsidR="009E6AB0" w:rsidRPr="009416E8">
        <w:rPr>
          <w:sz w:val="28"/>
          <w:szCs w:val="28"/>
        </w:rPr>
        <w:t xml:space="preserve"> в случае такой необходимости.</w:t>
      </w:r>
    </w:p>
    <w:p w:rsidR="00935943" w:rsidRPr="009416E8" w:rsidRDefault="00935943" w:rsidP="00935943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1 л. в 1 экз. </w:t>
      </w:r>
    </w:p>
    <w:p w:rsidR="001C3492" w:rsidRDefault="001C3492" w:rsidP="001C3492">
      <w:pPr>
        <w:spacing w:line="240" w:lineRule="exact"/>
        <w:rPr>
          <w:b/>
          <w:sz w:val="28"/>
          <w:szCs w:val="28"/>
        </w:rPr>
      </w:pPr>
    </w:p>
    <w:p w:rsidR="001C3492" w:rsidRDefault="001C3492" w:rsidP="001C3492">
      <w:pPr>
        <w:spacing w:line="240" w:lineRule="exact"/>
        <w:rPr>
          <w:b/>
          <w:sz w:val="28"/>
          <w:szCs w:val="28"/>
        </w:rPr>
      </w:pPr>
    </w:p>
    <w:p w:rsidR="001C3492" w:rsidRDefault="001C3492" w:rsidP="001C3492">
      <w:pPr>
        <w:spacing w:line="240" w:lineRule="exact"/>
        <w:rPr>
          <w:b/>
          <w:sz w:val="28"/>
          <w:szCs w:val="28"/>
        </w:rPr>
      </w:pPr>
    </w:p>
    <w:p w:rsidR="001C3492" w:rsidRDefault="001C3492" w:rsidP="001C34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министра – </w:t>
      </w:r>
    </w:p>
    <w:p w:rsidR="001C3492" w:rsidRDefault="001C3492" w:rsidP="001C34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департамента</w:t>
      </w:r>
    </w:p>
    <w:p w:rsidR="001C3492" w:rsidRDefault="001C3492" w:rsidP="001C34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транспорта и контрольно-</w:t>
      </w:r>
    </w:p>
    <w:p w:rsidR="001C3492" w:rsidRDefault="001C3492" w:rsidP="001C3492">
      <w:pPr>
        <w:tabs>
          <w:tab w:val="left" w:pos="354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правовой работы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А.И. Алексеева</w:t>
      </w:r>
    </w:p>
    <w:p w:rsidR="001C3492" w:rsidRDefault="001C3492" w:rsidP="001C3492">
      <w:pPr>
        <w:tabs>
          <w:tab w:val="left" w:pos="3544"/>
        </w:tabs>
        <w:jc w:val="both"/>
        <w:rPr>
          <w:b/>
          <w:sz w:val="28"/>
          <w:szCs w:val="28"/>
        </w:rPr>
      </w:pPr>
    </w:p>
    <w:p w:rsidR="001C3492" w:rsidRDefault="001C3492" w:rsidP="001C3492">
      <w:pPr>
        <w:tabs>
          <w:tab w:val="left" w:pos="3544"/>
        </w:tabs>
        <w:jc w:val="both"/>
        <w:rPr>
          <w:b/>
          <w:sz w:val="28"/>
          <w:szCs w:val="28"/>
        </w:rPr>
      </w:pPr>
    </w:p>
    <w:p w:rsidR="001C3492" w:rsidRDefault="001C3492" w:rsidP="001C3492">
      <w:pPr>
        <w:tabs>
          <w:tab w:val="left" w:pos="3544"/>
        </w:tabs>
        <w:jc w:val="both"/>
        <w:rPr>
          <w:b/>
          <w:sz w:val="28"/>
          <w:szCs w:val="28"/>
        </w:rPr>
      </w:pPr>
    </w:p>
    <w:p w:rsidR="001C3492" w:rsidRDefault="001C3492" w:rsidP="001C3492">
      <w:pPr>
        <w:tabs>
          <w:tab w:val="left" w:pos="3544"/>
        </w:tabs>
        <w:jc w:val="both"/>
        <w:rPr>
          <w:b/>
          <w:sz w:val="28"/>
          <w:szCs w:val="28"/>
        </w:rPr>
      </w:pPr>
    </w:p>
    <w:p w:rsidR="001C3492" w:rsidRDefault="001C3492" w:rsidP="001C3492">
      <w:pPr>
        <w:tabs>
          <w:tab w:val="left" w:pos="3544"/>
        </w:tabs>
        <w:ind w:firstLine="3969"/>
        <w:jc w:val="both"/>
        <w:rPr>
          <w:b/>
          <w:sz w:val="28"/>
          <w:szCs w:val="28"/>
        </w:rPr>
      </w:pPr>
      <w:bookmarkStart w:id="2" w:name="штамп"/>
      <w:bookmarkEnd w:id="2"/>
    </w:p>
    <w:p w:rsidR="001C3492" w:rsidRDefault="001C3492" w:rsidP="001C3492">
      <w:pPr>
        <w:tabs>
          <w:tab w:val="left" w:pos="3544"/>
        </w:tabs>
        <w:jc w:val="both"/>
        <w:rPr>
          <w:b/>
          <w:sz w:val="28"/>
          <w:szCs w:val="28"/>
        </w:rPr>
      </w:pPr>
    </w:p>
    <w:p w:rsidR="001C3492" w:rsidRDefault="001C3492" w:rsidP="001C3492">
      <w:pPr>
        <w:tabs>
          <w:tab w:val="left" w:pos="3544"/>
        </w:tabs>
        <w:jc w:val="both"/>
        <w:rPr>
          <w:b/>
          <w:sz w:val="28"/>
          <w:szCs w:val="28"/>
        </w:rPr>
      </w:pPr>
    </w:p>
    <w:p w:rsidR="00A54D1A" w:rsidRPr="00091237" w:rsidRDefault="00A54D1A" w:rsidP="00A54D1A">
      <w:pPr>
        <w:tabs>
          <w:tab w:val="center" w:pos="4677"/>
          <w:tab w:val="right" w:pos="9355"/>
        </w:tabs>
        <w:spacing w:before="120" w:line="200" w:lineRule="exact"/>
        <w:rPr>
          <w:rFonts w:eastAsia="Times New Roman"/>
          <w:sz w:val="20"/>
          <w:szCs w:val="20"/>
        </w:rPr>
      </w:pPr>
      <w:bookmarkStart w:id="3" w:name="_GoBack"/>
      <w:bookmarkEnd w:id="3"/>
      <w:r w:rsidRPr="00091237">
        <w:rPr>
          <w:rFonts w:eastAsia="Times New Roman"/>
          <w:sz w:val="20"/>
          <w:szCs w:val="20"/>
        </w:rPr>
        <w:t>Корныльев Г.Н.</w:t>
      </w:r>
    </w:p>
    <w:p w:rsidR="00A54D1A" w:rsidRPr="00091237" w:rsidRDefault="00A54D1A" w:rsidP="00A54D1A">
      <w:pPr>
        <w:tabs>
          <w:tab w:val="center" w:pos="4677"/>
          <w:tab w:val="right" w:pos="9355"/>
        </w:tabs>
        <w:spacing w:line="200" w:lineRule="exact"/>
        <w:rPr>
          <w:rFonts w:eastAsia="Times New Roman"/>
          <w:sz w:val="20"/>
          <w:szCs w:val="20"/>
        </w:rPr>
      </w:pPr>
      <w:r w:rsidRPr="00091237">
        <w:rPr>
          <w:rFonts w:eastAsia="Times New Roman"/>
          <w:sz w:val="20"/>
          <w:szCs w:val="20"/>
        </w:rPr>
        <w:t>8-8162-7</w:t>
      </w:r>
      <w:r w:rsidR="002904A5">
        <w:rPr>
          <w:rFonts w:eastAsia="Times New Roman"/>
          <w:sz w:val="20"/>
          <w:szCs w:val="20"/>
        </w:rPr>
        <w:t>3</w:t>
      </w:r>
      <w:r w:rsidRPr="00091237">
        <w:rPr>
          <w:rFonts w:eastAsia="Times New Roman"/>
          <w:sz w:val="20"/>
          <w:szCs w:val="20"/>
        </w:rPr>
        <w:t>-2</w:t>
      </w:r>
      <w:r w:rsidR="002904A5">
        <w:rPr>
          <w:rFonts w:eastAsia="Times New Roman"/>
          <w:sz w:val="20"/>
          <w:szCs w:val="20"/>
        </w:rPr>
        <w:t>6</w:t>
      </w:r>
      <w:r w:rsidRPr="00091237">
        <w:rPr>
          <w:rFonts w:eastAsia="Times New Roman"/>
          <w:sz w:val="20"/>
          <w:szCs w:val="20"/>
        </w:rPr>
        <w:t>-</w:t>
      </w:r>
      <w:r w:rsidR="002904A5">
        <w:rPr>
          <w:rFonts w:eastAsia="Times New Roman"/>
          <w:sz w:val="20"/>
          <w:szCs w:val="20"/>
        </w:rPr>
        <w:t>40</w:t>
      </w:r>
    </w:p>
    <w:p w:rsidR="00A54D1A" w:rsidRDefault="00A54D1A" w:rsidP="00A80246">
      <w:pPr>
        <w:tabs>
          <w:tab w:val="center" w:pos="4677"/>
          <w:tab w:val="right" w:pos="9355"/>
        </w:tabs>
        <w:spacing w:line="200" w:lineRule="exact"/>
        <w:rPr>
          <w:rFonts w:eastAsia="Times New Roman"/>
          <w:sz w:val="20"/>
          <w:szCs w:val="20"/>
        </w:rPr>
      </w:pPr>
      <w:r w:rsidRPr="00091237">
        <w:rPr>
          <w:rFonts w:eastAsia="Times New Roman"/>
          <w:sz w:val="20"/>
          <w:szCs w:val="20"/>
        </w:rPr>
        <w:t xml:space="preserve">кг </w:t>
      </w:r>
      <w:r w:rsidR="00D13DA1">
        <w:rPr>
          <w:rFonts w:eastAsia="Times New Roman"/>
          <w:sz w:val="20"/>
          <w:szCs w:val="20"/>
        </w:rPr>
        <w:t>21</w:t>
      </w:r>
      <w:r w:rsidR="002904A5">
        <w:rPr>
          <w:rFonts w:eastAsia="Times New Roman"/>
          <w:sz w:val="20"/>
          <w:szCs w:val="20"/>
        </w:rPr>
        <w:t>.</w:t>
      </w:r>
      <w:r w:rsidR="00A673A8">
        <w:rPr>
          <w:rFonts w:eastAsia="Times New Roman"/>
          <w:sz w:val="20"/>
          <w:szCs w:val="20"/>
        </w:rPr>
        <w:t>10</w:t>
      </w:r>
      <w:r w:rsidR="002904A5">
        <w:rPr>
          <w:rFonts w:eastAsia="Times New Roman"/>
          <w:sz w:val="20"/>
          <w:szCs w:val="20"/>
        </w:rPr>
        <w:t>.2022</w:t>
      </w:r>
    </w:p>
    <w:p w:rsidR="00031C33" w:rsidRDefault="00031C33" w:rsidP="00031C33">
      <w:pPr>
        <w:tabs>
          <w:tab w:val="center" w:pos="4677"/>
          <w:tab w:val="right" w:pos="9355"/>
        </w:tabs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№ 1</w:t>
      </w:r>
    </w:p>
    <w:p w:rsidR="00031C33" w:rsidRDefault="00031C33" w:rsidP="00031C33">
      <w:pPr>
        <w:tabs>
          <w:tab w:val="center" w:pos="4677"/>
          <w:tab w:val="right" w:pos="9355"/>
        </w:tabs>
        <w:jc w:val="right"/>
        <w:rPr>
          <w:rFonts w:eastAsia="Times New Roman"/>
          <w:sz w:val="28"/>
          <w:szCs w:val="28"/>
        </w:rPr>
      </w:pPr>
    </w:p>
    <w:p w:rsidR="00031C33" w:rsidRDefault="00031C33" w:rsidP="00031C33">
      <w:pPr>
        <w:tabs>
          <w:tab w:val="center" w:pos="4677"/>
          <w:tab w:val="right" w:pos="9355"/>
        </w:tabs>
        <w:jc w:val="center"/>
        <w:rPr>
          <w:rFonts w:eastAsia="Times New Roman"/>
          <w:b/>
          <w:sz w:val="28"/>
          <w:szCs w:val="28"/>
        </w:rPr>
      </w:pPr>
    </w:p>
    <w:p w:rsidR="00031C33" w:rsidRDefault="00031C33" w:rsidP="00031C33">
      <w:pPr>
        <w:tabs>
          <w:tab w:val="center" w:pos="4677"/>
          <w:tab w:val="right" w:pos="9355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Пригородные пассажирские поезда, </w:t>
      </w:r>
    </w:p>
    <w:p w:rsidR="00031C33" w:rsidRDefault="00031C33" w:rsidP="00031C33">
      <w:pPr>
        <w:tabs>
          <w:tab w:val="center" w:pos="4677"/>
          <w:tab w:val="right" w:pos="9355"/>
        </w:tabs>
        <w:jc w:val="center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движение</w:t>
      </w:r>
      <w:proofErr w:type="gramEnd"/>
      <w:r>
        <w:rPr>
          <w:rFonts w:eastAsia="Times New Roman"/>
          <w:b/>
          <w:sz w:val="28"/>
          <w:szCs w:val="28"/>
        </w:rPr>
        <w:t xml:space="preserve"> которых отменено 1 и 2 ноября 2022 года </w:t>
      </w:r>
    </w:p>
    <w:p w:rsidR="00031C33" w:rsidRDefault="00031C33" w:rsidP="00031C33">
      <w:pPr>
        <w:tabs>
          <w:tab w:val="center" w:pos="4677"/>
          <w:tab w:val="right" w:pos="9355"/>
        </w:tabs>
        <w:jc w:val="center"/>
        <w:rPr>
          <w:rFonts w:eastAsia="Times New Roman"/>
          <w:b/>
          <w:sz w:val="28"/>
          <w:szCs w:val="28"/>
        </w:rPr>
      </w:pPr>
    </w:p>
    <w:p w:rsidR="00031C33" w:rsidRDefault="00031C33" w:rsidP="00031C33">
      <w:pPr>
        <w:tabs>
          <w:tab w:val="center" w:pos="4677"/>
          <w:tab w:val="right" w:pos="9355"/>
        </w:tabs>
        <w:spacing w:line="200" w:lineRule="exact"/>
        <w:rPr>
          <w:rFonts w:eastAsia="Times New Roman"/>
          <w:sz w:val="20"/>
          <w:szCs w:val="20"/>
        </w:rPr>
      </w:pPr>
    </w:p>
    <w:tbl>
      <w:tblPr>
        <w:tblW w:w="9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50"/>
        <w:gridCol w:w="1134"/>
        <w:gridCol w:w="3261"/>
        <w:gridCol w:w="1275"/>
        <w:gridCol w:w="1418"/>
        <w:gridCol w:w="1134"/>
      </w:tblGrid>
      <w:tr w:rsidR="00031C33" w:rsidTr="00031C33">
        <w:trPr>
          <w:trHeight w:val="347"/>
        </w:trPr>
        <w:tc>
          <w:tcPr>
            <w:tcW w:w="93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Локомотивная тяга</w:t>
            </w:r>
          </w:p>
        </w:tc>
      </w:tr>
      <w:tr w:rsidR="00031C33" w:rsidTr="00031C33">
        <w:trPr>
          <w:trHeight w:val="268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№ поезда, график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Базовое расписание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Изменение</w:t>
            </w:r>
          </w:p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расписания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Дата </w:t>
            </w:r>
          </w:p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отмены</w:t>
            </w:r>
          </w:p>
        </w:tc>
      </w:tr>
      <w:tr w:rsidR="00031C33" w:rsidTr="00031C33">
        <w:trPr>
          <w:trHeight w:val="541"/>
        </w:trPr>
        <w:tc>
          <w:tcPr>
            <w:tcW w:w="9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rPr>
                <w:rFonts w:eastAsia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Время </w:t>
            </w:r>
          </w:p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отправл</w:t>
            </w:r>
            <w:proofErr w:type="spellEnd"/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Маршрут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Время </w:t>
            </w:r>
          </w:p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прибытия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rPr>
                <w:rFonts w:eastAsia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rPr>
                <w:rFonts w:eastAsia="Times New Roman"/>
                <w:bCs/>
                <w:sz w:val="22"/>
                <w:szCs w:val="22"/>
                <w:lang w:eastAsia="en-US"/>
              </w:rPr>
            </w:pPr>
          </w:p>
        </w:tc>
      </w:tr>
      <w:tr w:rsidR="00031C33" w:rsidTr="00031C33">
        <w:trPr>
          <w:trHeight w:val="6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6959 </w:t>
            </w:r>
          </w:p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ВтПтСб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6:09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>Хвойная-Будогощь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9:22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ОТМЕНЕН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1 НОЯБРЯ</w:t>
            </w:r>
          </w:p>
        </w:tc>
      </w:tr>
      <w:tr w:rsidR="00031C33" w:rsidTr="00031C33">
        <w:trPr>
          <w:trHeight w:val="6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6960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ВтСб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10:57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>Будогощь-Хвойная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14:31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ОТМЕНЕН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1 НОЯБРЯ</w:t>
            </w:r>
          </w:p>
        </w:tc>
      </w:tr>
      <w:tr w:rsidR="00031C33" w:rsidTr="00031C33">
        <w:trPr>
          <w:trHeight w:val="31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6957 </w:t>
            </w:r>
          </w:p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ВтВс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12:44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>Хвойная-Будогощь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15:53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ОТМЕНЕН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1 НОЯБРЯ</w:t>
            </w:r>
          </w:p>
        </w:tc>
      </w:tr>
      <w:tr w:rsidR="00031C33" w:rsidTr="00031C33">
        <w:trPr>
          <w:trHeight w:val="63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6958 </w:t>
            </w:r>
          </w:p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ВтПтВс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16:37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>Будогощь-Хвойная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20:06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ОТМЕНЕН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1 НОЯБРЯ</w:t>
            </w:r>
          </w:p>
        </w:tc>
      </w:tr>
      <w:tr w:rsidR="00031C33" w:rsidTr="00031C33">
        <w:trPr>
          <w:trHeight w:val="400"/>
        </w:trPr>
        <w:tc>
          <w:tcPr>
            <w:tcW w:w="93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Дизель-электропоезд</w:t>
            </w:r>
          </w:p>
        </w:tc>
      </w:tr>
      <w:tr w:rsidR="00031C33" w:rsidTr="00031C33">
        <w:trPr>
          <w:trHeight w:val="223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№ поезда, график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Базовое расписание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Изменение</w:t>
            </w:r>
          </w:p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расписания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Дата </w:t>
            </w:r>
          </w:p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отмены</w:t>
            </w:r>
          </w:p>
        </w:tc>
      </w:tr>
      <w:tr w:rsidR="00031C33" w:rsidTr="00031C33">
        <w:trPr>
          <w:trHeight w:val="538"/>
        </w:trPr>
        <w:tc>
          <w:tcPr>
            <w:tcW w:w="93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rPr>
                <w:rFonts w:eastAsia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Время </w:t>
            </w:r>
          </w:p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отправл</w:t>
            </w:r>
            <w:proofErr w:type="spellEnd"/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Маршрут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Время </w:t>
            </w:r>
          </w:p>
          <w:p w:rsidR="00031C33" w:rsidRDefault="00031C33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прибытия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rPr>
                <w:rFonts w:eastAsia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rPr>
                <w:rFonts w:eastAsia="Times New Roman"/>
                <w:bCs/>
                <w:sz w:val="22"/>
                <w:szCs w:val="22"/>
                <w:lang w:eastAsia="en-US"/>
              </w:rPr>
            </w:pPr>
          </w:p>
        </w:tc>
      </w:tr>
      <w:tr w:rsidR="00031C33" w:rsidTr="00031C33">
        <w:trPr>
          <w:trHeight w:val="6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6002 </w:t>
            </w:r>
          </w:p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кроме </w:t>
            </w:r>
            <w:proofErr w:type="spellStart"/>
            <w:r>
              <w:rPr>
                <w:rFonts w:eastAsia="Times New Roman"/>
                <w:lang w:eastAsia="en-US"/>
              </w:rPr>
              <w:t>ВтЧт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7:29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Великий Новгород-Будогощь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10:08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ОТМЕНЕН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2 НОЯБРЯ</w:t>
            </w:r>
          </w:p>
        </w:tc>
      </w:tr>
      <w:tr w:rsidR="00031C33" w:rsidTr="00031C33">
        <w:trPr>
          <w:trHeight w:val="6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6008 </w:t>
            </w:r>
            <w:proofErr w:type="spellStart"/>
            <w:r>
              <w:rPr>
                <w:rFonts w:eastAsia="Times New Roman"/>
                <w:lang w:eastAsia="en-US"/>
              </w:rPr>
              <w:t>ПнСрПт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10:10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>Будогощь-Хвойная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12:42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ОТМЕНЕН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2 НОЯБРЯ</w:t>
            </w:r>
          </w:p>
        </w:tc>
      </w:tr>
      <w:tr w:rsidR="00031C33" w:rsidTr="00031C33">
        <w:trPr>
          <w:trHeight w:val="6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6010 </w:t>
            </w:r>
            <w:proofErr w:type="spellStart"/>
            <w:r>
              <w:rPr>
                <w:rFonts w:eastAsia="Times New Roman"/>
                <w:lang w:eastAsia="en-US"/>
              </w:rPr>
              <w:t>ПнСрПт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12:45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>Хвойная-Пестово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14:27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ОТМЕНЕН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2 НОЯБРЯ</w:t>
            </w:r>
          </w:p>
        </w:tc>
      </w:tr>
      <w:tr w:rsidR="00031C33" w:rsidTr="00031C33">
        <w:trPr>
          <w:trHeight w:val="6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6009</w:t>
            </w:r>
            <w:r>
              <w:rPr>
                <w:rFonts w:eastAsia="Times New Roman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eastAsia="en-US"/>
              </w:rPr>
              <w:t>ПнСрПт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14:39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>Пестово-Хвойная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16:20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ОТМЕНЕН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2 НОЯБРЯ</w:t>
            </w:r>
          </w:p>
        </w:tc>
      </w:tr>
      <w:tr w:rsidR="00031C33" w:rsidTr="00031C33">
        <w:trPr>
          <w:trHeight w:val="6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6007</w:t>
            </w:r>
            <w:r>
              <w:rPr>
                <w:rFonts w:eastAsia="Times New Roman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eastAsia="en-US"/>
              </w:rPr>
              <w:t>ПнСрПт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16:23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>Хвойная-Будогощь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19:01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ОТМЕНЕН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2 НОЯБРЯ</w:t>
            </w:r>
          </w:p>
        </w:tc>
      </w:tr>
      <w:tr w:rsidR="00031C33" w:rsidTr="00031C33">
        <w:trPr>
          <w:trHeight w:val="63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6001 </w:t>
            </w:r>
          </w:p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кроме </w:t>
            </w:r>
            <w:proofErr w:type="spellStart"/>
            <w:r>
              <w:rPr>
                <w:rFonts w:eastAsia="Times New Roman"/>
                <w:lang w:eastAsia="en-US"/>
              </w:rPr>
              <w:t>ВтЧт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19:07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>Будогощь-Великий</w:t>
            </w:r>
            <w:proofErr w:type="gramEnd"/>
            <w:r>
              <w:rPr>
                <w:rFonts w:eastAsia="Times New Roman"/>
                <w:lang w:eastAsia="en-US"/>
              </w:rPr>
              <w:t xml:space="preserve"> Новгород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21:44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ОТМЕНЕН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33" w:rsidRDefault="00031C33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2 НОЯБРЯ</w:t>
            </w:r>
          </w:p>
        </w:tc>
      </w:tr>
    </w:tbl>
    <w:p w:rsidR="00602A76" w:rsidRPr="00A80246" w:rsidRDefault="00602A76" w:rsidP="00031C33">
      <w:pPr>
        <w:tabs>
          <w:tab w:val="center" w:pos="4677"/>
          <w:tab w:val="right" w:pos="9355"/>
        </w:tabs>
        <w:jc w:val="right"/>
        <w:rPr>
          <w:rFonts w:eastAsia="Times New Roman"/>
          <w:sz w:val="20"/>
          <w:szCs w:val="20"/>
        </w:rPr>
      </w:pPr>
    </w:p>
    <w:sectPr w:rsidR="00602A76" w:rsidRPr="00A80246" w:rsidSect="0025356F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B9" w:rsidRDefault="000B17B9" w:rsidP="00716030">
      <w:r>
        <w:separator/>
      </w:r>
    </w:p>
  </w:endnote>
  <w:endnote w:type="continuationSeparator" w:id="0">
    <w:p w:rsidR="000B17B9" w:rsidRDefault="000B17B9" w:rsidP="0071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B9" w:rsidRDefault="000B17B9" w:rsidP="00716030">
      <w:r>
        <w:separator/>
      </w:r>
    </w:p>
  </w:footnote>
  <w:footnote w:type="continuationSeparator" w:id="0">
    <w:p w:rsidR="000B17B9" w:rsidRDefault="000B17B9" w:rsidP="0071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1D" w:rsidRDefault="003A371D">
    <w:pPr>
      <w:pStyle w:val="a3"/>
      <w:jc w:val="center"/>
    </w:pPr>
  </w:p>
  <w:p w:rsidR="003A371D" w:rsidRDefault="003A37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CF"/>
    <w:rsid w:val="00010DB4"/>
    <w:rsid w:val="00020C53"/>
    <w:rsid w:val="00024EA7"/>
    <w:rsid w:val="00027368"/>
    <w:rsid w:val="00031C33"/>
    <w:rsid w:val="000531AA"/>
    <w:rsid w:val="000617C2"/>
    <w:rsid w:val="00081443"/>
    <w:rsid w:val="00091237"/>
    <w:rsid w:val="000A7876"/>
    <w:rsid w:val="000B17B9"/>
    <w:rsid w:val="000B713E"/>
    <w:rsid w:val="000D20C6"/>
    <w:rsid w:val="000E572B"/>
    <w:rsid w:val="000F07F6"/>
    <w:rsid w:val="00115607"/>
    <w:rsid w:val="00124EE0"/>
    <w:rsid w:val="001252B1"/>
    <w:rsid w:val="00133210"/>
    <w:rsid w:val="0014471A"/>
    <w:rsid w:val="00145B4D"/>
    <w:rsid w:val="0015517D"/>
    <w:rsid w:val="00156CD6"/>
    <w:rsid w:val="0015705F"/>
    <w:rsid w:val="00157F00"/>
    <w:rsid w:val="00161809"/>
    <w:rsid w:val="00167962"/>
    <w:rsid w:val="00171ADD"/>
    <w:rsid w:val="001B2126"/>
    <w:rsid w:val="001C013B"/>
    <w:rsid w:val="001C3492"/>
    <w:rsid w:val="001C6F19"/>
    <w:rsid w:val="001C7D22"/>
    <w:rsid w:val="001F4405"/>
    <w:rsid w:val="001F67B5"/>
    <w:rsid w:val="00231AF0"/>
    <w:rsid w:val="00232605"/>
    <w:rsid w:val="00233D91"/>
    <w:rsid w:val="0025237B"/>
    <w:rsid w:val="0025356F"/>
    <w:rsid w:val="00253859"/>
    <w:rsid w:val="002578B8"/>
    <w:rsid w:val="0027780E"/>
    <w:rsid w:val="00283DA7"/>
    <w:rsid w:val="0028789C"/>
    <w:rsid w:val="002904A5"/>
    <w:rsid w:val="00296D34"/>
    <w:rsid w:val="002A23F0"/>
    <w:rsid w:val="002B02CC"/>
    <w:rsid w:val="002C0930"/>
    <w:rsid w:val="002C75D5"/>
    <w:rsid w:val="002D2AE1"/>
    <w:rsid w:val="002D5FC0"/>
    <w:rsid w:val="002F1273"/>
    <w:rsid w:val="00304D7C"/>
    <w:rsid w:val="00314772"/>
    <w:rsid w:val="00364C6D"/>
    <w:rsid w:val="00376519"/>
    <w:rsid w:val="00382546"/>
    <w:rsid w:val="00390D44"/>
    <w:rsid w:val="003922FA"/>
    <w:rsid w:val="003A1209"/>
    <w:rsid w:val="003A1D4C"/>
    <w:rsid w:val="003A371D"/>
    <w:rsid w:val="003A4CEB"/>
    <w:rsid w:val="003C294D"/>
    <w:rsid w:val="003D2103"/>
    <w:rsid w:val="003E2A3A"/>
    <w:rsid w:val="003F4C1E"/>
    <w:rsid w:val="003F53FB"/>
    <w:rsid w:val="004104E5"/>
    <w:rsid w:val="00411A0C"/>
    <w:rsid w:val="00415312"/>
    <w:rsid w:val="00420EB9"/>
    <w:rsid w:val="00471FF6"/>
    <w:rsid w:val="00473F23"/>
    <w:rsid w:val="00477D54"/>
    <w:rsid w:val="004A2CF4"/>
    <w:rsid w:val="004B7093"/>
    <w:rsid w:val="004C181E"/>
    <w:rsid w:val="004C3F7F"/>
    <w:rsid w:val="004D0592"/>
    <w:rsid w:val="004D72FA"/>
    <w:rsid w:val="004D7BB2"/>
    <w:rsid w:val="004E0EB8"/>
    <w:rsid w:val="005273EE"/>
    <w:rsid w:val="00553D8D"/>
    <w:rsid w:val="005546F7"/>
    <w:rsid w:val="005620EF"/>
    <w:rsid w:val="005673A8"/>
    <w:rsid w:val="00575AB8"/>
    <w:rsid w:val="005914BE"/>
    <w:rsid w:val="005A1234"/>
    <w:rsid w:val="005C6ED8"/>
    <w:rsid w:val="005C7854"/>
    <w:rsid w:val="005E0534"/>
    <w:rsid w:val="005E32CC"/>
    <w:rsid w:val="005E39F4"/>
    <w:rsid w:val="005F17C3"/>
    <w:rsid w:val="005F5FD8"/>
    <w:rsid w:val="00602A76"/>
    <w:rsid w:val="0061568E"/>
    <w:rsid w:val="00615CAC"/>
    <w:rsid w:val="0062792C"/>
    <w:rsid w:val="00663236"/>
    <w:rsid w:val="00663A0E"/>
    <w:rsid w:val="00664B01"/>
    <w:rsid w:val="00664EB5"/>
    <w:rsid w:val="00672389"/>
    <w:rsid w:val="00673F8B"/>
    <w:rsid w:val="00676882"/>
    <w:rsid w:val="00682213"/>
    <w:rsid w:val="00684672"/>
    <w:rsid w:val="00692CCC"/>
    <w:rsid w:val="006A525E"/>
    <w:rsid w:val="006B66A0"/>
    <w:rsid w:val="006C0C7C"/>
    <w:rsid w:val="006D3048"/>
    <w:rsid w:val="006D7BE0"/>
    <w:rsid w:val="006E707E"/>
    <w:rsid w:val="00716030"/>
    <w:rsid w:val="0072198D"/>
    <w:rsid w:val="00732B8F"/>
    <w:rsid w:val="00754754"/>
    <w:rsid w:val="00756B90"/>
    <w:rsid w:val="00761963"/>
    <w:rsid w:val="00764012"/>
    <w:rsid w:val="00772CF6"/>
    <w:rsid w:val="00773375"/>
    <w:rsid w:val="0078073D"/>
    <w:rsid w:val="007C0451"/>
    <w:rsid w:val="007C05E3"/>
    <w:rsid w:val="007D7386"/>
    <w:rsid w:val="00804993"/>
    <w:rsid w:val="0081742C"/>
    <w:rsid w:val="0083345B"/>
    <w:rsid w:val="0083587D"/>
    <w:rsid w:val="008477CA"/>
    <w:rsid w:val="00850375"/>
    <w:rsid w:val="0085278A"/>
    <w:rsid w:val="008538CF"/>
    <w:rsid w:val="00870903"/>
    <w:rsid w:val="00871EDF"/>
    <w:rsid w:val="00873BD2"/>
    <w:rsid w:val="008762C1"/>
    <w:rsid w:val="00894449"/>
    <w:rsid w:val="008A27DB"/>
    <w:rsid w:val="008A2CF8"/>
    <w:rsid w:val="008A71AE"/>
    <w:rsid w:val="008C4D9A"/>
    <w:rsid w:val="008D1F66"/>
    <w:rsid w:val="008D290D"/>
    <w:rsid w:val="008E3D90"/>
    <w:rsid w:val="008E5785"/>
    <w:rsid w:val="008F0A0A"/>
    <w:rsid w:val="008F2B36"/>
    <w:rsid w:val="008F58E5"/>
    <w:rsid w:val="0092209E"/>
    <w:rsid w:val="00930A53"/>
    <w:rsid w:val="0093148B"/>
    <w:rsid w:val="00934EA0"/>
    <w:rsid w:val="00935943"/>
    <w:rsid w:val="009416E8"/>
    <w:rsid w:val="009462AC"/>
    <w:rsid w:val="00955D41"/>
    <w:rsid w:val="0095629E"/>
    <w:rsid w:val="00975CE4"/>
    <w:rsid w:val="00975F7C"/>
    <w:rsid w:val="00982189"/>
    <w:rsid w:val="009844AE"/>
    <w:rsid w:val="00987B2E"/>
    <w:rsid w:val="00990F23"/>
    <w:rsid w:val="009A1B80"/>
    <w:rsid w:val="009B1575"/>
    <w:rsid w:val="009B7901"/>
    <w:rsid w:val="009C738F"/>
    <w:rsid w:val="009D15D6"/>
    <w:rsid w:val="009E2147"/>
    <w:rsid w:val="009E6AB0"/>
    <w:rsid w:val="009F0B14"/>
    <w:rsid w:val="009F4AB6"/>
    <w:rsid w:val="00A033C1"/>
    <w:rsid w:val="00A122A9"/>
    <w:rsid w:val="00A13A84"/>
    <w:rsid w:val="00A21DA9"/>
    <w:rsid w:val="00A46D8A"/>
    <w:rsid w:val="00A54D1A"/>
    <w:rsid w:val="00A622B0"/>
    <w:rsid w:val="00A673A8"/>
    <w:rsid w:val="00A73849"/>
    <w:rsid w:val="00A80246"/>
    <w:rsid w:val="00AA57FB"/>
    <w:rsid w:val="00AB043F"/>
    <w:rsid w:val="00AF07D4"/>
    <w:rsid w:val="00B0535A"/>
    <w:rsid w:val="00B22A39"/>
    <w:rsid w:val="00B35900"/>
    <w:rsid w:val="00B41B9C"/>
    <w:rsid w:val="00B46DB8"/>
    <w:rsid w:val="00B67B51"/>
    <w:rsid w:val="00B81733"/>
    <w:rsid w:val="00B96C1F"/>
    <w:rsid w:val="00BB14F8"/>
    <w:rsid w:val="00BB166C"/>
    <w:rsid w:val="00BC684B"/>
    <w:rsid w:val="00BD1C32"/>
    <w:rsid w:val="00BE52C3"/>
    <w:rsid w:val="00C057BB"/>
    <w:rsid w:val="00C1251F"/>
    <w:rsid w:val="00C138BF"/>
    <w:rsid w:val="00C23D82"/>
    <w:rsid w:val="00C26948"/>
    <w:rsid w:val="00C43155"/>
    <w:rsid w:val="00C57B77"/>
    <w:rsid w:val="00C64864"/>
    <w:rsid w:val="00C92649"/>
    <w:rsid w:val="00CB7708"/>
    <w:rsid w:val="00CC3C1F"/>
    <w:rsid w:val="00CC5199"/>
    <w:rsid w:val="00CC7F39"/>
    <w:rsid w:val="00CD37CB"/>
    <w:rsid w:val="00CE34C0"/>
    <w:rsid w:val="00CE5343"/>
    <w:rsid w:val="00D03B38"/>
    <w:rsid w:val="00D11FCE"/>
    <w:rsid w:val="00D13DA1"/>
    <w:rsid w:val="00D24056"/>
    <w:rsid w:val="00D32678"/>
    <w:rsid w:val="00D37E90"/>
    <w:rsid w:val="00D60872"/>
    <w:rsid w:val="00D64D83"/>
    <w:rsid w:val="00D66B79"/>
    <w:rsid w:val="00D75CCF"/>
    <w:rsid w:val="00D82BBF"/>
    <w:rsid w:val="00D90746"/>
    <w:rsid w:val="00D92221"/>
    <w:rsid w:val="00D93D1D"/>
    <w:rsid w:val="00DA27F3"/>
    <w:rsid w:val="00DC0A00"/>
    <w:rsid w:val="00DC1FAC"/>
    <w:rsid w:val="00E02BE2"/>
    <w:rsid w:val="00E11026"/>
    <w:rsid w:val="00E200D7"/>
    <w:rsid w:val="00E25D7C"/>
    <w:rsid w:val="00E317E6"/>
    <w:rsid w:val="00E46C1C"/>
    <w:rsid w:val="00E47FC5"/>
    <w:rsid w:val="00E525D5"/>
    <w:rsid w:val="00E56157"/>
    <w:rsid w:val="00E603A6"/>
    <w:rsid w:val="00E82A54"/>
    <w:rsid w:val="00E83AEF"/>
    <w:rsid w:val="00E87C7A"/>
    <w:rsid w:val="00E91EF0"/>
    <w:rsid w:val="00EA1ADB"/>
    <w:rsid w:val="00EB12C2"/>
    <w:rsid w:val="00EC5393"/>
    <w:rsid w:val="00ED1DE1"/>
    <w:rsid w:val="00ED4AAE"/>
    <w:rsid w:val="00EF15AE"/>
    <w:rsid w:val="00F0421E"/>
    <w:rsid w:val="00F0440C"/>
    <w:rsid w:val="00F053D4"/>
    <w:rsid w:val="00F27D47"/>
    <w:rsid w:val="00F36D75"/>
    <w:rsid w:val="00F42408"/>
    <w:rsid w:val="00F43AB5"/>
    <w:rsid w:val="00F45A50"/>
    <w:rsid w:val="00F51887"/>
    <w:rsid w:val="00F64578"/>
    <w:rsid w:val="00F67130"/>
    <w:rsid w:val="00F752C5"/>
    <w:rsid w:val="00FB616B"/>
    <w:rsid w:val="00FC0368"/>
    <w:rsid w:val="00FC053C"/>
    <w:rsid w:val="00FC5881"/>
    <w:rsid w:val="00FC5AFB"/>
    <w:rsid w:val="00FD7C63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60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60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60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60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030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33210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3A4CEB"/>
  </w:style>
  <w:style w:type="paragraph" w:customStyle="1" w:styleId="1">
    <w:name w:val="Обычный1"/>
    <w:rsid w:val="00732B8F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5356F"/>
    <w:pPr>
      <w:ind w:left="720"/>
      <w:contextualSpacing/>
    </w:pPr>
  </w:style>
  <w:style w:type="paragraph" w:styleId="ab">
    <w:name w:val="No Spacing"/>
    <w:basedOn w:val="a"/>
    <w:uiPriority w:val="1"/>
    <w:qFormat/>
    <w:rsid w:val="006C0C7C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60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60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60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60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030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33210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3A4CEB"/>
  </w:style>
  <w:style w:type="paragraph" w:customStyle="1" w:styleId="1">
    <w:name w:val="Обычный1"/>
    <w:rsid w:val="00732B8F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5356F"/>
    <w:pPr>
      <w:ind w:left="720"/>
      <w:contextualSpacing/>
    </w:pPr>
  </w:style>
  <w:style w:type="paragraph" w:styleId="ab">
    <w:name w:val="No Spacing"/>
    <w:basedOn w:val="a"/>
    <w:uiPriority w:val="1"/>
    <w:qFormat/>
    <w:rsid w:val="006C0C7C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70B0-004C-498A-ACA6-91AE0E89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Галина Анатольевна</dc:creator>
  <cp:lastModifiedBy>Корныльев Геннадий Николаевич</cp:lastModifiedBy>
  <cp:revision>9</cp:revision>
  <cp:lastPrinted>2022-08-19T11:00:00Z</cp:lastPrinted>
  <dcterms:created xsi:type="dcterms:W3CDTF">2022-10-21T10:38:00Z</dcterms:created>
  <dcterms:modified xsi:type="dcterms:W3CDTF">2022-10-21T12:12:00Z</dcterms:modified>
</cp:coreProperties>
</file>