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388" w:rsidRPr="003858DE" w:rsidRDefault="00D44388" w:rsidP="00D44388">
      <w:pPr>
        <w:tabs>
          <w:tab w:val="left" w:pos="7655"/>
        </w:tabs>
        <w:jc w:val="right"/>
        <w:rPr>
          <w:b/>
          <w:bCs/>
        </w:rPr>
      </w:pPr>
      <w:r w:rsidRPr="003858DE">
        <w:rPr>
          <w:b/>
          <w:bCs/>
        </w:rPr>
        <w:t>ПРОЕКТ</w:t>
      </w:r>
    </w:p>
    <w:p w:rsidR="00D44388" w:rsidRPr="003858DE" w:rsidRDefault="00D44388" w:rsidP="00D44388">
      <w:pPr>
        <w:tabs>
          <w:tab w:val="left" w:pos="7655"/>
        </w:tabs>
        <w:jc w:val="center"/>
        <w:rPr>
          <w:rFonts w:eastAsia="Calibri"/>
          <w:b/>
          <w:lang w:eastAsia="en-US"/>
        </w:rPr>
      </w:pPr>
      <w:r w:rsidRPr="003858DE">
        <w:rPr>
          <w:b/>
          <w:bCs/>
        </w:rPr>
        <w:fldChar w:fldCharType="begin"/>
      </w:r>
      <w:r w:rsidRPr="003858DE">
        <w:rPr>
          <w:b/>
          <w:bCs/>
        </w:rPr>
        <w:instrText>HYPERLINK "http://ivo.garant.ru/document?id=19736062&amp;sub=0"</w:instrText>
      </w:r>
      <w:r w:rsidRPr="003858DE">
        <w:rPr>
          <w:b/>
          <w:bCs/>
        </w:rPr>
        <w:fldChar w:fldCharType="separate"/>
      </w:r>
      <w:r w:rsidRPr="003858DE">
        <w:rPr>
          <w:rFonts w:eastAsia="Calibri"/>
          <w:b/>
          <w:lang w:eastAsia="en-US"/>
        </w:rPr>
        <w:t>Российская Федерация</w:t>
      </w:r>
    </w:p>
    <w:p w:rsidR="00D44388" w:rsidRPr="003858DE" w:rsidRDefault="00D44388" w:rsidP="00D44388">
      <w:pPr>
        <w:tabs>
          <w:tab w:val="left" w:pos="7655"/>
        </w:tabs>
        <w:jc w:val="center"/>
        <w:rPr>
          <w:rFonts w:eastAsia="Calibri"/>
          <w:b/>
          <w:lang w:eastAsia="en-US"/>
        </w:rPr>
      </w:pPr>
      <w:r w:rsidRPr="003858DE">
        <w:rPr>
          <w:rFonts w:eastAsia="Calibri"/>
          <w:b/>
          <w:lang w:eastAsia="en-US"/>
        </w:rPr>
        <w:t>Совет депутатов Хвойнинского городского поселения</w:t>
      </w:r>
    </w:p>
    <w:p w:rsidR="00D44388" w:rsidRPr="003858DE" w:rsidRDefault="00D44388" w:rsidP="00D44388">
      <w:pPr>
        <w:tabs>
          <w:tab w:val="left" w:pos="7655"/>
        </w:tabs>
        <w:jc w:val="center"/>
        <w:rPr>
          <w:rFonts w:eastAsia="Calibri"/>
          <w:b/>
          <w:lang w:eastAsia="en-US"/>
        </w:rPr>
      </w:pPr>
      <w:r w:rsidRPr="003858DE">
        <w:rPr>
          <w:rFonts w:eastAsia="Calibri"/>
          <w:b/>
          <w:lang w:eastAsia="en-US"/>
        </w:rPr>
        <w:t>Хвойнинского муниципального района</w:t>
      </w:r>
    </w:p>
    <w:p w:rsidR="00D44388" w:rsidRPr="003858DE" w:rsidRDefault="00D44388" w:rsidP="00D44388">
      <w:pPr>
        <w:tabs>
          <w:tab w:val="left" w:pos="7655"/>
        </w:tabs>
        <w:jc w:val="center"/>
        <w:rPr>
          <w:rFonts w:eastAsia="Calibri"/>
          <w:b/>
          <w:lang w:eastAsia="en-US"/>
        </w:rPr>
      </w:pPr>
      <w:r w:rsidRPr="003858DE">
        <w:rPr>
          <w:rFonts w:eastAsia="Calibri"/>
          <w:b/>
          <w:lang w:eastAsia="en-US"/>
        </w:rPr>
        <w:t>Новгородской области</w:t>
      </w:r>
    </w:p>
    <w:p w:rsidR="00D44388" w:rsidRPr="003858DE" w:rsidRDefault="00D44388" w:rsidP="00D44388">
      <w:pPr>
        <w:rPr>
          <w:rFonts w:eastAsia="Calibri"/>
          <w:lang w:eastAsia="en-US"/>
        </w:rPr>
      </w:pPr>
    </w:p>
    <w:p w:rsidR="00D44388" w:rsidRPr="003858DE" w:rsidRDefault="00D44388" w:rsidP="00D44388">
      <w:pPr>
        <w:jc w:val="center"/>
        <w:rPr>
          <w:rFonts w:eastAsia="Calibri"/>
          <w:b/>
          <w:lang w:eastAsia="en-US"/>
        </w:rPr>
      </w:pPr>
      <w:r w:rsidRPr="003858DE">
        <w:rPr>
          <w:rFonts w:eastAsia="Calibri"/>
          <w:b/>
          <w:lang w:eastAsia="en-US"/>
        </w:rPr>
        <w:t>РЕШЕНИЕ</w:t>
      </w:r>
    </w:p>
    <w:p w:rsidR="00D44388" w:rsidRPr="003858DE" w:rsidRDefault="00D44388" w:rsidP="00D44388">
      <w:pPr>
        <w:jc w:val="center"/>
        <w:rPr>
          <w:rFonts w:eastAsia="Calibri"/>
          <w:b/>
          <w:u w:val="single"/>
          <w:lang w:eastAsia="en-US"/>
        </w:rPr>
      </w:pPr>
      <w:r w:rsidRPr="003858DE">
        <w:rPr>
          <w:rFonts w:eastAsia="Calibri"/>
          <w:b/>
          <w:lang w:eastAsia="en-US"/>
        </w:rPr>
        <w:t xml:space="preserve">от </w:t>
      </w:r>
      <w:r w:rsidRPr="003858DE">
        <w:rPr>
          <w:rFonts w:eastAsia="Calibri"/>
          <w:b/>
          <w:u w:val="single"/>
          <w:lang w:eastAsia="en-US"/>
        </w:rPr>
        <w:t>_____________.2019</w:t>
      </w:r>
      <w:r w:rsidRPr="003858DE">
        <w:rPr>
          <w:rFonts w:eastAsia="Calibri"/>
          <w:b/>
          <w:lang w:eastAsia="en-US"/>
        </w:rPr>
        <w:t xml:space="preserve"> № </w:t>
      </w:r>
      <w:r w:rsidRPr="003858DE">
        <w:rPr>
          <w:rFonts w:eastAsia="Calibri"/>
          <w:b/>
          <w:u w:val="single"/>
          <w:lang w:eastAsia="en-US"/>
        </w:rPr>
        <w:t>_______</w:t>
      </w:r>
    </w:p>
    <w:p w:rsidR="00D44388" w:rsidRPr="003858DE" w:rsidRDefault="00D44388" w:rsidP="00D44388">
      <w:pPr>
        <w:tabs>
          <w:tab w:val="left" w:pos="7655"/>
        </w:tabs>
        <w:jc w:val="center"/>
        <w:rPr>
          <w:rFonts w:eastAsia="Calibri"/>
          <w:b/>
          <w:lang w:eastAsia="en-US"/>
        </w:rPr>
      </w:pPr>
      <w:r w:rsidRPr="003858DE">
        <w:rPr>
          <w:rFonts w:eastAsia="Calibri"/>
          <w:b/>
          <w:lang w:eastAsia="en-US"/>
        </w:rPr>
        <w:t>р.п. Хвойная</w:t>
      </w:r>
    </w:p>
    <w:p w:rsidR="00D44388" w:rsidRPr="003858DE" w:rsidRDefault="00D44388" w:rsidP="00D44388">
      <w:pPr>
        <w:rPr>
          <w:rFonts w:eastAsia="Calibri"/>
          <w:spacing w:val="12"/>
          <w:lang w:eastAsia="en-US"/>
        </w:rPr>
      </w:pPr>
    </w:p>
    <w:p w:rsidR="00D44388" w:rsidRPr="003858DE" w:rsidRDefault="00D44388" w:rsidP="00D44388">
      <w:pPr>
        <w:pStyle w:val="a3"/>
        <w:spacing w:before="0" w:beforeAutospacing="0" w:after="0"/>
        <w:jc w:val="center"/>
        <w:rPr>
          <w:b/>
        </w:rPr>
      </w:pPr>
      <w:r w:rsidRPr="003858DE">
        <w:br/>
      </w:r>
      <w:r w:rsidRPr="003858DE">
        <w:rPr>
          <w:b/>
          <w:bCs/>
        </w:rPr>
        <w:fldChar w:fldCharType="end"/>
      </w:r>
    </w:p>
    <w:p w:rsidR="00D44388" w:rsidRPr="003858DE" w:rsidRDefault="00D44388" w:rsidP="00D44388">
      <w:pPr>
        <w:pStyle w:val="a3"/>
        <w:spacing w:before="0" w:beforeAutospacing="0" w:after="0"/>
        <w:jc w:val="center"/>
      </w:pPr>
      <w:r w:rsidRPr="003858DE">
        <w:rPr>
          <w:b/>
          <w:bCs/>
        </w:rPr>
        <w:t>О внесении изменений в правила землепользования</w:t>
      </w:r>
    </w:p>
    <w:p w:rsidR="00D44388" w:rsidRPr="003858DE" w:rsidRDefault="00D44388" w:rsidP="00D44388">
      <w:pPr>
        <w:pStyle w:val="a3"/>
        <w:spacing w:before="0" w:beforeAutospacing="0" w:after="0"/>
        <w:jc w:val="center"/>
      </w:pPr>
      <w:r w:rsidRPr="003858DE">
        <w:rPr>
          <w:b/>
          <w:bCs/>
        </w:rPr>
        <w:t>и застройки Хвойнинского городского поселения</w:t>
      </w:r>
    </w:p>
    <w:p w:rsidR="00D44388" w:rsidRPr="003858DE" w:rsidRDefault="00D44388" w:rsidP="00D44388">
      <w:pPr>
        <w:pStyle w:val="a3"/>
        <w:spacing w:before="0" w:beforeAutospacing="0" w:after="0"/>
      </w:pPr>
    </w:p>
    <w:p w:rsidR="00D44388" w:rsidRPr="003858DE" w:rsidRDefault="00D44388" w:rsidP="00D44388">
      <w:pPr>
        <w:pStyle w:val="a3"/>
        <w:spacing w:before="0" w:beforeAutospacing="0" w:after="0"/>
        <w:ind w:firstLine="708"/>
        <w:jc w:val="both"/>
      </w:pPr>
      <w:r w:rsidRPr="003858DE">
        <w:t xml:space="preserve">В соответствии со статьями 30 - 38 Градостроительного кодекса Российской Федерации, Федеральным законом от 6 октября </w:t>
      </w:r>
      <w:smartTag w:uri="urn:schemas-microsoft-com:office:smarttags" w:element="metricconverter">
        <w:smartTagPr>
          <w:attr w:name="ProductID" w:val="2003 г"/>
        </w:smartTagPr>
        <w:r w:rsidRPr="003858DE">
          <w:t>2003 г</w:t>
        </w:r>
      </w:smartTag>
      <w:r w:rsidRPr="003858DE">
        <w:t>. № 131-ФЗ "Об общих принципах организации местного самоуправления в Российской Федерации", протоко</w:t>
      </w:r>
      <w:r>
        <w:t>ла</w:t>
      </w:r>
      <w:r w:rsidRPr="003858DE">
        <w:t xml:space="preserve"> публичных слушаний от </w:t>
      </w:r>
      <w:r>
        <w:rPr>
          <w:highlight w:val="yellow"/>
        </w:rPr>
        <w:t>________________</w:t>
      </w:r>
      <w:r w:rsidRPr="003858DE">
        <w:rPr>
          <w:highlight w:val="yellow"/>
        </w:rPr>
        <w:t>,</w:t>
      </w:r>
      <w:r w:rsidRPr="003858DE">
        <w:t xml:space="preserve"> заключения комиссии по землепользованию и застройки </w:t>
      </w:r>
      <w:proofErr w:type="gramStart"/>
      <w:r w:rsidRPr="003858DE">
        <w:t>от</w:t>
      </w:r>
      <w:proofErr w:type="gramEnd"/>
      <w:r w:rsidRPr="003858DE">
        <w:t xml:space="preserve"> </w:t>
      </w:r>
      <w:r>
        <w:rPr>
          <w:highlight w:val="yellow"/>
        </w:rPr>
        <w:t>________________</w:t>
      </w:r>
      <w:r w:rsidRPr="003858DE">
        <w:rPr>
          <w:highlight w:val="yellow"/>
        </w:rPr>
        <w:t>.</w:t>
      </w:r>
      <w:r>
        <w:t xml:space="preserve">, </w:t>
      </w:r>
      <w:proofErr w:type="gramStart"/>
      <w:r w:rsidRPr="003858DE">
        <w:t>Совет</w:t>
      </w:r>
      <w:proofErr w:type="gramEnd"/>
      <w:r w:rsidRPr="003858DE">
        <w:t xml:space="preserve"> депутатов Хвойнинского городского поселения </w:t>
      </w:r>
      <w:r w:rsidRPr="003858DE">
        <w:rPr>
          <w:b/>
        </w:rPr>
        <w:t>РЕШИЛ</w:t>
      </w:r>
      <w:r w:rsidRPr="003858DE">
        <w:t>:</w:t>
      </w:r>
    </w:p>
    <w:p w:rsidR="0076569A" w:rsidRDefault="00D44388" w:rsidP="00D44388">
      <w:pPr>
        <w:pStyle w:val="a3"/>
        <w:spacing w:before="0" w:beforeAutospacing="0" w:after="0"/>
        <w:ind w:firstLine="708"/>
        <w:jc w:val="both"/>
      </w:pPr>
      <w:r w:rsidRPr="003858DE">
        <w:t xml:space="preserve">1. </w:t>
      </w:r>
      <w:r w:rsidR="0076569A">
        <w:t>Утвердить</w:t>
      </w:r>
      <w:r w:rsidRPr="003858DE">
        <w:t xml:space="preserve"> Правила землепользования и застройки Хвойнинского городского поселения</w:t>
      </w:r>
      <w:r w:rsidR="0076569A">
        <w:t xml:space="preserve"> </w:t>
      </w:r>
      <w:proofErr w:type="gramStart"/>
      <w:r w:rsidR="0076569A">
        <w:t>согласно приложения</w:t>
      </w:r>
      <w:proofErr w:type="gramEnd"/>
      <w:r w:rsidR="0076569A">
        <w:t xml:space="preserve">. </w:t>
      </w:r>
      <w:r w:rsidRPr="003858DE">
        <w:t xml:space="preserve"> </w:t>
      </w:r>
    </w:p>
    <w:p w:rsidR="00D44388" w:rsidRPr="0076569A" w:rsidRDefault="0076569A" w:rsidP="00D44388">
      <w:pPr>
        <w:pStyle w:val="a3"/>
        <w:spacing w:before="0" w:beforeAutospacing="0" w:after="0"/>
        <w:ind w:firstLine="708"/>
        <w:jc w:val="both"/>
      </w:pPr>
      <w:r>
        <w:t>2</w:t>
      </w:r>
      <w:r w:rsidRPr="0076569A">
        <w:t>.</w:t>
      </w:r>
      <w:r>
        <w:t xml:space="preserve"> Р</w:t>
      </w:r>
      <w:r w:rsidR="00D44388" w:rsidRPr="0076569A">
        <w:t>ешение</w:t>
      </w:r>
      <w:r>
        <w:t xml:space="preserve"> </w:t>
      </w:r>
      <w:r w:rsidR="00D44388" w:rsidRPr="0076569A">
        <w:t xml:space="preserve"> Совета депутатов Хвойнинского городского поселения от 25.08.2008 г. № 98</w:t>
      </w:r>
      <w:r>
        <w:t xml:space="preserve"> «об утверждении </w:t>
      </w:r>
      <w:r w:rsidRPr="003858DE">
        <w:t>Правил</w:t>
      </w:r>
      <w:r>
        <w:t xml:space="preserve"> </w:t>
      </w:r>
      <w:r w:rsidRPr="003858DE">
        <w:t xml:space="preserve"> землепользования и застройки Хвойнинского городского поселения</w:t>
      </w:r>
      <w:r>
        <w:t xml:space="preserve">» считать утратившим силу. </w:t>
      </w:r>
    </w:p>
    <w:p w:rsidR="00D44388" w:rsidRPr="00C42120" w:rsidRDefault="0076569A" w:rsidP="00D44388">
      <w:pPr>
        <w:ind w:firstLine="709"/>
        <w:jc w:val="both"/>
      </w:pPr>
      <w:r w:rsidRPr="0076569A">
        <w:t>3.</w:t>
      </w:r>
      <w:r w:rsidR="00D44388" w:rsidRPr="0076569A">
        <w:t xml:space="preserve"> </w:t>
      </w:r>
      <w:proofErr w:type="gramStart"/>
      <w:r w:rsidR="00D44388" w:rsidRPr="0076569A">
        <w:t>Разместить</w:t>
      </w:r>
      <w:proofErr w:type="gramEnd"/>
      <w:r w:rsidR="00D44388" w:rsidRPr="00C42120">
        <w:t xml:space="preserve"> настоящее решение на официальном сайте Хвойнинского городского поселения в информационно-телекоммуникационной сети Интернет и в бюллетене «Официальный вестник Хвойнинского городского поселения» </w:t>
      </w:r>
    </w:p>
    <w:p w:rsidR="00D44388" w:rsidRDefault="00D44388" w:rsidP="00D44388">
      <w:pPr>
        <w:pStyle w:val="ConsPlusNormal"/>
        <w:ind w:firstLine="0"/>
        <w:rPr>
          <w:b/>
        </w:rPr>
      </w:pPr>
    </w:p>
    <w:p w:rsidR="00D44388" w:rsidRPr="00C42120" w:rsidRDefault="00D44388" w:rsidP="00D44388">
      <w:pPr>
        <w:pStyle w:val="ConsPlusNormal"/>
        <w:ind w:firstLine="0"/>
        <w:rPr>
          <w:rFonts w:ascii="Times New Roman" w:hAnsi="Times New Roman"/>
          <w:b/>
          <w:sz w:val="24"/>
          <w:szCs w:val="24"/>
        </w:rPr>
      </w:pPr>
      <w:r w:rsidRPr="00C42120">
        <w:rPr>
          <w:rFonts w:ascii="Times New Roman" w:hAnsi="Times New Roman"/>
          <w:b/>
          <w:sz w:val="24"/>
          <w:szCs w:val="24"/>
        </w:rPr>
        <w:t>Глава городского поселения,</w:t>
      </w:r>
    </w:p>
    <w:p w:rsidR="00D44388" w:rsidRPr="00C42120" w:rsidRDefault="00D44388" w:rsidP="00D44388">
      <w:pPr>
        <w:pStyle w:val="ConsPlusNormal"/>
        <w:ind w:firstLine="0"/>
        <w:rPr>
          <w:rFonts w:ascii="Times New Roman" w:hAnsi="Times New Roman"/>
          <w:b/>
          <w:sz w:val="24"/>
          <w:szCs w:val="24"/>
        </w:rPr>
      </w:pPr>
      <w:r w:rsidRPr="00C42120">
        <w:rPr>
          <w:rFonts w:ascii="Times New Roman" w:hAnsi="Times New Roman"/>
          <w:b/>
          <w:sz w:val="24"/>
          <w:szCs w:val="24"/>
        </w:rPr>
        <w:t>председатель Совета депутатов</w:t>
      </w:r>
    </w:p>
    <w:p w:rsidR="00D44388" w:rsidRPr="00C42120" w:rsidRDefault="00D44388" w:rsidP="00D44388">
      <w:pPr>
        <w:jc w:val="both"/>
      </w:pPr>
      <w:r w:rsidRPr="00C42120">
        <w:rPr>
          <w:b/>
        </w:rPr>
        <w:t>Хвойнинского городского поселения</w:t>
      </w:r>
      <w:r w:rsidRPr="00C42120">
        <w:rPr>
          <w:b/>
        </w:rPr>
        <w:tab/>
      </w:r>
      <w:r w:rsidRPr="00C42120">
        <w:rPr>
          <w:b/>
        </w:rPr>
        <w:tab/>
      </w:r>
      <w:r w:rsidRPr="00C42120">
        <w:rPr>
          <w:b/>
        </w:rPr>
        <w:tab/>
      </w:r>
      <w:r w:rsidRPr="00C42120">
        <w:rPr>
          <w:b/>
        </w:rPr>
        <w:tab/>
        <w:t xml:space="preserve">   П.О. Власюк</w:t>
      </w:r>
      <w:r w:rsidRPr="00C42120">
        <w:t>.</w:t>
      </w:r>
    </w:p>
    <w:p w:rsidR="00D44388" w:rsidRPr="00C42120" w:rsidRDefault="00D44388" w:rsidP="00D44388">
      <w:pPr>
        <w:jc w:val="both"/>
        <w:rPr>
          <w:sz w:val="28"/>
          <w:szCs w:val="28"/>
        </w:rPr>
      </w:pPr>
    </w:p>
    <w:p w:rsidR="00D44388" w:rsidRPr="00C42120" w:rsidRDefault="00D44388" w:rsidP="00D44388">
      <w:pPr>
        <w:jc w:val="both"/>
      </w:pPr>
      <w:r w:rsidRPr="00C42120">
        <w:t xml:space="preserve">Проект подготовила и завизировала  </w:t>
      </w:r>
      <w:r>
        <w:t>вед</w:t>
      </w:r>
      <w:proofErr w:type="gramStart"/>
      <w:r w:rsidRPr="00C42120">
        <w:t>.</w:t>
      </w:r>
      <w:proofErr w:type="gramEnd"/>
      <w:r w:rsidRPr="00C42120">
        <w:t xml:space="preserve"> </w:t>
      </w:r>
      <w:proofErr w:type="gramStart"/>
      <w:r w:rsidRPr="00C42120">
        <w:t>с</w:t>
      </w:r>
      <w:proofErr w:type="gramEnd"/>
      <w:r>
        <w:t>пец</w:t>
      </w:r>
      <w:r w:rsidRPr="00C42120">
        <w:t xml:space="preserve">. КГХ                               Т.С. Косьяненко                            </w:t>
      </w:r>
    </w:p>
    <w:p w:rsidR="00D44388" w:rsidRPr="00C42120" w:rsidRDefault="00D44388" w:rsidP="00D44388">
      <w:pPr>
        <w:pStyle w:val="ConsPlusNormal"/>
        <w:widowControl/>
        <w:ind w:firstLine="0"/>
        <w:rPr>
          <w:rFonts w:ascii="Times New Roman" w:hAnsi="Times New Roman"/>
          <w:b/>
          <w:sz w:val="24"/>
          <w:szCs w:val="24"/>
        </w:rPr>
      </w:pPr>
    </w:p>
    <w:p w:rsidR="00D44388" w:rsidRDefault="00D44388" w:rsidP="00D44388">
      <w:pPr>
        <w:pStyle w:val="ConsPlusNormal"/>
        <w:widowControl/>
        <w:ind w:firstLine="0"/>
        <w:rPr>
          <w:rFonts w:ascii="Times New Roman" w:hAnsi="Times New Roman"/>
          <w:b/>
          <w:sz w:val="24"/>
          <w:szCs w:val="24"/>
        </w:rPr>
      </w:pPr>
      <w:r w:rsidRPr="00C42120">
        <w:rPr>
          <w:rFonts w:ascii="Times New Roman" w:hAnsi="Times New Roman"/>
          <w:b/>
          <w:sz w:val="24"/>
          <w:szCs w:val="24"/>
        </w:rPr>
        <w:t xml:space="preserve">Согласовано: </w:t>
      </w:r>
    </w:p>
    <w:p w:rsidR="00D44388" w:rsidRPr="00C42120" w:rsidRDefault="00D44388" w:rsidP="00D44388">
      <w:pPr>
        <w:pStyle w:val="ConsPlusNormal"/>
        <w:widowControl/>
        <w:ind w:firstLine="0"/>
        <w:rPr>
          <w:rFonts w:ascii="Times New Roman" w:hAnsi="Times New Roman"/>
          <w:b/>
          <w:sz w:val="24"/>
          <w:szCs w:val="24"/>
        </w:rPr>
      </w:pPr>
    </w:p>
    <w:p w:rsidR="00D44388" w:rsidRDefault="00D44388" w:rsidP="00D44388">
      <w:pPr>
        <w:pStyle w:val="ConsPlusNormal"/>
        <w:widowControl/>
        <w:ind w:firstLine="0"/>
        <w:rPr>
          <w:rFonts w:ascii="Times New Roman" w:hAnsi="Times New Roman"/>
          <w:sz w:val="24"/>
          <w:szCs w:val="24"/>
        </w:rPr>
      </w:pPr>
      <w:r w:rsidRPr="00C42120">
        <w:rPr>
          <w:rFonts w:ascii="Times New Roman" w:hAnsi="Times New Roman"/>
          <w:sz w:val="24"/>
          <w:szCs w:val="24"/>
        </w:rPr>
        <w:t>Председатель комитета                                                В.В. Азоркин</w:t>
      </w:r>
    </w:p>
    <w:p w:rsidR="00D44388" w:rsidRPr="00C42120" w:rsidRDefault="00D44388" w:rsidP="00D44388">
      <w:pPr>
        <w:pStyle w:val="ConsPlusNormal"/>
        <w:widowControl/>
        <w:ind w:firstLine="0"/>
        <w:rPr>
          <w:rFonts w:ascii="Times New Roman" w:hAnsi="Times New Roman"/>
          <w:sz w:val="24"/>
          <w:szCs w:val="24"/>
        </w:rPr>
      </w:pPr>
    </w:p>
    <w:p w:rsidR="00D44388" w:rsidRPr="00C42120" w:rsidRDefault="00D44388" w:rsidP="00D44388">
      <w:pPr>
        <w:pStyle w:val="ConsPlusNormal"/>
        <w:widowControl/>
        <w:ind w:firstLine="0"/>
        <w:rPr>
          <w:rFonts w:ascii="Times New Roman" w:hAnsi="Times New Roman"/>
          <w:sz w:val="24"/>
          <w:szCs w:val="24"/>
        </w:rPr>
      </w:pPr>
      <w:r w:rsidRPr="00C42120">
        <w:rPr>
          <w:rFonts w:ascii="Times New Roman" w:hAnsi="Times New Roman"/>
          <w:sz w:val="24"/>
          <w:szCs w:val="24"/>
        </w:rPr>
        <w:t>Юридический отдел                                                     Е.М. Березина</w:t>
      </w:r>
    </w:p>
    <w:p w:rsidR="00D44388" w:rsidRPr="003858DE" w:rsidRDefault="00D44388" w:rsidP="00D44388">
      <w:pPr>
        <w:ind w:firstLine="851"/>
        <w:jc w:val="both"/>
      </w:pPr>
      <w:r>
        <w:t xml:space="preserve">                                                                                            </w:t>
      </w:r>
      <w:r w:rsidRPr="00C42120">
        <w:t>Дело-2 шт. Комитет- 2 шт.</w:t>
      </w:r>
    </w:p>
    <w:p w:rsidR="00D44388" w:rsidRDefault="00D44388">
      <w:pPr>
        <w:spacing w:after="200" w:line="276" w:lineRule="auto"/>
      </w:pPr>
      <w:r>
        <w:br w:type="page"/>
      </w:r>
    </w:p>
    <w:p w:rsidR="0076569A" w:rsidRPr="0076569A" w:rsidRDefault="0076569A" w:rsidP="0076569A">
      <w:pPr>
        <w:spacing w:before="67"/>
        <w:ind w:left="1999" w:right="202"/>
        <w:jc w:val="right"/>
        <w:rPr>
          <w:sz w:val="26"/>
          <w:szCs w:val="26"/>
        </w:rPr>
      </w:pPr>
      <w:r w:rsidRPr="0076569A">
        <w:rPr>
          <w:sz w:val="26"/>
          <w:szCs w:val="26"/>
        </w:rPr>
        <w:lastRenderedPageBreak/>
        <w:t xml:space="preserve">Приложение №1 </w:t>
      </w:r>
    </w:p>
    <w:p w:rsidR="0076569A" w:rsidRDefault="0076569A" w:rsidP="0076569A">
      <w:pPr>
        <w:spacing w:before="67"/>
        <w:ind w:left="1999" w:right="202"/>
        <w:jc w:val="right"/>
        <w:rPr>
          <w:sz w:val="26"/>
          <w:szCs w:val="26"/>
        </w:rPr>
      </w:pPr>
      <w:r>
        <w:rPr>
          <w:sz w:val="26"/>
          <w:szCs w:val="26"/>
        </w:rPr>
        <w:t>к</w:t>
      </w:r>
      <w:r w:rsidRPr="0076569A">
        <w:rPr>
          <w:sz w:val="26"/>
          <w:szCs w:val="26"/>
        </w:rPr>
        <w:t xml:space="preserve"> решению Совета депутатов </w:t>
      </w:r>
    </w:p>
    <w:p w:rsidR="0076569A" w:rsidRDefault="0076569A" w:rsidP="0076569A">
      <w:pPr>
        <w:spacing w:before="67"/>
        <w:ind w:left="1999" w:right="202"/>
        <w:jc w:val="right"/>
        <w:rPr>
          <w:sz w:val="26"/>
          <w:szCs w:val="26"/>
        </w:rPr>
      </w:pPr>
      <w:r w:rsidRPr="0076569A">
        <w:rPr>
          <w:sz w:val="26"/>
          <w:szCs w:val="26"/>
        </w:rPr>
        <w:t xml:space="preserve">Хвойнинского городского поселения </w:t>
      </w:r>
    </w:p>
    <w:p w:rsidR="0076569A" w:rsidRDefault="0076569A" w:rsidP="0076569A">
      <w:pPr>
        <w:spacing w:before="67"/>
        <w:ind w:left="1999" w:right="202"/>
        <w:jc w:val="right"/>
        <w:rPr>
          <w:sz w:val="26"/>
          <w:szCs w:val="26"/>
        </w:rPr>
      </w:pPr>
      <w:r w:rsidRPr="0076569A">
        <w:rPr>
          <w:sz w:val="26"/>
          <w:szCs w:val="26"/>
        </w:rPr>
        <w:t xml:space="preserve">от        № </w:t>
      </w:r>
    </w:p>
    <w:p w:rsidR="0076569A" w:rsidRPr="0076569A" w:rsidRDefault="0076569A" w:rsidP="0076569A">
      <w:pPr>
        <w:spacing w:before="67"/>
        <w:ind w:left="1999" w:right="202"/>
        <w:jc w:val="right"/>
        <w:rPr>
          <w:sz w:val="26"/>
          <w:szCs w:val="26"/>
        </w:rPr>
      </w:pPr>
    </w:p>
    <w:p w:rsidR="00D44388" w:rsidRPr="00C90A36" w:rsidRDefault="00D44388" w:rsidP="00D44388">
      <w:pPr>
        <w:spacing w:before="67"/>
        <w:ind w:left="1999" w:right="2018"/>
        <w:jc w:val="center"/>
        <w:rPr>
          <w:b/>
          <w:sz w:val="26"/>
          <w:szCs w:val="26"/>
        </w:rPr>
      </w:pPr>
      <w:r w:rsidRPr="00C90A36">
        <w:rPr>
          <w:sz w:val="26"/>
          <w:szCs w:val="26"/>
          <w:lang w:bidi="ru-RU"/>
        </w:rPr>
        <w:pict>
          <v:shape id="_x0000_s1026" style="position:absolute;left:0;text-align:left;margin-left:70.4pt;margin-top:3.45pt;width:46.4pt;height:45pt;z-index:251660288;mso-position-horizontal-relative:page" coordorigin="1408,69" coordsize="928,900" o:spt="100" adj="0,,0" path="m1661,825r-54,62l1666,922r65,26l1801,964r73,5l1949,963r71,-17l2086,919r52,-32l1874,887r-58,-4l1760,870r-52,-19l1661,825xm2332,565r-85,l2230,640r-32,69l2153,768r-57,50l2029,855r-74,24l1874,887r264,l2146,882r54,-45l2246,785r38,-59l2312,662r18,-68l2332,565xm1860,170r-105,l1765,204r-66,28l1642,272r-48,51l1558,382r-23,67l1527,521r,10l1408,531r10,82l1443,689r37,70l1529,821r58,52l1661,781r213,l1874,776r22,l1916,773r19,-5l1954,762r15,l1969,757r10,l1950,695r-56,l1871,694r-24,-3l1823,686r-23,-6l1616,680r-22,-35l1579,606r-9,-42l1567,521r7,-66l1595,393r35,-55l1676,290r184,l1860,170xm1874,781r-213,l1708,813r50,22l1814,849r60,4l1947,846r67,-21l2023,820r-149,l1874,781xm2212,565r-35,l2157,634r-35,61l2074,746r-58,40l1949,811r-75,9l2023,820r51,-29l2125,747r42,-54l2196,632r,l2212,565xm1944,680r-15,5l1919,690r-25,l1894,695r56,l1944,680xm1696,541r-89,l1612,572r9,31l1634,632r17,29l1616,680r184,l1759,654r-32,-33l1706,583r-10,-42xm2336,521r-462,l2058,627r40,29l2098,651r13,-19l2121,612r7,-23l2133,565r199,l2336,521xm1666,117r-70,42l1534,213r-51,63l1444,347r-26,78l1408,507r84,l1505,428r29,-73l1577,290r57,-54l1701,194r-35,-77xm1860,290r-184,l1740,363r27,-17l1796,332r31,-9l1860,319r,-29xm1884,184r,39l1960,235r69,29l2087,307r46,56l2167,343r-52,-62l2048,231r-78,-33l1884,184xm2135,151r-261,l1955,159r74,24l2096,221r56,51l2197,334r74,-44l2226,229r-55,-54l2135,151xm1874,69r-50,3l1776,79r-45,12l1686,107r40,73l1731,180r14,-5l1755,170r105,l1860,151r275,l2106,131,2035,97,1957,76r-83,-7xe" fillcolor="#3f486e" stroked="f">
            <v:stroke joinstyle="round"/>
            <v:formulas/>
            <v:path arrowok="t" o:connecttype="segments"/>
            <w10:wrap anchorx="page"/>
          </v:shape>
        </w:pict>
      </w:r>
      <w:r w:rsidRPr="00C90A36">
        <w:rPr>
          <w:b/>
          <w:sz w:val="26"/>
          <w:szCs w:val="26"/>
        </w:rPr>
        <w:t>Общество с ограниченной ответственностью Научно-внедренческий центр</w:t>
      </w:r>
    </w:p>
    <w:p w:rsidR="00D44388" w:rsidRPr="00C90A36" w:rsidRDefault="00D44388" w:rsidP="00D44388">
      <w:pPr>
        <w:spacing w:before="1" w:line="365" w:lineRule="exact"/>
        <w:ind w:left="1997" w:right="2018"/>
        <w:jc w:val="center"/>
        <w:rPr>
          <w:b/>
          <w:sz w:val="26"/>
          <w:szCs w:val="26"/>
        </w:rPr>
      </w:pPr>
      <w:r w:rsidRPr="00C90A36">
        <w:rPr>
          <w:b/>
          <w:sz w:val="26"/>
          <w:szCs w:val="26"/>
        </w:rPr>
        <w:t>«ИНТЕГРАЦИОННЫЕ ТЕХНОЛОГИИ»</w:t>
      </w:r>
    </w:p>
    <w:p w:rsidR="00D44388" w:rsidRPr="00C90A36" w:rsidRDefault="00D44388" w:rsidP="00D44388">
      <w:pPr>
        <w:spacing w:line="250" w:lineRule="exact"/>
        <w:ind w:left="1626" w:right="2018"/>
        <w:jc w:val="center"/>
        <w:rPr>
          <w:sz w:val="20"/>
          <w:szCs w:val="20"/>
        </w:rPr>
      </w:pPr>
      <w:r w:rsidRPr="00C90A36">
        <w:rPr>
          <w:sz w:val="20"/>
          <w:szCs w:val="20"/>
        </w:rPr>
        <w:t xml:space="preserve">305029, Курская область, г. Курск, </w:t>
      </w:r>
      <w:proofErr w:type="spellStart"/>
      <w:proofErr w:type="gramStart"/>
      <w:r w:rsidRPr="00C90A36">
        <w:rPr>
          <w:sz w:val="20"/>
          <w:szCs w:val="20"/>
        </w:rPr>
        <w:t>ул</w:t>
      </w:r>
      <w:proofErr w:type="spellEnd"/>
      <w:proofErr w:type="gramEnd"/>
      <w:r w:rsidRPr="00C90A36">
        <w:rPr>
          <w:sz w:val="20"/>
          <w:szCs w:val="20"/>
        </w:rPr>
        <w:t xml:space="preserve"> К.Маркса 66б</w:t>
      </w:r>
    </w:p>
    <w:p w:rsidR="00D44388" w:rsidRPr="00C90A36" w:rsidRDefault="00D44388" w:rsidP="00D44388">
      <w:pPr>
        <w:spacing w:line="252" w:lineRule="exact"/>
        <w:ind w:left="1623" w:right="2018"/>
        <w:jc w:val="center"/>
        <w:rPr>
          <w:sz w:val="20"/>
          <w:szCs w:val="20"/>
          <w:lang w:val="en-US"/>
        </w:rPr>
      </w:pPr>
      <w:r w:rsidRPr="00C90A36">
        <w:rPr>
          <w:sz w:val="20"/>
          <w:szCs w:val="20"/>
        </w:rPr>
        <w:t>Тел</w:t>
      </w:r>
      <w:r w:rsidRPr="00C90A36">
        <w:rPr>
          <w:sz w:val="20"/>
          <w:szCs w:val="20"/>
          <w:lang w:val="en-US"/>
        </w:rPr>
        <w:t xml:space="preserve">. (4712) 58-45-22, E-mail: </w:t>
      </w:r>
      <w:hyperlink r:id="rId5">
        <w:r w:rsidRPr="00C90A36">
          <w:rPr>
            <w:sz w:val="20"/>
            <w:szCs w:val="20"/>
            <w:lang w:val="en-US"/>
          </w:rPr>
          <w:t xml:space="preserve">info@terplan.pro, </w:t>
        </w:r>
      </w:hyperlink>
      <w:hyperlink r:id="rId6">
        <w:r w:rsidRPr="00C90A36">
          <w:rPr>
            <w:sz w:val="20"/>
            <w:szCs w:val="20"/>
            <w:lang w:val="en-US"/>
          </w:rPr>
          <w:t>www.terplan.pro</w:t>
        </w:r>
      </w:hyperlink>
    </w:p>
    <w:p w:rsidR="00D44388" w:rsidRPr="00C90A36" w:rsidRDefault="00D44388" w:rsidP="00D44388">
      <w:pPr>
        <w:spacing w:before="2"/>
        <w:ind w:left="421" w:right="813"/>
        <w:jc w:val="center"/>
        <w:rPr>
          <w:sz w:val="20"/>
          <w:szCs w:val="20"/>
        </w:rPr>
      </w:pPr>
      <w:r w:rsidRPr="00C90A36">
        <w:rPr>
          <w:sz w:val="20"/>
          <w:szCs w:val="20"/>
        </w:rPr>
        <w:t>ОКПО 70481484, ОГРН 1045001851894, ИНН/КПП 5008036537/463201001</w:t>
      </w:r>
    </w:p>
    <w:p w:rsidR="00D44388" w:rsidRPr="00C90A36" w:rsidRDefault="00D44388" w:rsidP="00D44388">
      <w:pPr>
        <w:pStyle w:val="a4"/>
        <w:jc w:val="left"/>
        <w:rPr>
          <w:sz w:val="24"/>
        </w:rPr>
      </w:pPr>
    </w:p>
    <w:p w:rsidR="00D44388" w:rsidRPr="00C90A36" w:rsidRDefault="00D44388" w:rsidP="00D44388">
      <w:pPr>
        <w:pStyle w:val="a4"/>
        <w:jc w:val="left"/>
        <w:rPr>
          <w:sz w:val="24"/>
        </w:rPr>
      </w:pPr>
    </w:p>
    <w:p w:rsidR="00D44388" w:rsidRPr="00C90A36" w:rsidRDefault="00D44388" w:rsidP="00D44388">
      <w:pPr>
        <w:pStyle w:val="a4"/>
        <w:jc w:val="left"/>
        <w:rPr>
          <w:sz w:val="24"/>
        </w:rPr>
      </w:pPr>
    </w:p>
    <w:p w:rsidR="00D44388" w:rsidRPr="00C90A36" w:rsidRDefault="00D44388" w:rsidP="00D44388">
      <w:pPr>
        <w:pStyle w:val="a4"/>
        <w:jc w:val="left"/>
        <w:rPr>
          <w:sz w:val="24"/>
        </w:rPr>
      </w:pPr>
    </w:p>
    <w:p w:rsidR="00D44388" w:rsidRPr="00C90A36" w:rsidRDefault="00D44388" w:rsidP="00D44388">
      <w:pPr>
        <w:pStyle w:val="a4"/>
        <w:jc w:val="left"/>
        <w:rPr>
          <w:sz w:val="24"/>
        </w:rPr>
      </w:pPr>
    </w:p>
    <w:p w:rsidR="00D44388" w:rsidRPr="00C90A36" w:rsidRDefault="00D44388" w:rsidP="00D44388">
      <w:pPr>
        <w:pStyle w:val="a4"/>
        <w:jc w:val="left"/>
        <w:rPr>
          <w:sz w:val="24"/>
        </w:rPr>
      </w:pPr>
    </w:p>
    <w:p w:rsidR="00D44388" w:rsidRPr="00C90A36" w:rsidRDefault="00D44388" w:rsidP="00D44388">
      <w:pPr>
        <w:pStyle w:val="a4"/>
        <w:jc w:val="left"/>
        <w:rPr>
          <w:sz w:val="24"/>
        </w:rPr>
      </w:pPr>
    </w:p>
    <w:p w:rsidR="00D44388" w:rsidRPr="00C90A36" w:rsidRDefault="00D44388" w:rsidP="00D44388">
      <w:pPr>
        <w:pStyle w:val="a4"/>
        <w:jc w:val="left"/>
        <w:rPr>
          <w:sz w:val="24"/>
        </w:rPr>
      </w:pPr>
    </w:p>
    <w:p w:rsidR="00D44388" w:rsidRPr="00C90A36" w:rsidRDefault="00D44388" w:rsidP="00D44388">
      <w:pPr>
        <w:pStyle w:val="a4"/>
        <w:jc w:val="left"/>
        <w:rPr>
          <w:sz w:val="24"/>
        </w:rPr>
      </w:pPr>
    </w:p>
    <w:p w:rsidR="00D44388" w:rsidRPr="00C90A36" w:rsidRDefault="00D44388" w:rsidP="00D44388">
      <w:pPr>
        <w:pStyle w:val="a4"/>
        <w:jc w:val="left"/>
        <w:rPr>
          <w:sz w:val="24"/>
        </w:rPr>
      </w:pPr>
    </w:p>
    <w:p w:rsidR="00D44388" w:rsidRPr="00C90A36" w:rsidRDefault="00D44388" w:rsidP="00D44388">
      <w:pPr>
        <w:pStyle w:val="a4"/>
        <w:jc w:val="left"/>
        <w:rPr>
          <w:sz w:val="24"/>
        </w:rPr>
      </w:pPr>
    </w:p>
    <w:p w:rsidR="00D44388" w:rsidRPr="00C90A36" w:rsidRDefault="00D44388" w:rsidP="00D44388">
      <w:pPr>
        <w:pStyle w:val="a4"/>
        <w:jc w:val="left"/>
        <w:rPr>
          <w:sz w:val="24"/>
        </w:rPr>
      </w:pPr>
    </w:p>
    <w:p w:rsidR="00D44388" w:rsidRPr="00C90A36" w:rsidRDefault="00D44388" w:rsidP="00D44388">
      <w:pPr>
        <w:pStyle w:val="a4"/>
        <w:jc w:val="left"/>
        <w:rPr>
          <w:sz w:val="24"/>
        </w:rPr>
      </w:pPr>
    </w:p>
    <w:p w:rsidR="00D44388" w:rsidRPr="00C90A36" w:rsidRDefault="00D44388" w:rsidP="00D44388">
      <w:pPr>
        <w:pStyle w:val="a4"/>
        <w:jc w:val="left"/>
        <w:rPr>
          <w:sz w:val="24"/>
        </w:rPr>
      </w:pPr>
    </w:p>
    <w:p w:rsidR="00D44388" w:rsidRPr="00C90A36" w:rsidRDefault="00D44388" w:rsidP="00D44388">
      <w:pPr>
        <w:ind w:left="-240"/>
        <w:jc w:val="center"/>
        <w:rPr>
          <w:b/>
          <w:sz w:val="36"/>
          <w:szCs w:val="36"/>
        </w:rPr>
      </w:pPr>
      <w:r w:rsidRPr="00C90A36">
        <w:rPr>
          <w:b/>
          <w:sz w:val="36"/>
        </w:rPr>
        <w:t xml:space="preserve">ПРАВИЛА ЗЕМЛЕПОЛЬЗОВАНИЯ И ЗАСТРОЙКИ </w:t>
      </w:r>
      <w:r w:rsidRPr="00C90A36">
        <w:rPr>
          <w:b/>
          <w:sz w:val="36"/>
          <w:szCs w:val="36"/>
        </w:rPr>
        <w:t>ХВОЙНИНСКОГО ГОРОДСКОГО ПОСЕЛЕНИЯ</w:t>
      </w:r>
    </w:p>
    <w:p w:rsidR="00D44388" w:rsidRPr="00C90A36" w:rsidRDefault="00D44388" w:rsidP="00D44388">
      <w:pPr>
        <w:ind w:left="-240"/>
        <w:jc w:val="center"/>
        <w:rPr>
          <w:b/>
          <w:sz w:val="36"/>
          <w:szCs w:val="36"/>
        </w:rPr>
      </w:pPr>
      <w:r w:rsidRPr="00C90A36">
        <w:rPr>
          <w:b/>
          <w:sz w:val="36"/>
          <w:szCs w:val="36"/>
        </w:rPr>
        <w:t xml:space="preserve">ХВОЙНИНСКОГО МУНИЦИПАЛЬНОГО РАЙОНА </w:t>
      </w:r>
    </w:p>
    <w:p w:rsidR="00D44388" w:rsidRPr="00C90A36" w:rsidRDefault="00D44388" w:rsidP="00D44388">
      <w:pPr>
        <w:ind w:left="-240"/>
        <w:jc w:val="center"/>
        <w:rPr>
          <w:b/>
          <w:sz w:val="36"/>
          <w:szCs w:val="36"/>
        </w:rPr>
      </w:pPr>
      <w:r w:rsidRPr="00C90A36">
        <w:rPr>
          <w:b/>
          <w:sz w:val="36"/>
          <w:szCs w:val="36"/>
        </w:rPr>
        <w:t>НОВГОРОДСКОЙ ОБЛАСТИ</w:t>
      </w:r>
    </w:p>
    <w:p w:rsidR="00D44388" w:rsidRPr="00C90A36" w:rsidRDefault="00D44388" w:rsidP="00D44388">
      <w:pPr>
        <w:spacing w:before="195" w:line="276" w:lineRule="auto"/>
        <w:ind w:left="421" w:right="1054"/>
        <w:jc w:val="center"/>
        <w:rPr>
          <w:b/>
          <w:sz w:val="40"/>
        </w:rPr>
      </w:pPr>
    </w:p>
    <w:p w:rsidR="00D44388" w:rsidRPr="00C90A36" w:rsidRDefault="00D44388" w:rsidP="00D44388">
      <w:pPr>
        <w:pStyle w:val="a4"/>
        <w:jc w:val="left"/>
        <w:rPr>
          <w:b w:val="0"/>
          <w:sz w:val="40"/>
        </w:rPr>
      </w:pPr>
    </w:p>
    <w:p w:rsidR="00D44388" w:rsidRPr="00C90A36" w:rsidRDefault="00D44388" w:rsidP="00D44388">
      <w:pPr>
        <w:pStyle w:val="a4"/>
        <w:jc w:val="left"/>
        <w:rPr>
          <w:b w:val="0"/>
          <w:sz w:val="40"/>
        </w:rPr>
      </w:pPr>
    </w:p>
    <w:p w:rsidR="00D44388" w:rsidRPr="00C90A36" w:rsidRDefault="00D44388" w:rsidP="00D44388">
      <w:pPr>
        <w:pStyle w:val="a4"/>
        <w:jc w:val="left"/>
        <w:rPr>
          <w:b w:val="0"/>
          <w:sz w:val="40"/>
        </w:rPr>
      </w:pPr>
    </w:p>
    <w:p w:rsidR="00D44388" w:rsidRPr="00C90A36" w:rsidRDefault="00D44388" w:rsidP="00D44388">
      <w:pPr>
        <w:pStyle w:val="a4"/>
        <w:jc w:val="left"/>
        <w:rPr>
          <w:b w:val="0"/>
          <w:sz w:val="40"/>
        </w:rPr>
      </w:pPr>
    </w:p>
    <w:p w:rsidR="00D44388" w:rsidRPr="00C90A36" w:rsidRDefault="00D44388" w:rsidP="00D44388">
      <w:pPr>
        <w:pStyle w:val="a4"/>
        <w:jc w:val="left"/>
        <w:rPr>
          <w:b w:val="0"/>
          <w:sz w:val="40"/>
        </w:rPr>
      </w:pPr>
    </w:p>
    <w:p w:rsidR="00D44388" w:rsidRPr="00C90A36" w:rsidRDefault="00D44388" w:rsidP="00D44388">
      <w:pPr>
        <w:pStyle w:val="a4"/>
        <w:jc w:val="left"/>
        <w:rPr>
          <w:b w:val="0"/>
          <w:sz w:val="40"/>
        </w:rPr>
      </w:pPr>
    </w:p>
    <w:p w:rsidR="00D44388" w:rsidRPr="00C90A36" w:rsidRDefault="00D44388" w:rsidP="00D44388">
      <w:pPr>
        <w:pStyle w:val="a4"/>
        <w:jc w:val="left"/>
        <w:rPr>
          <w:b w:val="0"/>
          <w:sz w:val="40"/>
        </w:rPr>
      </w:pPr>
    </w:p>
    <w:p w:rsidR="00D44388" w:rsidRPr="00C90A36" w:rsidRDefault="00D44388" w:rsidP="00D44388">
      <w:pPr>
        <w:spacing w:before="242"/>
        <w:ind w:left="1599" w:right="2018"/>
        <w:jc w:val="center"/>
        <w:rPr>
          <w:b/>
        </w:rPr>
      </w:pPr>
    </w:p>
    <w:p w:rsidR="00D44388" w:rsidRPr="00C90A36" w:rsidRDefault="00D44388" w:rsidP="00D44388">
      <w:pPr>
        <w:spacing w:before="242"/>
        <w:ind w:left="1599" w:right="2018"/>
        <w:jc w:val="center"/>
        <w:rPr>
          <w:b/>
        </w:rPr>
      </w:pPr>
      <w:r w:rsidRPr="00C90A36">
        <w:rPr>
          <w:b/>
        </w:rPr>
        <w:t>г.  Курск 2019 г.</w:t>
      </w:r>
    </w:p>
    <w:p w:rsidR="00D44388" w:rsidRPr="00C90A36" w:rsidRDefault="00D44388" w:rsidP="00D44388">
      <w:pPr>
        <w:jc w:val="center"/>
        <w:sectPr w:rsidR="00D44388" w:rsidRPr="00C90A36" w:rsidSect="00BF40FE">
          <w:pgSz w:w="11910" w:h="16840"/>
          <w:pgMar w:top="1120" w:right="340" w:bottom="280" w:left="1020" w:header="720" w:footer="720" w:gutter="0"/>
          <w:cols w:space="720"/>
        </w:sectPr>
      </w:pPr>
    </w:p>
    <w:p w:rsidR="00D44388" w:rsidRPr="00C90A36" w:rsidRDefault="00D44388" w:rsidP="00D44388">
      <w:pPr>
        <w:pStyle w:val="Heading1"/>
        <w:tabs>
          <w:tab w:val="left" w:pos="3983"/>
        </w:tabs>
        <w:spacing w:before="72" w:line="242" w:lineRule="auto"/>
        <w:ind w:left="3880" w:right="2180" w:hanging="3768"/>
        <w:rPr>
          <w:sz w:val="26"/>
          <w:szCs w:val="26"/>
        </w:rPr>
      </w:pPr>
      <w:r w:rsidRPr="00C90A36">
        <w:lastRenderedPageBreak/>
        <w:t>Заказчик</w:t>
      </w:r>
      <w:r w:rsidRPr="00C90A36">
        <w:tab/>
      </w:r>
      <w:r w:rsidRPr="00C90A36">
        <w:rPr>
          <w:sz w:val="26"/>
          <w:szCs w:val="26"/>
        </w:rPr>
        <w:t>Администрация Хвойнинского</w:t>
      </w:r>
    </w:p>
    <w:p w:rsidR="00D44388" w:rsidRPr="00C90A36" w:rsidRDefault="00D44388" w:rsidP="00D44388">
      <w:pPr>
        <w:pStyle w:val="Heading1"/>
        <w:tabs>
          <w:tab w:val="left" w:pos="3983"/>
        </w:tabs>
        <w:spacing w:before="72" w:line="242" w:lineRule="auto"/>
        <w:ind w:left="3880" w:right="2180" w:hanging="3768"/>
      </w:pPr>
      <w:r w:rsidRPr="00C90A36">
        <w:t xml:space="preserve"> </w:t>
      </w:r>
      <w:r w:rsidRPr="00C90A36">
        <w:tab/>
      </w:r>
      <w:r w:rsidRPr="00C90A36">
        <w:rPr>
          <w:sz w:val="26"/>
          <w:szCs w:val="26"/>
        </w:rPr>
        <w:t xml:space="preserve">муниципального </w:t>
      </w:r>
      <w:r>
        <w:rPr>
          <w:sz w:val="26"/>
          <w:szCs w:val="26"/>
        </w:rPr>
        <w:t>района</w:t>
      </w:r>
    </w:p>
    <w:p w:rsidR="00D44388" w:rsidRPr="00C90A36" w:rsidRDefault="00D44388" w:rsidP="00D44388">
      <w:pPr>
        <w:pStyle w:val="a4"/>
        <w:spacing w:before="6"/>
        <w:jc w:val="left"/>
        <w:rPr>
          <w:b w:val="0"/>
          <w:sz w:val="27"/>
        </w:rPr>
      </w:pPr>
    </w:p>
    <w:p w:rsidR="00D44388" w:rsidRPr="00C90A36" w:rsidRDefault="00D44388" w:rsidP="00D44388">
      <w:pPr>
        <w:tabs>
          <w:tab w:val="left" w:pos="3818"/>
        </w:tabs>
        <w:spacing w:line="322" w:lineRule="exact"/>
        <w:ind w:left="112"/>
        <w:rPr>
          <w:b/>
          <w:sz w:val="26"/>
          <w:szCs w:val="26"/>
        </w:rPr>
      </w:pPr>
      <w:r w:rsidRPr="00C90A36">
        <w:rPr>
          <w:b/>
          <w:sz w:val="28"/>
        </w:rPr>
        <w:t>Исполнитель</w:t>
      </w:r>
      <w:r w:rsidRPr="00C90A36">
        <w:rPr>
          <w:b/>
          <w:sz w:val="28"/>
        </w:rPr>
        <w:tab/>
      </w:r>
      <w:r w:rsidRPr="00C90A36">
        <w:rPr>
          <w:b/>
          <w:sz w:val="26"/>
          <w:szCs w:val="26"/>
        </w:rPr>
        <w:t>ООО Научно-внедренческий</w:t>
      </w:r>
      <w:r w:rsidRPr="00C90A36">
        <w:rPr>
          <w:b/>
          <w:spacing w:val="-4"/>
          <w:sz w:val="26"/>
          <w:szCs w:val="26"/>
        </w:rPr>
        <w:t xml:space="preserve"> </w:t>
      </w:r>
      <w:r w:rsidRPr="00C90A36">
        <w:rPr>
          <w:b/>
          <w:sz w:val="26"/>
          <w:szCs w:val="26"/>
        </w:rPr>
        <w:t>центр</w:t>
      </w:r>
    </w:p>
    <w:p w:rsidR="00D44388" w:rsidRPr="00C90A36" w:rsidRDefault="00D44388" w:rsidP="00D44388">
      <w:pPr>
        <w:ind w:left="3540"/>
        <w:rPr>
          <w:b/>
          <w:sz w:val="26"/>
          <w:szCs w:val="26"/>
        </w:rPr>
      </w:pPr>
      <w:r w:rsidRPr="00C90A36">
        <w:rPr>
          <w:b/>
          <w:sz w:val="26"/>
          <w:szCs w:val="26"/>
        </w:rPr>
        <w:t xml:space="preserve">    «ИНТЕГРАЦИОННЫЕ ТЕХНОЛОГИИ»</w:t>
      </w:r>
    </w:p>
    <w:p w:rsidR="00D44388" w:rsidRPr="00C90A36" w:rsidRDefault="00D44388" w:rsidP="00D44388">
      <w:pPr>
        <w:pStyle w:val="a4"/>
        <w:jc w:val="left"/>
        <w:rPr>
          <w:b w:val="0"/>
          <w:sz w:val="30"/>
        </w:rPr>
      </w:pPr>
    </w:p>
    <w:p w:rsidR="00D44388" w:rsidRPr="00C90A36" w:rsidRDefault="00D44388" w:rsidP="00D44388">
      <w:pPr>
        <w:pStyle w:val="a4"/>
        <w:jc w:val="left"/>
        <w:rPr>
          <w:b w:val="0"/>
          <w:sz w:val="30"/>
        </w:rPr>
      </w:pPr>
    </w:p>
    <w:p w:rsidR="00D44388" w:rsidRPr="00C90A36" w:rsidRDefault="00D44388" w:rsidP="00D44388">
      <w:pPr>
        <w:pStyle w:val="a4"/>
        <w:jc w:val="left"/>
        <w:rPr>
          <w:b w:val="0"/>
          <w:sz w:val="30"/>
        </w:rPr>
      </w:pPr>
    </w:p>
    <w:p w:rsidR="00D44388" w:rsidRPr="00C90A36" w:rsidRDefault="00D44388" w:rsidP="00D44388">
      <w:pPr>
        <w:pStyle w:val="a4"/>
        <w:jc w:val="left"/>
        <w:rPr>
          <w:b w:val="0"/>
          <w:sz w:val="30"/>
        </w:rPr>
      </w:pPr>
    </w:p>
    <w:p w:rsidR="00D44388" w:rsidRPr="00C90A36" w:rsidRDefault="00D44388" w:rsidP="00D44388">
      <w:pPr>
        <w:pStyle w:val="a4"/>
        <w:jc w:val="left"/>
        <w:rPr>
          <w:b w:val="0"/>
          <w:sz w:val="30"/>
        </w:rPr>
      </w:pPr>
    </w:p>
    <w:p w:rsidR="00D44388" w:rsidRPr="00C90A36" w:rsidRDefault="00D44388" w:rsidP="00D44388">
      <w:pPr>
        <w:pStyle w:val="a4"/>
        <w:jc w:val="left"/>
        <w:rPr>
          <w:b w:val="0"/>
          <w:sz w:val="30"/>
        </w:rPr>
      </w:pPr>
    </w:p>
    <w:p w:rsidR="00D44388" w:rsidRPr="00C90A36" w:rsidRDefault="00D44388" w:rsidP="00D44388">
      <w:pPr>
        <w:pStyle w:val="a4"/>
        <w:jc w:val="left"/>
        <w:rPr>
          <w:b w:val="0"/>
          <w:sz w:val="30"/>
        </w:rPr>
      </w:pPr>
    </w:p>
    <w:p w:rsidR="00D44388" w:rsidRPr="00C90A36" w:rsidRDefault="00D44388" w:rsidP="00D44388">
      <w:pPr>
        <w:pStyle w:val="a4"/>
        <w:jc w:val="left"/>
        <w:rPr>
          <w:b w:val="0"/>
          <w:sz w:val="30"/>
        </w:rPr>
      </w:pPr>
    </w:p>
    <w:p w:rsidR="00D44388" w:rsidRPr="00C90A36" w:rsidRDefault="00D44388" w:rsidP="00D44388">
      <w:pPr>
        <w:pStyle w:val="a4"/>
        <w:jc w:val="left"/>
        <w:rPr>
          <w:b w:val="0"/>
          <w:sz w:val="30"/>
        </w:rPr>
      </w:pPr>
    </w:p>
    <w:p w:rsidR="00D44388" w:rsidRPr="00C90A36" w:rsidRDefault="00D44388" w:rsidP="00D44388">
      <w:pPr>
        <w:pStyle w:val="a4"/>
        <w:spacing w:before="3"/>
        <w:jc w:val="left"/>
        <w:rPr>
          <w:b w:val="0"/>
          <w:sz w:val="34"/>
        </w:rPr>
      </w:pPr>
    </w:p>
    <w:p w:rsidR="00D44388" w:rsidRPr="00C90A36" w:rsidRDefault="00D44388" w:rsidP="00D44388">
      <w:pPr>
        <w:ind w:left="-240"/>
        <w:jc w:val="center"/>
        <w:rPr>
          <w:b/>
          <w:sz w:val="36"/>
          <w:szCs w:val="36"/>
        </w:rPr>
      </w:pPr>
      <w:r w:rsidRPr="00C90A36">
        <w:rPr>
          <w:b/>
          <w:sz w:val="36"/>
        </w:rPr>
        <w:t xml:space="preserve">ПРАВИЛА ЗЕМЛЕПОЛЬЗОВАНИЯ И ЗАСТРОЙКИ </w:t>
      </w:r>
      <w:r w:rsidRPr="00C90A36">
        <w:rPr>
          <w:b/>
          <w:sz w:val="36"/>
          <w:szCs w:val="36"/>
        </w:rPr>
        <w:t>ХВОЙНИНСКОГО ГОРОДСКОГО ПОСЕЛЕНИЯ</w:t>
      </w:r>
    </w:p>
    <w:p w:rsidR="00D44388" w:rsidRPr="00C90A36" w:rsidRDefault="00D44388" w:rsidP="00D44388">
      <w:pPr>
        <w:ind w:left="-240"/>
        <w:jc w:val="center"/>
        <w:rPr>
          <w:b/>
          <w:sz w:val="36"/>
          <w:szCs w:val="36"/>
        </w:rPr>
      </w:pPr>
      <w:r w:rsidRPr="00C90A36">
        <w:rPr>
          <w:b/>
          <w:sz w:val="36"/>
          <w:szCs w:val="36"/>
        </w:rPr>
        <w:t xml:space="preserve">ХВОЙНИНСКОГО МУНИЦИПАЛЬНОГО РАЙОНА </w:t>
      </w:r>
    </w:p>
    <w:p w:rsidR="00D44388" w:rsidRPr="00C90A36" w:rsidRDefault="00D44388" w:rsidP="00D44388">
      <w:pPr>
        <w:ind w:left="-240"/>
        <w:jc w:val="center"/>
        <w:rPr>
          <w:b/>
          <w:sz w:val="36"/>
          <w:szCs w:val="36"/>
        </w:rPr>
      </w:pPr>
      <w:r w:rsidRPr="00C90A36">
        <w:rPr>
          <w:b/>
          <w:sz w:val="36"/>
          <w:szCs w:val="36"/>
        </w:rPr>
        <w:t>НОВГОРОДСКОЙ ОБЛАСТИ</w:t>
      </w:r>
    </w:p>
    <w:p w:rsidR="00D44388" w:rsidRPr="00C90A36" w:rsidRDefault="00D44388" w:rsidP="00D44388">
      <w:pPr>
        <w:pStyle w:val="a4"/>
        <w:jc w:val="left"/>
        <w:rPr>
          <w:b w:val="0"/>
          <w:sz w:val="40"/>
        </w:rPr>
      </w:pPr>
    </w:p>
    <w:p w:rsidR="00D44388" w:rsidRPr="00C90A36" w:rsidRDefault="00D44388" w:rsidP="00D44388">
      <w:pPr>
        <w:pStyle w:val="a4"/>
        <w:jc w:val="left"/>
        <w:rPr>
          <w:b w:val="0"/>
          <w:sz w:val="40"/>
        </w:rPr>
      </w:pPr>
    </w:p>
    <w:p w:rsidR="00D44388" w:rsidRPr="00C90A36" w:rsidRDefault="00D44388" w:rsidP="00D44388">
      <w:pPr>
        <w:pStyle w:val="a4"/>
        <w:jc w:val="left"/>
        <w:rPr>
          <w:b w:val="0"/>
          <w:sz w:val="40"/>
        </w:rPr>
      </w:pPr>
    </w:p>
    <w:p w:rsidR="00D44388" w:rsidRPr="00C90A36" w:rsidRDefault="00D44388" w:rsidP="00D44388">
      <w:pPr>
        <w:pStyle w:val="a4"/>
        <w:jc w:val="left"/>
        <w:rPr>
          <w:b w:val="0"/>
          <w:sz w:val="40"/>
        </w:rPr>
      </w:pPr>
    </w:p>
    <w:p w:rsidR="00D44388" w:rsidRPr="00C90A36" w:rsidRDefault="00D44388" w:rsidP="00D44388">
      <w:pPr>
        <w:pStyle w:val="a4"/>
        <w:jc w:val="left"/>
        <w:rPr>
          <w:b w:val="0"/>
          <w:sz w:val="40"/>
        </w:rPr>
      </w:pPr>
    </w:p>
    <w:p w:rsidR="00D44388" w:rsidRPr="00C90A36" w:rsidRDefault="00D44388" w:rsidP="00D44388">
      <w:pPr>
        <w:pStyle w:val="a4"/>
        <w:jc w:val="left"/>
        <w:rPr>
          <w:b w:val="0"/>
          <w:sz w:val="40"/>
        </w:rPr>
      </w:pPr>
    </w:p>
    <w:p w:rsidR="00D44388" w:rsidRPr="00C90A36" w:rsidRDefault="00D44388" w:rsidP="00D44388">
      <w:pPr>
        <w:pStyle w:val="a4"/>
        <w:jc w:val="left"/>
        <w:rPr>
          <w:b w:val="0"/>
          <w:sz w:val="59"/>
        </w:rPr>
      </w:pPr>
    </w:p>
    <w:p w:rsidR="00D44388" w:rsidRPr="00C90A36" w:rsidRDefault="00D44388" w:rsidP="00D44388">
      <w:pPr>
        <w:pStyle w:val="Heading1"/>
        <w:tabs>
          <w:tab w:val="left" w:pos="6484"/>
        </w:tabs>
        <w:ind w:left="679" w:firstLine="0"/>
      </w:pPr>
      <w:r w:rsidRPr="00C90A36">
        <w:t>Директор</w:t>
      </w:r>
      <w:r w:rsidRPr="00C90A36">
        <w:tab/>
      </w:r>
      <w:proofErr w:type="spellStart"/>
      <w:r w:rsidRPr="00C90A36">
        <w:t>Назин</w:t>
      </w:r>
      <w:proofErr w:type="spellEnd"/>
      <w:r w:rsidRPr="00C90A36">
        <w:rPr>
          <w:spacing w:val="-2"/>
        </w:rPr>
        <w:t xml:space="preserve"> </w:t>
      </w:r>
      <w:r w:rsidRPr="00C90A36">
        <w:t>О.С.</w:t>
      </w:r>
    </w:p>
    <w:p w:rsidR="00D44388" w:rsidRPr="00C90A36" w:rsidRDefault="00D44388" w:rsidP="00D44388">
      <w:pPr>
        <w:tabs>
          <w:tab w:val="left" w:pos="6483"/>
        </w:tabs>
        <w:spacing w:before="160"/>
        <w:ind w:left="678"/>
        <w:rPr>
          <w:b/>
          <w:sz w:val="28"/>
        </w:rPr>
      </w:pPr>
      <w:r w:rsidRPr="00C90A36">
        <w:rPr>
          <w:b/>
          <w:spacing w:val="-5"/>
          <w:sz w:val="28"/>
        </w:rPr>
        <w:t>Главный</w:t>
      </w:r>
      <w:r w:rsidRPr="00C90A36">
        <w:rPr>
          <w:b/>
          <w:spacing w:val="-3"/>
          <w:sz w:val="28"/>
        </w:rPr>
        <w:t xml:space="preserve"> </w:t>
      </w:r>
      <w:r w:rsidRPr="00C90A36">
        <w:rPr>
          <w:b/>
          <w:sz w:val="28"/>
        </w:rPr>
        <w:t>архитектор</w:t>
      </w:r>
      <w:r w:rsidRPr="00C90A36">
        <w:rPr>
          <w:b/>
          <w:spacing w:val="-1"/>
          <w:sz w:val="28"/>
        </w:rPr>
        <w:t xml:space="preserve"> </w:t>
      </w:r>
      <w:r w:rsidRPr="00C90A36">
        <w:rPr>
          <w:b/>
          <w:sz w:val="28"/>
        </w:rPr>
        <w:t>проекта</w:t>
      </w:r>
      <w:r w:rsidRPr="00C90A36">
        <w:rPr>
          <w:b/>
          <w:sz w:val="28"/>
        </w:rPr>
        <w:tab/>
        <w:t>Сабельников</w:t>
      </w:r>
      <w:r w:rsidRPr="00C90A36">
        <w:rPr>
          <w:b/>
          <w:spacing w:val="-1"/>
          <w:sz w:val="28"/>
        </w:rPr>
        <w:t xml:space="preserve"> </w:t>
      </w:r>
      <w:r w:rsidRPr="00C90A36">
        <w:rPr>
          <w:b/>
          <w:sz w:val="28"/>
        </w:rPr>
        <w:t>А.Н.</w:t>
      </w:r>
    </w:p>
    <w:p w:rsidR="00D44388" w:rsidRPr="00C90A36" w:rsidRDefault="00D44388" w:rsidP="00D44388">
      <w:pPr>
        <w:tabs>
          <w:tab w:val="left" w:pos="6482"/>
        </w:tabs>
        <w:spacing w:before="163"/>
        <w:ind w:left="677"/>
        <w:rPr>
          <w:b/>
          <w:sz w:val="28"/>
        </w:rPr>
      </w:pPr>
      <w:r w:rsidRPr="00C90A36">
        <w:rPr>
          <w:b/>
          <w:spacing w:val="-3"/>
          <w:sz w:val="28"/>
        </w:rPr>
        <w:t>Руководитель</w:t>
      </w:r>
      <w:r w:rsidRPr="00C90A36">
        <w:rPr>
          <w:b/>
          <w:spacing w:val="3"/>
          <w:sz w:val="28"/>
        </w:rPr>
        <w:t xml:space="preserve"> </w:t>
      </w:r>
      <w:r w:rsidRPr="00C90A36">
        <w:rPr>
          <w:b/>
          <w:sz w:val="28"/>
        </w:rPr>
        <w:t>проекта</w:t>
      </w:r>
      <w:r w:rsidRPr="00C90A36">
        <w:rPr>
          <w:b/>
          <w:sz w:val="28"/>
        </w:rPr>
        <w:tab/>
      </w:r>
      <w:r w:rsidRPr="00C90A36">
        <w:rPr>
          <w:b/>
          <w:spacing w:val="-3"/>
          <w:sz w:val="28"/>
        </w:rPr>
        <w:t>Коржавин</w:t>
      </w:r>
      <w:r w:rsidRPr="00C90A36">
        <w:rPr>
          <w:b/>
          <w:spacing w:val="-2"/>
          <w:sz w:val="28"/>
        </w:rPr>
        <w:t xml:space="preserve"> </w:t>
      </w:r>
      <w:r w:rsidRPr="00C90A36">
        <w:rPr>
          <w:b/>
          <w:sz w:val="28"/>
        </w:rPr>
        <w:t>К.Е.</w:t>
      </w:r>
    </w:p>
    <w:p w:rsidR="00D44388" w:rsidRPr="00C90A36" w:rsidRDefault="00D44388" w:rsidP="00D44388">
      <w:pPr>
        <w:pStyle w:val="a4"/>
        <w:jc w:val="left"/>
        <w:rPr>
          <w:b w:val="0"/>
          <w:sz w:val="30"/>
        </w:rPr>
      </w:pPr>
    </w:p>
    <w:p w:rsidR="00D44388" w:rsidRPr="00C90A36" w:rsidRDefault="00D44388" w:rsidP="00D44388">
      <w:pPr>
        <w:pStyle w:val="a4"/>
        <w:jc w:val="left"/>
        <w:rPr>
          <w:b w:val="0"/>
          <w:sz w:val="30"/>
        </w:rPr>
      </w:pPr>
    </w:p>
    <w:p w:rsidR="00D44388" w:rsidRPr="00C90A36" w:rsidRDefault="00D44388" w:rsidP="00D44388">
      <w:pPr>
        <w:pStyle w:val="a4"/>
        <w:jc w:val="left"/>
        <w:rPr>
          <w:b w:val="0"/>
          <w:sz w:val="30"/>
        </w:rPr>
      </w:pPr>
    </w:p>
    <w:p w:rsidR="00D44388" w:rsidRPr="00C90A36" w:rsidRDefault="00D44388" w:rsidP="00D44388">
      <w:pPr>
        <w:pStyle w:val="a4"/>
        <w:jc w:val="left"/>
        <w:rPr>
          <w:b w:val="0"/>
          <w:sz w:val="30"/>
        </w:rPr>
      </w:pPr>
    </w:p>
    <w:p w:rsidR="00D44388" w:rsidRPr="00C90A36" w:rsidRDefault="00D44388" w:rsidP="00D44388">
      <w:pPr>
        <w:pStyle w:val="a4"/>
        <w:jc w:val="left"/>
        <w:rPr>
          <w:b w:val="0"/>
          <w:sz w:val="30"/>
        </w:rPr>
      </w:pPr>
    </w:p>
    <w:p w:rsidR="00D44388" w:rsidRPr="00C90A36" w:rsidRDefault="00D44388" w:rsidP="00D44388">
      <w:pPr>
        <w:pStyle w:val="a4"/>
        <w:jc w:val="left"/>
        <w:rPr>
          <w:b w:val="0"/>
          <w:sz w:val="30"/>
        </w:rPr>
      </w:pPr>
    </w:p>
    <w:p w:rsidR="00D44388" w:rsidRPr="00C90A36" w:rsidRDefault="00D44388" w:rsidP="00D44388">
      <w:pPr>
        <w:spacing w:before="229"/>
        <w:ind w:left="1524" w:right="2018"/>
        <w:jc w:val="center"/>
        <w:rPr>
          <w:b/>
        </w:rPr>
      </w:pPr>
      <w:r w:rsidRPr="00C90A36">
        <w:rPr>
          <w:b/>
        </w:rPr>
        <w:t>г. Курск 2019 г.</w:t>
      </w:r>
    </w:p>
    <w:p w:rsidR="00D44388" w:rsidRPr="00C90A36" w:rsidRDefault="00D44388" w:rsidP="00D44388">
      <w:pPr>
        <w:pStyle w:val="a4"/>
        <w:tabs>
          <w:tab w:val="decimal" w:pos="0"/>
        </w:tabs>
        <w:ind w:firstLine="540"/>
        <w:rPr>
          <w:sz w:val="28"/>
          <w:szCs w:val="28"/>
        </w:rPr>
      </w:pPr>
      <w:r w:rsidRPr="00C90A36">
        <w:rPr>
          <w:sz w:val="28"/>
          <w:szCs w:val="28"/>
        </w:rPr>
        <w:lastRenderedPageBreak/>
        <w:tab/>
      </w:r>
    </w:p>
    <w:p w:rsidR="00D44388" w:rsidRPr="00C90A36" w:rsidRDefault="00D44388" w:rsidP="00D44388">
      <w:pPr>
        <w:pStyle w:val="a4"/>
        <w:tabs>
          <w:tab w:val="decimal" w:pos="0"/>
        </w:tabs>
        <w:ind w:firstLine="540"/>
        <w:rPr>
          <w:bCs/>
          <w:sz w:val="28"/>
          <w:szCs w:val="28"/>
          <w:lang w:bidi="ru-RU"/>
        </w:rPr>
      </w:pPr>
    </w:p>
    <w:p w:rsidR="00D44388" w:rsidRPr="00C90A36" w:rsidRDefault="00D44388" w:rsidP="00D44388">
      <w:pPr>
        <w:spacing w:line="360" w:lineRule="auto"/>
        <w:ind w:left="-240"/>
        <w:jc w:val="center"/>
        <w:rPr>
          <w:b/>
          <w:sz w:val="28"/>
          <w:szCs w:val="28"/>
        </w:rPr>
      </w:pPr>
      <w:r w:rsidRPr="00C90A36">
        <w:rPr>
          <w:b/>
          <w:sz w:val="28"/>
          <w:szCs w:val="28"/>
        </w:rPr>
        <w:t>ПРАВИЛА ЗЕМЛЕПОЛЬЗОВАНИЯ И ЗАСТРОЙКИ ХВОЙНИНСКОГО ГОРОДСКОГО ПОСЕЛЕНИЯ</w:t>
      </w:r>
    </w:p>
    <w:p w:rsidR="00D44388" w:rsidRPr="00C90A36" w:rsidRDefault="00D44388" w:rsidP="00D44388">
      <w:pPr>
        <w:spacing w:line="360" w:lineRule="auto"/>
        <w:ind w:left="-240"/>
        <w:jc w:val="center"/>
        <w:rPr>
          <w:b/>
          <w:sz w:val="28"/>
          <w:szCs w:val="28"/>
        </w:rPr>
      </w:pPr>
      <w:r w:rsidRPr="00C90A36">
        <w:rPr>
          <w:b/>
          <w:sz w:val="28"/>
          <w:szCs w:val="28"/>
        </w:rPr>
        <w:t xml:space="preserve">ХВОЙНИНСКОГО МУНИЦИПАЛЬНОГО РАЙОНА </w:t>
      </w:r>
    </w:p>
    <w:p w:rsidR="00D44388" w:rsidRPr="00C90A36" w:rsidRDefault="00D44388" w:rsidP="00D44388">
      <w:pPr>
        <w:spacing w:line="360" w:lineRule="auto"/>
        <w:ind w:left="-240"/>
        <w:jc w:val="center"/>
        <w:rPr>
          <w:b/>
          <w:sz w:val="28"/>
          <w:szCs w:val="28"/>
        </w:rPr>
      </w:pPr>
      <w:r w:rsidRPr="00C90A36">
        <w:rPr>
          <w:b/>
          <w:sz w:val="28"/>
          <w:szCs w:val="28"/>
        </w:rPr>
        <w:t>НОВГОРОДСКОЙ ОБЛАСТИ</w:t>
      </w:r>
    </w:p>
    <w:p w:rsidR="00D44388" w:rsidRPr="00C90A36" w:rsidRDefault="00D44388" w:rsidP="00D44388">
      <w:pPr>
        <w:pStyle w:val="a4"/>
        <w:tabs>
          <w:tab w:val="decimal" w:pos="0"/>
        </w:tabs>
        <w:ind w:firstLine="540"/>
        <w:jc w:val="left"/>
        <w:rPr>
          <w:sz w:val="28"/>
          <w:szCs w:val="28"/>
        </w:rPr>
      </w:pPr>
    </w:p>
    <w:p w:rsidR="00D44388" w:rsidRPr="00C90A36" w:rsidRDefault="00D44388" w:rsidP="00D44388">
      <w:pPr>
        <w:pStyle w:val="a4"/>
        <w:tabs>
          <w:tab w:val="decimal" w:pos="0"/>
        </w:tabs>
        <w:rPr>
          <w:sz w:val="28"/>
          <w:szCs w:val="28"/>
        </w:rPr>
      </w:pPr>
      <w:r w:rsidRPr="00C90A36">
        <w:rPr>
          <w:sz w:val="28"/>
          <w:szCs w:val="28"/>
        </w:rPr>
        <w:t>ВВЕДЕНИЕ</w:t>
      </w:r>
    </w:p>
    <w:p w:rsidR="00D44388" w:rsidRPr="00C90A36" w:rsidRDefault="00D44388" w:rsidP="00D44388">
      <w:pPr>
        <w:pStyle w:val="a4"/>
        <w:tabs>
          <w:tab w:val="decimal" w:pos="0"/>
        </w:tabs>
        <w:ind w:firstLine="540"/>
        <w:jc w:val="both"/>
        <w:rPr>
          <w:b w:val="0"/>
          <w:sz w:val="24"/>
          <w:szCs w:val="24"/>
        </w:rPr>
      </w:pPr>
    </w:p>
    <w:p w:rsidR="00D44388" w:rsidRPr="00C90A36" w:rsidRDefault="00D44388" w:rsidP="00D44388">
      <w:pPr>
        <w:pStyle w:val="a4"/>
        <w:tabs>
          <w:tab w:val="decimal" w:pos="0"/>
        </w:tabs>
        <w:spacing w:line="360" w:lineRule="auto"/>
        <w:ind w:firstLine="540"/>
        <w:jc w:val="both"/>
        <w:rPr>
          <w:b w:val="0"/>
          <w:sz w:val="24"/>
          <w:szCs w:val="24"/>
        </w:rPr>
      </w:pPr>
      <w:proofErr w:type="gramStart"/>
      <w:r w:rsidRPr="00C90A36">
        <w:rPr>
          <w:b w:val="0"/>
          <w:sz w:val="24"/>
          <w:szCs w:val="24"/>
        </w:rPr>
        <w:t>Правила землепользования и застройки Хвойнинского городского поселения Хвойнинского муниципального района Новгородской области (далее также – Правила землепользования и застройки, Правила) являются нормативным правовым актом Хвойнинского городского поселения, разработанным в соответствии с Земельным кодексом Российской Федерации, Градостроительным кодексом Российской Федерации, Гражданским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w:t>
      </w:r>
      <w:proofErr w:type="gramEnd"/>
      <w:r w:rsidRPr="00C90A36">
        <w:rPr>
          <w:b w:val="0"/>
          <w:sz w:val="24"/>
          <w:szCs w:val="24"/>
        </w:rPr>
        <w:t xml:space="preserve"> Федерации и Новгородской области, Уставом  Хвойнинского городского поселения. Генеральным планом Хвойнинского городского поселения,  иными нормативными правовыми актами Хвойнинского городского поселения, а также с учетом положений нормативных документов, определяющих основные направления социально-экономического и территориального развития Хвойнинского городского поселения, охраны и использования окружающей среды и природных ресурсов.</w:t>
      </w:r>
    </w:p>
    <w:p w:rsidR="00D44388" w:rsidRPr="00C90A36" w:rsidRDefault="00D44388" w:rsidP="00D44388">
      <w:pPr>
        <w:pStyle w:val="a4"/>
        <w:tabs>
          <w:tab w:val="decimal" w:pos="0"/>
        </w:tabs>
        <w:spacing w:line="360" w:lineRule="auto"/>
        <w:ind w:firstLine="540"/>
        <w:jc w:val="both"/>
        <w:rPr>
          <w:b w:val="0"/>
          <w:sz w:val="24"/>
          <w:szCs w:val="24"/>
        </w:rPr>
      </w:pPr>
      <w:r w:rsidRPr="00C90A36">
        <w:rPr>
          <w:b w:val="0"/>
          <w:sz w:val="24"/>
          <w:szCs w:val="24"/>
        </w:rPr>
        <w:t>Настоящие Правила применяются наряду с техническими регламентами, нормативами и стандартами, установленными уполномоченными органами в целях обеспечения безопасности жизни, деятельности и здоровья людей, надежности сооружений, сохранения окружающей природной и культурно-исторической среды, иными обязательными требованиями.</w:t>
      </w:r>
    </w:p>
    <w:p w:rsidR="00D44388" w:rsidRPr="00C90A36" w:rsidRDefault="00D44388" w:rsidP="00D44388">
      <w:pPr>
        <w:pStyle w:val="a4"/>
        <w:tabs>
          <w:tab w:val="decimal" w:pos="0"/>
        </w:tabs>
        <w:ind w:firstLine="540"/>
        <w:jc w:val="both"/>
        <w:rPr>
          <w:b w:val="0"/>
          <w:sz w:val="24"/>
          <w:szCs w:val="24"/>
        </w:rPr>
      </w:pPr>
    </w:p>
    <w:p w:rsidR="00D44388" w:rsidRPr="00C90A36" w:rsidRDefault="00D44388" w:rsidP="00D44388">
      <w:pPr>
        <w:pStyle w:val="a4"/>
        <w:tabs>
          <w:tab w:val="decimal" w:pos="0"/>
        </w:tabs>
        <w:ind w:firstLine="540"/>
        <w:jc w:val="both"/>
        <w:rPr>
          <w:b w:val="0"/>
          <w:sz w:val="24"/>
          <w:szCs w:val="24"/>
        </w:rPr>
      </w:pPr>
    </w:p>
    <w:p w:rsidR="00D44388" w:rsidRPr="00480827" w:rsidRDefault="00D44388" w:rsidP="00D44388">
      <w:pPr>
        <w:keepNext/>
        <w:keepLines/>
        <w:pageBreakBefore/>
        <w:spacing w:line="360" w:lineRule="auto"/>
        <w:jc w:val="center"/>
        <w:outlineLvl w:val="0"/>
        <w:rPr>
          <w:b/>
          <w:sz w:val="28"/>
          <w:szCs w:val="28"/>
        </w:rPr>
      </w:pPr>
      <w:bookmarkStart w:id="0" w:name="_Toc154142040"/>
      <w:bookmarkStart w:id="1" w:name="_Toc13755761"/>
      <w:r w:rsidRPr="00480827">
        <w:rPr>
          <w:b/>
          <w:sz w:val="28"/>
          <w:szCs w:val="28"/>
        </w:rPr>
        <w:lastRenderedPageBreak/>
        <w:t>ГЛАВА I. ПОРЯДОК ПРИМЕНЕНИЯ ПРАВИЛ ЗЕМЛЕПОЛЬЗОВАНИЯ И ЗАСТРОЙКИ И ВНЕСЕНИЯ В НИХ ИЗМЕНЕНИЙ</w:t>
      </w:r>
      <w:bookmarkEnd w:id="1"/>
    </w:p>
    <w:p w:rsidR="00D44388" w:rsidRPr="002E40EB" w:rsidRDefault="00D44388" w:rsidP="00D44388">
      <w:pPr>
        <w:pStyle w:val="ConsPlusNormal"/>
        <w:keepNext/>
        <w:keepLines/>
        <w:widowControl/>
        <w:numPr>
          <w:ilvl w:val="0"/>
          <w:numId w:val="1"/>
        </w:numPr>
        <w:spacing w:before="240" w:after="120" w:line="360" w:lineRule="auto"/>
        <w:ind w:left="0" w:firstLine="709"/>
        <w:jc w:val="both"/>
        <w:outlineLvl w:val="1"/>
        <w:rPr>
          <w:rFonts w:ascii="Times New Roman" w:hAnsi="Times New Roman"/>
          <w:b/>
          <w:sz w:val="24"/>
          <w:szCs w:val="24"/>
        </w:rPr>
      </w:pPr>
      <w:bookmarkStart w:id="2" w:name="_Toc13755762"/>
      <w:r>
        <w:rPr>
          <w:rFonts w:ascii="Times New Roman" w:hAnsi="Times New Roman"/>
          <w:b/>
          <w:sz w:val="24"/>
          <w:szCs w:val="24"/>
        </w:rPr>
        <w:t>Основные понятия, используемые в настоящих Правилах</w:t>
      </w:r>
      <w:bookmarkEnd w:id="2"/>
    </w:p>
    <w:p w:rsidR="00D44388" w:rsidRPr="006B1D38" w:rsidRDefault="00D44388" w:rsidP="00D44388">
      <w:pPr>
        <w:suppressAutoHyphens/>
        <w:spacing w:line="360" w:lineRule="auto"/>
        <w:ind w:firstLine="851"/>
        <w:jc w:val="both"/>
        <w:rPr>
          <w:color w:val="000000"/>
        </w:rPr>
      </w:pPr>
      <w:r w:rsidRPr="006B1D38">
        <w:rPr>
          <w:color w:val="000000"/>
        </w:rPr>
        <w:t>В настоящих Правилах приведенные ниже термины используются в следующем значении:</w:t>
      </w:r>
    </w:p>
    <w:p w:rsidR="00D44388" w:rsidRPr="00BF70C9" w:rsidRDefault="00D44388" w:rsidP="00D44388">
      <w:pPr>
        <w:spacing w:line="360" w:lineRule="auto"/>
        <w:ind w:firstLine="851"/>
        <w:jc w:val="both"/>
        <w:rPr>
          <w:rFonts w:ascii="Verdana" w:hAnsi="Verdana"/>
          <w:sz w:val="21"/>
          <w:szCs w:val="21"/>
        </w:rPr>
      </w:pPr>
      <w:proofErr w:type="gramStart"/>
      <w:r w:rsidRPr="00BF70C9">
        <w:rPr>
          <w:rFonts w:eastAsia="HiddenHorzOCR"/>
          <w:b/>
        </w:rPr>
        <w:t>Благоустройство территории</w:t>
      </w:r>
      <w:r w:rsidRPr="00BF70C9">
        <w:rPr>
          <w:rFonts w:eastAsia="HiddenHorzOCR"/>
        </w:rPr>
        <w:t xml:space="preserve"> – </w:t>
      </w:r>
      <w:r w:rsidRPr="00BF70C9">
        <w:t>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D44388" w:rsidRPr="00BF70C9" w:rsidRDefault="00D44388" w:rsidP="00D44388">
      <w:pPr>
        <w:autoSpaceDE w:val="0"/>
        <w:autoSpaceDN w:val="0"/>
        <w:adjustRightInd w:val="0"/>
        <w:spacing w:line="360" w:lineRule="auto"/>
        <w:ind w:firstLine="851"/>
        <w:jc w:val="both"/>
        <w:rPr>
          <w:rFonts w:eastAsia="HiddenHorzOCR"/>
        </w:rPr>
      </w:pPr>
      <w:proofErr w:type="gramStart"/>
      <w:r w:rsidRPr="00BF70C9">
        <w:rPr>
          <w:rFonts w:eastAsia="HiddenHorzOCR"/>
          <w:b/>
        </w:rPr>
        <w:t>Виды разрешенного использования недвижимости</w:t>
      </w:r>
      <w:r w:rsidRPr="00BF70C9">
        <w:rPr>
          <w:rFonts w:eastAsia="HiddenHorzOCR"/>
        </w:rPr>
        <w:t xml:space="preserve"> – виды деятельности, осуществлять которые на земельных участках и в расположенных на них объектах недвижимости разрешено в силу наименования этих видов в настоящих Правилах землепользования и застройки при соблюдении правил, установленных настоящим и иными нормативными правовыми актами, техническими нормативными документами. </w:t>
      </w:r>
      <w:proofErr w:type="gramEnd"/>
    </w:p>
    <w:p w:rsidR="00D44388" w:rsidRPr="00BF70C9" w:rsidRDefault="00D44388" w:rsidP="00D44388">
      <w:pPr>
        <w:autoSpaceDE w:val="0"/>
        <w:autoSpaceDN w:val="0"/>
        <w:adjustRightInd w:val="0"/>
        <w:spacing w:line="360" w:lineRule="auto"/>
        <w:ind w:firstLine="851"/>
        <w:jc w:val="both"/>
        <w:rPr>
          <w:rFonts w:eastAsia="HiddenHorzOCR"/>
        </w:rPr>
      </w:pPr>
      <w:proofErr w:type="spellStart"/>
      <w:proofErr w:type="gramStart"/>
      <w:r w:rsidRPr="00BF70C9">
        <w:rPr>
          <w:rFonts w:eastAsia="HiddenHorzOCR"/>
          <w:b/>
        </w:rPr>
        <w:t>Водоохранная</w:t>
      </w:r>
      <w:proofErr w:type="spellEnd"/>
      <w:r w:rsidRPr="00BF70C9">
        <w:rPr>
          <w:rFonts w:eastAsia="HiddenHorzOCR"/>
          <w:b/>
        </w:rPr>
        <w:t xml:space="preserve"> зона – </w:t>
      </w:r>
      <w:r w:rsidRPr="00BF70C9">
        <w:rPr>
          <w:rFonts w:eastAsia="HiddenHorzOCR"/>
        </w:rPr>
        <w:t xml:space="preserve">территория, которая  примыкает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roofErr w:type="gramEnd"/>
    </w:p>
    <w:p w:rsidR="00D44388" w:rsidRPr="00BF70C9" w:rsidRDefault="00D44388" w:rsidP="00D44388">
      <w:pPr>
        <w:autoSpaceDE w:val="0"/>
        <w:autoSpaceDN w:val="0"/>
        <w:adjustRightInd w:val="0"/>
        <w:spacing w:line="360" w:lineRule="auto"/>
        <w:ind w:firstLine="851"/>
        <w:jc w:val="both"/>
        <w:rPr>
          <w:rFonts w:eastAsia="HiddenHorzOCR"/>
        </w:rPr>
      </w:pPr>
      <w:r w:rsidRPr="00BF70C9">
        <w:rPr>
          <w:rFonts w:eastAsia="HiddenHorzOCR"/>
          <w:b/>
        </w:rPr>
        <w:t>Высота здания, строения и сооружения</w:t>
      </w:r>
      <w:r w:rsidRPr="00BF70C9">
        <w:rPr>
          <w:rFonts w:eastAsia="HiddenHorzOCR"/>
        </w:rPr>
        <w:t xml:space="preserve"> – расстояние по вертикали, измеренное от планировочной отметки земли до наивысшей точки плоской крыши или до наивысшей точки конька скатной крыши. </w:t>
      </w:r>
    </w:p>
    <w:p w:rsidR="00D44388" w:rsidRPr="00BF70C9" w:rsidRDefault="00D44388" w:rsidP="00D44388">
      <w:pPr>
        <w:autoSpaceDE w:val="0"/>
        <w:autoSpaceDN w:val="0"/>
        <w:adjustRightInd w:val="0"/>
        <w:spacing w:line="360" w:lineRule="auto"/>
        <w:ind w:firstLine="851"/>
        <w:jc w:val="both"/>
        <w:rPr>
          <w:rFonts w:eastAsia="HiddenHorzOCR"/>
        </w:rPr>
      </w:pPr>
      <w:proofErr w:type="gramStart"/>
      <w:r w:rsidRPr="00BF70C9">
        <w:rPr>
          <w:rFonts w:eastAsia="HiddenHorzOCR"/>
          <w:b/>
        </w:rPr>
        <w:t>Градостроительная деятельность</w:t>
      </w:r>
      <w:r w:rsidRPr="00BF70C9">
        <w:rPr>
          <w:rFonts w:eastAsia="HiddenHorzOCR"/>
        </w:rPr>
        <w:t xml:space="preserve"> – деятельность по развитию территорий, </w:t>
      </w:r>
      <w:proofErr w:type="spellStart"/>
      <w:r w:rsidRPr="00BF70C9">
        <w:rPr>
          <w:rFonts w:eastAsia="HiddenHorzOCR"/>
        </w:rPr>
        <w:t>втом</w:t>
      </w:r>
      <w:proofErr w:type="spellEnd"/>
      <w:r w:rsidRPr="00BF70C9">
        <w:rPr>
          <w:rFonts w:eastAsia="HiddenHorzOCR"/>
        </w:rPr>
        <w:t xml:space="preserve">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территории. </w:t>
      </w:r>
      <w:proofErr w:type="gramEnd"/>
    </w:p>
    <w:p w:rsidR="00D44388" w:rsidRPr="00BF70C9" w:rsidRDefault="00D44388" w:rsidP="00D44388">
      <w:pPr>
        <w:autoSpaceDE w:val="0"/>
        <w:autoSpaceDN w:val="0"/>
        <w:adjustRightInd w:val="0"/>
        <w:spacing w:line="360" w:lineRule="auto"/>
        <w:ind w:firstLine="851"/>
        <w:jc w:val="both"/>
        <w:rPr>
          <w:rFonts w:eastAsia="HiddenHorzOCR"/>
        </w:rPr>
      </w:pPr>
      <w:r w:rsidRPr="00BF70C9">
        <w:rPr>
          <w:rFonts w:eastAsia="HiddenHorzOCR"/>
          <w:b/>
        </w:rPr>
        <w:lastRenderedPageBreak/>
        <w:t>Градостроительное зонирование</w:t>
      </w:r>
      <w:r w:rsidRPr="00BF70C9">
        <w:rPr>
          <w:rFonts w:eastAsia="HiddenHorzOCR"/>
        </w:rPr>
        <w:t xml:space="preserve"> – зонирование территории муниципальных образований в целях определения территориальных зон и установления градостроительных регламентов.</w:t>
      </w:r>
    </w:p>
    <w:p w:rsidR="00D44388" w:rsidRPr="00BF70C9" w:rsidRDefault="00D44388" w:rsidP="00D44388">
      <w:pPr>
        <w:autoSpaceDE w:val="0"/>
        <w:autoSpaceDN w:val="0"/>
        <w:adjustRightInd w:val="0"/>
        <w:spacing w:line="360" w:lineRule="auto"/>
        <w:ind w:firstLine="851"/>
        <w:jc w:val="both"/>
        <w:rPr>
          <w:rFonts w:eastAsia="HiddenHorzOCR"/>
        </w:rPr>
      </w:pPr>
      <w:proofErr w:type="gramStart"/>
      <w:r w:rsidRPr="00BF70C9">
        <w:rPr>
          <w:rFonts w:eastAsia="HiddenHorzOCR"/>
          <w:b/>
        </w:rPr>
        <w:t>Градостроительный регламент</w:t>
      </w:r>
      <w:r w:rsidRPr="00BF70C9">
        <w:rPr>
          <w:rFonts w:eastAsia="HiddenHorzOCR"/>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BF70C9">
        <w:rPr>
          <w:rFonts w:eastAsia="HiddenHorzOCR"/>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D44388" w:rsidRPr="00BF70C9" w:rsidRDefault="00D44388" w:rsidP="00D44388">
      <w:pPr>
        <w:autoSpaceDE w:val="0"/>
        <w:autoSpaceDN w:val="0"/>
        <w:adjustRightInd w:val="0"/>
        <w:spacing w:line="360" w:lineRule="auto"/>
        <w:ind w:firstLine="851"/>
        <w:jc w:val="both"/>
        <w:rPr>
          <w:rFonts w:eastAsia="HiddenHorzOCR"/>
        </w:rPr>
      </w:pPr>
      <w:proofErr w:type="gramStart"/>
      <w:r w:rsidRPr="00BF70C9">
        <w:rPr>
          <w:rFonts w:eastAsia="HiddenHorzOCR"/>
          <w:b/>
        </w:rPr>
        <w:t>Градостроительная подготовка земельного участка</w:t>
      </w:r>
      <w:r w:rsidRPr="00BF70C9">
        <w:rPr>
          <w:rFonts w:eastAsia="HiddenHorzOCR"/>
        </w:rPr>
        <w:t xml:space="preserve"> – действия, осуществляемые в соответствии с градостроительным законодательством, настоящими Правилами по установлению границ застроенных и подлежащих застройке земельных участков посредством подготовки документации по планировке территории (проектов планировки, проектов межевания, градостроительных планов земельных участков) для их последующего формирования и предоставления физическим и юридическим лицам, подготовки проектной документации, а так же действия применительно к ранее сформированным, принадлежащим физическим и</w:t>
      </w:r>
      <w:proofErr w:type="gramEnd"/>
      <w:r w:rsidRPr="00BF70C9">
        <w:rPr>
          <w:rFonts w:eastAsia="HiddenHorzOCR"/>
        </w:rPr>
        <w:t xml:space="preserve"> юридическим лицам земельным участкам, путем подготовки по заявлениям таких лиц градостроительных планов земельных участков как самостоятельных документов (без подготовки документации по планировке территории) в целях комплексного освоения территорий, строительства, реконструкции, капитального ремонта, развития застроенных территорий.</w:t>
      </w:r>
    </w:p>
    <w:p w:rsidR="00D44388" w:rsidRPr="00AB1F21" w:rsidRDefault="00D44388" w:rsidP="00D44388">
      <w:pPr>
        <w:autoSpaceDE w:val="0"/>
        <w:autoSpaceDN w:val="0"/>
        <w:adjustRightInd w:val="0"/>
        <w:spacing w:line="360" w:lineRule="auto"/>
        <w:ind w:firstLine="851"/>
        <w:jc w:val="both"/>
        <w:rPr>
          <w:rFonts w:eastAsia="HiddenHorzOCR"/>
        </w:rPr>
      </w:pPr>
      <w:r w:rsidRPr="00AB1F21">
        <w:rPr>
          <w:rFonts w:eastAsia="HiddenHorzOCR"/>
          <w:b/>
        </w:rPr>
        <w:t>Градостроительный план земельного участка</w:t>
      </w:r>
      <w:r w:rsidRPr="00AB1F21">
        <w:rPr>
          <w:rFonts w:eastAsia="HiddenHorzOCR"/>
        </w:rPr>
        <w:t xml:space="preserve"> – документ, подготавливаемый в составе документации по планировке территории  (или как отдельный документ – в установленных случаях), содержащий информацию о границах и разрешенном использовании земельного участка, о градостроительном регламенте, иную информацию в соответствии с частью 2 статьи 57 Градостроительного кодекса Российской Федерации. Выдается в целях обеспечения субъектов градостроительной деятельности информацией, </w:t>
      </w:r>
      <w:r w:rsidRPr="00AB1F21">
        <w:rPr>
          <w:rFonts w:eastAsia="HiddenHorzOCR"/>
        </w:rPr>
        <w:lastRenderedPageBreak/>
        <w:t>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D44388" w:rsidRPr="00BF70C9" w:rsidRDefault="00D44388" w:rsidP="00D44388">
      <w:pPr>
        <w:autoSpaceDE w:val="0"/>
        <w:autoSpaceDN w:val="0"/>
        <w:adjustRightInd w:val="0"/>
        <w:spacing w:line="360" w:lineRule="auto"/>
        <w:ind w:firstLine="851"/>
        <w:jc w:val="both"/>
        <w:rPr>
          <w:rFonts w:eastAsia="HiddenHorzOCR"/>
        </w:rPr>
      </w:pPr>
      <w:proofErr w:type="gramStart"/>
      <w:r w:rsidRPr="00BF70C9">
        <w:rPr>
          <w:rFonts w:eastAsia="HiddenHorzOCR"/>
          <w:b/>
        </w:rPr>
        <w:t>Жилой дом блокированной застройки</w:t>
      </w:r>
      <w:r w:rsidRPr="00BF70C9">
        <w:rPr>
          <w:rFonts w:eastAsia="HiddenHorzOCR"/>
        </w:rPr>
        <w:t xml:space="preserve">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roofErr w:type="gramEnd"/>
      <w:r w:rsidRPr="00BF70C9">
        <w:rPr>
          <w:rFonts w:eastAsia="HiddenHorzOCR"/>
        </w:rPr>
        <w:t>), в случае</w:t>
      </w:r>
      <w:proofErr w:type="gramStart"/>
      <w:r w:rsidRPr="00BF70C9">
        <w:rPr>
          <w:rFonts w:eastAsia="HiddenHorzOCR"/>
        </w:rPr>
        <w:t>,</w:t>
      </w:r>
      <w:proofErr w:type="gramEnd"/>
      <w:r w:rsidRPr="00BF70C9">
        <w:rPr>
          <w:rFonts w:eastAsia="HiddenHorzOCR"/>
        </w:rPr>
        <w:t xml:space="preserve"> если строительство или реконструкция таких жилых домов осуществляется без привлечения средств бюджетов бюджетной системы Российской Федерации.</w:t>
      </w:r>
    </w:p>
    <w:p w:rsidR="00D44388" w:rsidRPr="00BF70C9" w:rsidRDefault="00D44388" w:rsidP="00D44388">
      <w:pPr>
        <w:autoSpaceDE w:val="0"/>
        <w:autoSpaceDN w:val="0"/>
        <w:adjustRightInd w:val="0"/>
        <w:spacing w:line="360" w:lineRule="auto"/>
        <w:ind w:firstLine="851"/>
        <w:jc w:val="both"/>
        <w:rPr>
          <w:rFonts w:eastAsia="HiddenHorzOCR"/>
        </w:rPr>
      </w:pPr>
      <w:r w:rsidRPr="00BF70C9">
        <w:rPr>
          <w:rFonts w:eastAsia="HiddenHorzOCR"/>
          <w:b/>
        </w:rPr>
        <w:t>Землевладельцы</w:t>
      </w:r>
      <w:r w:rsidRPr="00BF70C9">
        <w:rPr>
          <w:rFonts w:eastAsia="HiddenHorzOCR"/>
        </w:rPr>
        <w:t xml:space="preserve"> – физические лица, владеющие и пользующиеся земельными участками на праве пожизненного наследуемого владения. </w:t>
      </w:r>
    </w:p>
    <w:p w:rsidR="00D44388" w:rsidRPr="00BF70C9" w:rsidRDefault="00D44388" w:rsidP="00D44388">
      <w:pPr>
        <w:autoSpaceDE w:val="0"/>
        <w:autoSpaceDN w:val="0"/>
        <w:adjustRightInd w:val="0"/>
        <w:spacing w:line="360" w:lineRule="auto"/>
        <w:ind w:firstLine="851"/>
        <w:jc w:val="both"/>
        <w:rPr>
          <w:rFonts w:eastAsia="HiddenHorzOCR"/>
        </w:rPr>
      </w:pPr>
      <w:r w:rsidRPr="00BF70C9">
        <w:rPr>
          <w:rFonts w:eastAsia="HiddenHorzOCR"/>
          <w:b/>
        </w:rPr>
        <w:t>Землепользователи</w:t>
      </w:r>
      <w:r w:rsidRPr="00BF70C9">
        <w:rPr>
          <w:rFonts w:eastAsia="HiddenHorzOCR"/>
        </w:rPr>
        <w:t xml:space="preserve"> – юридические и физические лица, владеющие и пользующиеся земельными участками на праве постоянного (бессрочного) пользования  или на праве безвозмездного срочного пользования, договора аренды земельного участка. </w:t>
      </w:r>
    </w:p>
    <w:p w:rsidR="00D44388" w:rsidRPr="00BF70C9" w:rsidRDefault="00D44388" w:rsidP="00D44388">
      <w:pPr>
        <w:autoSpaceDE w:val="0"/>
        <w:autoSpaceDN w:val="0"/>
        <w:adjustRightInd w:val="0"/>
        <w:spacing w:line="360" w:lineRule="auto"/>
        <w:ind w:firstLine="851"/>
        <w:jc w:val="both"/>
        <w:rPr>
          <w:rFonts w:eastAsia="HiddenHorzOCR"/>
        </w:rPr>
      </w:pPr>
      <w:r w:rsidRPr="00BF70C9">
        <w:rPr>
          <w:rFonts w:eastAsia="HiddenHorzOCR"/>
          <w:b/>
        </w:rPr>
        <w:t xml:space="preserve"> </w:t>
      </w:r>
      <w:proofErr w:type="gramStart"/>
      <w:r w:rsidRPr="00BF70C9">
        <w:rPr>
          <w:rFonts w:eastAsia="HiddenHorzOCR"/>
          <w:b/>
        </w:rPr>
        <w:t>Зоны с особыми условиями использования территорий</w:t>
      </w:r>
      <w:r w:rsidRPr="00BF70C9">
        <w:rPr>
          <w:rFonts w:eastAsia="HiddenHorzOCR"/>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BF70C9">
        <w:rPr>
          <w:rFonts w:eastAsia="HiddenHorzOCR"/>
        </w:rPr>
        <w:t>водоохранные</w:t>
      </w:r>
      <w:proofErr w:type="spellEnd"/>
      <w:r w:rsidRPr="00BF70C9">
        <w:rPr>
          <w:rFonts w:eastAsia="HiddenHorzOCR"/>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BF70C9">
        <w:rPr>
          <w:rFonts w:eastAsia="HiddenHorzOCR"/>
        </w:rPr>
        <w:t>приаэродромная</w:t>
      </w:r>
      <w:proofErr w:type="spellEnd"/>
      <w:r w:rsidRPr="00BF70C9">
        <w:rPr>
          <w:rFonts w:eastAsia="HiddenHorzOCR"/>
        </w:rPr>
        <w:t xml:space="preserve"> территория, иные зоны, устанавливаемые в соответствии с законодательством Российской Федерации.</w:t>
      </w:r>
      <w:proofErr w:type="gramEnd"/>
    </w:p>
    <w:p w:rsidR="00D44388" w:rsidRPr="00BF70C9" w:rsidRDefault="00D44388" w:rsidP="00D44388">
      <w:pPr>
        <w:autoSpaceDE w:val="0"/>
        <w:autoSpaceDN w:val="0"/>
        <w:adjustRightInd w:val="0"/>
        <w:spacing w:line="360" w:lineRule="auto"/>
        <w:ind w:firstLine="851"/>
        <w:jc w:val="both"/>
        <w:rPr>
          <w:rFonts w:eastAsia="HiddenHorzOCR"/>
        </w:rPr>
      </w:pPr>
      <w:r w:rsidRPr="00BF70C9">
        <w:rPr>
          <w:rFonts w:eastAsia="HiddenHorzOCR"/>
          <w:b/>
        </w:rPr>
        <w:t>Инженерная, транспортная и социальная инфраструктуры</w:t>
      </w:r>
      <w:r w:rsidRPr="00BF70C9">
        <w:rPr>
          <w:rFonts w:eastAsia="HiddenHorzOCR"/>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населенных пунктов поселения. </w:t>
      </w:r>
    </w:p>
    <w:p w:rsidR="00D44388" w:rsidRPr="00BF70C9" w:rsidRDefault="00D44388" w:rsidP="00D44388">
      <w:pPr>
        <w:autoSpaceDE w:val="0"/>
        <w:autoSpaceDN w:val="0"/>
        <w:adjustRightInd w:val="0"/>
        <w:spacing w:line="360" w:lineRule="auto"/>
        <w:ind w:firstLine="851"/>
        <w:jc w:val="both"/>
        <w:rPr>
          <w:rFonts w:eastAsia="HiddenHorzOCR"/>
        </w:rPr>
      </w:pPr>
      <w:r w:rsidRPr="00BF70C9">
        <w:rPr>
          <w:rFonts w:eastAsia="HiddenHorzOCR"/>
          <w:b/>
        </w:rPr>
        <w:t>Инженерные изыскания</w:t>
      </w:r>
      <w:r w:rsidRPr="00BF70C9">
        <w:rPr>
          <w:rFonts w:eastAsia="HiddenHorzOCR"/>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территорий и архитектурно-строительного проектирования.</w:t>
      </w:r>
    </w:p>
    <w:p w:rsidR="00D44388" w:rsidRPr="00BF70C9" w:rsidRDefault="00D44388" w:rsidP="00D44388">
      <w:pPr>
        <w:autoSpaceDE w:val="0"/>
        <w:autoSpaceDN w:val="0"/>
        <w:adjustRightInd w:val="0"/>
        <w:spacing w:line="360" w:lineRule="auto"/>
        <w:ind w:firstLine="851"/>
        <w:jc w:val="both"/>
        <w:rPr>
          <w:rFonts w:eastAsia="HiddenHorzOCR"/>
        </w:rPr>
      </w:pPr>
      <w:r w:rsidRPr="00BF70C9">
        <w:rPr>
          <w:rFonts w:eastAsia="HiddenHorzOCR"/>
          <w:b/>
        </w:rPr>
        <w:t>Коэффициент строительного использования земельного участка</w:t>
      </w:r>
      <w:r w:rsidRPr="00BF70C9">
        <w:rPr>
          <w:rFonts w:eastAsia="HiddenHorzOCR"/>
        </w:rPr>
        <w:t xml:space="preserve"> – отношение общей площади всех строений на участке (существующих и тех, которые могут быть построены дополнительно) к площади земельного участка. Суммарная разрешенная общая </w:t>
      </w:r>
      <w:r w:rsidRPr="00BF70C9">
        <w:rPr>
          <w:rFonts w:eastAsia="HiddenHorzOCR"/>
        </w:rPr>
        <w:lastRenderedPageBreak/>
        <w:t xml:space="preserve">площадь строений на участке определяется умножением значения коэффициента на показатель площади земельного участка. </w:t>
      </w:r>
    </w:p>
    <w:p w:rsidR="00D44388" w:rsidRPr="00BF70C9" w:rsidRDefault="00D44388" w:rsidP="00D44388">
      <w:pPr>
        <w:autoSpaceDE w:val="0"/>
        <w:autoSpaceDN w:val="0"/>
        <w:adjustRightInd w:val="0"/>
        <w:spacing w:line="360" w:lineRule="auto"/>
        <w:ind w:firstLine="851"/>
        <w:jc w:val="both"/>
        <w:rPr>
          <w:rFonts w:eastAsia="HiddenHorzOCR"/>
        </w:rPr>
      </w:pPr>
      <w:proofErr w:type="gramStart"/>
      <w:r w:rsidRPr="00BF70C9">
        <w:rPr>
          <w:rFonts w:eastAsia="HiddenHorzOCR"/>
          <w:b/>
        </w:rPr>
        <w:t xml:space="preserve">Красные линии – </w:t>
      </w:r>
      <w:r w:rsidRPr="00BF70C9">
        <w:rPr>
          <w:rFonts w:eastAsia="HiddenHorzOCR"/>
        </w:rPr>
        <w:t>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roofErr w:type="gramEnd"/>
    </w:p>
    <w:p w:rsidR="00D44388" w:rsidRPr="00BF70C9" w:rsidRDefault="00D44388" w:rsidP="00D44388">
      <w:pPr>
        <w:autoSpaceDE w:val="0"/>
        <w:autoSpaceDN w:val="0"/>
        <w:adjustRightInd w:val="0"/>
        <w:spacing w:line="360" w:lineRule="auto"/>
        <w:ind w:firstLine="851"/>
        <w:jc w:val="both"/>
        <w:rPr>
          <w:rFonts w:eastAsia="HiddenHorzOCR"/>
        </w:rPr>
      </w:pPr>
      <w:r w:rsidRPr="00BF70C9">
        <w:rPr>
          <w:rFonts w:eastAsia="HiddenHorzOCR"/>
          <w:b/>
        </w:rPr>
        <w:t xml:space="preserve">Линейные объекты – </w:t>
      </w:r>
      <w:r w:rsidRPr="00BF70C9">
        <w:rPr>
          <w:rFonts w:eastAsia="HiddenHorzOCR"/>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D44388" w:rsidRPr="00BF70C9" w:rsidRDefault="00D44388" w:rsidP="00D44388">
      <w:pPr>
        <w:autoSpaceDE w:val="0"/>
        <w:autoSpaceDN w:val="0"/>
        <w:adjustRightInd w:val="0"/>
        <w:spacing w:line="360" w:lineRule="auto"/>
        <w:ind w:firstLine="851"/>
        <w:jc w:val="both"/>
        <w:rPr>
          <w:rFonts w:eastAsia="HiddenHorzOCR"/>
        </w:rPr>
      </w:pPr>
      <w:proofErr w:type="gramStart"/>
      <w:r w:rsidRPr="00BF70C9">
        <w:rPr>
          <w:rFonts w:eastAsia="HiddenHorzOCR"/>
          <w:b/>
        </w:rPr>
        <w:t>Линии градостроительного регулирования</w:t>
      </w:r>
      <w:r w:rsidRPr="00BF70C9">
        <w:rPr>
          <w:rFonts w:eastAsia="HiddenHorzOCR"/>
        </w:rPr>
        <w:t xml:space="preserve"> – красные линии, границы земельных участков, линии, обозначающие минимальные отступы построек от границ земельных участков, границы публичных сервитутов, границы зон резервирования земель, изъятия, в том числе путем выкупа, земельных участков, зданий, строений, сооружений для государственных или  муниципальных нужд, границы санитарно-защитных, </w:t>
      </w:r>
      <w:proofErr w:type="spellStart"/>
      <w:r w:rsidRPr="00BF70C9">
        <w:rPr>
          <w:rFonts w:eastAsia="HiddenHorzOCR"/>
        </w:rPr>
        <w:t>водоохранных</w:t>
      </w:r>
      <w:proofErr w:type="spellEnd"/>
      <w:r w:rsidRPr="00BF70C9">
        <w:rPr>
          <w:rFonts w:eastAsia="HiddenHorzOCR"/>
        </w:rPr>
        <w:t xml:space="preserve"> и иных зон ограничений использования земельных участков, зданий, строений, сооружений.</w:t>
      </w:r>
      <w:proofErr w:type="gramEnd"/>
    </w:p>
    <w:p w:rsidR="00D44388" w:rsidRPr="00BF70C9" w:rsidRDefault="00D44388" w:rsidP="00D44388">
      <w:pPr>
        <w:autoSpaceDE w:val="0"/>
        <w:autoSpaceDN w:val="0"/>
        <w:adjustRightInd w:val="0"/>
        <w:spacing w:line="360" w:lineRule="auto"/>
        <w:ind w:firstLine="851"/>
        <w:jc w:val="both"/>
        <w:rPr>
          <w:rFonts w:eastAsia="HiddenHorzOCR"/>
        </w:rPr>
      </w:pPr>
      <w:r w:rsidRPr="00BF70C9">
        <w:rPr>
          <w:rFonts w:eastAsia="HiddenHorzOCR"/>
          <w:b/>
        </w:rPr>
        <w:t>Личное подсобное хозяйство</w:t>
      </w:r>
      <w:r w:rsidRPr="00BF70C9">
        <w:rPr>
          <w:rFonts w:eastAsia="HiddenHorzOCR"/>
        </w:rPr>
        <w:t xml:space="preserve"> - форма непредпринимательской деятельности по производству и переработке сельскохозяйственной продукции. Личное подсобное хозяйство ведется гражданином или гражданином и совместно проживающими с ним и (или)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 предоставленном и (или) приобретенном для ведения личного подсобного хозяйства.</w:t>
      </w:r>
    </w:p>
    <w:p w:rsidR="00D44388" w:rsidRPr="00BF70C9" w:rsidRDefault="00D44388" w:rsidP="00D44388">
      <w:pPr>
        <w:autoSpaceDE w:val="0"/>
        <w:autoSpaceDN w:val="0"/>
        <w:adjustRightInd w:val="0"/>
        <w:spacing w:line="360" w:lineRule="auto"/>
        <w:ind w:firstLine="851"/>
        <w:jc w:val="both"/>
        <w:rPr>
          <w:rFonts w:eastAsia="HiddenHorzOCR"/>
        </w:rPr>
      </w:pPr>
      <w:r w:rsidRPr="00BF70C9">
        <w:rPr>
          <w:rFonts w:eastAsia="HiddenHorzOCR"/>
          <w:b/>
        </w:rPr>
        <w:t>Минимальные площадь и размеры земельных участков</w:t>
      </w:r>
      <w:r w:rsidRPr="00BF70C9">
        <w:rPr>
          <w:rFonts w:eastAsia="HiddenHorzOCR"/>
        </w:rPr>
        <w:t xml:space="preserve"> – показатели наименьшей площади и линейных размеров земельных участков, установленные: </w:t>
      </w:r>
    </w:p>
    <w:p w:rsidR="00D44388" w:rsidRPr="00BF70C9" w:rsidRDefault="00D44388" w:rsidP="00D44388">
      <w:pPr>
        <w:autoSpaceDE w:val="0"/>
        <w:autoSpaceDN w:val="0"/>
        <w:adjustRightInd w:val="0"/>
        <w:spacing w:line="360" w:lineRule="auto"/>
        <w:ind w:firstLine="851"/>
        <w:jc w:val="both"/>
        <w:rPr>
          <w:rFonts w:eastAsia="HiddenHorzOCR"/>
        </w:rPr>
      </w:pPr>
      <w:r w:rsidRPr="00BF70C9">
        <w:rPr>
          <w:rFonts w:eastAsia="HiddenHorzOCR"/>
        </w:rPr>
        <w:t>1)</w:t>
      </w:r>
      <w:r w:rsidRPr="00BF70C9">
        <w:rPr>
          <w:rFonts w:eastAsia="HiddenHorzOCR"/>
        </w:rPr>
        <w:tab/>
        <w:t xml:space="preserve">законами </w:t>
      </w:r>
      <w:r>
        <w:rPr>
          <w:rFonts w:eastAsia="HiddenHorzOCR"/>
        </w:rPr>
        <w:t>Новгородской области</w:t>
      </w:r>
      <w:r w:rsidRPr="00BF70C9">
        <w:rPr>
          <w:rFonts w:eastAsia="HiddenHorzOCR"/>
        </w:rPr>
        <w:t xml:space="preserve">; </w:t>
      </w:r>
    </w:p>
    <w:p w:rsidR="00D44388" w:rsidRPr="00BF70C9" w:rsidRDefault="00D44388" w:rsidP="00D44388">
      <w:pPr>
        <w:autoSpaceDE w:val="0"/>
        <w:autoSpaceDN w:val="0"/>
        <w:adjustRightInd w:val="0"/>
        <w:spacing w:line="360" w:lineRule="auto"/>
        <w:ind w:firstLine="851"/>
        <w:jc w:val="both"/>
        <w:rPr>
          <w:rFonts w:eastAsia="HiddenHorzOCR"/>
        </w:rPr>
      </w:pPr>
      <w:r w:rsidRPr="00BF70C9">
        <w:rPr>
          <w:rFonts w:eastAsia="HiddenHorzOCR"/>
        </w:rPr>
        <w:t>2)</w:t>
      </w:r>
      <w:r w:rsidRPr="00BF70C9">
        <w:rPr>
          <w:rFonts w:eastAsia="HiddenHorzOCR"/>
        </w:rPr>
        <w:tab/>
        <w:t xml:space="preserve">настоящими Правилами для соответствующих территориальных </w:t>
      </w:r>
      <w:r w:rsidRPr="00BF70C9">
        <w:rPr>
          <w:rFonts w:eastAsia="HiddenHorzOCR"/>
        </w:rPr>
        <w:br/>
        <w:t xml:space="preserve">зон, выделенных на карте градостроительного зонирования территории поселения; </w:t>
      </w:r>
    </w:p>
    <w:p w:rsidR="00D44388" w:rsidRPr="00BF70C9" w:rsidRDefault="00D44388" w:rsidP="00D44388">
      <w:pPr>
        <w:autoSpaceDE w:val="0"/>
        <w:autoSpaceDN w:val="0"/>
        <w:adjustRightInd w:val="0"/>
        <w:spacing w:line="360" w:lineRule="auto"/>
        <w:ind w:firstLine="851"/>
        <w:jc w:val="both"/>
        <w:rPr>
          <w:rFonts w:eastAsia="HiddenHorzOCR"/>
        </w:rPr>
      </w:pPr>
      <w:r w:rsidRPr="00BF70C9">
        <w:rPr>
          <w:rFonts w:eastAsia="HiddenHorzOCR"/>
        </w:rPr>
        <w:t>3)</w:t>
      </w:r>
      <w:r w:rsidRPr="00BF70C9">
        <w:rPr>
          <w:rFonts w:eastAsia="HiddenHorzOCR"/>
        </w:rPr>
        <w:tab/>
        <w:t xml:space="preserve">строительными нормами и правилами для определенных видов использования недвижимости (видов строительных объектов). </w:t>
      </w:r>
    </w:p>
    <w:p w:rsidR="00D44388" w:rsidRPr="00BF70C9" w:rsidRDefault="00D44388" w:rsidP="00D44388">
      <w:pPr>
        <w:autoSpaceDE w:val="0"/>
        <w:autoSpaceDN w:val="0"/>
        <w:adjustRightInd w:val="0"/>
        <w:spacing w:line="360" w:lineRule="auto"/>
        <w:ind w:firstLine="851"/>
        <w:jc w:val="both"/>
        <w:rPr>
          <w:rFonts w:eastAsia="HiddenHorzOCR"/>
        </w:rPr>
      </w:pPr>
      <w:r w:rsidRPr="00BF70C9">
        <w:rPr>
          <w:rFonts w:eastAsia="HiddenHorzOCR"/>
        </w:rPr>
        <w:t xml:space="preserve">Не допускается: </w:t>
      </w:r>
    </w:p>
    <w:p w:rsidR="00D44388" w:rsidRPr="00BF70C9" w:rsidRDefault="00D44388" w:rsidP="00D44388">
      <w:pPr>
        <w:tabs>
          <w:tab w:val="num" w:pos="1620"/>
        </w:tabs>
        <w:autoSpaceDE w:val="0"/>
        <w:autoSpaceDN w:val="0"/>
        <w:adjustRightInd w:val="0"/>
        <w:spacing w:line="360" w:lineRule="auto"/>
        <w:ind w:firstLine="851"/>
        <w:jc w:val="both"/>
        <w:rPr>
          <w:rFonts w:eastAsia="HiddenHorzOCR"/>
        </w:rPr>
      </w:pPr>
      <w:r w:rsidRPr="00BF70C9">
        <w:rPr>
          <w:rFonts w:eastAsia="HiddenHorzOCR"/>
        </w:rPr>
        <w:t>формирование земельных участков, площадь и размеры которых меньше минимальных показателей, установленных настоящими Правилами;</w:t>
      </w:r>
    </w:p>
    <w:p w:rsidR="00D44388" w:rsidRPr="00BF70C9" w:rsidRDefault="00D44388" w:rsidP="00D44388">
      <w:pPr>
        <w:tabs>
          <w:tab w:val="num" w:pos="1620"/>
        </w:tabs>
        <w:autoSpaceDE w:val="0"/>
        <w:autoSpaceDN w:val="0"/>
        <w:adjustRightInd w:val="0"/>
        <w:spacing w:line="360" w:lineRule="auto"/>
        <w:ind w:firstLine="851"/>
        <w:jc w:val="both"/>
        <w:rPr>
          <w:rFonts w:eastAsia="HiddenHorzOCR"/>
        </w:rPr>
      </w:pPr>
      <w:r w:rsidRPr="00BF70C9">
        <w:rPr>
          <w:rFonts w:eastAsia="HiddenHorzOCR"/>
        </w:rPr>
        <w:t xml:space="preserve">строительство на земельном участке, имеющем размеры меньше </w:t>
      </w:r>
      <w:proofErr w:type="gramStart"/>
      <w:r w:rsidRPr="00BF70C9">
        <w:rPr>
          <w:rFonts w:eastAsia="HiddenHorzOCR"/>
        </w:rPr>
        <w:t>минимальных</w:t>
      </w:r>
      <w:proofErr w:type="gramEnd"/>
      <w:r w:rsidRPr="00BF70C9">
        <w:rPr>
          <w:rFonts w:eastAsia="HiddenHorzOCR"/>
        </w:rPr>
        <w:t xml:space="preserve"> для соответствующего вида объекта.</w:t>
      </w:r>
    </w:p>
    <w:p w:rsidR="00D44388" w:rsidRPr="00BF70C9" w:rsidRDefault="00D44388" w:rsidP="00D44388">
      <w:pPr>
        <w:autoSpaceDE w:val="0"/>
        <w:autoSpaceDN w:val="0"/>
        <w:adjustRightInd w:val="0"/>
        <w:spacing w:line="360" w:lineRule="auto"/>
        <w:ind w:firstLine="851"/>
        <w:jc w:val="both"/>
      </w:pPr>
      <w:r w:rsidRPr="00BF70C9">
        <w:rPr>
          <w:rFonts w:eastAsia="HiddenHorzOCR"/>
          <w:b/>
        </w:rPr>
        <w:lastRenderedPageBreak/>
        <w:t>Многоквартирный жилой дом</w:t>
      </w:r>
      <w:r w:rsidRPr="00BF70C9">
        <w:rPr>
          <w:rFonts w:eastAsia="HiddenHorzOCR"/>
        </w:rPr>
        <w:t xml:space="preserve"> – </w:t>
      </w:r>
      <w:r w:rsidRPr="00BF70C9">
        <w:t>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D44388" w:rsidRPr="00BF70C9" w:rsidRDefault="00D44388" w:rsidP="00D44388">
      <w:pPr>
        <w:autoSpaceDE w:val="0"/>
        <w:autoSpaceDN w:val="0"/>
        <w:adjustRightInd w:val="0"/>
        <w:spacing w:line="360" w:lineRule="auto"/>
        <w:ind w:firstLine="851"/>
        <w:jc w:val="both"/>
        <w:rPr>
          <w:rFonts w:eastAsia="HiddenHorzOCR"/>
        </w:rPr>
      </w:pPr>
      <w:proofErr w:type="gramStart"/>
      <w:r w:rsidRPr="00BF70C9">
        <w:rPr>
          <w:rFonts w:eastAsia="HiddenHorzOCR"/>
          <w:b/>
        </w:rPr>
        <w:t>Объект индивидуального жилищного строительства</w:t>
      </w:r>
      <w:r w:rsidRPr="00BF70C9">
        <w:rPr>
          <w:rFonts w:eastAsia="HiddenHorzOCR"/>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r w:rsidRPr="00BF70C9">
        <w:rPr>
          <w:rFonts w:eastAsia="HiddenHorzOCR"/>
        </w:rPr>
        <w:t xml:space="preserve">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D44388" w:rsidRPr="00BF70C9" w:rsidRDefault="00D44388" w:rsidP="00D44388">
      <w:pPr>
        <w:autoSpaceDE w:val="0"/>
        <w:autoSpaceDN w:val="0"/>
        <w:adjustRightInd w:val="0"/>
        <w:spacing w:line="360" w:lineRule="auto"/>
        <w:ind w:firstLine="851"/>
        <w:jc w:val="both"/>
        <w:rPr>
          <w:rFonts w:eastAsia="HiddenHorzOCR"/>
        </w:rPr>
      </w:pPr>
      <w:proofErr w:type="gramStart"/>
      <w:r w:rsidRPr="00BF70C9">
        <w:rPr>
          <w:rFonts w:eastAsia="HiddenHorzOCR"/>
          <w:b/>
        </w:rPr>
        <w:t>Объект капитального строительства</w:t>
      </w:r>
      <w:r w:rsidRPr="00BF70C9">
        <w:rPr>
          <w:rFonts w:eastAsia="HiddenHorzOCR"/>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roofErr w:type="gramEnd"/>
    </w:p>
    <w:p w:rsidR="00D44388" w:rsidRPr="00BF70C9" w:rsidRDefault="00D44388" w:rsidP="00D44388">
      <w:pPr>
        <w:autoSpaceDE w:val="0"/>
        <w:autoSpaceDN w:val="0"/>
        <w:adjustRightInd w:val="0"/>
        <w:spacing w:line="360" w:lineRule="auto"/>
        <w:ind w:firstLine="851"/>
        <w:jc w:val="both"/>
        <w:rPr>
          <w:rFonts w:eastAsia="HiddenHorzOCR"/>
        </w:rPr>
      </w:pPr>
      <w:r w:rsidRPr="00BF70C9">
        <w:rPr>
          <w:rFonts w:eastAsia="HiddenHorzOCR"/>
          <w:b/>
        </w:rPr>
        <w:t>Парковка (парковочное место)</w:t>
      </w:r>
      <w:r w:rsidRPr="00BF70C9">
        <w:rPr>
          <w:rFonts w:eastAsia="HiddenHorzOCR"/>
        </w:rPr>
        <w:t xml:space="preserve"> - специально обозначенное и при необходимости обустроенное и оборудованное место, </w:t>
      </w:r>
      <w:proofErr w:type="gramStart"/>
      <w:r w:rsidRPr="00BF70C9">
        <w:rPr>
          <w:rFonts w:eastAsia="HiddenHorzOCR"/>
        </w:rPr>
        <w:t>являющееся</w:t>
      </w:r>
      <w:proofErr w:type="gramEnd"/>
      <w:r w:rsidRPr="00BF70C9">
        <w:rPr>
          <w:rFonts w:eastAsia="HiddenHorzOCR"/>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BF70C9">
        <w:rPr>
          <w:rFonts w:eastAsia="HiddenHorzOCR"/>
        </w:rPr>
        <w:t>подэстакадных</w:t>
      </w:r>
      <w:proofErr w:type="spellEnd"/>
      <w:r w:rsidRPr="00BF70C9">
        <w:rPr>
          <w:rFonts w:eastAsia="HiddenHorzOCR"/>
        </w:rPr>
        <w:t xml:space="preserve"> или </w:t>
      </w:r>
      <w:proofErr w:type="spellStart"/>
      <w:r w:rsidRPr="00BF70C9">
        <w:rPr>
          <w:rFonts w:eastAsia="HiddenHorzOCR"/>
        </w:rPr>
        <w:t>подмостовых</w:t>
      </w:r>
      <w:proofErr w:type="spellEnd"/>
      <w:r w:rsidRPr="00BF70C9">
        <w:rPr>
          <w:rFonts w:eastAsia="HiddenHorzOCR"/>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D44388" w:rsidRPr="00BF70C9" w:rsidRDefault="00D44388" w:rsidP="00D44388">
      <w:pPr>
        <w:autoSpaceDE w:val="0"/>
        <w:autoSpaceDN w:val="0"/>
        <w:adjustRightInd w:val="0"/>
        <w:spacing w:line="360" w:lineRule="auto"/>
        <w:ind w:firstLine="851"/>
        <w:jc w:val="both"/>
        <w:rPr>
          <w:rFonts w:eastAsia="HiddenHorzOCR"/>
        </w:rPr>
      </w:pPr>
      <w:r w:rsidRPr="00BF70C9">
        <w:rPr>
          <w:rFonts w:eastAsia="HiddenHorzOCR"/>
          <w:b/>
        </w:rPr>
        <w:t>Прибрежная защитная полоса</w:t>
      </w:r>
      <w:r w:rsidRPr="00BF70C9">
        <w:rPr>
          <w:rFonts w:eastAsia="HiddenHorzOCR"/>
        </w:rPr>
        <w:t xml:space="preserve"> – часть </w:t>
      </w:r>
      <w:proofErr w:type="spellStart"/>
      <w:r w:rsidRPr="00BF70C9">
        <w:rPr>
          <w:rFonts w:eastAsia="HiddenHorzOCR"/>
        </w:rPr>
        <w:t>водоохранной</w:t>
      </w:r>
      <w:proofErr w:type="spellEnd"/>
      <w:r w:rsidRPr="00BF70C9">
        <w:rPr>
          <w:rFonts w:eastAsia="HiddenHorzOCR"/>
        </w:rPr>
        <w:t xml:space="preserve"> зоны, для которой вводятся дополнительные ограничения землепользования, застройки и природопользования. </w:t>
      </w:r>
    </w:p>
    <w:p w:rsidR="00D44388" w:rsidRPr="00BF70C9" w:rsidRDefault="00D44388" w:rsidP="00D44388">
      <w:pPr>
        <w:autoSpaceDE w:val="0"/>
        <w:autoSpaceDN w:val="0"/>
        <w:adjustRightInd w:val="0"/>
        <w:spacing w:line="360" w:lineRule="auto"/>
        <w:ind w:firstLine="851"/>
        <w:jc w:val="both"/>
        <w:rPr>
          <w:rFonts w:eastAsia="HiddenHorzOCR"/>
        </w:rPr>
      </w:pPr>
      <w:r w:rsidRPr="00BF70C9">
        <w:rPr>
          <w:rFonts w:eastAsia="HiddenHorzOCR"/>
          <w:b/>
        </w:rPr>
        <w:t>Проектная документация</w:t>
      </w:r>
      <w:r w:rsidRPr="00BF70C9">
        <w:rPr>
          <w:rFonts w:eastAsia="HiddenHorzOCR"/>
        </w:rPr>
        <w:t xml:space="preserve"> – </w:t>
      </w:r>
      <w:r w:rsidRPr="00BF70C9">
        <w:t xml:space="preserve">документация, подготавливаемая в соответствии с градостроительным планом земельного участка, содержащая текстовые и графические </w:t>
      </w:r>
      <w:r w:rsidRPr="00BF70C9">
        <w:lastRenderedPageBreak/>
        <w:t>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p>
    <w:p w:rsidR="00D44388" w:rsidRPr="00BF70C9" w:rsidRDefault="00D44388" w:rsidP="00D44388">
      <w:pPr>
        <w:autoSpaceDE w:val="0"/>
        <w:autoSpaceDN w:val="0"/>
        <w:adjustRightInd w:val="0"/>
        <w:spacing w:line="360" w:lineRule="auto"/>
        <w:ind w:firstLine="851"/>
        <w:jc w:val="both"/>
        <w:rPr>
          <w:rFonts w:eastAsia="HiddenHorzOCR"/>
          <w:b/>
        </w:rPr>
      </w:pPr>
      <w:r w:rsidRPr="00BF70C9">
        <w:rPr>
          <w:rFonts w:eastAsia="HiddenHorzOCR"/>
          <w:b/>
        </w:rPr>
        <w:t>Процент застройки участка</w:t>
      </w:r>
      <w:r w:rsidRPr="00BF70C9">
        <w:rPr>
          <w:rFonts w:eastAsia="HiddenHorzOCR"/>
        </w:rPr>
        <w:t xml:space="preserve"> – </w:t>
      </w:r>
      <w:r w:rsidRPr="00BF70C9">
        <w:t>элемент градостроительного регламента в части предельных параметров разрешенного строительства, реконструкции объектов капитального строительства, выраженный в процентах показатель, устанавливающий,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r w:rsidRPr="00BF70C9">
        <w:rPr>
          <w:rFonts w:eastAsia="HiddenHorzOCR"/>
          <w:b/>
        </w:rPr>
        <w:t xml:space="preserve"> </w:t>
      </w:r>
    </w:p>
    <w:p w:rsidR="00D44388" w:rsidRPr="00BF70C9" w:rsidRDefault="00D44388" w:rsidP="00D44388">
      <w:pPr>
        <w:autoSpaceDE w:val="0"/>
        <w:autoSpaceDN w:val="0"/>
        <w:adjustRightInd w:val="0"/>
        <w:spacing w:line="360" w:lineRule="auto"/>
        <w:ind w:firstLine="851"/>
        <w:jc w:val="both"/>
        <w:rPr>
          <w:rFonts w:eastAsia="HiddenHorzOCR"/>
        </w:rPr>
      </w:pPr>
      <w:r w:rsidRPr="00BF70C9">
        <w:rPr>
          <w:rFonts w:eastAsia="HiddenHorzOCR"/>
          <w:b/>
        </w:rPr>
        <w:t>Разрешенное использование земельных участков и объектов капитального строительства</w:t>
      </w:r>
      <w:r w:rsidRPr="00BF70C9">
        <w:rPr>
          <w:rFonts w:eastAsia="HiddenHorzOCR"/>
        </w:rPr>
        <w:t xml:space="preserve"> - использование земельных участков и объектов капитального строительства в соответствии с градостроительным регламентом,  ограничениями на использование земельных участков и объектов капитального строительства, установленными в соответствии с законодательством, а также в соответствии с публичными сервитутами. </w:t>
      </w:r>
    </w:p>
    <w:p w:rsidR="00D44388" w:rsidRPr="00BF70C9" w:rsidRDefault="00D44388" w:rsidP="00D44388">
      <w:pPr>
        <w:autoSpaceDE w:val="0"/>
        <w:autoSpaceDN w:val="0"/>
        <w:adjustRightInd w:val="0"/>
        <w:spacing w:line="360" w:lineRule="auto"/>
        <w:ind w:firstLine="851"/>
        <w:jc w:val="both"/>
        <w:rPr>
          <w:rFonts w:eastAsia="HiddenHorzOCR"/>
        </w:rPr>
      </w:pPr>
      <w:proofErr w:type="gramStart"/>
      <w:r w:rsidRPr="00BF70C9">
        <w:rPr>
          <w:rFonts w:eastAsia="HiddenHorzOCR"/>
          <w:b/>
        </w:rPr>
        <w:t>Реконструкция объектов капительного строительства</w:t>
      </w:r>
      <w:r w:rsidRPr="00BF70C9">
        <w:rPr>
          <w:rFonts w:eastAsia="HiddenHorzOCR"/>
        </w:rPr>
        <w:t xml:space="preserve">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BF70C9">
        <w:rPr>
          <w:rFonts w:eastAsia="HiddenHorzOCR"/>
        </w:rPr>
        <w:t xml:space="preserve"> указанных элементов;</w:t>
      </w:r>
    </w:p>
    <w:p w:rsidR="00D44388" w:rsidRPr="00BF70C9" w:rsidRDefault="00D44388" w:rsidP="00D44388">
      <w:pPr>
        <w:autoSpaceDE w:val="0"/>
        <w:autoSpaceDN w:val="0"/>
        <w:adjustRightInd w:val="0"/>
        <w:spacing w:line="360" w:lineRule="auto"/>
        <w:ind w:firstLine="851"/>
        <w:jc w:val="both"/>
        <w:rPr>
          <w:rFonts w:eastAsia="HiddenHorzOCR"/>
        </w:rPr>
      </w:pPr>
      <w:r w:rsidRPr="00BF70C9">
        <w:rPr>
          <w:rFonts w:eastAsia="HiddenHorzOCR"/>
          <w:b/>
        </w:rPr>
        <w:t>Реконструкция линейных объектов</w:t>
      </w:r>
      <w:r w:rsidRPr="00BF70C9">
        <w:rPr>
          <w:rFonts w:eastAsia="HiddenHorzOCR"/>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BF70C9">
        <w:rPr>
          <w:rFonts w:eastAsia="HiddenHorzOCR"/>
        </w:rPr>
        <w:t>котором</w:t>
      </w:r>
      <w:proofErr w:type="gramEnd"/>
      <w:r w:rsidRPr="00BF70C9">
        <w:rPr>
          <w:rFonts w:eastAsia="HiddenHorzOCR"/>
        </w:rPr>
        <w:t xml:space="preserve"> требуется изменение границ полос отвода и (или) охранных зон таких объектов.</w:t>
      </w:r>
    </w:p>
    <w:p w:rsidR="00D44388" w:rsidRPr="00BF70C9" w:rsidRDefault="00D44388" w:rsidP="00D44388">
      <w:pPr>
        <w:autoSpaceDE w:val="0"/>
        <w:autoSpaceDN w:val="0"/>
        <w:adjustRightInd w:val="0"/>
        <w:spacing w:line="360" w:lineRule="auto"/>
        <w:ind w:firstLine="851"/>
        <w:jc w:val="both"/>
        <w:rPr>
          <w:rFonts w:eastAsia="HiddenHorzOCR"/>
        </w:rPr>
      </w:pPr>
      <w:r w:rsidRPr="00BF70C9">
        <w:rPr>
          <w:rFonts w:eastAsia="HiddenHorzOCR"/>
          <w:b/>
        </w:rPr>
        <w:t>Снос объекта капитального строительства</w:t>
      </w:r>
      <w:r w:rsidRPr="00BF70C9">
        <w:rPr>
          <w:rFonts w:eastAsia="HiddenHorzOCR"/>
        </w:rPr>
        <w:t xml:space="preserve"> – ликвидация объекта капитального строительства путем его разрушения  (за исключением разрушения вследствие природных явлений либо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D44388" w:rsidRPr="00BF70C9" w:rsidRDefault="00D44388" w:rsidP="00D44388">
      <w:pPr>
        <w:autoSpaceDE w:val="0"/>
        <w:autoSpaceDN w:val="0"/>
        <w:adjustRightInd w:val="0"/>
        <w:spacing w:line="360" w:lineRule="auto"/>
        <w:ind w:firstLine="851"/>
        <w:jc w:val="both"/>
        <w:rPr>
          <w:rFonts w:eastAsia="HiddenHorzOCR"/>
        </w:rPr>
      </w:pPr>
      <w:r w:rsidRPr="00BF70C9">
        <w:rPr>
          <w:rFonts w:eastAsia="HiddenHorzOCR"/>
          <w:b/>
        </w:rPr>
        <w:t>Строительство</w:t>
      </w:r>
      <w:r w:rsidRPr="00BF70C9">
        <w:rPr>
          <w:rFonts w:eastAsia="HiddenHorzOCR"/>
        </w:rPr>
        <w:t xml:space="preserve"> – создание зданий, строений, сооружений (в том числе </w:t>
      </w:r>
      <w:r w:rsidRPr="00BF70C9">
        <w:rPr>
          <w:rFonts w:eastAsia="HiddenHorzOCR"/>
        </w:rPr>
        <w:br/>
        <w:t>на месте сносимых объектов капитального строительства).</w:t>
      </w:r>
    </w:p>
    <w:p w:rsidR="00D44388" w:rsidRPr="00BF70C9" w:rsidRDefault="00D44388" w:rsidP="00D44388">
      <w:pPr>
        <w:autoSpaceDE w:val="0"/>
        <w:autoSpaceDN w:val="0"/>
        <w:adjustRightInd w:val="0"/>
        <w:spacing w:line="360" w:lineRule="auto"/>
        <w:ind w:firstLine="851"/>
        <w:jc w:val="both"/>
        <w:rPr>
          <w:rFonts w:eastAsia="HiddenHorzOCR"/>
        </w:rPr>
      </w:pPr>
      <w:r w:rsidRPr="00BF70C9">
        <w:rPr>
          <w:rFonts w:eastAsia="HiddenHorzOCR"/>
          <w:b/>
        </w:rPr>
        <w:lastRenderedPageBreak/>
        <w:t>Территориальное планирование</w:t>
      </w:r>
      <w:r w:rsidRPr="00BF70C9">
        <w:rPr>
          <w:rFonts w:eastAsia="HiddenHorzOCR"/>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D44388" w:rsidRPr="00BF70C9" w:rsidRDefault="00D44388" w:rsidP="00D44388">
      <w:pPr>
        <w:autoSpaceDE w:val="0"/>
        <w:autoSpaceDN w:val="0"/>
        <w:adjustRightInd w:val="0"/>
        <w:spacing w:line="360" w:lineRule="auto"/>
        <w:ind w:firstLine="851"/>
        <w:jc w:val="both"/>
        <w:rPr>
          <w:rFonts w:eastAsia="HiddenHorzOCR"/>
        </w:rPr>
      </w:pPr>
      <w:r w:rsidRPr="00BF70C9">
        <w:rPr>
          <w:rFonts w:eastAsia="HiddenHorzOCR"/>
          <w:b/>
        </w:rPr>
        <w:t>Территориальные зоны</w:t>
      </w:r>
      <w:r w:rsidRPr="00BF70C9">
        <w:rPr>
          <w:rFonts w:eastAsia="HiddenHorzOCR"/>
        </w:rPr>
        <w:t xml:space="preserve"> – зоны, для которых в правилах землепользования и застройки определены границы и установлены градостроительные регламенты.</w:t>
      </w:r>
    </w:p>
    <w:p w:rsidR="00D44388" w:rsidRPr="00BF70C9" w:rsidRDefault="00D44388" w:rsidP="00D44388">
      <w:pPr>
        <w:autoSpaceDE w:val="0"/>
        <w:autoSpaceDN w:val="0"/>
        <w:adjustRightInd w:val="0"/>
        <w:spacing w:line="360" w:lineRule="auto"/>
        <w:ind w:firstLine="851"/>
        <w:jc w:val="both"/>
        <w:rPr>
          <w:rFonts w:eastAsia="HiddenHorzOCR"/>
        </w:rPr>
      </w:pPr>
      <w:r w:rsidRPr="00BF70C9">
        <w:rPr>
          <w:rFonts w:eastAsia="HiddenHorzOCR"/>
          <w:b/>
        </w:rPr>
        <w:t>Территории общего пользования</w:t>
      </w:r>
      <w:r w:rsidRPr="00BF70C9">
        <w:rPr>
          <w:rFonts w:eastAsia="HiddenHorzOCR"/>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D44388" w:rsidRPr="003E048B" w:rsidRDefault="00D44388" w:rsidP="00D44388">
      <w:pPr>
        <w:spacing w:line="360" w:lineRule="auto"/>
        <w:ind w:firstLine="851"/>
        <w:jc w:val="both"/>
        <w:rPr>
          <w:rFonts w:eastAsia="HiddenHorzOCR"/>
        </w:rPr>
      </w:pPr>
      <w:proofErr w:type="gramStart"/>
      <w:r w:rsidRPr="00BF70C9">
        <w:rPr>
          <w:rFonts w:eastAsia="HiddenHorzOCR"/>
          <w:b/>
        </w:rPr>
        <w:t>Технически</w:t>
      </w:r>
      <w:r>
        <w:rPr>
          <w:rFonts w:eastAsia="HiddenHorzOCR"/>
          <w:b/>
        </w:rPr>
        <w:t>й</w:t>
      </w:r>
      <w:r w:rsidRPr="00BF70C9">
        <w:rPr>
          <w:rFonts w:eastAsia="HiddenHorzOCR"/>
          <w:b/>
        </w:rPr>
        <w:t xml:space="preserve"> регламент</w:t>
      </w:r>
      <w:r w:rsidRPr="00BF70C9">
        <w:rPr>
          <w:rFonts w:eastAsia="HiddenHorzOCR"/>
        </w:rPr>
        <w:t xml:space="preserve"> – </w:t>
      </w:r>
      <w:r>
        <w:rPr>
          <w:rFonts w:eastAsia="HiddenHorzOCR"/>
        </w:rPr>
        <w:t>д</w:t>
      </w:r>
      <w:r w:rsidRPr="003E048B">
        <w:rPr>
          <w:rFonts w:eastAsia="HiddenHorzOCR"/>
        </w:rPr>
        <w:t>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w:t>
      </w:r>
      <w:proofErr w:type="gramEnd"/>
      <w:r w:rsidRPr="003E048B">
        <w:rPr>
          <w:rFonts w:eastAsia="HiddenHorzOCR"/>
        </w:rPr>
        <w:t xml:space="preserve">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D44388" w:rsidRPr="00446724" w:rsidRDefault="00D44388" w:rsidP="00D44388">
      <w:pPr>
        <w:autoSpaceDE w:val="0"/>
        <w:autoSpaceDN w:val="0"/>
        <w:adjustRightInd w:val="0"/>
        <w:spacing w:line="360" w:lineRule="auto"/>
        <w:ind w:firstLine="851"/>
        <w:jc w:val="both"/>
        <w:rPr>
          <w:rFonts w:eastAsia="HiddenHorzOCR"/>
        </w:rPr>
      </w:pPr>
      <w:r w:rsidRPr="00BF70C9">
        <w:rPr>
          <w:rFonts w:eastAsia="HiddenHorzOCR"/>
          <w:b/>
        </w:rPr>
        <w:t>Функциональные зоны</w:t>
      </w:r>
      <w:r w:rsidRPr="00BF70C9">
        <w:rPr>
          <w:rFonts w:eastAsia="HiddenHorzOCR"/>
        </w:rPr>
        <w:t xml:space="preserve"> – зоны, для которых документами территориального планирования определены границы и функциональное назначение.</w:t>
      </w:r>
    </w:p>
    <w:p w:rsidR="00D44388" w:rsidRPr="002E40EB" w:rsidRDefault="00D44388" w:rsidP="00D44388">
      <w:pPr>
        <w:pStyle w:val="ConsPlusNormal"/>
        <w:keepNext/>
        <w:keepLines/>
        <w:widowControl/>
        <w:numPr>
          <w:ilvl w:val="0"/>
          <w:numId w:val="1"/>
        </w:numPr>
        <w:spacing w:before="240" w:after="120" w:line="360" w:lineRule="auto"/>
        <w:ind w:left="0" w:firstLine="709"/>
        <w:jc w:val="both"/>
        <w:outlineLvl w:val="1"/>
        <w:rPr>
          <w:rFonts w:ascii="Times New Roman" w:hAnsi="Times New Roman"/>
          <w:b/>
          <w:sz w:val="24"/>
          <w:szCs w:val="24"/>
        </w:rPr>
      </w:pPr>
      <w:bookmarkStart w:id="3" w:name="_Toc13755763"/>
      <w:r w:rsidRPr="002E40EB">
        <w:rPr>
          <w:rFonts w:ascii="Times New Roman" w:hAnsi="Times New Roman"/>
          <w:b/>
          <w:sz w:val="24"/>
          <w:szCs w:val="24"/>
        </w:rPr>
        <w:t>Регулирование землепользования и застройки уполномоченными органами</w:t>
      </w:r>
      <w:bookmarkEnd w:id="3"/>
    </w:p>
    <w:p w:rsidR="00D44388" w:rsidRDefault="00D44388" w:rsidP="00D44388">
      <w:pPr>
        <w:pStyle w:val="ConsPlusNormal"/>
        <w:spacing w:line="360" w:lineRule="auto"/>
        <w:ind w:firstLine="709"/>
        <w:jc w:val="both"/>
        <w:rPr>
          <w:rFonts w:ascii="Times New Roman" w:hAnsi="Times New Roman"/>
          <w:sz w:val="24"/>
          <w:szCs w:val="24"/>
        </w:rPr>
      </w:pPr>
      <w:r w:rsidRPr="002E40EB">
        <w:rPr>
          <w:rFonts w:ascii="Times New Roman" w:hAnsi="Times New Roman"/>
          <w:sz w:val="24"/>
          <w:szCs w:val="24"/>
        </w:rPr>
        <w:t xml:space="preserve">1. </w:t>
      </w:r>
      <w:proofErr w:type="gramStart"/>
      <w:r w:rsidRPr="002E40EB">
        <w:rPr>
          <w:rFonts w:ascii="Times New Roman" w:hAnsi="Times New Roman"/>
          <w:sz w:val="24"/>
          <w:szCs w:val="24"/>
        </w:rPr>
        <w:t xml:space="preserve">Правила землепользования и застройки </w:t>
      </w:r>
      <w:r>
        <w:rPr>
          <w:rFonts w:ascii="Times New Roman" w:hAnsi="Times New Roman"/>
          <w:sz w:val="24"/>
          <w:szCs w:val="24"/>
        </w:rPr>
        <w:t>Хвойнинского городского поселения</w:t>
      </w:r>
      <w:r w:rsidRPr="00DA081A">
        <w:rPr>
          <w:rFonts w:ascii="Times New Roman" w:hAnsi="Times New Roman"/>
          <w:sz w:val="24"/>
          <w:szCs w:val="24"/>
        </w:rPr>
        <w:t xml:space="preserve"> </w:t>
      </w:r>
      <w:r w:rsidRPr="002E40EB">
        <w:rPr>
          <w:rFonts w:ascii="Times New Roman" w:hAnsi="Times New Roman"/>
          <w:sz w:val="24"/>
          <w:szCs w:val="24"/>
        </w:rPr>
        <w:t xml:space="preserve">(далее – Правила) устанавливают территориальные зоны, градостроительные регламенты, порядок применения настоящих Правил и внесения в них изменений и наряду с действующим федеральным законодательством, законодательством </w:t>
      </w:r>
      <w:r>
        <w:rPr>
          <w:rFonts w:ascii="Times New Roman" w:hAnsi="Times New Roman"/>
          <w:sz w:val="24"/>
          <w:szCs w:val="24"/>
        </w:rPr>
        <w:t>Новгородской области</w:t>
      </w:r>
      <w:r w:rsidRPr="002E40EB">
        <w:rPr>
          <w:rFonts w:ascii="Times New Roman" w:hAnsi="Times New Roman"/>
          <w:sz w:val="24"/>
          <w:szCs w:val="24"/>
        </w:rPr>
        <w:t xml:space="preserve">, муниципальными правовыми актами органов местного самоуправления </w:t>
      </w:r>
      <w:r>
        <w:rPr>
          <w:rFonts w:ascii="Times New Roman" w:hAnsi="Times New Roman"/>
          <w:sz w:val="24"/>
          <w:szCs w:val="24"/>
        </w:rPr>
        <w:t>Хвойнинского городского поселения</w:t>
      </w:r>
      <w:r w:rsidRPr="00A9239C">
        <w:rPr>
          <w:rFonts w:ascii="Times New Roman" w:hAnsi="Times New Roman"/>
          <w:sz w:val="24"/>
          <w:szCs w:val="24"/>
        </w:rPr>
        <w:t xml:space="preserve"> </w:t>
      </w:r>
      <w:r w:rsidRPr="002E40EB">
        <w:rPr>
          <w:rFonts w:ascii="Times New Roman" w:hAnsi="Times New Roman"/>
          <w:sz w:val="24"/>
          <w:szCs w:val="24"/>
        </w:rPr>
        <w:t>(далее – органы местного самоуправления</w:t>
      </w:r>
      <w:r>
        <w:rPr>
          <w:rFonts w:ascii="Times New Roman" w:hAnsi="Times New Roman"/>
          <w:sz w:val="24"/>
          <w:szCs w:val="24"/>
        </w:rPr>
        <w:t xml:space="preserve"> городского поселения</w:t>
      </w:r>
      <w:r w:rsidRPr="002E40EB">
        <w:rPr>
          <w:rFonts w:ascii="Times New Roman" w:hAnsi="Times New Roman"/>
          <w:sz w:val="24"/>
          <w:szCs w:val="24"/>
        </w:rPr>
        <w:t xml:space="preserve">) создают условия для устойчивого развития территории </w:t>
      </w:r>
      <w:r>
        <w:rPr>
          <w:rFonts w:ascii="Times New Roman" w:hAnsi="Times New Roman"/>
          <w:sz w:val="24"/>
          <w:szCs w:val="24"/>
        </w:rPr>
        <w:t xml:space="preserve">Хвойнинского городского поселения </w:t>
      </w:r>
      <w:r w:rsidRPr="002E40EB">
        <w:rPr>
          <w:rFonts w:ascii="Times New Roman" w:hAnsi="Times New Roman"/>
          <w:sz w:val="24"/>
          <w:szCs w:val="24"/>
        </w:rPr>
        <w:t>(</w:t>
      </w:r>
      <w:r>
        <w:rPr>
          <w:rFonts w:ascii="Times New Roman" w:hAnsi="Times New Roman"/>
          <w:sz w:val="24"/>
          <w:szCs w:val="24"/>
        </w:rPr>
        <w:t>далее – городское поселение</w:t>
      </w:r>
      <w:r w:rsidRPr="002E40EB">
        <w:rPr>
          <w:rFonts w:ascii="Times New Roman" w:hAnsi="Times New Roman"/>
          <w:sz w:val="24"/>
          <w:szCs w:val="24"/>
        </w:rPr>
        <w:t>), его</w:t>
      </w:r>
      <w:proofErr w:type="gramEnd"/>
      <w:r w:rsidRPr="002E40EB">
        <w:rPr>
          <w:rFonts w:ascii="Times New Roman" w:hAnsi="Times New Roman"/>
          <w:sz w:val="24"/>
          <w:szCs w:val="24"/>
        </w:rPr>
        <w:t xml:space="preserve"> планировки, застройки и благоустройства, развития жилищного строительства, производственной, </w:t>
      </w:r>
      <w:r w:rsidRPr="002E40EB">
        <w:rPr>
          <w:rFonts w:ascii="Times New Roman" w:hAnsi="Times New Roman"/>
          <w:sz w:val="24"/>
          <w:szCs w:val="24"/>
        </w:rPr>
        <w:lastRenderedPageBreak/>
        <w:t>социальной, инженерной и транспортной инфраструктур, рационального использования природных ресурсов, а также сохранения окружающей среды, объектов культурного наследия, обеспечивают права и законные интересы физических и юридических лиц, в том числе правообладателей земельных участков и объектов капитального строительства; создают условия для привлечения инвестиций.</w:t>
      </w:r>
    </w:p>
    <w:p w:rsidR="00D44388" w:rsidRPr="002E40EB" w:rsidRDefault="00D44388" w:rsidP="00D44388">
      <w:pPr>
        <w:pStyle w:val="ConsPlusNormal"/>
        <w:spacing w:line="360" w:lineRule="auto"/>
        <w:ind w:firstLine="709"/>
        <w:jc w:val="both"/>
        <w:rPr>
          <w:rFonts w:ascii="Times New Roman" w:hAnsi="Times New Roman"/>
          <w:sz w:val="24"/>
          <w:szCs w:val="24"/>
        </w:rPr>
      </w:pPr>
      <w:r w:rsidRPr="002E40EB">
        <w:rPr>
          <w:rFonts w:ascii="Times New Roman" w:hAnsi="Times New Roman"/>
          <w:sz w:val="24"/>
          <w:szCs w:val="24"/>
        </w:rPr>
        <w:t xml:space="preserve">2. Правила подлежат применению на всей территории </w:t>
      </w:r>
      <w:r>
        <w:rPr>
          <w:rFonts w:ascii="Times New Roman" w:hAnsi="Times New Roman"/>
          <w:sz w:val="24"/>
          <w:szCs w:val="24"/>
        </w:rPr>
        <w:t xml:space="preserve">Хвойнинского городского поселения </w:t>
      </w:r>
      <w:r w:rsidRPr="002E40EB">
        <w:rPr>
          <w:rFonts w:ascii="Times New Roman" w:hAnsi="Times New Roman"/>
          <w:sz w:val="24"/>
          <w:szCs w:val="24"/>
        </w:rPr>
        <w:t xml:space="preserve">в </w:t>
      </w:r>
      <w:proofErr w:type="gramStart"/>
      <w:r w:rsidRPr="002E40EB">
        <w:rPr>
          <w:rFonts w:ascii="Times New Roman" w:hAnsi="Times New Roman"/>
          <w:sz w:val="24"/>
          <w:szCs w:val="24"/>
        </w:rPr>
        <w:t xml:space="preserve">границах, </w:t>
      </w:r>
      <w:r w:rsidRPr="00DA081A">
        <w:rPr>
          <w:rFonts w:ascii="Times New Roman" w:hAnsi="Times New Roman"/>
          <w:sz w:val="24"/>
          <w:szCs w:val="24"/>
        </w:rPr>
        <w:t xml:space="preserve">установленных Законом </w:t>
      </w:r>
      <w:r>
        <w:rPr>
          <w:rFonts w:ascii="Times New Roman" w:hAnsi="Times New Roman"/>
          <w:sz w:val="24"/>
          <w:szCs w:val="24"/>
        </w:rPr>
        <w:t xml:space="preserve">Новгородской области </w:t>
      </w:r>
      <w:r w:rsidRPr="002E40EB">
        <w:rPr>
          <w:rFonts w:ascii="Times New Roman" w:hAnsi="Times New Roman"/>
          <w:sz w:val="24"/>
          <w:szCs w:val="24"/>
        </w:rPr>
        <w:t>и являются</w:t>
      </w:r>
      <w:proofErr w:type="gramEnd"/>
      <w:r w:rsidRPr="002E40EB">
        <w:rPr>
          <w:rFonts w:ascii="Times New Roman" w:hAnsi="Times New Roman"/>
          <w:sz w:val="24"/>
          <w:szCs w:val="24"/>
        </w:rPr>
        <w:t xml:space="preserve"> обязательными для органов государственной власти, органов местного самоуправления, физических и юридических лиц при осуществлении ими градостроительной деятельности на территории </w:t>
      </w:r>
      <w:r>
        <w:rPr>
          <w:rFonts w:ascii="Times New Roman" w:hAnsi="Times New Roman"/>
          <w:sz w:val="24"/>
          <w:szCs w:val="24"/>
        </w:rPr>
        <w:t>городского поселения</w:t>
      </w:r>
      <w:r w:rsidRPr="002E40EB">
        <w:rPr>
          <w:rFonts w:ascii="Times New Roman" w:hAnsi="Times New Roman"/>
          <w:sz w:val="24"/>
          <w:szCs w:val="24"/>
        </w:rPr>
        <w:t>.</w:t>
      </w:r>
    </w:p>
    <w:p w:rsidR="00D44388" w:rsidRPr="00D45E7B" w:rsidRDefault="00D44388" w:rsidP="00D44388">
      <w:pPr>
        <w:pStyle w:val="ConsPlusNormal"/>
        <w:spacing w:line="360" w:lineRule="auto"/>
        <w:ind w:firstLine="709"/>
        <w:jc w:val="both"/>
        <w:rPr>
          <w:rFonts w:ascii="Times New Roman" w:hAnsi="Times New Roman"/>
          <w:sz w:val="24"/>
          <w:szCs w:val="24"/>
        </w:rPr>
      </w:pPr>
      <w:r w:rsidRPr="003B6DF8">
        <w:rPr>
          <w:rFonts w:ascii="Times New Roman" w:hAnsi="Times New Roman"/>
          <w:sz w:val="24"/>
          <w:szCs w:val="24"/>
        </w:rPr>
        <w:t xml:space="preserve">3. </w:t>
      </w:r>
      <w:proofErr w:type="gramStart"/>
      <w:r w:rsidRPr="003B6DF8">
        <w:rPr>
          <w:rFonts w:ascii="Times New Roman" w:hAnsi="Times New Roman"/>
          <w:sz w:val="24"/>
          <w:szCs w:val="24"/>
        </w:rPr>
        <w:t xml:space="preserve">В целях формирования и развития </w:t>
      </w:r>
      <w:r>
        <w:rPr>
          <w:rFonts w:ascii="Times New Roman" w:hAnsi="Times New Roman"/>
          <w:sz w:val="24"/>
          <w:szCs w:val="24"/>
        </w:rPr>
        <w:t>Хвойнинского городского поселения</w:t>
      </w:r>
      <w:r w:rsidRPr="003B6DF8">
        <w:rPr>
          <w:rFonts w:ascii="Times New Roman" w:hAnsi="Times New Roman"/>
          <w:sz w:val="24"/>
          <w:szCs w:val="24"/>
        </w:rPr>
        <w:t xml:space="preserve">  отдельные полномочия по решению вопросов местного значения в области землепользования и градостроительной деятельности перераспределены между органами местного самоуправления </w:t>
      </w:r>
      <w:r>
        <w:rPr>
          <w:rFonts w:ascii="Times New Roman" w:hAnsi="Times New Roman"/>
          <w:sz w:val="24"/>
          <w:szCs w:val="24"/>
        </w:rPr>
        <w:t>городского поселения</w:t>
      </w:r>
      <w:r w:rsidRPr="003B6DF8">
        <w:rPr>
          <w:rFonts w:ascii="Times New Roman" w:hAnsi="Times New Roman"/>
          <w:sz w:val="24"/>
          <w:szCs w:val="24"/>
        </w:rPr>
        <w:t xml:space="preserve"> и органами государственной власти </w:t>
      </w:r>
      <w:r>
        <w:rPr>
          <w:rFonts w:ascii="Times New Roman" w:hAnsi="Times New Roman"/>
          <w:sz w:val="24"/>
          <w:szCs w:val="24"/>
        </w:rPr>
        <w:t>Новгородс</w:t>
      </w:r>
      <w:r w:rsidRPr="003B6DF8">
        <w:rPr>
          <w:rFonts w:ascii="Times New Roman" w:hAnsi="Times New Roman"/>
          <w:sz w:val="24"/>
          <w:szCs w:val="24"/>
        </w:rPr>
        <w:t>кой области  в соответствии с частью 1.2 статьи 17 Федерального закона от 6 октября 2003 г. № 131-ФЗ «Об общих принципах организации местного самоуправления в Российской Федерации»,</w:t>
      </w:r>
      <w:r w:rsidRPr="00D45E7B">
        <w:rPr>
          <w:rFonts w:ascii="Times New Roman" w:hAnsi="Times New Roman"/>
          <w:sz w:val="24"/>
          <w:szCs w:val="24"/>
        </w:rPr>
        <w:t xml:space="preserve"> на основании</w:t>
      </w:r>
      <w:proofErr w:type="gramEnd"/>
      <w:r w:rsidRPr="00D45E7B">
        <w:rPr>
          <w:rFonts w:ascii="Times New Roman" w:hAnsi="Times New Roman"/>
          <w:sz w:val="24"/>
          <w:szCs w:val="24"/>
        </w:rPr>
        <w:t xml:space="preserve"> </w:t>
      </w:r>
      <w:proofErr w:type="gramStart"/>
      <w:r w:rsidRPr="00D45E7B">
        <w:rPr>
          <w:rFonts w:ascii="Times New Roman" w:hAnsi="Times New Roman"/>
          <w:sz w:val="24"/>
          <w:szCs w:val="24"/>
        </w:rPr>
        <w:t xml:space="preserve">Устава </w:t>
      </w:r>
      <w:r>
        <w:rPr>
          <w:rFonts w:ascii="Times New Roman" w:hAnsi="Times New Roman"/>
          <w:sz w:val="24"/>
          <w:szCs w:val="24"/>
        </w:rPr>
        <w:t>Хвойнинского городского поселения</w:t>
      </w:r>
      <w:r w:rsidRPr="00D45E7B">
        <w:rPr>
          <w:rFonts w:ascii="Times New Roman" w:hAnsi="Times New Roman"/>
          <w:sz w:val="24"/>
          <w:szCs w:val="24"/>
        </w:rPr>
        <w:t>, утвержденного</w:t>
      </w:r>
      <w:r>
        <w:rPr>
          <w:rFonts w:ascii="Times New Roman" w:hAnsi="Times New Roman"/>
          <w:b/>
          <w:sz w:val="24"/>
          <w:szCs w:val="24"/>
        </w:rPr>
        <w:t xml:space="preserve"> </w:t>
      </w:r>
      <w:r w:rsidRPr="00633913">
        <w:rPr>
          <w:rFonts w:ascii="Times New Roman" w:hAnsi="Times New Roman"/>
          <w:sz w:val="24"/>
          <w:szCs w:val="24"/>
        </w:rPr>
        <w:t>решением Совета Депутатов Хвойнинского городского поселения от 06 апреля 2018 г. №99)</w:t>
      </w:r>
      <w:r w:rsidRPr="00D45E7B">
        <w:rPr>
          <w:rFonts w:ascii="Times New Roman" w:hAnsi="Times New Roman"/>
          <w:sz w:val="24"/>
          <w:szCs w:val="24"/>
        </w:rPr>
        <w:t>.</w:t>
      </w:r>
      <w:proofErr w:type="gramEnd"/>
    </w:p>
    <w:p w:rsidR="00D44388" w:rsidRPr="002E40EB" w:rsidRDefault="00D44388" w:rsidP="00D44388">
      <w:pPr>
        <w:pStyle w:val="ConsPlusNormal"/>
        <w:spacing w:line="360" w:lineRule="auto"/>
        <w:ind w:firstLine="709"/>
        <w:jc w:val="both"/>
        <w:rPr>
          <w:rFonts w:ascii="Times New Roman" w:hAnsi="Times New Roman"/>
          <w:sz w:val="24"/>
          <w:szCs w:val="24"/>
        </w:rPr>
      </w:pPr>
      <w:r w:rsidRPr="002E40EB">
        <w:rPr>
          <w:rFonts w:ascii="Times New Roman" w:hAnsi="Times New Roman"/>
          <w:sz w:val="24"/>
          <w:szCs w:val="24"/>
        </w:rPr>
        <w:t xml:space="preserve">4. Администрация </w:t>
      </w:r>
      <w:r>
        <w:rPr>
          <w:rFonts w:ascii="Times New Roman" w:hAnsi="Times New Roman"/>
          <w:sz w:val="24"/>
          <w:szCs w:val="24"/>
        </w:rPr>
        <w:t>Новгородской области</w:t>
      </w:r>
      <w:r w:rsidRPr="002E40EB">
        <w:rPr>
          <w:rFonts w:ascii="Times New Roman" w:hAnsi="Times New Roman"/>
          <w:sz w:val="24"/>
          <w:szCs w:val="24"/>
        </w:rPr>
        <w:t xml:space="preserve"> или уполномоченные ею органы исполнительной власти </w:t>
      </w:r>
      <w:r>
        <w:rPr>
          <w:rFonts w:ascii="Times New Roman" w:hAnsi="Times New Roman"/>
          <w:sz w:val="24"/>
          <w:szCs w:val="24"/>
        </w:rPr>
        <w:t xml:space="preserve">Новгородской области </w:t>
      </w:r>
      <w:r w:rsidRPr="002E40EB">
        <w:rPr>
          <w:rFonts w:ascii="Times New Roman" w:hAnsi="Times New Roman"/>
          <w:sz w:val="24"/>
          <w:szCs w:val="24"/>
        </w:rPr>
        <w:t xml:space="preserve">осуществляют полномочия органов местного самоуправления </w:t>
      </w:r>
      <w:r>
        <w:rPr>
          <w:rFonts w:ascii="Times New Roman" w:hAnsi="Times New Roman"/>
          <w:sz w:val="24"/>
          <w:szCs w:val="24"/>
        </w:rPr>
        <w:t>городского поселения</w:t>
      </w:r>
      <w:r w:rsidRPr="002E40EB">
        <w:rPr>
          <w:rFonts w:ascii="Times New Roman" w:hAnsi="Times New Roman"/>
          <w:sz w:val="24"/>
          <w:szCs w:val="24"/>
        </w:rPr>
        <w:t xml:space="preserve"> в области землепользования и градостроительной деятельности </w:t>
      </w:r>
      <w:proofErr w:type="gramStart"/>
      <w:r w:rsidRPr="002E40EB">
        <w:rPr>
          <w:rFonts w:ascii="Times New Roman" w:hAnsi="Times New Roman"/>
          <w:sz w:val="24"/>
          <w:szCs w:val="24"/>
        </w:rPr>
        <w:t>по</w:t>
      </w:r>
      <w:proofErr w:type="gramEnd"/>
      <w:r w:rsidRPr="002E40EB">
        <w:rPr>
          <w:rFonts w:ascii="Times New Roman" w:hAnsi="Times New Roman"/>
          <w:sz w:val="24"/>
          <w:szCs w:val="24"/>
        </w:rPr>
        <w:t>:</w:t>
      </w:r>
    </w:p>
    <w:p w:rsidR="00D44388" w:rsidRPr="002E40EB" w:rsidRDefault="00D44388" w:rsidP="00D44388">
      <w:pPr>
        <w:pStyle w:val="ConsPlusNormal"/>
        <w:spacing w:line="360" w:lineRule="auto"/>
        <w:ind w:firstLine="340"/>
        <w:jc w:val="both"/>
        <w:rPr>
          <w:rFonts w:ascii="Times New Roman" w:hAnsi="Times New Roman"/>
          <w:sz w:val="24"/>
          <w:szCs w:val="24"/>
        </w:rPr>
      </w:pPr>
      <w:r w:rsidRPr="002E40EB">
        <w:rPr>
          <w:rFonts w:ascii="Times New Roman" w:hAnsi="Times New Roman"/>
          <w:sz w:val="24"/>
          <w:szCs w:val="24"/>
        </w:rPr>
        <w:t xml:space="preserve">1) подготовке и утверждению Правил, а также по внесению в них изменений, за исключением полномочий по организации и проведению </w:t>
      </w:r>
      <w:r>
        <w:rPr>
          <w:rFonts w:ascii="Times New Roman" w:hAnsi="Times New Roman"/>
          <w:sz w:val="24"/>
          <w:szCs w:val="24"/>
        </w:rPr>
        <w:t xml:space="preserve">общественных обсуждений или </w:t>
      </w:r>
      <w:r w:rsidRPr="002E40EB">
        <w:rPr>
          <w:rFonts w:ascii="Times New Roman" w:hAnsi="Times New Roman"/>
          <w:sz w:val="24"/>
          <w:szCs w:val="24"/>
        </w:rPr>
        <w:t>публичных слушаний;</w:t>
      </w:r>
    </w:p>
    <w:p w:rsidR="00D44388" w:rsidRPr="002E40EB" w:rsidRDefault="00D44388" w:rsidP="00D44388">
      <w:pPr>
        <w:pStyle w:val="ConsPlusNormal"/>
        <w:spacing w:line="360" w:lineRule="auto"/>
        <w:ind w:firstLine="340"/>
        <w:jc w:val="both"/>
        <w:rPr>
          <w:rFonts w:ascii="Times New Roman" w:hAnsi="Times New Roman"/>
          <w:sz w:val="24"/>
          <w:szCs w:val="24"/>
        </w:rPr>
      </w:pPr>
      <w:r w:rsidRPr="002E40EB">
        <w:rPr>
          <w:rFonts w:ascii="Times New Roman" w:hAnsi="Times New Roman"/>
          <w:sz w:val="24"/>
          <w:szCs w:val="24"/>
        </w:rPr>
        <w:t xml:space="preserve">2) установлению порядка подготовки, утверждения документации по планировке территории </w:t>
      </w:r>
      <w:r>
        <w:rPr>
          <w:rFonts w:ascii="Times New Roman" w:hAnsi="Times New Roman"/>
          <w:sz w:val="24"/>
          <w:szCs w:val="24"/>
        </w:rPr>
        <w:t xml:space="preserve">городского поселения </w:t>
      </w:r>
      <w:r w:rsidRPr="002E40EB">
        <w:rPr>
          <w:rFonts w:ascii="Times New Roman" w:hAnsi="Times New Roman"/>
          <w:sz w:val="24"/>
          <w:szCs w:val="24"/>
        </w:rPr>
        <w:t xml:space="preserve">на основании генерального плана </w:t>
      </w:r>
      <w:r>
        <w:rPr>
          <w:rFonts w:ascii="Times New Roman" w:hAnsi="Times New Roman"/>
          <w:sz w:val="24"/>
          <w:szCs w:val="24"/>
        </w:rPr>
        <w:t>городского поселения</w:t>
      </w:r>
      <w:r w:rsidRPr="002E40EB">
        <w:rPr>
          <w:rFonts w:ascii="Times New Roman" w:hAnsi="Times New Roman"/>
          <w:sz w:val="24"/>
          <w:szCs w:val="24"/>
        </w:rPr>
        <w:t>, Правил;</w:t>
      </w:r>
    </w:p>
    <w:p w:rsidR="00D44388" w:rsidRPr="002E40EB" w:rsidRDefault="00D44388" w:rsidP="00D44388">
      <w:pPr>
        <w:pStyle w:val="ConsPlusNormal"/>
        <w:spacing w:line="360" w:lineRule="auto"/>
        <w:ind w:firstLine="340"/>
        <w:jc w:val="both"/>
        <w:rPr>
          <w:rFonts w:ascii="Times New Roman" w:hAnsi="Times New Roman"/>
          <w:sz w:val="24"/>
          <w:szCs w:val="24"/>
        </w:rPr>
      </w:pPr>
      <w:r w:rsidRPr="002E40EB">
        <w:rPr>
          <w:rFonts w:ascii="Times New Roman" w:hAnsi="Times New Roman"/>
          <w:sz w:val="24"/>
          <w:szCs w:val="24"/>
        </w:rPr>
        <w:t xml:space="preserve">3) установлению порядка подготовки, утверждения местных нормативов градостроительного проектирования </w:t>
      </w:r>
      <w:r>
        <w:rPr>
          <w:rFonts w:ascii="Times New Roman" w:hAnsi="Times New Roman"/>
          <w:sz w:val="24"/>
          <w:szCs w:val="24"/>
        </w:rPr>
        <w:t>городского поселения</w:t>
      </w:r>
      <w:r w:rsidRPr="002E40EB">
        <w:rPr>
          <w:rFonts w:ascii="Times New Roman" w:hAnsi="Times New Roman"/>
          <w:sz w:val="24"/>
          <w:szCs w:val="24"/>
        </w:rPr>
        <w:t xml:space="preserve"> и внесения изменений в них;</w:t>
      </w:r>
    </w:p>
    <w:p w:rsidR="00D44388" w:rsidRPr="002E40EB" w:rsidRDefault="00D44388" w:rsidP="00D44388">
      <w:pPr>
        <w:pStyle w:val="ConsPlusNormal"/>
        <w:spacing w:line="360" w:lineRule="auto"/>
        <w:ind w:firstLine="340"/>
        <w:jc w:val="both"/>
        <w:rPr>
          <w:rFonts w:ascii="Times New Roman" w:hAnsi="Times New Roman"/>
          <w:sz w:val="24"/>
          <w:szCs w:val="24"/>
        </w:rPr>
      </w:pPr>
      <w:r w:rsidRPr="002E40EB">
        <w:rPr>
          <w:rFonts w:ascii="Times New Roman" w:hAnsi="Times New Roman"/>
          <w:sz w:val="24"/>
          <w:szCs w:val="24"/>
        </w:rPr>
        <w:t xml:space="preserve">4) утверждению местных нормативов градостроительного проектирования </w:t>
      </w:r>
      <w:r>
        <w:rPr>
          <w:rFonts w:ascii="Times New Roman" w:hAnsi="Times New Roman"/>
          <w:sz w:val="24"/>
          <w:szCs w:val="24"/>
        </w:rPr>
        <w:t>городского поселения</w:t>
      </w:r>
      <w:r w:rsidRPr="002E40EB">
        <w:rPr>
          <w:rFonts w:ascii="Times New Roman" w:hAnsi="Times New Roman"/>
          <w:sz w:val="24"/>
          <w:szCs w:val="24"/>
        </w:rPr>
        <w:t>;</w:t>
      </w:r>
    </w:p>
    <w:p w:rsidR="00D44388" w:rsidRPr="002E40EB" w:rsidRDefault="00D44388" w:rsidP="00D44388">
      <w:pPr>
        <w:pStyle w:val="ConsPlusNormal"/>
        <w:spacing w:line="360" w:lineRule="auto"/>
        <w:ind w:firstLine="340"/>
        <w:jc w:val="both"/>
        <w:rPr>
          <w:rFonts w:ascii="Times New Roman" w:hAnsi="Times New Roman"/>
          <w:sz w:val="24"/>
          <w:szCs w:val="24"/>
        </w:rPr>
      </w:pPr>
      <w:r w:rsidRPr="002E40EB">
        <w:rPr>
          <w:rFonts w:ascii="Times New Roman" w:hAnsi="Times New Roman"/>
          <w:sz w:val="24"/>
          <w:szCs w:val="24"/>
        </w:rPr>
        <w:t>5) принятию решений о развитии застроенных территорий;</w:t>
      </w:r>
    </w:p>
    <w:p w:rsidR="00D44388" w:rsidRPr="002E40EB" w:rsidRDefault="00D44388" w:rsidP="00D44388">
      <w:pPr>
        <w:pStyle w:val="ConsPlusNormal"/>
        <w:spacing w:line="360" w:lineRule="auto"/>
        <w:ind w:firstLine="340"/>
        <w:jc w:val="both"/>
        <w:rPr>
          <w:rFonts w:ascii="Times New Roman" w:hAnsi="Times New Roman"/>
          <w:sz w:val="24"/>
          <w:szCs w:val="24"/>
        </w:rPr>
      </w:pPr>
      <w:r w:rsidRPr="002E40EB">
        <w:rPr>
          <w:rFonts w:ascii="Times New Roman" w:hAnsi="Times New Roman"/>
          <w:sz w:val="24"/>
          <w:szCs w:val="24"/>
        </w:rPr>
        <w:t xml:space="preserve">6) установлению порядка организации и проведения </w:t>
      </w:r>
      <w:r>
        <w:rPr>
          <w:rFonts w:ascii="Times New Roman" w:hAnsi="Times New Roman"/>
          <w:sz w:val="24"/>
          <w:szCs w:val="24"/>
        </w:rPr>
        <w:t xml:space="preserve">общественных обсуждений или </w:t>
      </w:r>
      <w:r w:rsidRPr="002E40EB">
        <w:rPr>
          <w:rFonts w:ascii="Times New Roman" w:hAnsi="Times New Roman"/>
          <w:sz w:val="24"/>
          <w:szCs w:val="24"/>
        </w:rPr>
        <w:lastRenderedPageBreak/>
        <w:t>публичных слушаний в случаях, установленных Градостроительным кодексом Российской Федерации;</w:t>
      </w:r>
    </w:p>
    <w:p w:rsidR="00D44388" w:rsidRPr="002E40EB" w:rsidRDefault="00D44388" w:rsidP="00D44388">
      <w:pPr>
        <w:pStyle w:val="ConsPlusNormal"/>
        <w:spacing w:line="360" w:lineRule="auto"/>
        <w:ind w:firstLine="340"/>
        <w:jc w:val="both"/>
        <w:rPr>
          <w:rFonts w:ascii="Times New Roman" w:hAnsi="Times New Roman"/>
          <w:sz w:val="24"/>
          <w:szCs w:val="24"/>
        </w:rPr>
      </w:pPr>
      <w:r w:rsidRPr="002E40EB">
        <w:rPr>
          <w:rFonts w:ascii="Times New Roman" w:hAnsi="Times New Roman"/>
          <w:sz w:val="24"/>
          <w:szCs w:val="24"/>
        </w:rPr>
        <w:t xml:space="preserve">7) ведению информационных систем обеспечения градостроительной деятельности, осуществляемой на территории </w:t>
      </w:r>
      <w:r>
        <w:rPr>
          <w:rFonts w:ascii="Times New Roman" w:hAnsi="Times New Roman"/>
          <w:sz w:val="24"/>
          <w:szCs w:val="24"/>
        </w:rPr>
        <w:t>городского поселения</w:t>
      </w:r>
      <w:r w:rsidRPr="002E40EB">
        <w:rPr>
          <w:rFonts w:ascii="Times New Roman" w:hAnsi="Times New Roman"/>
          <w:sz w:val="24"/>
          <w:szCs w:val="24"/>
        </w:rPr>
        <w:t>;</w:t>
      </w:r>
    </w:p>
    <w:p w:rsidR="00D44388" w:rsidRPr="002E40EB" w:rsidRDefault="00D44388" w:rsidP="00D44388">
      <w:pPr>
        <w:pStyle w:val="ConsPlusNormal"/>
        <w:spacing w:line="360" w:lineRule="auto"/>
        <w:ind w:firstLine="340"/>
        <w:jc w:val="both"/>
        <w:rPr>
          <w:rFonts w:ascii="Times New Roman" w:hAnsi="Times New Roman"/>
          <w:sz w:val="24"/>
          <w:szCs w:val="24"/>
        </w:rPr>
      </w:pPr>
      <w:r w:rsidRPr="002E40EB">
        <w:rPr>
          <w:rFonts w:ascii="Times New Roman" w:hAnsi="Times New Roman"/>
          <w:sz w:val="24"/>
          <w:szCs w:val="24"/>
        </w:rPr>
        <w:t>8) принятию решения об изменении одного вида разрешенного использования земельных участков, государственная собственность на который не разграничена, на другой вид такого использования;</w:t>
      </w:r>
    </w:p>
    <w:p w:rsidR="00D44388" w:rsidRPr="002E40EB" w:rsidRDefault="00D44388" w:rsidP="00D44388">
      <w:pPr>
        <w:pStyle w:val="ConsPlusNormal"/>
        <w:spacing w:line="360" w:lineRule="auto"/>
        <w:ind w:firstLine="340"/>
        <w:jc w:val="both"/>
        <w:rPr>
          <w:rFonts w:ascii="Times New Roman" w:hAnsi="Times New Roman"/>
          <w:sz w:val="24"/>
          <w:szCs w:val="24"/>
        </w:rPr>
      </w:pPr>
      <w:r w:rsidRPr="002E40EB">
        <w:rPr>
          <w:rFonts w:ascii="Times New Roman" w:hAnsi="Times New Roman"/>
          <w:sz w:val="24"/>
          <w:szCs w:val="24"/>
        </w:rPr>
        <w:t>9) принятию решения об изменении одного вида разрешенного использования объектов капитального строительства, расположенных на земельных участках, государственная собственность на которые не разграничена, на другой вид такого использования;</w:t>
      </w:r>
    </w:p>
    <w:p w:rsidR="00D44388" w:rsidRPr="002E40EB" w:rsidRDefault="00D44388" w:rsidP="00D44388">
      <w:pPr>
        <w:pStyle w:val="ConsPlusNormal"/>
        <w:spacing w:line="360" w:lineRule="auto"/>
        <w:ind w:firstLine="340"/>
        <w:jc w:val="both"/>
        <w:rPr>
          <w:rFonts w:ascii="Times New Roman" w:hAnsi="Times New Roman"/>
          <w:sz w:val="24"/>
          <w:szCs w:val="24"/>
        </w:rPr>
      </w:pPr>
      <w:r w:rsidRPr="002E40EB">
        <w:rPr>
          <w:rFonts w:ascii="Times New Roman" w:hAnsi="Times New Roman"/>
          <w:sz w:val="24"/>
          <w:szCs w:val="24"/>
        </w:rPr>
        <w:t>10) переводу земель, находящихся в частной собственности, из одной категории в другую;</w:t>
      </w:r>
    </w:p>
    <w:p w:rsidR="00D44388" w:rsidRDefault="00D44388" w:rsidP="00D44388">
      <w:pPr>
        <w:pStyle w:val="ConsPlusNormal"/>
        <w:spacing w:line="360" w:lineRule="auto"/>
        <w:ind w:firstLine="340"/>
        <w:jc w:val="both"/>
        <w:rPr>
          <w:rFonts w:ascii="Times New Roman" w:hAnsi="Times New Roman"/>
          <w:sz w:val="24"/>
          <w:szCs w:val="24"/>
        </w:rPr>
      </w:pPr>
      <w:proofErr w:type="gramStart"/>
      <w:r w:rsidRPr="002E40EB">
        <w:rPr>
          <w:rFonts w:ascii="Times New Roman" w:hAnsi="Times New Roman"/>
          <w:sz w:val="24"/>
          <w:szCs w:val="24"/>
        </w:rPr>
        <w:t>11) по предоставлению земельных участков, государственная собственность на которые не разграничена (за исключением земельных участков, бесплатно предоставляемых гражданам, имеющим трех и более детей, гражданам, имеющим двух детей, а также молодым семьям для индивидуального жилищного строительства, земельных участков, предоставляемых для строительства объектов дошкольного, начального общего, основного общего, среднего общего образования), в том числе по: обеспечению подготовки схемы расположения земельного участка или</w:t>
      </w:r>
      <w:proofErr w:type="gramEnd"/>
      <w:r w:rsidRPr="002E40EB">
        <w:rPr>
          <w:rFonts w:ascii="Times New Roman" w:hAnsi="Times New Roman"/>
          <w:sz w:val="24"/>
          <w:szCs w:val="24"/>
        </w:rPr>
        <w:t xml:space="preserve"> земельных участков на кадастровом плане территории; утверждению схемы расположения земельного участка или земельных участков на кадастровом плане территории; предоставлению земельных участков на торгах и без проведения торгов.</w:t>
      </w:r>
    </w:p>
    <w:p w:rsidR="00D44388" w:rsidRPr="002E40EB" w:rsidRDefault="00D44388" w:rsidP="00D44388">
      <w:pPr>
        <w:pStyle w:val="ConsPlusNormal"/>
        <w:spacing w:line="360" w:lineRule="auto"/>
        <w:ind w:firstLine="709"/>
        <w:jc w:val="both"/>
        <w:rPr>
          <w:rFonts w:ascii="Times New Roman" w:hAnsi="Times New Roman"/>
          <w:sz w:val="24"/>
          <w:szCs w:val="24"/>
        </w:rPr>
      </w:pPr>
      <w:r w:rsidRPr="002E40EB">
        <w:rPr>
          <w:rFonts w:ascii="Times New Roman" w:hAnsi="Times New Roman"/>
          <w:sz w:val="24"/>
          <w:szCs w:val="24"/>
        </w:rPr>
        <w:t xml:space="preserve">5. Органы местного самоуправления </w:t>
      </w:r>
      <w:r>
        <w:rPr>
          <w:rFonts w:ascii="Times New Roman" w:hAnsi="Times New Roman"/>
          <w:sz w:val="24"/>
          <w:szCs w:val="24"/>
        </w:rPr>
        <w:t>городского поселения</w:t>
      </w:r>
      <w:r w:rsidRPr="002E40EB">
        <w:rPr>
          <w:rFonts w:ascii="Times New Roman" w:hAnsi="Times New Roman"/>
          <w:sz w:val="24"/>
          <w:szCs w:val="24"/>
        </w:rPr>
        <w:t xml:space="preserve"> осуществляют полномочия в области землепользования и градостроительной деятельности </w:t>
      </w:r>
      <w:proofErr w:type="gramStart"/>
      <w:r w:rsidRPr="002E40EB">
        <w:rPr>
          <w:rFonts w:ascii="Times New Roman" w:hAnsi="Times New Roman"/>
          <w:sz w:val="24"/>
          <w:szCs w:val="24"/>
        </w:rPr>
        <w:t>по</w:t>
      </w:r>
      <w:proofErr w:type="gramEnd"/>
      <w:r w:rsidRPr="002E40EB">
        <w:rPr>
          <w:rFonts w:ascii="Times New Roman" w:hAnsi="Times New Roman"/>
          <w:sz w:val="24"/>
          <w:szCs w:val="24"/>
        </w:rPr>
        <w:t>:</w:t>
      </w:r>
    </w:p>
    <w:p w:rsidR="00D44388" w:rsidRPr="002E40EB" w:rsidRDefault="00D44388" w:rsidP="00D44388">
      <w:pPr>
        <w:pStyle w:val="ConsPlusNormal"/>
        <w:spacing w:line="360" w:lineRule="auto"/>
        <w:ind w:firstLine="340"/>
        <w:jc w:val="both"/>
        <w:rPr>
          <w:rFonts w:ascii="Times New Roman" w:hAnsi="Times New Roman"/>
          <w:sz w:val="24"/>
          <w:szCs w:val="24"/>
        </w:rPr>
      </w:pPr>
      <w:r w:rsidRPr="002E40EB">
        <w:rPr>
          <w:rFonts w:ascii="Times New Roman" w:hAnsi="Times New Roman"/>
          <w:sz w:val="24"/>
          <w:szCs w:val="24"/>
        </w:rPr>
        <w:t>1) подготовке и утверждению документации по планировке территории в случаях, предусмотренных Градостроительным кодексом Российской Федерации;</w:t>
      </w:r>
    </w:p>
    <w:p w:rsidR="00D44388" w:rsidRPr="002E40EB" w:rsidRDefault="00D44388" w:rsidP="00D44388">
      <w:pPr>
        <w:pStyle w:val="ConsPlusNormal"/>
        <w:spacing w:line="360" w:lineRule="auto"/>
        <w:ind w:firstLine="340"/>
        <w:jc w:val="both"/>
        <w:rPr>
          <w:rFonts w:ascii="Times New Roman" w:hAnsi="Times New Roman"/>
          <w:sz w:val="24"/>
          <w:szCs w:val="24"/>
        </w:rPr>
      </w:pPr>
      <w:r w:rsidRPr="002E40EB">
        <w:rPr>
          <w:rFonts w:ascii="Times New Roman" w:hAnsi="Times New Roman"/>
          <w:sz w:val="24"/>
          <w:szCs w:val="24"/>
        </w:rPr>
        <w:t xml:space="preserve">2) организации и проведению </w:t>
      </w:r>
      <w:r>
        <w:rPr>
          <w:rFonts w:ascii="Times New Roman" w:hAnsi="Times New Roman"/>
          <w:sz w:val="24"/>
          <w:szCs w:val="24"/>
        </w:rPr>
        <w:t xml:space="preserve">общественных обсуждений или </w:t>
      </w:r>
      <w:r w:rsidRPr="002E40EB">
        <w:rPr>
          <w:rFonts w:ascii="Times New Roman" w:hAnsi="Times New Roman"/>
          <w:sz w:val="24"/>
          <w:szCs w:val="24"/>
        </w:rPr>
        <w:t>публичных слушаний по вопросам градостроительной деятельности;</w:t>
      </w:r>
    </w:p>
    <w:p w:rsidR="00D44388" w:rsidRPr="002E40EB" w:rsidRDefault="00D44388" w:rsidP="00D44388">
      <w:pPr>
        <w:pStyle w:val="ConsPlusNormal"/>
        <w:spacing w:line="360" w:lineRule="auto"/>
        <w:ind w:firstLine="340"/>
        <w:jc w:val="both"/>
        <w:rPr>
          <w:rFonts w:ascii="Times New Roman" w:hAnsi="Times New Roman"/>
          <w:sz w:val="24"/>
          <w:szCs w:val="24"/>
        </w:rPr>
      </w:pPr>
      <w:r w:rsidRPr="002E40EB">
        <w:rPr>
          <w:rFonts w:ascii="Times New Roman" w:hAnsi="Times New Roman"/>
          <w:sz w:val="24"/>
          <w:szCs w:val="24"/>
        </w:rPr>
        <w:t>3) принятию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D44388" w:rsidRPr="002E40EB" w:rsidRDefault="00D44388" w:rsidP="00D44388">
      <w:pPr>
        <w:pStyle w:val="ConsPlusNormal"/>
        <w:spacing w:line="360" w:lineRule="auto"/>
        <w:ind w:firstLine="340"/>
        <w:jc w:val="both"/>
        <w:rPr>
          <w:rFonts w:ascii="Times New Roman" w:hAnsi="Times New Roman"/>
          <w:sz w:val="24"/>
          <w:szCs w:val="24"/>
        </w:rPr>
      </w:pPr>
      <w:r w:rsidRPr="002E40EB">
        <w:rPr>
          <w:rFonts w:ascii="Times New Roman" w:hAnsi="Times New Roman"/>
          <w:sz w:val="24"/>
          <w:szCs w:val="24"/>
        </w:rPr>
        <w:t>4) принятию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D44388" w:rsidRPr="002E40EB" w:rsidRDefault="00D44388" w:rsidP="00D44388">
      <w:pPr>
        <w:pStyle w:val="ConsPlusNormal"/>
        <w:spacing w:line="360" w:lineRule="auto"/>
        <w:ind w:firstLine="340"/>
        <w:jc w:val="both"/>
        <w:rPr>
          <w:rFonts w:ascii="Times New Roman" w:hAnsi="Times New Roman"/>
          <w:sz w:val="24"/>
          <w:szCs w:val="24"/>
        </w:rPr>
      </w:pPr>
      <w:r w:rsidRPr="002E40EB">
        <w:rPr>
          <w:rFonts w:ascii="Times New Roman" w:hAnsi="Times New Roman"/>
          <w:sz w:val="24"/>
          <w:szCs w:val="24"/>
        </w:rPr>
        <w:lastRenderedPageBreak/>
        <w:t xml:space="preserve">5) </w:t>
      </w:r>
      <w:r>
        <w:rPr>
          <w:rFonts w:ascii="Times New Roman" w:hAnsi="Times New Roman"/>
          <w:sz w:val="24"/>
          <w:szCs w:val="24"/>
        </w:rPr>
        <w:t>выдаче</w:t>
      </w:r>
      <w:r w:rsidRPr="002E40EB">
        <w:rPr>
          <w:rFonts w:ascii="Times New Roman" w:hAnsi="Times New Roman"/>
          <w:sz w:val="24"/>
          <w:szCs w:val="24"/>
        </w:rPr>
        <w:t xml:space="preserve"> градостроительного плана земельного участка;</w:t>
      </w:r>
    </w:p>
    <w:p w:rsidR="00D44388" w:rsidRPr="002E40EB" w:rsidRDefault="00D44388" w:rsidP="00D44388">
      <w:pPr>
        <w:pStyle w:val="ConsPlusNormal"/>
        <w:spacing w:line="360" w:lineRule="auto"/>
        <w:ind w:firstLine="340"/>
        <w:jc w:val="both"/>
        <w:rPr>
          <w:rFonts w:ascii="Times New Roman" w:hAnsi="Times New Roman"/>
          <w:sz w:val="24"/>
          <w:szCs w:val="24"/>
        </w:rPr>
      </w:pPr>
      <w:r w:rsidRPr="002E40EB">
        <w:rPr>
          <w:rFonts w:ascii="Times New Roman" w:hAnsi="Times New Roman"/>
          <w:sz w:val="24"/>
          <w:szCs w:val="24"/>
        </w:rPr>
        <w:t>6) выдаче разрешений на строительство, разрешений на ввод объектов в эксплуатацию в пределах полномочий, установленных Градостроительным кодексом Российской Федерации;</w:t>
      </w:r>
    </w:p>
    <w:p w:rsidR="00D44388" w:rsidRPr="002E40EB" w:rsidRDefault="00D44388" w:rsidP="00D44388">
      <w:pPr>
        <w:pStyle w:val="ConsPlusNormal"/>
        <w:spacing w:line="360" w:lineRule="auto"/>
        <w:ind w:firstLine="340"/>
        <w:jc w:val="both"/>
        <w:rPr>
          <w:rFonts w:ascii="Times New Roman" w:hAnsi="Times New Roman"/>
          <w:sz w:val="24"/>
          <w:szCs w:val="24"/>
        </w:rPr>
      </w:pPr>
      <w:r w:rsidRPr="002E40EB">
        <w:rPr>
          <w:rFonts w:ascii="Times New Roman" w:hAnsi="Times New Roman"/>
          <w:sz w:val="24"/>
          <w:szCs w:val="24"/>
        </w:rPr>
        <w:t>7) осуществлению муниципального земельного контроля;</w:t>
      </w:r>
    </w:p>
    <w:p w:rsidR="00D44388" w:rsidRDefault="00D44388" w:rsidP="00D44388">
      <w:pPr>
        <w:pStyle w:val="ConsPlusNormal"/>
        <w:spacing w:line="360" w:lineRule="auto"/>
        <w:ind w:firstLine="340"/>
        <w:jc w:val="both"/>
        <w:rPr>
          <w:rFonts w:ascii="Times New Roman" w:hAnsi="Times New Roman"/>
          <w:sz w:val="24"/>
          <w:szCs w:val="24"/>
        </w:rPr>
      </w:pPr>
      <w:proofErr w:type="gramStart"/>
      <w:r w:rsidRPr="002E40EB">
        <w:rPr>
          <w:rFonts w:ascii="Times New Roman" w:hAnsi="Times New Roman"/>
          <w:sz w:val="24"/>
          <w:szCs w:val="24"/>
        </w:rPr>
        <w:t xml:space="preserve">8) </w:t>
      </w:r>
      <w:r w:rsidRPr="00A10B36">
        <w:rPr>
          <w:rFonts w:ascii="Times New Roman" w:hAnsi="Times New Roman"/>
          <w:sz w:val="24"/>
          <w:szCs w:val="24"/>
        </w:rPr>
        <w:t>подготовке и утверждению схемы расположения земельного участка или земельных участков на кадастровом плане территории в целях предоставления земельных участков, государственная собственность на которые не разграничена, в целях бесплатного предоставления гражданам, имеющим трех и более детей, гражданам, имеющим двух детей, молодым семьям для индивидуального жилищного строительства, а также земельных участков, предоставляемых для строительства объектов дошкольного, начального общего, основного общего, среднего</w:t>
      </w:r>
      <w:proofErr w:type="gramEnd"/>
      <w:r w:rsidRPr="00A10B36">
        <w:rPr>
          <w:rFonts w:ascii="Times New Roman" w:hAnsi="Times New Roman"/>
          <w:sz w:val="24"/>
          <w:szCs w:val="24"/>
        </w:rPr>
        <w:t xml:space="preserve"> общего образования;</w:t>
      </w:r>
    </w:p>
    <w:p w:rsidR="00D44388" w:rsidRPr="002E40EB" w:rsidRDefault="00D44388" w:rsidP="00D44388">
      <w:pPr>
        <w:pStyle w:val="ConsPlusNormal"/>
        <w:spacing w:line="360" w:lineRule="auto"/>
        <w:ind w:firstLine="340"/>
        <w:jc w:val="both"/>
        <w:rPr>
          <w:rFonts w:ascii="Times New Roman" w:hAnsi="Times New Roman"/>
          <w:sz w:val="24"/>
          <w:szCs w:val="24"/>
        </w:rPr>
      </w:pPr>
      <w:r w:rsidRPr="002E40EB">
        <w:rPr>
          <w:rFonts w:ascii="Times New Roman" w:hAnsi="Times New Roman"/>
          <w:sz w:val="24"/>
          <w:szCs w:val="24"/>
        </w:rPr>
        <w:t xml:space="preserve">9) иным полномочиям, отнесенным к полномочиям органов местного самоуправления </w:t>
      </w:r>
      <w:r>
        <w:rPr>
          <w:rFonts w:ascii="Times New Roman" w:hAnsi="Times New Roman"/>
          <w:sz w:val="24"/>
          <w:szCs w:val="24"/>
        </w:rPr>
        <w:t>городского поселения</w:t>
      </w:r>
      <w:r w:rsidRPr="002E40EB">
        <w:rPr>
          <w:rFonts w:ascii="Times New Roman" w:hAnsi="Times New Roman"/>
          <w:sz w:val="24"/>
          <w:szCs w:val="24"/>
        </w:rPr>
        <w:t xml:space="preserve"> федеральными законами и принимаемыми в соответствии с ними законами </w:t>
      </w:r>
      <w:r>
        <w:rPr>
          <w:rFonts w:ascii="Times New Roman" w:hAnsi="Times New Roman"/>
          <w:sz w:val="24"/>
          <w:szCs w:val="24"/>
        </w:rPr>
        <w:t>Новгородской области</w:t>
      </w:r>
      <w:r w:rsidRPr="002E40EB">
        <w:rPr>
          <w:rFonts w:ascii="Times New Roman" w:hAnsi="Times New Roman"/>
          <w:sz w:val="24"/>
          <w:szCs w:val="24"/>
        </w:rPr>
        <w:t xml:space="preserve">, Уставом </w:t>
      </w:r>
      <w:r>
        <w:rPr>
          <w:rFonts w:ascii="Times New Roman" w:hAnsi="Times New Roman"/>
          <w:sz w:val="24"/>
          <w:szCs w:val="24"/>
        </w:rPr>
        <w:t xml:space="preserve">Хвойнинского городского поселения </w:t>
      </w:r>
      <w:r w:rsidRPr="002E40EB">
        <w:rPr>
          <w:rFonts w:ascii="Times New Roman" w:hAnsi="Times New Roman"/>
          <w:sz w:val="24"/>
          <w:szCs w:val="24"/>
        </w:rPr>
        <w:t xml:space="preserve">и решениями </w:t>
      </w:r>
      <w:r w:rsidRPr="00171EE1">
        <w:rPr>
          <w:rFonts w:ascii="Times New Roman" w:hAnsi="Times New Roman"/>
          <w:sz w:val="24"/>
          <w:szCs w:val="24"/>
        </w:rPr>
        <w:t>Совета Депутатов</w:t>
      </w:r>
      <w:r>
        <w:rPr>
          <w:rFonts w:ascii="Times New Roman" w:hAnsi="Times New Roman"/>
          <w:sz w:val="24"/>
          <w:szCs w:val="24"/>
        </w:rPr>
        <w:t xml:space="preserve"> Хвойнинского городского поселения.</w:t>
      </w:r>
    </w:p>
    <w:p w:rsidR="00D44388" w:rsidRPr="002E40EB" w:rsidRDefault="00D44388" w:rsidP="00D44388">
      <w:pPr>
        <w:pStyle w:val="ConsPlusNormal"/>
        <w:keepNext/>
        <w:keepLines/>
        <w:widowControl/>
        <w:numPr>
          <w:ilvl w:val="0"/>
          <w:numId w:val="1"/>
        </w:numPr>
        <w:spacing w:before="240" w:after="120" w:line="360" w:lineRule="auto"/>
        <w:ind w:left="0" w:firstLine="709"/>
        <w:jc w:val="both"/>
        <w:outlineLvl w:val="1"/>
        <w:rPr>
          <w:rFonts w:ascii="Times New Roman" w:hAnsi="Times New Roman"/>
          <w:b/>
          <w:sz w:val="24"/>
          <w:szCs w:val="24"/>
        </w:rPr>
      </w:pPr>
      <w:bookmarkStart w:id="4" w:name="_Toc13755764"/>
      <w:r w:rsidRPr="002E40EB">
        <w:rPr>
          <w:rFonts w:ascii="Times New Roman" w:hAnsi="Times New Roman"/>
          <w:b/>
          <w:sz w:val="24"/>
          <w:szCs w:val="24"/>
        </w:rPr>
        <w:t>Изменение видов разрешенного использования земельных участков и объектов капитального строительства физическими и юридическими лицами</w:t>
      </w:r>
      <w:bookmarkEnd w:id="4"/>
    </w:p>
    <w:p w:rsidR="00D44388" w:rsidRPr="002E40EB" w:rsidRDefault="00D44388" w:rsidP="00D44388">
      <w:pPr>
        <w:pStyle w:val="ConsPlusNormal"/>
        <w:spacing w:line="360" w:lineRule="auto"/>
        <w:ind w:firstLine="709"/>
        <w:jc w:val="both"/>
        <w:rPr>
          <w:rFonts w:ascii="Times New Roman" w:hAnsi="Times New Roman"/>
          <w:sz w:val="24"/>
          <w:szCs w:val="24"/>
        </w:rPr>
      </w:pPr>
      <w:r w:rsidRPr="002E40EB">
        <w:rPr>
          <w:rFonts w:ascii="Times New Roman" w:hAnsi="Times New Roman"/>
          <w:sz w:val="24"/>
          <w:szCs w:val="24"/>
        </w:rPr>
        <w:t xml:space="preserve">1. Градостроительный регламент определяет правовой режим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объектов капитального строительства на территории </w:t>
      </w:r>
      <w:r>
        <w:rPr>
          <w:rFonts w:ascii="Times New Roman" w:hAnsi="Times New Roman"/>
          <w:sz w:val="24"/>
          <w:szCs w:val="24"/>
        </w:rPr>
        <w:t>городского поселения</w:t>
      </w:r>
      <w:r w:rsidRPr="002E40EB">
        <w:rPr>
          <w:rFonts w:ascii="Times New Roman" w:hAnsi="Times New Roman"/>
          <w:sz w:val="24"/>
          <w:szCs w:val="24"/>
        </w:rPr>
        <w:t xml:space="preserve">. </w:t>
      </w:r>
    </w:p>
    <w:p w:rsidR="00D44388" w:rsidRPr="002E40EB" w:rsidRDefault="00D44388" w:rsidP="00D44388">
      <w:pPr>
        <w:pStyle w:val="ConsPlusNormal"/>
        <w:spacing w:line="360" w:lineRule="auto"/>
        <w:ind w:firstLine="709"/>
        <w:jc w:val="both"/>
        <w:rPr>
          <w:rFonts w:ascii="Times New Roman" w:hAnsi="Times New Roman"/>
          <w:sz w:val="24"/>
          <w:szCs w:val="24"/>
        </w:rPr>
      </w:pPr>
      <w:r w:rsidRPr="002E40EB">
        <w:rPr>
          <w:rFonts w:ascii="Times New Roman" w:hAnsi="Times New Roman"/>
          <w:sz w:val="24"/>
          <w:szCs w:val="24"/>
        </w:rPr>
        <w:t>2.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отображенной на карте градостроительного зонирования Правил, указываются:</w:t>
      </w:r>
    </w:p>
    <w:p w:rsidR="00D44388" w:rsidRPr="002E40EB" w:rsidRDefault="00D44388" w:rsidP="00D44388">
      <w:pPr>
        <w:pStyle w:val="ConsPlusNormal"/>
        <w:spacing w:line="360" w:lineRule="auto"/>
        <w:ind w:firstLine="340"/>
        <w:jc w:val="both"/>
        <w:rPr>
          <w:rFonts w:ascii="Times New Roman" w:hAnsi="Times New Roman"/>
          <w:sz w:val="24"/>
          <w:szCs w:val="24"/>
        </w:rPr>
      </w:pPr>
      <w:r w:rsidRPr="002E40EB">
        <w:rPr>
          <w:rFonts w:ascii="Times New Roman" w:hAnsi="Times New Roman"/>
          <w:sz w:val="24"/>
          <w:szCs w:val="24"/>
        </w:rPr>
        <w:t>1) виды разрешенного использования земельных участков и объектов капитального строительства;</w:t>
      </w:r>
    </w:p>
    <w:p w:rsidR="00D44388" w:rsidRPr="002E40EB" w:rsidRDefault="00D44388" w:rsidP="00D44388">
      <w:pPr>
        <w:pStyle w:val="ConsPlusNormal"/>
        <w:spacing w:line="360" w:lineRule="auto"/>
        <w:ind w:firstLine="340"/>
        <w:jc w:val="both"/>
        <w:rPr>
          <w:rFonts w:ascii="Times New Roman" w:hAnsi="Times New Roman"/>
          <w:sz w:val="24"/>
          <w:szCs w:val="24"/>
        </w:rPr>
      </w:pPr>
      <w:r w:rsidRPr="002E40EB">
        <w:rPr>
          <w:rFonts w:ascii="Times New Roman" w:hAnsi="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44388" w:rsidRPr="002E40EB" w:rsidRDefault="00D44388" w:rsidP="00D44388">
      <w:pPr>
        <w:pStyle w:val="ConsPlusNormal"/>
        <w:spacing w:line="360" w:lineRule="auto"/>
        <w:ind w:firstLine="340"/>
        <w:jc w:val="both"/>
        <w:rPr>
          <w:rFonts w:ascii="Times New Roman" w:hAnsi="Times New Roman"/>
          <w:sz w:val="24"/>
          <w:szCs w:val="24"/>
        </w:rPr>
      </w:pPr>
      <w:r w:rsidRPr="002E40EB">
        <w:rPr>
          <w:rFonts w:ascii="Times New Roman" w:hAnsi="Times New Roman"/>
          <w:sz w:val="24"/>
          <w:szCs w:val="24"/>
        </w:rP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w:t>
      </w:r>
      <w:r w:rsidRPr="002E40EB">
        <w:rPr>
          <w:rFonts w:ascii="Times New Roman" w:hAnsi="Times New Roman"/>
          <w:sz w:val="24"/>
          <w:szCs w:val="24"/>
        </w:rPr>
        <w:lastRenderedPageBreak/>
        <w:t>Федерации;</w:t>
      </w:r>
    </w:p>
    <w:p w:rsidR="00D44388" w:rsidRPr="002E40EB" w:rsidRDefault="00D44388" w:rsidP="00D44388">
      <w:pPr>
        <w:pStyle w:val="ConsPlusNormal"/>
        <w:spacing w:line="360" w:lineRule="auto"/>
        <w:ind w:firstLine="340"/>
        <w:jc w:val="both"/>
        <w:rPr>
          <w:rFonts w:ascii="Times New Roman" w:hAnsi="Times New Roman"/>
          <w:sz w:val="24"/>
          <w:szCs w:val="24"/>
        </w:rPr>
      </w:pPr>
      <w:r w:rsidRPr="002E40EB">
        <w:rPr>
          <w:rFonts w:ascii="Times New Roman" w:hAnsi="Times New Roman"/>
          <w:sz w:val="24"/>
          <w:szCs w:val="24"/>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D44388" w:rsidRPr="002E40EB" w:rsidRDefault="00D44388" w:rsidP="00D44388">
      <w:pPr>
        <w:pStyle w:val="ConsPlusNormal"/>
        <w:spacing w:line="360" w:lineRule="auto"/>
        <w:ind w:firstLine="709"/>
        <w:jc w:val="both"/>
        <w:rPr>
          <w:rFonts w:ascii="Times New Roman" w:hAnsi="Times New Roman"/>
          <w:sz w:val="24"/>
          <w:szCs w:val="24"/>
        </w:rPr>
      </w:pPr>
      <w:r w:rsidRPr="002E40EB">
        <w:rPr>
          <w:rFonts w:ascii="Times New Roman" w:hAnsi="Times New Roman"/>
          <w:sz w:val="24"/>
          <w:szCs w:val="24"/>
        </w:rPr>
        <w:t>3. Градостроительный регламент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за исключением случаев, указанных в части 4 настоящей статьи.</w:t>
      </w:r>
    </w:p>
    <w:p w:rsidR="00D44388" w:rsidRPr="002E40EB" w:rsidRDefault="00D44388" w:rsidP="00D44388">
      <w:pPr>
        <w:pStyle w:val="ConsPlusNormal"/>
        <w:spacing w:line="360" w:lineRule="auto"/>
        <w:ind w:firstLine="709"/>
        <w:jc w:val="both"/>
        <w:rPr>
          <w:rFonts w:ascii="Times New Roman" w:hAnsi="Times New Roman"/>
          <w:sz w:val="24"/>
          <w:szCs w:val="24"/>
        </w:rPr>
      </w:pPr>
      <w:r w:rsidRPr="002E40EB">
        <w:rPr>
          <w:rFonts w:ascii="Times New Roman" w:hAnsi="Times New Roman"/>
          <w:sz w:val="24"/>
          <w:szCs w:val="24"/>
        </w:rPr>
        <w:t xml:space="preserve">4. Действие градостроительного регламента на территории </w:t>
      </w:r>
      <w:r>
        <w:rPr>
          <w:rFonts w:ascii="Times New Roman" w:hAnsi="Times New Roman"/>
          <w:sz w:val="24"/>
          <w:szCs w:val="24"/>
        </w:rPr>
        <w:t>городского поселения</w:t>
      </w:r>
      <w:r w:rsidRPr="002E40EB">
        <w:rPr>
          <w:rFonts w:ascii="Times New Roman" w:hAnsi="Times New Roman"/>
          <w:sz w:val="24"/>
          <w:szCs w:val="24"/>
        </w:rPr>
        <w:t xml:space="preserve"> не распространяется на земельные участки:</w:t>
      </w:r>
    </w:p>
    <w:p w:rsidR="00D44388" w:rsidRPr="002E40EB" w:rsidRDefault="00D44388" w:rsidP="00D44388">
      <w:pPr>
        <w:pStyle w:val="ConsPlusNormal"/>
        <w:spacing w:line="360" w:lineRule="auto"/>
        <w:ind w:firstLine="340"/>
        <w:jc w:val="both"/>
        <w:rPr>
          <w:rFonts w:ascii="Times New Roman" w:hAnsi="Times New Roman"/>
          <w:sz w:val="24"/>
          <w:szCs w:val="24"/>
        </w:rPr>
      </w:pPr>
      <w:proofErr w:type="gramStart"/>
      <w:r w:rsidRPr="002E40EB">
        <w:rPr>
          <w:rFonts w:ascii="Times New Roman" w:hAnsi="Times New Roman"/>
          <w:sz w:val="24"/>
          <w:szCs w:val="24"/>
        </w:rPr>
        <w:t xml:space="preserve">1) </w:t>
      </w:r>
      <w:r w:rsidRPr="009F7E88">
        <w:rPr>
          <w:rFonts w:ascii="Times New Roman" w:hAnsi="Times New Roman"/>
          <w:sz w:val="24"/>
          <w:szCs w:val="24"/>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9F7E88">
        <w:rPr>
          <w:rFonts w:ascii="Times New Roman" w:hAnsi="Times New Roman"/>
          <w:sz w:val="24"/>
          <w:szCs w:val="24"/>
        </w:rPr>
        <w:t xml:space="preserve"> наследия</w:t>
      </w:r>
      <w:r w:rsidRPr="002E40EB">
        <w:rPr>
          <w:rFonts w:ascii="Times New Roman" w:hAnsi="Times New Roman"/>
          <w:sz w:val="24"/>
          <w:szCs w:val="24"/>
        </w:rPr>
        <w:t>;</w:t>
      </w:r>
    </w:p>
    <w:p w:rsidR="00D44388" w:rsidRPr="002E40EB" w:rsidRDefault="00D44388" w:rsidP="00D44388">
      <w:pPr>
        <w:pStyle w:val="ConsPlusNormal"/>
        <w:spacing w:line="360" w:lineRule="auto"/>
        <w:ind w:firstLine="340"/>
        <w:jc w:val="both"/>
        <w:rPr>
          <w:rFonts w:ascii="Times New Roman" w:hAnsi="Times New Roman"/>
          <w:sz w:val="24"/>
          <w:szCs w:val="24"/>
        </w:rPr>
      </w:pPr>
      <w:r w:rsidRPr="002E40EB">
        <w:rPr>
          <w:rFonts w:ascii="Times New Roman" w:hAnsi="Times New Roman"/>
          <w:sz w:val="24"/>
          <w:szCs w:val="24"/>
        </w:rPr>
        <w:t>2) в границах территорий общего пользования;</w:t>
      </w:r>
    </w:p>
    <w:p w:rsidR="00D44388" w:rsidRPr="002E40EB" w:rsidRDefault="00D44388" w:rsidP="00D44388">
      <w:pPr>
        <w:pStyle w:val="ConsPlusNormal"/>
        <w:spacing w:line="360" w:lineRule="auto"/>
        <w:ind w:firstLine="340"/>
        <w:jc w:val="both"/>
        <w:rPr>
          <w:rFonts w:ascii="Times New Roman" w:hAnsi="Times New Roman"/>
          <w:sz w:val="24"/>
          <w:szCs w:val="24"/>
        </w:rPr>
      </w:pPr>
      <w:proofErr w:type="gramStart"/>
      <w:r w:rsidRPr="002E40EB">
        <w:rPr>
          <w:rFonts w:ascii="Times New Roman" w:hAnsi="Times New Roman"/>
          <w:sz w:val="24"/>
          <w:szCs w:val="24"/>
        </w:rPr>
        <w:t>3) предназначенные для размещения линейных объектов и (или) занятые линейными объектами;</w:t>
      </w:r>
      <w:proofErr w:type="gramEnd"/>
    </w:p>
    <w:p w:rsidR="00D44388" w:rsidRPr="002E40EB" w:rsidRDefault="00D44388" w:rsidP="00D44388">
      <w:pPr>
        <w:pStyle w:val="ConsPlusNormal"/>
        <w:spacing w:line="360" w:lineRule="auto"/>
        <w:ind w:firstLine="340"/>
        <w:jc w:val="both"/>
        <w:rPr>
          <w:rFonts w:ascii="Times New Roman" w:hAnsi="Times New Roman"/>
          <w:sz w:val="24"/>
          <w:szCs w:val="24"/>
        </w:rPr>
      </w:pPr>
      <w:proofErr w:type="gramStart"/>
      <w:r w:rsidRPr="002E40EB">
        <w:rPr>
          <w:rFonts w:ascii="Times New Roman" w:hAnsi="Times New Roman"/>
          <w:sz w:val="24"/>
          <w:szCs w:val="24"/>
        </w:rPr>
        <w:t>4) предоставленные для добычи полезных ископаемых.</w:t>
      </w:r>
      <w:proofErr w:type="gramEnd"/>
    </w:p>
    <w:p w:rsidR="00D44388" w:rsidRPr="002E40EB" w:rsidRDefault="00D44388" w:rsidP="00D44388">
      <w:pPr>
        <w:pStyle w:val="ConsPlusNormal"/>
        <w:spacing w:line="360" w:lineRule="auto"/>
        <w:ind w:firstLine="709"/>
        <w:jc w:val="both"/>
        <w:rPr>
          <w:rFonts w:ascii="Times New Roman" w:hAnsi="Times New Roman"/>
          <w:sz w:val="24"/>
          <w:szCs w:val="24"/>
        </w:rPr>
      </w:pPr>
      <w:r w:rsidRPr="002E40EB">
        <w:rPr>
          <w:rFonts w:ascii="Times New Roman" w:hAnsi="Times New Roman"/>
          <w:sz w:val="24"/>
          <w:szCs w:val="24"/>
        </w:rPr>
        <w:t xml:space="preserve">5. </w:t>
      </w:r>
      <w:r w:rsidRPr="009F7E88">
        <w:rPr>
          <w:rFonts w:ascii="Times New Roman" w:hAnsi="Times New Roman"/>
          <w:sz w:val="24"/>
          <w:szCs w:val="24"/>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r w:rsidRPr="004B0FCD">
        <w:rPr>
          <w:rFonts w:ascii="Times New Roman" w:hAnsi="Times New Roman"/>
          <w:sz w:val="24"/>
          <w:szCs w:val="24"/>
        </w:rPr>
        <w:t>.</w:t>
      </w:r>
    </w:p>
    <w:p w:rsidR="00D44388" w:rsidRPr="002E40EB" w:rsidRDefault="00D44388" w:rsidP="00D44388">
      <w:pPr>
        <w:pStyle w:val="ConsPlusNormal"/>
        <w:spacing w:line="360" w:lineRule="auto"/>
        <w:ind w:firstLine="709"/>
        <w:jc w:val="both"/>
        <w:rPr>
          <w:rFonts w:ascii="Times New Roman" w:hAnsi="Times New Roman"/>
          <w:sz w:val="24"/>
          <w:szCs w:val="24"/>
        </w:rPr>
      </w:pPr>
      <w:r w:rsidRPr="002E40EB">
        <w:rPr>
          <w:rFonts w:ascii="Times New Roman" w:hAnsi="Times New Roman"/>
          <w:sz w:val="24"/>
          <w:szCs w:val="24"/>
        </w:rPr>
        <w:t>6. Виды разрешенного использования земельных участков и объектов капитального строительства, содержащиеся в градостроительном регламенте Правил, включают:</w:t>
      </w:r>
    </w:p>
    <w:p w:rsidR="00D44388" w:rsidRPr="002E40EB" w:rsidRDefault="00D44388" w:rsidP="00D44388">
      <w:pPr>
        <w:pStyle w:val="ConsPlusNormal"/>
        <w:spacing w:line="360" w:lineRule="auto"/>
        <w:ind w:firstLine="340"/>
        <w:jc w:val="both"/>
        <w:rPr>
          <w:rFonts w:ascii="Times New Roman" w:hAnsi="Times New Roman"/>
          <w:sz w:val="24"/>
          <w:szCs w:val="24"/>
        </w:rPr>
      </w:pPr>
      <w:r w:rsidRPr="002E40EB">
        <w:rPr>
          <w:rFonts w:ascii="Times New Roman" w:hAnsi="Times New Roman"/>
          <w:sz w:val="24"/>
          <w:szCs w:val="24"/>
        </w:rPr>
        <w:t>1) основные виды разрешенного использования;</w:t>
      </w:r>
    </w:p>
    <w:p w:rsidR="00D44388" w:rsidRPr="002E40EB" w:rsidRDefault="00D44388" w:rsidP="00D44388">
      <w:pPr>
        <w:pStyle w:val="ConsPlusNormal"/>
        <w:spacing w:line="360" w:lineRule="auto"/>
        <w:ind w:firstLine="340"/>
        <w:jc w:val="both"/>
        <w:rPr>
          <w:rFonts w:ascii="Times New Roman" w:hAnsi="Times New Roman"/>
          <w:sz w:val="24"/>
          <w:szCs w:val="24"/>
        </w:rPr>
      </w:pPr>
      <w:r w:rsidRPr="002E40EB">
        <w:rPr>
          <w:rFonts w:ascii="Times New Roman" w:hAnsi="Times New Roman"/>
          <w:sz w:val="24"/>
          <w:szCs w:val="24"/>
        </w:rPr>
        <w:t>2) условно разрешенные виды использования;</w:t>
      </w:r>
    </w:p>
    <w:p w:rsidR="00D44388" w:rsidRPr="002E40EB" w:rsidRDefault="00D44388" w:rsidP="00D44388">
      <w:pPr>
        <w:pStyle w:val="ConsPlusNormal"/>
        <w:spacing w:line="360" w:lineRule="auto"/>
        <w:ind w:firstLine="340"/>
        <w:jc w:val="both"/>
        <w:rPr>
          <w:rFonts w:ascii="Times New Roman" w:hAnsi="Times New Roman"/>
          <w:sz w:val="24"/>
          <w:szCs w:val="24"/>
        </w:rPr>
      </w:pPr>
      <w:r w:rsidRPr="002E40EB">
        <w:rPr>
          <w:rFonts w:ascii="Times New Roman" w:hAnsi="Times New Roman"/>
          <w:sz w:val="24"/>
          <w:szCs w:val="24"/>
        </w:rPr>
        <w:t xml:space="preserve">3) вспомогательные виды разрешенного использования, допустимые только в качестве </w:t>
      </w:r>
      <w:proofErr w:type="gramStart"/>
      <w:r w:rsidRPr="002E40EB">
        <w:rPr>
          <w:rFonts w:ascii="Times New Roman" w:hAnsi="Times New Roman"/>
          <w:sz w:val="24"/>
          <w:szCs w:val="24"/>
        </w:rPr>
        <w:lastRenderedPageBreak/>
        <w:t>дополнительных</w:t>
      </w:r>
      <w:proofErr w:type="gramEnd"/>
      <w:r w:rsidRPr="002E40EB">
        <w:rPr>
          <w:rFonts w:ascii="Times New Roman" w:hAnsi="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D44388" w:rsidRPr="00060C3E" w:rsidRDefault="00D44388" w:rsidP="00D44388">
      <w:pPr>
        <w:pStyle w:val="ConsPlusNormal"/>
        <w:spacing w:line="360" w:lineRule="auto"/>
        <w:ind w:firstLine="709"/>
        <w:jc w:val="both"/>
        <w:rPr>
          <w:rFonts w:ascii="Times New Roman" w:hAnsi="Times New Roman"/>
          <w:sz w:val="24"/>
          <w:szCs w:val="24"/>
        </w:rPr>
      </w:pPr>
      <w:r w:rsidRPr="00060C3E">
        <w:rPr>
          <w:rFonts w:ascii="Times New Roman" w:hAnsi="Times New Roman"/>
          <w:sz w:val="24"/>
          <w:szCs w:val="24"/>
        </w:rPr>
        <w:t>7. Описание видов разрешенного использования земельных участков и объектов капитального строительства, установленных в градостроительных регламентах настоящих Правил, определяется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1 сентября 2014 г. № 540 «Об утверждении классификатора видов разрешенного использования земельных участков».</w:t>
      </w:r>
    </w:p>
    <w:p w:rsidR="00D44388" w:rsidRPr="002E40EB" w:rsidRDefault="00D44388" w:rsidP="00D44388">
      <w:pPr>
        <w:pStyle w:val="ConsPlusNormal"/>
        <w:spacing w:line="360" w:lineRule="auto"/>
        <w:ind w:firstLine="709"/>
        <w:jc w:val="both"/>
        <w:rPr>
          <w:rFonts w:ascii="Times New Roman" w:hAnsi="Times New Roman"/>
          <w:sz w:val="24"/>
          <w:szCs w:val="24"/>
        </w:rPr>
      </w:pPr>
      <w:r w:rsidRPr="002E40EB">
        <w:rPr>
          <w:rFonts w:ascii="Times New Roman" w:hAnsi="Times New Roman"/>
          <w:sz w:val="24"/>
          <w:szCs w:val="24"/>
        </w:rPr>
        <w:t xml:space="preserve">8. Размещение и эксплуатация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допускается без отдельного указания в градостроительном регламенте для любой территориальной зоны. </w:t>
      </w:r>
    </w:p>
    <w:p w:rsidR="00D44388" w:rsidRPr="002E40EB" w:rsidRDefault="00D44388" w:rsidP="00D44388">
      <w:pPr>
        <w:pStyle w:val="ConsPlusNormal"/>
        <w:spacing w:line="360" w:lineRule="auto"/>
        <w:ind w:firstLine="709"/>
        <w:jc w:val="both"/>
        <w:rPr>
          <w:rFonts w:ascii="Times New Roman" w:hAnsi="Times New Roman"/>
          <w:sz w:val="24"/>
          <w:szCs w:val="24"/>
        </w:rPr>
      </w:pPr>
      <w:r w:rsidRPr="002E40EB">
        <w:rPr>
          <w:rFonts w:ascii="Times New Roman" w:hAnsi="Times New Roman"/>
          <w:sz w:val="24"/>
          <w:szCs w:val="24"/>
        </w:rPr>
        <w:t>9.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D44388" w:rsidRPr="002E40EB" w:rsidRDefault="00D44388" w:rsidP="00D44388">
      <w:pPr>
        <w:pStyle w:val="ConsPlusNormal"/>
        <w:spacing w:line="360" w:lineRule="auto"/>
        <w:ind w:firstLine="709"/>
        <w:jc w:val="both"/>
        <w:rPr>
          <w:rFonts w:ascii="Times New Roman" w:hAnsi="Times New Roman"/>
          <w:sz w:val="24"/>
          <w:szCs w:val="24"/>
        </w:rPr>
      </w:pPr>
      <w:r w:rsidRPr="002E40EB">
        <w:rPr>
          <w:rFonts w:ascii="Times New Roman" w:hAnsi="Times New Roman"/>
          <w:sz w:val="24"/>
          <w:szCs w:val="24"/>
        </w:rPr>
        <w:t xml:space="preserve">10. </w:t>
      </w:r>
      <w:proofErr w:type="gramStart"/>
      <w:r w:rsidRPr="002E40EB">
        <w:rPr>
          <w:rFonts w:ascii="Times New Roman" w:hAnsi="Times New Roman"/>
          <w:sz w:val="24"/>
          <w:szCs w:val="24"/>
        </w:rPr>
        <w:t>Основные и вспомогательные виды разрешенного использования земельных участков и объектов капитального строительства, установленные градостроительным регламентом для соответствующей территориальной зоны,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roofErr w:type="gramEnd"/>
    </w:p>
    <w:p w:rsidR="00D44388" w:rsidRPr="002E40EB" w:rsidRDefault="00D44388" w:rsidP="00D44388">
      <w:pPr>
        <w:pStyle w:val="ConsPlusNormal"/>
        <w:spacing w:line="360" w:lineRule="auto"/>
        <w:ind w:firstLine="709"/>
        <w:jc w:val="both"/>
        <w:rPr>
          <w:rFonts w:ascii="Times New Roman" w:hAnsi="Times New Roman"/>
          <w:sz w:val="24"/>
          <w:szCs w:val="24"/>
        </w:rPr>
      </w:pPr>
      <w:r w:rsidRPr="002E40EB">
        <w:rPr>
          <w:rFonts w:ascii="Times New Roman" w:hAnsi="Times New Roman"/>
          <w:sz w:val="24"/>
          <w:szCs w:val="24"/>
        </w:rPr>
        <w:t xml:space="preserve">11. </w:t>
      </w:r>
      <w:proofErr w:type="gramStart"/>
      <w:r w:rsidRPr="002E40EB">
        <w:rPr>
          <w:rFonts w:ascii="Times New Roman" w:hAnsi="Times New Roman"/>
          <w:sz w:val="24"/>
          <w:szCs w:val="24"/>
        </w:rPr>
        <w:t>Правообладатели земельных участков, указанные в части 10 настоящей статьи, являющиеся собственниками земельных участков и объектов капитального строительства, осуществив самостоятельно выбор новых основных и вспомогательных видов разрешенного использования земельных участков и объектов капитального строительства с учетом их соответствия градостроительному регламенту при условии соблюдения требований технических регламентов, обращаются с соответствующим заявлением в орган государственной власти, осуществляющий государственный кадастровый учет и государственную регистрацию</w:t>
      </w:r>
      <w:proofErr w:type="gramEnd"/>
      <w:r w:rsidRPr="002E40EB">
        <w:rPr>
          <w:rFonts w:ascii="Times New Roman" w:hAnsi="Times New Roman"/>
          <w:sz w:val="24"/>
          <w:szCs w:val="24"/>
        </w:rPr>
        <w:t xml:space="preserve"> прав.</w:t>
      </w:r>
    </w:p>
    <w:p w:rsidR="00D44388" w:rsidRPr="000A3366" w:rsidRDefault="00D44388" w:rsidP="00D44388">
      <w:pPr>
        <w:pStyle w:val="ConsPlusNormal"/>
        <w:spacing w:line="360" w:lineRule="auto"/>
        <w:ind w:firstLine="709"/>
        <w:jc w:val="both"/>
        <w:rPr>
          <w:rFonts w:ascii="Times New Roman" w:hAnsi="Times New Roman"/>
          <w:sz w:val="24"/>
          <w:szCs w:val="24"/>
        </w:rPr>
      </w:pPr>
      <w:r w:rsidRPr="002E40EB">
        <w:rPr>
          <w:rFonts w:ascii="Times New Roman" w:hAnsi="Times New Roman"/>
          <w:sz w:val="24"/>
          <w:szCs w:val="24"/>
        </w:rPr>
        <w:t xml:space="preserve">12. </w:t>
      </w:r>
      <w:proofErr w:type="gramStart"/>
      <w:r w:rsidRPr="005A247D">
        <w:rPr>
          <w:rFonts w:ascii="Times New Roman" w:hAnsi="Times New Roman"/>
          <w:sz w:val="24"/>
          <w:szCs w:val="24"/>
        </w:rPr>
        <w:t xml:space="preserve">Правообладатели земельных участков, указанные в части 10 настоящей статьи, за исключением правообладателей, указанных в части 11 настоящей статьи, осуществив </w:t>
      </w:r>
      <w:r w:rsidRPr="005A247D">
        <w:rPr>
          <w:rFonts w:ascii="Times New Roman" w:hAnsi="Times New Roman"/>
          <w:sz w:val="24"/>
          <w:szCs w:val="24"/>
        </w:rPr>
        <w:lastRenderedPageBreak/>
        <w:t>самостоятельно выбор новых основных и вспомогательных видов разрешенного использования земельных участков и объектов капитального строительства с учетом их соответствия градостроительному регламенту при условии соблюдения требований технических регламентов, обращаются в орган государственной власти или орган местного самоуправления, в полномочия которого входит принятие</w:t>
      </w:r>
      <w:proofErr w:type="gramEnd"/>
      <w:r w:rsidRPr="005A247D">
        <w:rPr>
          <w:rFonts w:ascii="Times New Roman" w:hAnsi="Times New Roman"/>
          <w:sz w:val="24"/>
          <w:szCs w:val="24"/>
        </w:rPr>
        <w:t xml:space="preserve"> решения об изменении вида разрешенного использования земельного участка, объекта капитального строительства, в отношении которых осуществлен выбор новых видов разрешенного использования.</w:t>
      </w:r>
    </w:p>
    <w:p w:rsidR="00D44388" w:rsidRPr="000C2F8D" w:rsidRDefault="00D44388" w:rsidP="00D44388">
      <w:pPr>
        <w:pStyle w:val="ConsPlusNormal"/>
        <w:spacing w:line="360" w:lineRule="auto"/>
        <w:ind w:firstLine="709"/>
        <w:jc w:val="both"/>
        <w:rPr>
          <w:rFonts w:ascii="Times New Roman" w:hAnsi="Times New Roman"/>
          <w:sz w:val="24"/>
          <w:szCs w:val="24"/>
        </w:rPr>
      </w:pPr>
      <w:r w:rsidRPr="000C2F8D">
        <w:rPr>
          <w:rFonts w:ascii="Times New Roman" w:hAnsi="Times New Roman"/>
          <w:sz w:val="24"/>
          <w:szCs w:val="24"/>
        </w:rPr>
        <w:t>13. Изменение одного вида разрешенного использования земельных участков и объектов капитального строительства на другой вид такого использования правообладателями земельных участков – органами государственной власти, органами местного самоуправления осуществляется в соответствии с градостроительным регламентом при условии соблюдения требований технических регламентов и утверждается правовым актом соответствующего органа государственной власти или органа местного самоуправления.</w:t>
      </w:r>
    </w:p>
    <w:p w:rsidR="00D44388" w:rsidRPr="002E40EB" w:rsidRDefault="00D44388" w:rsidP="00D44388">
      <w:pPr>
        <w:pStyle w:val="ConsPlusNormal"/>
        <w:spacing w:line="360" w:lineRule="auto"/>
        <w:ind w:firstLine="709"/>
        <w:jc w:val="both"/>
        <w:rPr>
          <w:rFonts w:ascii="Times New Roman" w:hAnsi="Times New Roman"/>
          <w:sz w:val="24"/>
          <w:szCs w:val="24"/>
        </w:rPr>
      </w:pPr>
      <w:r w:rsidRPr="002E40EB">
        <w:rPr>
          <w:rFonts w:ascii="Times New Roman" w:hAnsi="Times New Roman"/>
          <w:sz w:val="24"/>
          <w:szCs w:val="24"/>
        </w:rPr>
        <w:t>1</w:t>
      </w:r>
      <w:r>
        <w:rPr>
          <w:rFonts w:ascii="Times New Roman" w:hAnsi="Times New Roman"/>
          <w:sz w:val="24"/>
          <w:szCs w:val="24"/>
        </w:rPr>
        <w:t>4</w:t>
      </w:r>
      <w:r w:rsidRPr="002E40EB">
        <w:rPr>
          <w:rFonts w:ascii="Times New Roman" w:hAnsi="Times New Roman"/>
          <w:sz w:val="24"/>
          <w:szCs w:val="24"/>
        </w:rPr>
        <w:t>. В случае</w:t>
      </w:r>
      <w:proofErr w:type="gramStart"/>
      <w:r w:rsidRPr="002E40EB">
        <w:rPr>
          <w:rFonts w:ascii="Times New Roman" w:hAnsi="Times New Roman"/>
          <w:sz w:val="24"/>
          <w:szCs w:val="24"/>
        </w:rPr>
        <w:t>,</w:t>
      </w:r>
      <w:proofErr w:type="gramEnd"/>
      <w:r w:rsidRPr="002E40EB">
        <w:rPr>
          <w:rFonts w:ascii="Times New Roman" w:hAnsi="Times New Roman"/>
          <w:sz w:val="24"/>
          <w:szCs w:val="24"/>
        </w:rPr>
        <w:t xml:space="preserve"> если изменение вида разрешенного использования объектов капитального строительства невозможно без изменения конструктивных и других характеристик надежности и безопасности данных объектов капитального строительства, изменение вида разрешенного использования таких объектов осуществляется путем получения разрешений на строительство, на ввод объекта в эксплуатацию.</w:t>
      </w:r>
    </w:p>
    <w:p w:rsidR="00D44388" w:rsidRPr="002E40EB" w:rsidRDefault="00D44388" w:rsidP="00D44388">
      <w:pPr>
        <w:pStyle w:val="ConsPlusNormal"/>
        <w:spacing w:line="360" w:lineRule="auto"/>
        <w:ind w:firstLine="709"/>
        <w:jc w:val="both"/>
        <w:rPr>
          <w:rFonts w:ascii="Times New Roman" w:hAnsi="Times New Roman"/>
          <w:sz w:val="24"/>
          <w:szCs w:val="24"/>
        </w:rPr>
      </w:pPr>
      <w:r w:rsidRPr="002E40EB">
        <w:rPr>
          <w:rFonts w:ascii="Times New Roman" w:hAnsi="Times New Roman"/>
          <w:sz w:val="24"/>
          <w:szCs w:val="24"/>
        </w:rPr>
        <w:t>1</w:t>
      </w:r>
      <w:r>
        <w:rPr>
          <w:rFonts w:ascii="Times New Roman" w:hAnsi="Times New Roman"/>
          <w:sz w:val="24"/>
          <w:szCs w:val="24"/>
        </w:rPr>
        <w:t>5</w:t>
      </w:r>
      <w:r w:rsidRPr="002E40EB">
        <w:rPr>
          <w:rFonts w:ascii="Times New Roman" w:hAnsi="Times New Roman"/>
          <w:sz w:val="24"/>
          <w:szCs w:val="24"/>
        </w:rPr>
        <w:t>.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D44388" w:rsidRPr="004975A0" w:rsidRDefault="00D44388" w:rsidP="00D44388">
      <w:pPr>
        <w:pStyle w:val="ConsPlusNormal"/>
        <w:spacing w:line="360" w:lineRule="auto"/>
        <w:ind w:firstLine="709"/>
        <w:jc w:val="both"/>
        <w:rPr>
          <w:rFonts w:ascii="Times New Roman" w:hAnsi="Times New Roman"/>
          <w:sz w:val="24"/>
          <w:szCs w:val="24"/>
        </w:rPr>
      </w:pPr>
      <w:r w:rsidRPr="002E40EB">
        <w:rPr>
          <w:rFonts w:ascii="Times New Roman" w:hAnsi="Times New Roman"/>
          <w:sz w:val="24"/>
          <w:szCs w:val="24"/>
        </w:rPr>
        <w:t>1</w:t>
      </w:r>
      <w:r>
        <w:rPr>
          <w:rFonts w:ascii="Times New Roman" w:hAnsi="Times New Roman"/>
          <w:sz w:val="24"/>
          <w:szCs w:val="24"/>
        </w:rPr>
        <w:t>6</w:t>
      </w:r>
      <w:r w:rsidRPr="002E40EB">
        <w:rPr>
          <w:rFonts w:ascii="Times New Roman" w:hAnsi="Times New Roman"/>
          <w:sz w:val="24"/>
          <w:szCs w:val="24"/>
        </w:rPr>
        <w:t xml:space="preserve">. </w:t>
      </w:r>
      <w:proofErr w:type="gramStart"/>
      <w:r w:rsidRPr="002E40EB">
        <w:rPr>
          <w:rFonts w:ascii="Times New Roman" w:hAnsi="Times New Roman"/>
          <w:sz w:val="24"/>
          <w:szCs w:val="24"/>
        </w:rPr>
        <w:t xml:space="preserve">Предоставление разрешения на условно разрешенный вид использования земельного участка или объекта капитального строительства осуществляется в </w:t>
      </w:r>
      <w:r w:rsidRPr="003A67F1">
        <w:rPr>
          <w:rFonts w:ascii="Times New Roman" w:hAnsi="Times New Roman"/>
          <w:sz w:val="24"/>
          <w:szCs w:val="24"/>
        </w:rPr>
        <w:t>соответствии с</w:t>
      </w:r>
      <w:r w:rsidRPr="004975A0">
        <w:rPr>
          <w:rFonts w:ascii="Times New Roman" w:hAnsi="Times New Roman"/>
          <w:sz w:val="24"/>
          <w:szCs w:val="24"/>
        </w:rPr>
        <w:t xml:space="preserve"> Правилами землепользования и застройки Хвойнинского городского поселения, утвержденны</w:t>
      </w:r>
      <w:r>
        <w:rPr>
          <w:rFonts w:ascii="Times New Roman" w:hAnsi="Times New Roman"/>
          <w:sz w:val="24"/>
          <w:szCs w:val="24"/>
        </w:rPr>
        <w:t>ми</w:t>
      </w:r>
      <w:r w:rsidRPr="004975A0">
        <w:rPr>
          <w:rFonts w:ascii="Times New Roman" w:hAnsi="Times New Roman"/>
          <w:sz w:val="24"/>
          <w:szCs w:val="24"/>
        </w:rPr>
        <w:t xml:space="preserve"> решением Совета депутатов Хвойнинского городского поселения от 25.06.2019г. №137).</w:t>
      </w:r>
      <w:proofErr w:type="gramEnd"/>
    </w:p>
    <w:p w:rsidR="00D44388" w:rsidRPr="0055051E" w:rsidRDefault="00D44388" w:rsidP="00D44388">
      <w:pPr>
        <w:pStyle w:val="ConsPlusNormal"/>
        <w:spacing w:line="360" w:lineRule="auto"/>
        <w:ind w:firstLine="709"/>
        <w:jc w:val="both"/>
        <w:rPr>
          <w:rFonts w:ascii="Times New Roman" w:hAnsi="Times New Roman"/>
          <w:sz w:val="24"/>
          <w:szCs w:val="24"/>
        </w:rPr>
      </w:pPr>
      <w:r w:rsidRPr="0055051E">
        <w:rPr>
          <w:rFonts w:ascii="Times New Roman" w:hAnsi="Times New Roman"/>
          <w:sz w:val="24"/>
          <w:szCs w:val="24"/>
        </w:rPr>
        <w:t>1</w:t>
      </w:r>
      <w:r>
        <w:rPr>
          <w:rFonts w:ascii="Times New Roman" w:hAnsi="Times New Roman"/>
          <w:sz w:val="24"/>
          <w:szCs w:val="24"/>
        </w:rPr>
        <w:t>7</w:t>
      </w:r>
      <w:r w:rsidRPr="0055051E">
        <w:rPr>
          <w:rFonts w:ascii="Times New Roman" w:hAnsi="Times New Roman"/>
          <w:sz w:val="24"/>
          <w:szCs w:val="24"/>
        </w:rPr>
        <w:t>. Изменение одного вида разрешенного использования земельных участков и объектов капитального строительства на другой вид такого использования, связанное с переводом жилых помещений в нежилые помещения и нежилых помещений в жилые помещения, осуществляется с соблюдением условий, предусмотренных Жилищным кодексом Российской Федерации.</w:t>
      </w:r>
    </w:p>
    <w:p w:rsidR="00D44388" w:rsidRPr="000C2F8D" w:rsidRDefault="00D44388" w:rsidP="00D44388">
      <w:pPr>
        <w:pStyle w:val="ConsPlusNormal"/>
        <w:spacing w:line="360" w:lineRule="auto"/>
        <w:ind w:firstLine="709"/>
        <w:jc w:val="both"/>
        <w:rPr>
          <w:rFonts w:ascii="Times New Roman" w:hAnsi="Times New Roman"/>
          <w:sz w:val="24"/>
          <w:szCs w:val="24"/>
        </w:rPr>
      </w:pPr>
      <w:r w:rsidRPr="000C2F8D">
        <w:rPr>
          <w:rFonts w:ascii="Times New Roman" w:hAnsi="Times New Roman"/>
          <w:sz w:val="24"/>
          <w:szCs w:val="24"/>
        </w:rPr>
        <w:lastRenderedPageBreak/>
        <w:t>18. Градостроительные регламенты Правил включают следующие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D44388" w:rsidRPr="000C2F8D" w:rsidRDefault="00D44388" w:rsidP="00D44388">
      <w:pPr>
        <w:pStyle w:val="ConsPlusNormal"/>
        <w:spacing w:line="360" w:lineRule="auto"/>
        <w:ind w:firstLine="340"/>
        <w:jc w:val="both"/>
        <w:rPr>
          <w:rFonts w:ascii="Times New Roman" w:hAnsi="Times New Roman"/>
          <w:sz w:val="24"/>
          <w:szCs w:val="24"/>
        </w:rPr>
      </w:pPr>
      <w:r w:rsidRPr="000C2F8D">
        <w:rPr>
          <w:rFonts w:ascii="Times New Roman" w:hAnsi="Times New Roman"/>
          <w:sz w:val="24"/>
          <w:szCs w:val="24"/>
        </w:rPr>
        <w:t xml:space="preserve">1) предельные (минимальные и (или) максимальные) размеры земельных участков; </w:t>
      </w:r>
    </w:p>
    <w:p w:rsidR="00D44388" w:rsidRPr="000C2F8D" w:rsidRDefault="00D44388" w:rsidP="00D44388">
      <w:pPr>
        <w:pStyle w:val="ConsPlusNormal"/>
        <w:spacing w:line="360" w:lineRule="auto"/>
        <w:ind w:firstLine="340"/>
        <w:jc w:val="both"/>
        <w:rPr>
          <w:rFonts w:ascii="Times New Roman" w:hAnsi="Times New Roman"/>
          <w:sz w:val="24"/>
          <w:szCs w:val="24"/>
        </w:rPr>
      </w:pPr>
      <w:r w:rsidRPr="000C2F8D">
        <w:rPr>
          <w:rFonts w:ascii="Times New Roman" w:hAnsi="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44388" w:rsidRPr="000C2F8D" w:rsidRDefault="00D44388" w:rsidP="00D44388">
      <w:pPr>
        <w:pStyle w:val="ConsPlusNormal"/>
        <w:spacing w:line="360" w:lineRule="auto"/>
        <w:ind w:firstLine="340"/>
        <w:jc w:val="both"/>
        <w:rPr>
          <w:rFonts w:ascii="Times New Roman" w:hAnsi="Times New Roman"/>
          <w:sz w:val="24"/>
          <w:szCs w:val="24"/>
        </w:rPr>
      </w:pPr>
      <w:r w:rsidRPr="000C2F8D">
        <w:rPr>
          <w:rFonts w:ascii="Times New Roman" w:hAnsi="Times New Roman"/>
          <w:sz w:val="24"/>
          <w:szCs w:val="24"/>
        </w:rPr>
        <w:t>3) предельное количество этажей или предельную высоту зданий, строений, сооружений;</w:t>
      </w:r>
    </w:p>
    <w:p w:rsidR="00D44388" w:rsidRPr="000C2F8D" w:rsidRDefault="00D44388" w:rsidP="00D44388">
      <w:pPr>
        <w:pStyle w:val="ConsPlusNormal"/>
        <w:spacing w:line="360" w:lineRule="auto"/>
        <w:ind w:firstLine="340"/>
        <w:jc w:val="both"/>
        <w:rPr>
          <w:rFonts w:ascii="Times New Roman" w:hAnsi="Times New Roman"/>
          <w:sz w:val="24"/>
          <w:szCs w:val="24"/>
        </w:rPr>
      </w:pPr>
      <w:r w:rsidRPr="000C2F8D">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44388" w:rsidRPr="000C2F8D" w:rsidRDefault="00D44388" w:rsidP="00D44388">
      <w:pPr>
        <w:pStyle w:val="ConsPlusNormal"/>
        <w:spacing w:line="360" w:lineRule="auto"/>
        <w:ind w:firstLine="340"/>
        <w:jc w:val="both"/>
        <w:rPr>
          <w:rFonts w:ascii="Times New Roman" w:hAnsi="Times New Roman"/>
          <w:sz w:val="24"/>
          <w:szCs w:val="24"/>
        </w:rPr>
      </w:pPr>
      <w:r w:rsidRPr="000C2F8D">
        <w:rPr>
          <w:rFonts w:ascii="Times New Roman" w:hAnsi="Times New Roman"/>
          <w:sz w:val="24"/>
          <w:szCs w:val="24"/>
        </w:rPr>
        <w:t>5) иные предельные параметры разрешенного строительства, реконструкции объектов капитального строительства, в том числе минимальный процент озеленения, а также минимальное количество мест хранения автомобилей.</w:t>
      </w:r>
    </w:p>
    <w:p w:rsidR="00D44388" w:rsidRPr="000C2F8D" w:rsidRDefault="00D44388" w:rsidP="00D44388">
      <w:pPr>
        <w:pStyle w:val="ConsPlusNormal"/>
        <w:spacing w:line="360" w:lineRule="auto"/>
        <w:ind w:firstLine="709"/>
        <w:jc w:val="both"/>
        <w:rPr>
          <w:rFonts w:ascii="Times New Roman" w:hAnsi="Times New Roman"/>
          <w:sz w:val="24"/>
          <w:szCs w:val="24"/>
        </w:rPr>
      </w:pPr>
      <w:bookmarkStart w:id="5" w:name="_GoBack"/>
      <w:r w:rsidRPr="000C2F8D">
        <w:rPr>
          <w:rFonts w:ascii="Times New Roman" w:hAnsi="Times New Roman"/>
          <w:sz w:val="24"/>
          <w:szCs w:val="24"/>
        </w:rPr>
        <w:t>19</w:t>
      </w:r>
      <w:bookmarkEnd w:id="5"/>
      <w:r w:rsidRPr="000C2F8D">
        <w:rPr>
          <w:rFonts w:ascii="Times New Roman" w:hAnsi="Times New Roman"/>
          <w:sz w:val="24"/>
          <w:szCs w:val="24"/>
        </w:rPr>
        <w:t xml:space="preserve">. При совмещении нескольких видов разрешенного использования объекта капитального строительства необходимо предусматривать суммарное минимальное количество мест хранения автомобилей, определенное градостроительным регламентом для каждого из видов разрешенного использования. Все прочие параметры разрешенного строительства, реконструкции для такого объекта капитального строительства определяются из числа </w:t>
      </w:r>
      <w:proofErr w:type="gramStart"/>
      <w:r w:rsidRPr="000C2F8D">
        <w:rPr>
          <w:rFonts w:ascii="Times New Roman" w:hAnsi="Times New Roman"/>
          <w:sz w:val="24"/>
          <w:szCs w:val="24"/>
        </w:rPr>
        <w:t>предусмотренных</w:t>
      </w:r>
      <w:proofErr w:type="gramEnd"/>
      <w:r w:rsidRPr="000C2F8D">
        <w:rPr>
          <w:rFonts w:ascii="Times New Roman" w:hAnsi="Times New Roman"/>
          <w:sz w:val="24"/>
          <w:szCs w:val="24"/>
        </w:rPr>
        <w:t xml:space="preserve"> градостроительным регламентом для вида разрешенного использования, являющегося преобладающим в объекте капитального строительства. </w:t>
      </w:r>
    </w:p>
    <w:p w:rsidR="00D44388" w:rsidRPr="0055051E" w:rsidRDefault="00D44388" w:rsidP="00D44388">
      <w:pPr>
        <w:pStyle w:val="ConsPlusNormal"/>
        <w:spacing w:line="360" w:lineRule="auto"/>
        <w:ind w:firstLine="709"/>
        <w:jc w:val="both"/>
        <w:rPr>
          <w:rFonts w:ascii="Times New Roman" w:hAnsi="Times New Roman"/>
          <w:sz w:val="24"/>
          <w:szCs w:val="24"/>
        </w:rPr>
      </w:pPr>
      <w:r>
        <w:rPr>
          <w:rFonts w:ascii="Times New Roman" w:hAnsi="Times New Roman"/>
          <w:sz w:val="24"/>
          <w:szCs w:val="24"/>
        </w:rPr>
        <w:t>20</w:t>
      </w:r>
      <w:r w:rsidRPr="0055051E">
        <w:rPr>
          <w:rFonts w:ascii="Times New Roman" w:hAnsi="Times New Roman"/>
          <w:sz w:val="24"/>
          <w:szCs w:val="24"/>
        </w:rPr>
        <w:t>.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установленному Правилами, являются несоответствующими разрешенному использованию.</w:t>
      </w:r>
    </w:p>
    <w:p w:rsidR="00D44388" w:rsidRPr="0055051E" w:rsidRDefault="00D44388" w:rsidP="00D44388">
      <w:pPr>
        <w:pStyle w:val="ConsPlusNormal"/>
        <w:spacing w:line="360" w:lineRule="auto"/>
        <w:ind w:firstLine="709"/>
        <w:jc w:val="both"/>
        <w:rPr>
          <w:rFonts w:ascii="Times New Roman" w:hAnsi="Times New Roman"/>
          <w:sz w:val="24"/>
          <w:szCs w:val="24"/>
        </w:rPr>
      </w:pPr>
      <w:r w:rsidRPr="0055051E">
        <w:rPr>
          <w:rFonts w:ascii="Times New Roman" w:hAnsi="Times New Roman"/>
          <w:sz w:val="24"/>
          <w:szCs w:val="24"/>
        </w:rPr>
        <w:t>2</w:t>
      </w:r>
      <w:r>
        <w:rPr>
          <w:rFonts w:ascii="Times New Roman" w:hAnsi="Times New Roman"/>
          <w:sz w:val="24"/>
          <w:szCs w:val="24"/>
        </w:rPr>
        <w:t>1</w:t>
      </w:r>
      <w:r w:rsidRPr="0055051E">
        <w:rPr>
          <w:rFonts w:ascii="Times New Roman" w:hAnsi="Times New Roman"/>
          <w:sz w:val="24"/>
          <w:szCs w:val="24"/>
        </w:rPr>
        <w:t xml:space="preserve">. Земельные участки или объекты капитального строительства, указанные в части </w:t>
      </w:r>
      <w:r>
        <w:rPr>
          <w:rFonts w:ascii="Times New Roman" w:hAnsi="Times New Roman"/>
          <w:sz w:val="24"/>
          <w:szCs w:val="24"/>
        </w:rPr>
        <w:t>20</w:t>
      </w:r>
      <w:r w:rsidRPr="0055051E">
        <w:rPr>
          <w:rFonts w:ascii="Times New Roman" w:hAnsi="Times New Roman"/>
          <w:sz w:val="24"/>
          <w:szCs w:val="24"/>
        </w:rPr>
        <w:t xml:space="preserve">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rsidR="00D44388" w:rsidRPr="0055051E" w:rsidRDefault="00D44388" w:rsidP="00D44388">
      <w:pPr>
        <w:pStyle w:val="ConsPlusNormal"/>
        <w:spacing w:line="360" w:lineRule="auto"/>
        <w:ind w:firstLine="709"/>
        <w:jc w:val="both"/>
        <w:rPr>
          <w:rFonts w:ascii="Times New Roman" w:hAnsi="Times New Roman"/>
          <w:sz w:val="24"/>
          <w:szCs w:val="24"/>
        </w:rPr>
      </w:pPr>
      <w:r w:rsidRPr="0055051E">
        <w:rPr>
          <w:rFonts w:ascii="Times New Roman" w:hAnsi="Times New Roman"/>
          <w:sz w:val="24"/>
          <w:szCs w:val="24"/>
        </w:rPr>
        <w:t xml:space="preserve">Реконструкция таких объектов капитального строительства может осуществляться </w:t>
      </w:r>
      <w:r w:rsidRPr="0055051E">
        <w:rPr>
          <w:rFonts w:ascii="Times New Roman" w:hAnsi="Times New Roman"/>
          <w:sz w:val="24"/>
          <w:szCs w:val="24"/>
        </w:rPr>
        <w:lastRenderedPageBreak/>
        <w:t>только путем приведения их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D44388" w:rsidRPr="0055051E" w:rsidRDefault="00D44388" w:rsidP="00D44388">
      <w:pPr>
        <w:pStyle w:val="ConsPlusNormal"/>
        <w:spacing w:line="360" w:lineRule="auto"/>
        <w:ind w:firstLine="709"/>
        <w:jc w:val="both"/>
        <w:rPr>
          <w:rFonts w:ascii="Times New Roman" w:hAnsi="Times New Roman"/>
          <w:sz w:val="24"/>
          <w:szCs w:val="24"/>
        </w:rPr>
      </w:pPr>
      <w:r w:rsidRPr="0055051E">
        <w:rPr>
          <w:rFonts w:ascii="Times New Roman" w:hAnsi="Times New Roman"/>
          <w:sz w:val="24"/>
          <w:szCs w:val="24"/>
        </w:rPr>
        <w:t>В случае</w:t>
      </w:r>
      <w:proofErr w:type="gramStart"/>
      <w:r w:rsidRPr="0055051E">
        <w:rPr>
          <w:rFonts w:ascii="Times New Roman" w:hAnsi="Times New Roman"/>
          <w:sz w:val="24"/>
          <w:szCs w:val="24"/>
        </w:rPr>
        <w:t>,</w:t>
      </w:r>
      <w:proofErr w:type="gramEnd"/>
      <w:r w:rsidRPr="0055051E">
        <w:rPr>
          <w:rFonts w:ascii="Times New Roman" w:hAnsi="Times New Roman"/>
          <w:sz w:val="24"/>
          <w:szCs w:val="24"/>
        </w:rPr>
        <w:t xml:space="preserve"> если использование указанных земельных участков и объектов капитального строительства продолжается и при этом несет опасность жизни и здоровью человека, окружающей среде, объектам культурного наследия, то в соответствии с федеральными законами может быть наложен запрет на использование таких земельных участков и объектов.</w:t>
      </w:r>
    </w:p>
    <w:p w:rsidR="00D44388" w:rsidRPr="002E40EB" w:rsidRDefault="00D44388" w:rsidP="00D44388">
      <w:pPr>
        <w:pStyle w:val="ConsPlusNormal"/>
        <w:spacing w:line="360" w:lineRule="auto"/>
        <w:ind w:firstLine="709"/>
        <w:jc w:val="both"/>
        <w:rPr>
          <w:rFonts w:ascii="Times New Roman" w:hAnsi="Times New Roman"/>
          <w:sz w:val="24"/>
          <w:szCs w:val="24"/>
        </w:rPr>
      </w:pPr>
      <w:r w:rsidRPr="0055051E">
        <w:rPr>
          <w:rFonts w:ascii="Times New Roman" w:hAnsi="Times New Roman"/>
          <w:sz w:val="24"/>
          <w:szCs w:val="24"/>
        </w:rPr>
        <w:t>2</w:t>
      </w:r>
      <w:r>
        <w:rPr>
          <w:rFonts w:ascii="Times New Roman" w:hAnsi="Times New Roman"/>
          <w:sz w:val="24"/>
          <w:szCs w:val="24"/>
        </w:rPr>
        <w:t>2</w:t>
      </w:r>
      <w:r w:rsidRPr="0055051E">
        <w:rPr>
          <w:rFonts w:ascii="Times New Roman" w:hAnsi="Times New Roman"/>
          <w:sz w:val="24"/>
          <w:szCs w:val="24"/>
        </w:rPr>
        <w:t xml:space="preserve">. </w:t>
      </w:r>
      <w:proofErr w:type="gramStart"/>
      <w:r w:rsidRPr="0055051E">
        <w:rPr>
          <w:rFonts w:ascii="Times New Roman" w:hAnsi="Times New Roman"/>
          <w:sz w:val="24"/>
          <w:szCs w:val="24"/>
        </w:rPr>
        <w:t>Осуществление деятельности на земельных участках, расположенных в границах зон с особыми условиями использования</w:t>
      </w:r>
      <w:r w:rsidRPr="002E40EB">
        <w:rPr>
          <w:rFonts w:ascii="Times New Roman" w:hAnsi="Times New Roman"/>
          <w:sz w:val="24"/>
          <w:szCs w:val="24"/>
        </w:rPr>
        <w:t xml:space="preserve"> территории может быть ограничено в целях защиты жизни и здоровья населения и окружающей среды от вредного воздействия промышленных объектов, объектов транспорта и других объектов, являющихся источниками негативного воздействия на среду обитания и здоровье человека, а также в целях обеспечения безопасной эксплуатации объектов связи, электроэнергетики, трубопроводов и защиты</w:t>
      </w:r>
      <w:proofErr w:type="gramEnd"/>
      <w:r w:rsidRPr="002E40EB">
        <w:rPr>
          <w:rFonts w:ascii="Times New Roman" w:hAnsi="Times New Roman"/>
          <w:sz w:val="24"/>
          <w:szCs w:val="24"/>
        </w:rPr>
        <w:t xml:space="preserve"> иных охраняемых объектов, сохранения объектов культурного наследия и их территорий, предотвращения неблагоприятных антропогенных воздействий на особо охраняемые природные территории, водные объекты, объекты растительного и животного мира и в иных случаях, установленных федеральными законами.</w:t>
      </w:r>
    </w:p>
    <w:p w:rsidR="00D44388" w:rsidRPr="002E40EB" w:rsidRDefault="00D44388" w:rsidP="00D44388">
      <w:pPr>
        <w:pStyle w:val="ConsPlusNormal"/>
        <w:spacing w:line="360" w:lineRule="auto"/>
        <w:ind w:firstLine="709"/>
        <w:jc w:val="both"/>
        <w:rPr>
          <w:rFonts w:ascii="Times New Roman" w:hAnsi="Times New Roman"/>
          <w:sz w:val="24"/>
          <w:szCs w:val="24"/>
        </w:rPr>
      </w:pPr>
      <w:r w:rsidRPr="002E40EB">
        <w:rPr>
          <w:rFonts w:ascii="Times New Roman" w:hAnsi="Times New Roman"/>
          <w:sz w:val="24"/>
          <w:szCs w:val="24"/>
        </w:rPr>
        <w:t xml:space="preserve">Границы зон с особыми условиями использования территорий могут не совпадать с границами территориальных зон. </w:t>
      </w:r>
    </w:p>
    <w:p w:rsidR="00D44388" w:rsidRDefault="00D44388" w:rsidP="00D44388">
      <w:pPr>
        <w:pStyle w:val="ConsPlusNormal"/>
        <w:spacing w:line="360" w:lineRule="auto"/>
        <w:ind w:firstLine="709"/>
        <w:jc w:val="both"/>
        <w:rPr>
          <w:rFonts w:ascii="Times New Roman" w:hAnsi="Times New Roman"/>
          <w:sz w:val="24"/>
          <w:szCs w:val="24"/>
        </w:rPr>
      </w:pPr>
      <w:r w:rsidRPr="002E40EB">
        <w:rPr>
          <w:rFonts w:ascii="Times New Roman" w:hAnsi="Times New Roman"/>
          <w:sz w:val="24"/>
          <w:szCs w:val="24"/>
        </w:rPr>
        <w:t xml:space="preserve">Землепользование и застройка в границах зон с особыми условиями использования территорий осуществляются: с соблюдением запрещений и ограничений, установленных действующим законодательством Российской Федерации, нормами и правилами для зон с особыми условиями использования территорий; с соблюдением </w:t>
      </w:r>
      <w:r>
        <w:rPr>
          <w:rFonts w:ascii="Times New Roman" w:hAnsi="Times New Roman"/>
          <w:sz w:val="24"/>
          <w:szCs w:val="24"/>
        </w:rPr>
        <w:t xml:space="preserve">положений, предусмотренных настоящими Правилами, в том числе </w:t>
      </w:r>
      <w:r w:rsidRPr="002E40EB">
        <w:rPr>
          <w:rFonts w:ascii="Times New Roman" w:hAnsi="Times New Roman"/>
          <w:sz w:val="24"/>
          <w:szCs w:val="24"/>
        </w:rPr>
        <w:t>требовани</w:t>
      </w:r>
      <w:r>
        <w:rPr>
          <w:rFonts w:ascii="Times New Roman" w:hAnsi="Times New Roman"/>
          <w:sz w:val="24"/>
          <w:szCs w:val="24"/>
        </w:rPr>
        <w:t>й</w:t>
      </w:r>
      <w:r w:rsidRPr="002E40EB">
        <w:rPr>
          <w:rFonts w:ascii="Times New Roman" w:hAnsi="Times New Roman"/>
          <w:sz w:val="24"/>
          <w:szCs w:val="24"/>
        </w:rPr>
        <w:t xml:space="preserve"> градостроительных регламентов, установленных настоящими Правилами.</w:t>
      </w:r>
    </w:p>
    <w:p w:rsidR="00D44388" w:rsidRPr="000E7BB8" w:rsidRDefault="00D44388" w:rsidP="00D44388">
      <w:pPr>
        <w:pStyle w:val="ConsPlusNormal"/>
        <w:keepNext/>
        <w:keepLines/>
        <w:widowControl/>
        <w:numPr>
          <w:ilvl w:val="0"/>
          <w:numId w:val="1"/>
        </w:numPr>
        <w:spacing w:before="240" w:after="120" w:line="360" w:lineRule="auto"/>
        <w:ind w:left="0" w:firstLine="709"/>
        <w:jc w:val="both"/>
        <w:outlineLvl w:val="1"/>
        <w:rPr>
          <w:rFonts w:ascii="Times New Roman" w:hAnsi="Times New Roman"/>
          <w:b/>
          <w:sz w:val="24"/>
          <w:szCs w:val="24"/>
        </w:rPr>
      </w:pPr>
      <w:bookmarkStart w:id="6" w:name="_Toc13755765"/>
      <w:r w:rsidRPr="000E7BB8">
        <w:rPr>
          <w:rFonts w:ascii="Times New Roman" w:hAnsi="Times New Roman"/>
          <w:b/>
          <w:sz w:val="24"/>
          <w:szCs w:val="24"/>
        </w:rPr>
        <w:t xml:space="preserve">Подготовка документации по планировке территории органами местного самоуправления </w:t>
      </w:r>
      <w:r>
        <w:rPr>
          <w:rFonts w:ascii="Times New Roman" w:hAnsi="Times New Roman"/>
          <w:b/>
          <w:sz w:val="24"/>
          <w:szCs w:val="24"/>
        </w:rPr>
        <w:t>городского поселения</w:t>
      </w:r>
      <w:bookmarkEnd w:id="6"/>
    </w:p>
    <w:p w:rsidR="00D44388" w:rsidRPr="002E40EB" w:rsidRDefault="00D44388" w:rsidP="00D44388">
      <w:pPr>
        <w:pStyle w:val="ConsPlusNormal"/>
        <w:spacing w:line="360" w:lineRule="auto"/>
        <w:ind w:firstLine="567"/>
        <w:jc w:val="both"/>
        <w:rPr>
          <w:rFonts w:ascii="Times New Roman" w:hAnsi="Times New Roman"/>
          <w:sz w:val="24"/>
          <w:szCs w:val="24"/>
        </w:rPr>
      </w:pPr>
      <w:r w:rsidRPr="002E40EB">
        <w:rPr>
          <w:rFonts w:ascii="Times New Roman" w:hAnsi="Times New Roman"/>
          <w:sz w:val="24"/>
          <w:szCs w:val="24"/>
        </w:rPr>
        <w:t xml:space="preserve">1. Подготовка документации по планировке территории осуществляется в целях обеспечения устойчивого развития территории, выделения элементов планировочной </w:t>
      </w:r>
      <w:r w:rsidRPr="002E40EB">
        <w:rPr>
          <w:rFonts w:ascii="Times New Roman" w:hAnsi="Times New Roman"/>
          <w:sz w:val="24"/>
          <w:szCs w:val="24"/>
        </w:rPr>
        <w:lastRenderedPageBreak/>
        <w:t xml:space="preserve">структуры, установления границ земельных участков, установления </w:t>
      </w:r>
      <w:proofErr w:type="gramStart"/>
      <w:r w:rsidRPr="002E40EB">
        <w:rPr>
          <w:rFonts w:ascii="Times New Roman" w:hAnsi="Times New Roman"/>
          <w:sz w:val="24"/>
          <w:szCs w:val="24"/>
        </w:rPr>
        <w:t>границ зон планируемого размещения объектов капитального строительства</w:t>
      </w:r>
      <w:proofErr w:type="gramEnd"/>
      <w:r w:rsidRPr="002E40EB">
        <w:rPr>
          <w:rFonts w:ascii="Times New Roman" w:hAnsi="Times New Roman"/>
          <w:sz w:val="24"/>
          <w:szCs w:val="24"/>
        </w:rPr>
        <w:t>.</w:t>
      </w:r>
    </w:p>
    <w:p w:rsidR="00D44388" w:rsidRPr="002E40EB" w:rsidRDefault="00D44388" w:rsidP="00D44388">
      <w:pPr>
        <w:pStyle w:val="ConsPlusNormal"/>
        <w:spacing w:line="360" w:lineRule="auto"/>
        <w:ind w:firstLine="567"/>
        <w:jc w:val="both"/>
        <w:rPr>
          <w:rFonts w:ascii="Times New Roman" w:hAnsi="Times New Roman"/>
          <w:sz w:val="24"/>
          <w:szCs w:val="24"/>
        </w:rPr>
      </w:pPr>
      <w:r w:rsidRPr="002E40EB">
        <w:rPr>
          <w:rFonts w:ascii="Times New Roman" w:hAnsi="Times New Roman"/>
          <w:sz w:val="24"/>
          <w:szCs w:val="24"/>
        </w:rPr>
        <w:t>2. Видами документации по планировке территории являются:</w:t>
      </w:r>
    </w:p>
    <w:p w:rsidR="00D44388" w:rsidRPr="002E40EB" w:rsidRDefault="00D44388" w:rsidP="00D44388">
      <w:pPr>
        <w:pStyle w:val="ConsPlusNormal"/>
        <w:spacing w:line="360" w:lineRule="auto"/>
        <w:ind w:firstLine="340"/>
        <w:jc w:val="both"/>
        <w:rPr>
          <w:rFonts w:ascii="Times New Roman" w:hAnsi="Times New Roman"/>
          <w:sz w:val="24"/>
          <w:szCs w:val="24"/>
        </w:rPr>
      </w:pPr>
      <w:r w:rsidRPr="002E40EB">
        <w:rPr>
          <w:rFonts w:ascii="Times New Roman" w:hAnsi="Times New Roman"/>
          <w:sz w:val="24"/>
          <w:szCs w:val="24"/>
        </w:rPr>
        <w:t>1) проект планировки территории;</w:t>
      </w:r>
    </w:p>
    <w:p w:rsidR="00D44388" w:rsidRPr="002E40EB" w:rsidRDefault="00D44388" w:rsidP="00D44388">
      <w:pPr>
        <w:pStyle w:val="ConsPlusNormal"/>
        <w:spacing w:line="360" w:lineRule="auto"/>
        <w:ind w:firstLine="340"/>
        <w:jc w:val="both"/>
        <w:rPr>
          <w:rFonts w:ascii="Times New Roman" w:hAnsi="Times New Roman"/>
          <w:sz w:val="24"/>
          <w:szCs w:val="24"/>
        </w:rPr>
      </w:pPr>
      <w:r w:rsidRPr="002E40EB">
        <w:rPr>
          <w:rFonts w:ascii="Times New Roman" w:hAnsi="Times New Roman"/>
          <w:sz w:val="24"/>
          <w:szCs w:val="24"/>
        </w:rPr>
        <w:t>2) проект межевания территории.</w:t>
      </w:r>
    </w:p>
    <w:p w:rsidR="00D44388" w:rsidRPr="00D45E7B" w:rsidRDefault="00D44388" w:rsidP="00D44388">
      <w:pPr>
        <w:pStyle w:val="ConsPlusNormal"/>
        <w:spacing w:line="360" w:lineRule="auto"/>
        <w:ind w:firstLine="567"/>
        <w:jc w:val="both"/>
        <w:rPr>
          <w:rFonts w:ascii="Times New Roman" w:hAnsi="Times New Roman"/>
          <w:color w:val="FF0000"/>
          <w:sz w:val="24"/>
          <w:szCs w:val="24"/>
        </w:rPr>
      </w:pPr>
      <w:r w:rsidRPr="002E40EB">
        <w:rPr>
          <w:rFonts w:ascii="Times New Roman" w:hAnsi="Times New Roman"/>
          <w:sz w:val="24"/>
          <w:szCs w:val="24"/>
        </w:rPr>
        <w:t>3. Порядок подготовки документации по планировки территории устанавливается Градостроительным кодексом Российской Федерации,</w:t>
      </w:r>
      <w:r>
        <w:rPr>
          <w:rFonts w:ascii="Times New Roman" w:hAnsi="Times New Roman"/>
          <w:sz w:val="24"/>
          <w:szCs w:val="24"/>
        </w:rPr>
        <w:t xml:space="preserve"> </w:t>
      </w:r>
      <w:r w:rsidRPr="003A67F1">
        <w:rPr>
          <w:rFonts w:ascii="Times New Roman" w:hAnsi="Times New Roman"/>
          <w:sz w:val="24"/>
          <w:szCs w:val="24"/>
        </w:rPr>
        <w:t xml:space="preserve">Правил землепользования и застройки </w:t>
      </w:r>
      <w:r>
        <w:rPr>
          <w:rFonts w:ascii="Times New Roman" w:hAnsi="Times New Roman"/>
          <w:sz w:val="24"/>
          <w:szCs w:val="24"/>
        </w:rPr>
        <w:t>Хвойнинского городского поселения</w:t>
      </w:r>
      <w:r w:rsidRPr="003A67F1">
        <w:rPr>
          <w:rFonts w:ascii="Times New Roman" w:hAnsi="Times New Roman"/>
          <w:sz w:val="24"/>
          <w:szCs w:val="24"/>
        </w:rPr>
        <w:t xml:space="preserve"> </w:t>
      </w:r>
      <w:r w:rsidRPr="005E125E">
        <w:rPr>
          <w:rFonts w:ascii="Times New Roman" w:hAnsi="Times New Roman"/>
          <w:sz w:val="24"/>
          <w:szCs w:val="24"/>
          <w:highlight w:val="yellow"/>
        </w:rPr>
        <w:t>от 25.06.2019 №137</w:t>
      </w:r>
      <w:r w:rsidRPr="003A67F1">
        <w:rPr>
          <w:rFonts w:ascii="Times New Roman" w:hAnsi="Times New Roman"/>
          <w:sz w:val="24"/>
          <w:szCs w:val="24"/>
        </w:rPr>
        <w:t>.</w:t>
      </w:r>
      <w:r>
        <w:rPr>
          <w:rFonts w:ascii="Times New Roman" w:hAnsi="Times New Roman"/>
          <w:sz w:val="24"/>
          <w:szCs w:val="24"/>
        </w:rPr>
        <w:t>указать 2008 год</w:t>
      </w:r>
    </w:p>
    <w:p w:rsidR="00D44388" w:rsidRPr="002E40EB" w:rsidRDefault="00D44388" w:rsidP="00D44388">
      <w:pPr>
        <w:pStyle w:val="ConsPlusNormal"/>
        <w:spacing w:line="360" w:lineRule="auto"/>
        <w:ind w:firstLine="567"/>
        <w:jc w:val="both"/>
        <w:rPr>
          <w:rFonts w:ascii="Times New Roman" w:hAnsi="Times New Roman"/>
          <w:sz w:val="24"/>
          <w:szCs w:val="24"/>
        </w:rPr>
      </w:pPr>
      <w:r w:rsidRPr="002E40EB">
        <w:rPr>
          <w:rFonts w:ascii="Times New Roman" w:hAnsi="Times New Roman"/>
          <w:sz w:val="24"/>
          <w:szCs w:val="24"/>
        </w:rPr>
        <w:t xml:space="preserve">4. Сведения </w:t>
      </w:r>
      <w:proofErr w:type="gramStart"/>
      <w:r w:rsidRPr="002E40EB">
        <w:rPr>
          <w:rFonts w:ascii="Times New Roman" w:hAnsi="Times New Roman"/>
          <w:sz w:val="24"/>
          <w:szCs w:val="24"/>
        </w:rPr>
        <w:t>об утвержденном проекте межевания территории в течение пяти рабочих дней с даты вступления в силу решения об утверждении</w:t>
      </w:r>
      <w:proofErr w:type="gramEnd"/>
      <w:r w:rsidRPr="002E40EB">
        <w:rPr>
          <w:rFonts w:ascii="Times New Roman" w:hAnsi="Times New Roman"/>
          <w:sz w:val="24"/>
          <w:szCs w:val="24"/>
        </w:rPr>
        <w:t xml:space="preserve"> указанного проекта межевания подлежат направлению в орган регистрации прав в порядке, установленном Федеральным законом от 13 июля 2015 г. № 218-ФЗ «О государственной регистрации недвижимости».</w:t>
      </w:r>
    </w:p>
    <w:p w:rsidR="00D44388" w:rsidRPr="000E7BB8" w:rsidRDefault="00D44388" w:rsidP="00D44388">
      <w:pPr>
        <w:pStyle w:val="ConsPlusNormal"/>
        <w:keepNext/>
        <w:keepLines/>
        <w:widowControl/>
        <w:numPr>
          <w:ilvl w:val="0"/>
          <w:numId w:val="1"/>
        </w:numPr>
        <w:spacing w:before="240" w:after="120" w:line="360" w:lineRule="auto"/>
        <w:ind w:left="0" w:firstLine="709"/>
        <w:jc w:val="both"/>
        <w:outlineLvl w:val="1"/>
        <w:rPr>
          <w:rFonts w:ascii="Times New Roman" w:hAnsi="Times New Roman"/>
          <w:b/>
          <w:sz w:val="24"/>
          <w:szCs w:val="24"/>
        </w:rPr>
      </w:pPr>
      <w:bookmarkStart w:id="7" w:name="_Toc13755766"/>
      <w:r w:rsidRPr="000E7BB8">
        <w:rPr>
          <w:rFonts w:ascii="Times New Roman" w:hAnsi="Times New Roman"/>
          <w:b/>
          <w:sz w:val="24"/>
          <w:szCs w:val="24"/>
        </w:rPr>
        <w:t xml:space="preserve">Проведение </w:t>
      </w:r>
      <w:r>
        <w:rPr>
          <w:rFonts w:ascii="Times New Roman" w:hAnsi="Times New Roman"/>
          <w:b/>
          <w:sz w:val="24"/>
          <w:szCs w:val="24"/>
        </w:rPr>
        <w:t xml:space="preserve">общественных обсуждений или </w:t>
      </w:r>
      <w:r w:rsidRPr="000E7BB8">
        <w:rPr>
          <w:rFonts w:ascii="Times New Roman" w:hAnsi="Times New Roman"/>
          <w:b/>
          <w:sz w:val="24"/>
          <w:szCs w:val="24"/>
        </w:rPr>
        <w:t>публичных слушаний по вопросам землепользования и застройки</w:t>
      </w:r>
      <w:bookmarkEnd w:id="7"/>
    </w:p>
    <w:p w:rsidR="00D44388" w:rsidRPr="00D45E7B" w:rsidRDefault="00D44388" w:rsidP="00D44388">
      <w:pPr>
        <w:pStyle w:val="ConsPlusNormal"/>
        <w:spacing w:line="360" w:lineRule="auto"/>
        <w:ind w:firstLine="567"/>
        <w:jc w:val="both"/>
        <w:rPr>
          <w:rFonts w:ascii="Times New Roman" w:hAnsi="Times New Roman"/>
          <w:sz w:val="24"/>
          <w:szCs w:val="24"/>
        </w:rPr>
      </w:pPr>
      <w:r w:rsidRPr="002E40EB">
        <w:rPr>
          <w:rFonts w:ascii="Times New Roman" w:hAnsi="Times New Roman"/>
          <w:sz w:val="24"/>
          <w:szCs w:val="24"/>
        </w:rPr>
        <w:t xml:space="preserve">Проведение </w:t>
      </w:r>
      <w:r>
        <w:rPr>
          <w:rFonts w:ascii="Times New Roman" w:hAnsi="Times New Roman"/>
          <w:sz w:val="24"/>
          <w:szCs w:val="24"/>
        </w:rPr>
        <w:t xml:space="preserve">общественных обсуждений или </w:t>
      </w:r>
      <w:r w:rsidRPr="002E40EB">
        <w:rPr>
          <w:rFonts w:ascii="Times New Roman" w:hAnsi="Times New Roman"/>
          <w:sz w:val="24"/>
          <w:szCs w:val="24"/>
        </w:rPr>
        <w:t xml:space="preserve">публичных слушаний по вопросам землепользования и застройки осуществляется в соответствии с Градостроительным кодексом Российской Федерации, </w:t>
      </w:r>
      <w:r>
        <w:rPr>
          <w:rFonts w:ascii="Times New Roman" w:hAnsi="Times New Roman"/>
          <w:sz w:val="24"/>
          <w:szCs w:val="24"/>
        </w:rPr>
        <w:t xml:space="preserve"> </w:t>
      </w:r>
      <w:r w:rsidRPr="003A67F1">
        <w:rPr>
          <w:rFonts w:ascii="Times New Roman" w:hAnsi="Times New Roman"/>
          <w:sz w:val="24"/>
          <w:szCs w:val="24"/>
        </w:rPr>
        <w:t xml:space="preserve">Правил землепользования и застройки </w:t>
      </w:r>
      <w:r>
        <w:rPr>
          <w:rFonts w:ascii="Times New Roman" w:hAnsi="Times New Roman"/>
          <w:sz w:val="24"/>
          <w:szCs w:val="24"/>
        </w:rPr>
        <w:t>Хвойнинского городского поселения</w:t>
      </w:r>
      <w:r w:rsidRPr="003A67F1">
        <w:rPr>
          <w:rFonts w:ascii="Times New Roman" w:hAnsi="Times New Roman"/>
          <w:sz w:val="24"/>
          <w:szCs w:val="24"/>
        </w:rPr>
        <w:t xml:space="preserve"> </w:t>
      </w:r>
      <w:r w:rsidRPr="005E125E">
        <w:rPr>
          <w:rFonts w:ascii="Times New Roman" w:hAnsi="Times New Roman"/>
          <w:sz w:val="24"/>
          <w:szCs w:val="24"/>
          <w:highlight w:val="yellow"/>
        </w:rPr>
        <w:t>от 25.06.2019 №137.</w:t>
      </w:r>
    </w:p>
    <w:p w:rsidR="00D44388" w:rsidRPr="000E7BB8" w:rsidRDefault="00D44388" w:rsidP="00D44388">
      <w:pPr>
        <w:pStyle w:val="ConsPlusNormal"/>
        <w:keepNext/>
        <w:keepLines/>
        <w:widowControl/>
        <w:numPr>
          <w:ilvl w:val="0"/>
          <w:numId w:val="1"/>
        </w:numPr>
        <w:spacing w:before="240" w:after="120" w:line="360" w:lineRule="auto"/>
        <w:ind w:left="0" w:firstLine="709"/>
        <w:jc w:val="both"/>
        <w:outlineLvl w:val="1"/>
        <w:rPr>
          <w:rFonts w:ascii="Times New Roman" w:hAnsi="Times New Roman"/>
          <w:b/>
          <w:sz w:val="24"/>
          <w:szCs w:val="24"/>
        </w:rPr>
      </w:pPr>
      <w:bookmarkStart w:id="8" w:name="_Toc13755767"/>
      <w:r w:rsidRPr="000E7BB8">
        <w:rPr>
          <w:rFonts w:ascii="Times New Roman" w:hAnsi="Times New Roman"/>
          <w:b/>
          <w:sz w:val="24"/>
          <w:szCs w:val="24"/>
        </w:rPr>
        <w:t>Внесение изменений в Правила</w:t>
      </w:r>
      <w:bookmarkEnd w:id="8"/>
      <w:r w:rsidRPr="000E7BB8">
        <w:rPr>
          <w:rFonts w:ascii="Times New Roman" w:hAnsi="Times New Roman"/>
          <w:b/>
          <w:sz w:val="24"/>
          <w:szCs w:val="24"/>
        </w:rPr>
        <w:t xml:space="preserve"> </w:t>
      </w:r>
    </w:p>
    <w:p w:rsidR="00D44388" w:rsidRPr="002E40EB" w:rsidRDefault="00D44388" w:rsidP="00D44388">
      <w:pPr>
        <w:pStyle w:val="ConsPlusNormal"/>
        <w:spacing w:line="360" w:lineRule="auto"/>
        <w:ind w:firstLine="567"/>
        <w:jc w:val="both"/>
        <w:rPr>
          <w:rFonts w:ascii="Times New Roman" w:hAnsi="Times New Roman"/>
          <w:sz w:val="24"/>
          <w:szCs w:val="24"/>
        </w:rPr>
      </w:pPr>
      <w:r>
        <w:rPr>
          <w:rFonts w:ascii="Times New Roman" w:hAnsi="Times New Roman"/>
          <w:sz w:val="24"/>
          <w:szCs w:val="24"/>
        </w:rPr>
        <w:t xml:space="preserve">1. </w:t>
      </w:r>
      <w:r w:rsidRPr="002E40EB">
        <w:rPr>
          <w:rFonts w:ascii="Times New Roman" w:hAnsi="Times New Roman"/>
          <w:sz w:val="24"/>
          <w:szCs w:val="24"/>
        </w:rPr>
        <w:t>Изменениями Правил считаются любые изменения текста Правил, карты градостроительного зонирования либо градостроительных регламентов.</w:t>
      </w:r>
    </w:p>
    <w:p w:rsidR="00D44388" w:rsidRPr="002E40EB" w:rsidRDefault="00D44388" w:rsidP="00D44388">
      <w:pPr>
        <w:pStyle w:val="ConsPlusNormal"/>
        <w:spacing w:line="360" w:lineRule="auto"/>
        <w:ind w:firstLine="567"/>
        <w:jc w:val="both"/>
        <w:rPr>
          <w:rFonts w:ascii="Times New Roman" w:hAnsi="Times New Roman"/>
          <w:sz w:val="24"/>
          <w:szCs w:val="24"/>
        </w:rPr>
      </w:pPr>
      <w:r>
        <w:rPr>
          <w:rFonts w:ascii="Times New Roman" w:hAnsi="Times New Roman"/>
          <w:sz w:val="24"/>
          <w:szCs w:val="24"/>
        </w:rPr>
        <w:t xml:space="preserve">2. </w:t>
      </w:r>
      <w:r w:rsidRPr="002E40EB">
        <w:rPr>
          <w:rFonts w:ascii="Times New Roman" w:hAnsi="Times New Roman"/>
          <w:sz w:val="24"/>
          <w:szCs w:val="24"/>
        </w:rPr>
        <w:t>Внесение изменений в Правила осуществляется в соответствии с</w:t>
      </w:r>
      <w:r>
        <w:rPr>
          <w:rFonts w:ascii="Times New Roman" w:hAnsi="Times New Roman"/>
          <w:sz w:val="24"/>
          <w:szCs w:val="24"/>
        </w:rPr>
        <w:t>о статьей 33</w:t>
      </w:r>
      <w:r w:rsidRPr="002E40EB">
        <w:rPr>
          <w:rFonts w:ascii="Times New Roman" w:hAnsi="Times New Roman"/>
          <w:sz w:val="24"/>
          <w:szCs w:val="24"/>
        </w:rPr>
        <w:t xml:space="preserve"> Градостроительн</w:t>
      </w:r>
      <w:r>
        <w:rPr>
          <w:rFonts w:ascii="Times New Roman" w:hAnsi="Times New Roman"/>
          <w:sz w:val="24"/>
          <w:szCs w:val="24"/>
        </w:rPr>
        <w:t>ого</w:t>
      </w:r>
      <w:r w:rsidRPr="002E40EB">
        <w:rPr>
          <w:rFonts w:ascii="Times New Roman" w:hAnsi="Times New Roman"/>
          <w:sz w:val="24"/>
          <w:szCs w:val="24"/>
        </w:rPr>
        <w:t xml:space="preserve"> кодекс</w:t>
      </w:r>
      <w:r>
        <w:rPr>
          <w:rFonts w:ascii="Times New Roman" w:hAnsi="Times New Roman"/>
          <w:sz w:val="24"/>
          <w:szCs w:val="24"/>
        </w:rPr>
        <w:t>а</w:t>
      </w:r>
      <w:r w:rsidRPr="002E40EB">
        <w:rPr>
          <w:rFonts w:ascii="Times New Roman" w:hAnsi="Times New Roman"/>
          <w:sz w:val="24"/>
          <w:szCs w:val="24"/>
        </w:rPr>
        <w:t xml:space="preserve"> Российской Федерации</w:t>
      </w:r>
      <w:r>
        <w:rPr>
          <w:rFonts w:ascii="Times New Roman" w:hAnsi="Times New Roman"/>
          <w:sz w:val="24"/>
          <w:szCs w:val="24"/>
        </w:rPr>
        <w:t>.</w:t>
      </w:r>
      <w:r w:rsidRPr="002E40EB">
        <w:rPr>
          <w:rFonts w:ascii="Times New Roman" w:hAnsi="Times New Roman"/>
          <w:sz w:val="24"/>
          <w:szCs w:val="24"/>
        </w:rPr>
        <w:t xml:space="preserve"> </w:t>
      </w:r>
    </w:p>
    <w:p w:rsidR="00D44388" w:rsidRPr="002E40EB" w:rsidRDefault="00D44388" w:rsidP="00D44388">
      <w:pPr>
        <w:pStyle w:val="ConsPlusNormal"/>
        <w:spacing w:line="360" w:lineRule="auto"/>
        <w:ind w:firstLine="567"/>
        <w:jc w:val="both"/>
        <w:rPr>
          <w:rFonts w:ascii="Times New Roman" w:hAnsi="Times New Roman"/>
          <w:sz w:val="24"/>
          <w:szCs w:val="24"/>
        </w:rPr>
      </w:pPr>
      <w:r w:rsidRPr="002E40EB">
        <w:rPr>
          <w:rFonts w:ascii="Times New Roman" w:hAnsi="Times New Roman"/>
          <w:sz w:val="24"/>
          <w:szCs w:val="24"/>
        </w:rPr>
        <w:t>3. Основаниями для рассмотрения вопроса о внесении изменений в Правила являются:</w:t>
      </w:r>
    </w:p>
    <w:p w:rsidR="00D44388" w:rsidRPr="002E40EB" w:rsidRDefault="00D44388" w:rsidP="00D44388">
      <w:pPr>
        <w:pStyle w:val="ConsPlusNormal"/>
        <w:spacing w:line="360" w:lineRule="auto"/>
        <w:ind w:firstLine="340"/>
        <w:jc w:val="both"/>
        <w:rPr>
          <w:rFonts w:ascii="Times New Roman" w:hAnsi="Times New Roman"/>
          <w:sz w:val="24"/>
          <w:szCs w:val="24"/>
        </w:rPr>
      </w:pPr>
      <w:r w:rsidRPr="002E40EB">
        <w:rPr>
          <w:rFonts w:ascii="Times New Roman" w:hAnsi="Times New Roman"/>
          <w:sz w:val="24"/>
          <w:szCs w:val="24"/>
        </w:rPr>
        <w:t xml:space="preserve">1) несоответствие Правил генеральному плану </w:t>
      </w:r>
      <w:r>
        <w:rPr>
          <w:rFonts w:ascii="Times New Roman" w:hAnsi="Times New Roman"/>
          <w:sz w:val="24"/>
          <w:szCs w:val="24"/>
        </w:rPr>
        <w:t>городского поселения</w:t>
      </w:r>
      <w:r w:rsidRPr="002E40EB">
        <w:rPr>
          <w:rFonts w:ascii="Times New Roman" w:hAnsi="Times New Roman"/>
          <w:sz w:val="24"/>
          <w:szCs w:val="24"/>
        </w:rPr>
        <w:t>, возникшее в результате внесения в генеральный план изменений;</w:t>
      </w:r>
    </w:p>
    <w:p w:rsidR="00D44388" w:rsidRPr="002E40EB" w:rsidRDefault="00D44388" w:rsidP="00D44388">
      <w:pPr>
        <w:pStyle w:val="ConsPlusNormal"/>
        <w:spacing w:line="360" w:lineRule="auto"/>
        <w:ind w:firstLine="340"/>
        <w:jc w:val="both"/>
        <w:rPr>
          <w:rFonts w:ascii="Times New Roman" w:hAnsi="Times New Roman"/>
          <w:sz w:val="24"/>
          <w:szCs w:val="24"/>
        </w:rPr>
      </w:pPr>
      <w:r w:rsidRPr="002E40EB">
        <w:rPr>
          <w:rFonts w:ascii="Times New Roman" w:hAnsi="Times New Roman"/>
          <w:sz w:val="24"/>
          <w:szCs w:val="24"/>
        </w:rPr>
        <w:t>2) поступление предложений об изменении границ территориальных зон, изменении градостроительных регламентов.</w:t>
      </w:r>
    </w:p>
    <w:p w:rsidR="00D44388" w:rsidRPr="002E40EB" w:rsidRDefault="00D44388" w:rsidP="00D44388">
      <w:pPr>
        <w:pStyle w:val="ConsPlusNormal"/>
        <w:spacing w:line="360" w:lineRule="auto"/>
        <w:ind w:firstLine="567"/>
        <w:jc w:val="both"/>
        <w:rPr>
          <w:rFonts w:ascii="Times New Roman" w:hAnsi="Times New Roman"/>
          <w:sz w:val="24"/>
          <w:szCs w:val="24"/>
        </w:rPr>
      </w:pPr>
      <w:r w:rsidRPr="002E40EB">
        <w:rPr>
          <w:rFonts w:ascii="Times New Roman" w:hAnsi="Times New Roman"/>
          <w:sz w:val="24"/>
          <w:szCs w:val="24"/>
        </w:rPr>
        <w:t>4. С предложениями о внесении изменений в Правила могут выступать:</w:t>
      </w:r>
    </w:p>
    <w:p w:rsidR="00D44388" w:rsidRPr="002E40EB" w:rsidRDefault="00D44388" w:rsidP="00D44388">
      <w:pPr>
        <w:pStyle w:val="ConsPlusNormal"/>
        <w:spacing w:line="360" w:lineRule="auto"/>
        <w:ind w:firstLine="340"/>
        <w:jc w:val="both"/>
        <w:rPr>
          <w:rFonts w:ascii="Times New Roman" w:hAnsi="Times New Roman"/>
          <w:sz w:val="24"/>
          <w:szCs w:val="24"/>
        </w:rPr>
      </w:pPr>
      <w:r w:rsidRPr="002E40EB">
        <w:rPr>
          <w:rFonts w:ascii="Times New Roman" w:hAnsi="Times New Roman"/>
          <w:sz w:val="24"/>
          <w:szCs w:val="24"/>
        </w:rPr>
        <w:t xml:space="preserve">1) федеральные органы исполнительной власти в случаях, если Правила могут воспрепятствовать функционированию, размещению объектов капитального </w:t>
      </w:r>
      <w:r w:rsidRPr="002E40EB">
        <w:rPr>
          <w:rFonts w:ascii="Times New Roman" w:hAnsi="Times New Roman"/>
          <w:sz w:val="24"/>
          <w:szCs w:val="24"/>
        </w:rPr>
        <w:lastRenderedPageBreak/>
        <w:t>строительства федерального значения;</w:t>
      </w:r>
    </w:p>
    <w:p w:rsidR="00D44388" w:rsidRPr="002E40EB" w:rsidRDefault="00D44388" w:rsidP="00D44388">
      <w:pPr>
        <w:pStyle w:val="ConsPlusNormal"/>
        <w:spacing w:line="360" w:lineRule="auto"/>
        <w:ind w:firstLine="340"/>
        <w:jc w:val="both"/>
        <w:rPr>
          <w:rFonts w:ascii="Times New Roman" w:hAnsi="Times New Roman"/>
          <w:sz w:val="24"/>
          <w:szCs w:val="24"/>
        </w:rPr>
      </w:pPr>
      <w:r w:rsidRPr="002E40EB">
        <w:rPr>
          <w:rFonts w:ascii="Times New Roman" w:hAnsi="Times New Roman"/>
          <w:sz w:val="24"/>
          <w:szCs w:val="24"/>
        </w:rPr>
        <w:t xml:space="preserve">2) органы исполнительной власти </w:t>
      </w:r>
      <w:r>
        <w:rPr>
          <w:rFonts w:ascii="Times New Roman" w:hAnsi="Times New Roman"/>
          <w:sz w:val="24"/>
          <w:szCs w:val="24"/>
        </w:rPr>
        <w:t>Новгородской области</w:t>
      </w:r>
      <w:r w:rsidRPr="002E40EB">
        <w:rPr>
          <w:rFonts w:ascii="Times New Roman" w:hAnsi="Times New Roman"/>
          <w:sz w:val="24"/>
          <w:szCs w:val="24"/>
        </w:rPr>
        <w:t xml:space="preserve"> в случаях, если Правила могут воспрепятствовать функционированию, размещению объектов капитального строительства регионального значения;</w:t>
      </w:r>
    </w:p>
    <w:p w:rsidR="00D44388" w:rsidRPr="002E40EB" w:rsidRDefault="00D44388" w:rsidP="00D44388">
      <w:pPr>
        <w:pStyle w:val="ConsPlusNormal"/>
        <w:spacing w:line="360" w:lineRule="auto"/>
        <w:ind w:firstLine="340"/>
        <w:jc w:val="both"/>
        <w:rPr>
          <w:rFonts w:ascii="Times New Roman" w:hAnsi="Times New Roman"/>
          <w:sz w:val="24"/>
          <w:szCs w:val="24"/>
        </w:rPr>
      </w:pPr>
      <w:r w:rsidRPr="002E40EB">
        <w:rPr>
          <w:rFonts w:ascii="Times New Roman" w:hAnsi="Times New Roman"/>
          <w:sz w:val="24"/>
          <w:szCs w:val="24"/>
        </w:rPr>
        <w:t xml:space="preserve">3) органы местного самоуправления </w:t>
      </w:r>
      <w:r>
        <w:rPr>
          <w:rFonts w:ascii="Times New Roman" w:hAnsi="Times New Roman"/>
          <w:sz w:val="24"/>
          <w:szCs w:val="24"/>
        </w:rPr>
        <w:t>городского поселения</w:t>
      </w:r>
      <w:r w:rsidRPr="002E40EB">
        <w:rPr>
          <w:rFonts w:ascii="Times New Roman" w:hAnsi="Times New Roman"/>
          <w:sz w:val="24"/>
          <w:szCs w:val="24"/>
        </w:rPr>
        <w:t xml:space="preserve"> в случаях, если необходимо совершенствовать порядок регулирования землепользования и застройки на соответствующей территории </w:t>
      </w:r>
      <w:r>
        <w:rPr>
          <w:rFonts w:ascii="Times New Roman" w:hAnsi="Times New Roman"/>
          <w:sz w:val="24"/>
          <w:szCs w:val="24"/>
        </w:rPr>
        <w:t>городского поселения</w:t>
      </w:r>
      <w:r w:rsidRPr="002E40EB">
        <w:rPr>
          <w:rFonts w:ascii="Times New Roman" w:hAnsi="Times New Roman"/>
          <w:sz w:val="24"/>
          <w:szCs w:val="24"/>
        </w:rPr>
        <w:t>;</w:t>
      </w:r>
    </w:p>
    <w:p w:rsidR="00D44388" w:rsidRPr="002E40EB" w:rsidRDefault="00D44388" w:rsidP="00D44388">
      <w:pPr>
        <w:pStyle w:val="ConsPlusNormal"/>
        <w:spacing w:line="360" w:lineRule="auto"/>
        <w:ind w:firstLine="340"/>
        <w:jc w:val="both"/>
        <w:rPr>
          <w:rFonts w:ascii="Times New Roman" w:hAnsi="Times New Roman"/>
          <w:sz w:val="24"/>
          <w:szCs w:val="24"/>
        </w:rPr>
      </w:pPr>
      <w:r w:rsidRPr="002E40EB">
        <w:rPr>
          <w:rFonts w:ascii="Times New Roman" w:hAnsi="Times New Roman"/>
          <w:sz w:val="24"/>
          <w:szCs w:val="24"/>
        </w:rPr>
        <w:t xml:space="preserve">4) физические или юридические лица в инициативном порядке либо в случаях, если в результате применения </w:t>
      </w:r>
      <w:proofErr w:type="gramStart"/>
      <w:r w:rsidRPr="002E40EB">
        <w:rPr>
          <w:rFonts w:ascii="Times New Roman" w:hAnsi="Times New Roman"/>
          <w:sz w:val="24"/>
          <w:szCs w:val="24"/>
        </w:rPr>
        <w:t>Правил</w:t>
      </w:r>
      <w:proofErr w:type="gramEnd"/>
      <w:r w:rsidRPr="002E40EB">
        <w:rPr>
          <w:rFonts w:ascii="Times New Roman" w:hAnsi="Times New Roman"/>
          <w:sz w:val="24"/>
          <w:szCs w:val="24"/>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44388" w:rsidRPr="000E7BB8" w:rsidRDefault="00D44388" w:rsidP="00D44388">
      <w:pPr>
        <w:pStyle w:val="ConsPlusNormal"/>
        <w:keepNext/>
        <w:keepLines/>
        <w:widowControl/>
        <w:numPr>
          <w:ilvl w:val="0"/>
          <w:numId w:val="1"/>
        </w:numPr>
        <w:spacing w:before="240" w:after="120" w:line="360" w:lineRule="auto"/>
        <w:ind w:left="0" w:firstLine="709"/>
        <w:jc w:val="both"/>
        <w:outlineLvl w:val="1"/>
        <w:rPr>
          <w:rFonts w:ascii="Times New Roman" w:hAnsi="Times New Roman"/>
          <w:b/>
          <w:sz w:val="24"/>
          <w:szCs w:val="24"/>
        </w:rPr>
      </w:pPr>
      <w:bookmarkStart w:id="9" w:name="_Toc13755768"/>
      <w:r w:rsidRPr="000E7BB8">
        <w:rPr>
          <w:rFonts w:ascii="Times New Roman" w:hAnsi="Times New Roman"/>
          <w:b/>
          <w:sz w:val="24"/>
          <w:szCs w:val="24"/>
        </w:rPr>
        <w:t>Регулирование иных вопросов землепользования и застройки</w:t>
      </w:r>
      <w:bookmarkEnd w:id="9"/>
      <w:r w:rsidRPr="000E7BB8">
        <w:rPr>
          <w:rFonts w:ascii="Times New Roman" w:hAnsi="Times New Roman"/>
          <w:b/>
          <w:sz w:val="24"/>
          <w:szCs w:val="24"/>
        </w:rPr>
        <w:t xml:space="preserve"> </w:t>
      </w:r>
    </w:p>
    <w:p w:rsidR="00D44388" w:rsidRPr="00060C3E" w:rsidRDefault="00D44388" w:rsidP="00D44388">
      <w:pPr>
        <w:pStyle w:val="ConsPlusNormal"/>
        <w:spacing w:line="360" w:lineRule="auto"/>
        <w:ind w:firstLine="567"/>
        <w:jc w:val="both"/>
        <w:rPr>
          <w:rFonts w:ascii="Times New Roman" w:hAnsi="Times New Roman"/>
          <w:sz w:val="24"/>
          <w:szCs w:val="24"/>
        </w:rPr>
      </w:pPr>
      <w:r w:rsidRPr="00526440">
        <w:rPr>
          <w:rFonts w:ascii="Times New Roman" w:hAnsi="Times New Roman"/>
          <w:sz w:val="24"/>
          <w:szCs w:val="24"/>
        </w:rPr>
        <w:t>1</w:t>
      </w:r>
      <w:r w:rsidRPr="002E40EB">
        <w:rPr>
          <w:rFonts w:ascii="Times New Roman" w:hAnsi="Times New Roman"/>
          <w:sz w:val="24"/>
          <w:szCs w:val="24"/>
        </w:rPr>
        <w:t xml:space="preserve">. </w:t>
      </w:r>
      <w:proofErr w:type="gramStart"/>
      <w:r w:rsidRPr="002E40EB">
        <w:rPr>
          <w:rFonts w:ascii="Times New Roman" w:hAnsi="Times New Roman"/>
          <w:sz w:val="24"/>
          <w:szCs w:val="24"/>
        </w:rPr>
        <w:t>При образовании земельного участка, на котором расположены здание</w:t>
      </w:r>
      <w:r w:rsidRPr="006747A0">
        <w:rPr>
          <w:rFonts w:ascii="Times New Roman" w:hAnsi="Times New Roman"/>
          <w:sz w:val="24"/>
          <w:szCs w:val="24"/>
        </w:rPr>
        <w:t>, сооружение, права, на которые возникли в установленном законом порядке до вступления в силу настоящих Правил, требования о соблюдении предельных минимальных размеров земельных участков, а также видов разрешенного использования в случае, если разрешенное использование</w:t>
      </w:r>
      <w:r w:rsidRPr="00233E9F">
        <w:rPr>
          <w:rFonts w:ascii="Times New Roman" w:hAnsi="Times New Roman"/>
          <w:sz w:val="24"/>
          <w:szCs w:val="24"/>
        </w:rPr>
        <w:t xml:space="preserve"> </w:t>
      </w:r>
      <w:r>
        <w:rPr>
          <w:rFonts w:ascii="Times New Roman" w:hAnsi="Times New Roman"/>
          <w:sz w:val="24"/>
          <w:szCs w:val="24"/>
        </w:rPr>
        <w:t xml:space="preserve">такого </w:t>
      </w:r>
      <w:r w:rsidRPr="00233E9F">
        <w:rPr>
          <w:rFonts w:ascii="Times New Roman" w:hAnsi="Times New Roman"/>
          <w:sz w:val="24"/>
          <w:szCs w:val="24"/>
        </w:rPr>
        <w:t>здани</w:t>
      </w:r>
      <w:r>
        <w:rPr>
          <w:rFonts w:ascii="Times New Roman" w:hAnsi="Times New Roman"/>
          <w:sz w:val="24"/>
          <w:szCs w:val="24"/>
        </w:rPr>
        <w:t>я</w:t>
      </w:r>
      <w:r w:rsidRPr="00233E9F">
        <w:rPr>
          <w:rFonts w:ascii="Times New Roman" w:hAnsi="Times New Roman"/>
          <w:sz w:val="24"/>
          <w:szCs w:val="24"/>
        </w:rPr>
        <w:t>, сооружени</w:t>
      </w:r>
      <w:r>
        <w:rPr>
          <w:rFonts w:ascii="Times New Roman" w:hAnsi="Times New Roman"/>
          <w:sz w:val="24"/>
          <w:szCs w:val="24"/>
        </w:rPr>
        <w:t>я</w:t>
      </w:r>
      <w:r w:rsidRPr="00233E9F">
        <w:rPr>
          <w:rFonts w:ascii="Times New Roman" w:hAnsi="Times New Roman"/>
          <w:sz w:val="24"/>
          <w:szCs w:val="24"/>
        </w:rPr>
        <w:t xml:space="preserve"> не соответствуют градостроительному регламенту, установленному настоящими Правилами,</w:t>
      </w:r>
      <w:r w:rsidRPr="002E40EB">
        <w:rPr>
          <w:rFonts w:ascii="Times New Roman" w:hAnsi="Times New Roman"/>
          <w:sz w:val="24"/>
          <w:szCs w:val="24"/>
        </w:rPr>
        <w:t xml:space="preserve"> не применя</w:t>
      </w:r>
      <w:r>
        <w:rPr>
          <w:rFonts w:ascii="Times New Roman" w:hAnsi="Times New Roman"/>
          <w:sz w:val="24"/>
          <w:szCs w:val="24"/>
        </w:rPr>
        <w:t>ю</w:t>
      </w:r>
      <w:r w:rsidRPr="002E40EB">
        <w:rPr>
          <w:rFonts w:ascii="Times New Roman" w:hAnsi="Times New Roman"/>
          <w:sz w:val="24"/>
          <w:szCs w:val="24"/>
        </w:rPr>
        <w:t>тся вне зависимости от территориальной зоны, в границах</w:t>
      </w:r>
      <w:proofErr w:type="gramEnd"/>
      <w:r w:rsidRPr="002E40EB">
        <w:rPr>
          <w:rFonts w:ascii="Times New Roman" w:hAnsi="Times New Roman"/>
          <w:sz w:val="24"/>
          <w:szCs w:val="24"/>
        </w:rPr>
        <w:t xml:space="preserve"> которой </w:t>
      </w:r>
      <w:r>
        <w:rPr>
          <w:rFonts w:ascii="Times New Roman" w:hAnsi="Times New Roman"/>
          <w:sz w:val="24"/>
          <w:szCs w:val="24"/>
        </w:rPr>
        <w:t>находится</w:t>
      </w:r>
      <w:r w:rsidRPr="002E40EB">
        <w:rPr>
          <w:rFonts w:ascii="Times New Roman" w:hAnsi="Times New Roman"/>
          <w:sz w:val="24"/>
          <w:szCs w:val="24"/>
        </w:rPr>
        <w:t xml:space="preserve"> образуемый земельный </w:t>
      </w:r>
      <w:r w:rsidRPr="0055051E">
        <w:rPr>
          <w:rFonts w:ascii="Times New Roman" w:hAnsi="Times New Roman"/>
          <w:sz w:val="24"/>
          <w:szCs w:val="24"/>
        </w:rPr>
        <w:t>участок.</w:t>
      </w:r>
      <w:r>
        <w:rPr>
          <w:rFonts w:ascii="Times New Roman" w:hAnsi="Times New Roman"/>
          <w:sz w:val="24"/>
          <w:szCs w:val="24"/>
        </w:rPr>
        <w:t xml:space="preserve"> В указанном случае вид разрешенного использования образуемого земельного участка устанавливается с учетом разрешенного использования расположенных на нем </w:t>
      </w:r>
      <w:r w:rsidRPr="006747A0">
        <w:rPr>
          <w:rFonts w:ascii="Times New Roman" w:hAnsi="Times New Roman"/>
          <w:sz w:val="24"/>
          <w:szCs w:val="24"/>
        </w:rPr>
        <w:t>здания, сооружения</w:t>
      </w:r>
      <w:r>
        <w:rPr>
          <w:rFonts w:ascii="Times New Roman" w:hAnsi="Times New Roman"/>
          <w:sz w:val="24"/>
          <w:szCs w:val="24"/>
        </w:rPr>
        <w:t xml:space="preserve"> и в соответствии с </w:t>
      </w:r>
      <w:r w:rsidRPr="00060C3E">
        <w:rPr>
          <w:rFonts w:ascii="Times New Roman" w:hAnsi="Times New Roman"/>
          <w:sz w:val="24"/>
          <w:szCs w:val="24"/>
        </w:rPr>
        <w:t>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1 сентября 2014 г. № 540 «Об утверждении классификатора видов разрешенного использования земельных участков».</w:t>
      </w:r>
    </w:p>
    <w:p w:rsidR="00D44388" w:rsidRPr="000219D1" w:rsidRDefault="00D44388" w:rsidP="00D44388">
      <w:pPr>
        <w:pStyle w:val="ConsPlusNormal"/>
        <w:spacing w:line="360" w:lineRule="auto"/>
        <w:ind w:firstLine="567"/>
        <w:jc w:val="both"/>
        <w:rPr>
          <w:rFonts w:ascii="Times New Roman" w:hAnsi="Times New Roman"/>
          <w:sz w:val="24"/>
          <w:szCs w:val="24"/>
        </w:rPr>
      </w:pPr>
      <w:r w:rsidRPr="0055051E">
        <w:rPr>
          <w:rFonts w:ascii="Times New Roman" w:hAnsi="Times New Roman"/>
          <w:sz w:val="24"/>
          <w:szCs w:val="24"/>
        </w:rPr>
        <w:t>2. Требование к предельному минимальному и (или) максимальному размеру земельных участков не применяется при образовании земельных участков путем раздела, объединения, выдела</w:t>
      </w:r>
      <w:r w:rsidRPr="0055051E">
        <w:t xml:space="preserve"> </w:t>
      </w:r>
      <w:r w:rsidRPr="0055051E">
        <w:rPr>
          <w:rFonts w:ascii="Times New Roman" w:hAnsi="Times New Roman"/>
          <w:sz w:val="24"/>
          <w:szCs w:val="24"/>
        </w:rPr>
        <w:t>из земельных участков, а также перераспределения земельных участков, за исключением случаев, предусмотренных ст. 39.28 Земельного кодекса Российской Федерации.</w:t>
      </w:r>
    </w:p>
    <w:p w:rsidR="00D44388" w:rsidRPr="002E40EB" w:rsidRDefault="00D44388" w:rsidP="00D44388">
      <w:pPr>
        <w:pStyle w:val="ConsPlusNormal"/>
        <w:spacing w:line="360" w:lineRule="auto"/>
        <w:ind w:firstLine="567"/>
        <w:jc w:val="both"/>
        <w:rPr>
          <w:rFonts w:ascii="Times New Roman" w:hAnsi="Times New Roman"/>
          <w:sz w:val="24"/>
          <w:szCs w:val="24"/>
        </w:rPr>
      </w:pPr>
      <w:r w:rsidRPr="00526440">
        <w:rPr>
          <w:rFonts w:ascii="Times New Roman" w:hAnsi="Times New Roman"/>
          <w:sz w:val="24"/>
          <w:szCs w:val="24"/>
        </w:rPr>
        <w:t>3</w:t>
      </w:r>
      <w:r w:rsidRPr="002E40EB">
        <w:rPr>
          <w:rFonts w:ascii="Times New Roman" w:hAnsi="Times New Roman"/>
          <w:sz w:val="24"/>
          <w:szCs w:val="24"/>
        </w:rPr>
        <w:t xml:space="preserve">. В случае отмены либо внесения изменений в нормативные правовые акты Российской Федерации, </w:t>
      </w:r>
      <w:r>
        <w:rPr>
          <w:rFonts w:ascii="Times New Roman" w:hAnsi="Times New Roman"/>
          <w:sz w:val="24"/>
          <w:szCs w:val="24"/>
        </w:rPr>
        <w:t>Новгородской области</w:t>
      </w:r>
      <w:r w:rsidRPr="002E40EB">
        <w:rPr>
          <w:rFonts w:ascii="Times New Roman" w:hAnsi="Times New Roman"/>
          <w:sz w:val="24"/>
          <w:szCs w:val="24"/>
        </w:rPr>
        <w:t xml:space="preserve">, Правила применяются в части, не </w:t>
      </w:r>
      <w:r w:rsidRPr="002E40EB">
        <w:rPr>
          <w:rFonts w:ascii="Times New Roman" w:hAnsi="Times New Roman"/>
          <w:sz w:val="24"/>
          <w:szCs w:val="24"/>
        </w:rPr>
        <w:lastRenderedPageBreak/>
        <w:t xml:space="preserve">противоречащей федеральному законодательству и законодательству </w:t>
      </w:r>
      <w:r>
        <w:rPr>
          <w:rFonts w:ascii="Times New Roman" w:hAnsi="Times New Roman"/>
          <w:sz w:val="24"/>
          <w:szCs w:val="24"/>
        </w:rPr>
        <w:t>Новгородской области</w:t>
      </w:r>
      <w:r w:rsidRPr="002E40EB">
        <w:rPr>
          <w:rFonts w:ascii="Times New Roman" w:hAnsi="Times New Roman"/>
          <w:sz w:val="24"/>
          <w:szCs w:val="24"/>
        </w:rPr>
        <w:t xml:space="preserve">. </w:t>
      </w:r>
    </w:p>
    <w:p w:rsidR="00D44388" w:rsidRDefault="00D44388" w:rsidP="00D44388">
      <w:pPr>
        <w:pStyle w:val="ConsPlusNormal"/>
        <w:spacing w:line="360" w:lineRule="auto"/>
        <w:ind w:firstLine="567"/>
        <w:jc w:val="both"/>
      </w:pPr>
      <w:r w:rsidRPr="00526440">
        <w:rPr>
          <w:rFonts w:ascii="Times New Roman" w:hAnsi="Times New Roman"/>
          <w:sz w:val="24"/>
          <w:szCs w:val="24"/>
        </w:rPr>
        <w:t>4</w:t>
      </w:r>
      <w:r w:rsidRPr="002E40EB">
        <w:rPr>
          <w:rFonts w:ascii="Times New Roman" w:hAnsi="Times New Roman"/>
          <w:sz w:val="24"/>
          <w:szCs w:val="24"/>
        </w:rPr>
        <w:t xml:space="preserve">. </w:t>
      </w:r>
      <w:proofErr w:type="gramStart"/>
      <w:r w:rsidRPr="002E40EB">
        <w:rPr>
          <w:rFonts w:ascii="Times New Roman" w:hAnsi="Times New Roman"/>
          <w:sz w:val="24"/>
          <w:szCs w:val="24"/>
        </w:rPr>
        <w:t>Сведения о территориальных зонах, устанавливаемых Правилами, в том числе сведения об установлении и изменении границ территориальных зон, количестве территориальных зон, перечне видов разрешенного использования земельных участков для каждой территориальной зоны, а также о содержании ограничений использования объектов недвижимости в пределах территориальной зоны, после утверждения Правил подлежат направлению в орган регистрации прав в порядке, установленном Федеральным законом от 3 июля 2015</w:t>
      </w:r>
      <w:proofErr w:type="gramEnd"/>
      <w:r w:rsidRPr="002E40EB">
        <w:rPr>
          <w:rFonts w:ascii="Times New Roman" w:hAnsi="Times New Roman"/>
          <w:sz w:val="24"/>
          <w:szCs w:val="24"/>
        </w:rPr>
        <w:t xml:space="preserve"> № 218-ФЗ «О государственной регистрации недвижимости».</w:t>
      </w:r>
    </w:p>
    <w:p w:rsidR="00D44388" w:rsidRPr="00C90A36" w:rsidRDefault="00D44388" w:rsidP="00D44388">
      <w:pPr>
        <w:pStyle w:val="a4"/>
        <w:tabs>
          <w:tab w:val="decimal" w:pos="0"/>
        </w:tabs>
        <w:jc w:val="left"/>
        <w:rPr>
          <w:sz w:val="28"/>
          <w:szCs w:val="28"/>
        </w:rPr>
      </w:pPr>
    </w:p>
    <w:p w:rsidR="00D44388" w:rsidRPr="005D1791" w:rsidRDefault="00D44388" w:rsidP="00D44388">
      <w:pPr>
        <w:keepNext/>
        <w:keepLines/>
        <w:pageBreakBefore/>
        <w:spacing w:line="360" w:lineRule="auto"/>
        <w:jc w:val="center"/>
        <w:outlineLvl w:val="0"/>
        <w:rPr>
          <w:b/>
          <w:sz w:val="28"/>
          <w:szCs w:val="28"/>
          <w:lang w:val="en-US"/>
        </w:rPr>
      </w:pPr>
      <w:r w:rsidRPr="00480827">
        <w:rPr>
          <w:b/>
          <w:sz w:val="28"/>
          <w:szCs w:val="28"/>
        </w:rPr>
        <w:lastRenderedPageBreak/>
        <w:t xml:space="preserve">ГЛАВА </w:t>
      </w:r>
      <w:r>
        <w:rPr>
          <w:b/>
          <w:sz w:val="28"/>
          <w:szCs w:val="28"/>
          <w:lang w:val="en-US"/>
        </w:rPr>
        <w:t>I</w:t>
      </w:r>
      <w:proofErr w:type="spellStart"/>
      <w:r>
        <w:rPr>
          <w:b/>
          <w:sz w:val="28"/>
          <w:szCs w:val="28"/>
        </w:rPr>
        <w:t>I</w:t>
      </w:r>
      <w:proofErr w:type="spellEnd"/>
      <w:r>
        <w:rPr>
          <w:b/>
          <w:sz w:val="28"/>
          <w:szCs w:val="28"/>
        </w:rPr>
        <w:t>.</w:t>
      </w:r>
      <w:r>
        <w:rPr>
          <w:b/>
          <w:sz w:val="28"/>
          <w:szCs w:val="28"/>
          <w:lang w:val="en-US"/>
        </w:rPr>
        <w:t xml:space="preserve"> </w:t>
      </w:r>
      <w:r w:rsidRPr="005D1791">
        <w:rPr>
          <w:b/>
          <w:sz w:val="28"/>
          <w:szCs w:val="28"/>
        </w:rPr>
        <w:t>ГРАДОСТРОИТЕЛЬНЫЕ РЕГЛАМЕНТЫ</w:t>
      </w:r>
    </w:p>
    <w:p w:rsidR="00D44388" w:rsidRPr="00D66F4A" w:rsidRDefault="00D44388" w:rsidP="00D44388">
      <w:pPr>
        <w:pStyle w:val="ConsPlusNormal"/>
        <w:keepNext/>
        <w:keepLines/>
        <w:widowControl/>
        <w:numPr>
          <w:ilvl w:val="0"/>
          <w:numId w:val="1"/>
        </w:numPr>
        <w:spacing w:before="240" w:after="120" w:line="360" w:lineRule="auto"/>
        <w:ind w:left="0" w:firstLine="709"/>
        <w:jc w:val="both"/>
        <w:outlineLvl w:val="1"/>
        <w:rPr>
          <w:rFonts w:ascii="Times New Roman" w:hAnsi="Times New Roman"/>
          <w:b/>
          <w:sz w:val="24"/>
          <w:szCs w:val="24"/>
        </w:rPr>
      </w:pPr>
      <w:bookmarkStart w:id="10" w:name="_Toc13755770"/>
      <w:r>
        <w:rPr>
          <w:rFonts w:ascii="Times New Roman" w:hAnsi="Times New Roman"/>
          <w:b/>
          <w:sz w:val="24"/>
          <w:szCs w:val="24"/>
        </w:rPr>
        <w:t>Общие положения о</w:t>
      </w:r>
      <w:r w:rsidRPr="00D66F4A">
        <w:rPr>
          <w:rFonts w:ascii="Times New Roman" w:hAnsi="Times New Roman"/>
          <w:b/>
          <w:sz w:val="24"/>
          <w:szCs w:val="24"/>
        </w:rPr>
        <w:t xml:space="preserve"> градостроительн</w:t>
      </w:r>
      <w:r>
        <w:rPr>
          <w:rFonts w:ascii="Times New Roman" w:hAnsi="Times New Roman"/>
          <w:b/>
          <w:sz w:val="24"/>
          <w:szCs w:val="24"/>
        </w:rPr>
        <w:t>ом регламенте</w:t>
      </w:r>
      <w:bookmarkEnd w:id="10"/>
    </w:p>
    <w:p w:rsidR="00D44388" w:rsidRPr="009506F2" w:rsidRDefault="00D44388" w:rsidP="00D44388">
      <w:pPr>
        <w:pStyle w:val="ConsPlusNormal"/>
        <w:spacing w:line="360" w:lineRule="auto"/>
        <w:ind w:firstLine="709"/>
        <w:jc w:val="both"/>
        <w:rPr>
          <w:rFonts w:ascii="Times New Roman" w:hAnsi="Times New Roman"/>
          <w:sz w:val="24"/>
          <w:szCs w:val="24"/>
        </w:rPr>
      </w:pPr>
      <w:r w:rsidRPr="009506F2">
        <w:rPr>
          <w:rFonts w:ascii="Times New Roman" w:hAnsi="Times New Roman"/>
          <w:sz w:val="24"/>
          <w:szCs w:val="24"/>
        </w:rPr>
        <w:t xml:space="preserve">1. Правовой режим земельных участков, равно как всего, что находится </w:t>
      </w:r>
      <w:proofErr w:type="gramStart"/>
      <w:r w:rsidRPr="009506F2">
        <w:rPr>
          <w:rFonts w:ascii="Times New Roman" w:hAnsi="Times New Roman"/>
          <w:sz w:val="24"/>
          <w:szCs w:val="24"/>
        </w:rPr>
        <w:t>над</w:t>
      </w:r>
      <w:proofErr w:type="gramEnd"/>
      <w:r w:rsidRPr="009506F2">
        <w:rPr>
          <w:rFonts w:ascii="Times New Roman" w:hAnsi="Times New Roman"/>
          <w:sz w:val="24"/>
          <w:szCs w:val="24"/>
        </w:rPr>
        <w:t xml:space="preserve"> и под</w:t>
      </w:r>
    </w:p>
    <w:p w:rsidR="00D44388" w:rsidRPr="009506F2" w:rsidRDefault="00D44388" w:rsidP="00D44388">
      <w:pPr>
        <w:pStyle w:val="ConsPlusNormal"/>
        <w:spacing w:line="360" w:lineRule="auto"/>
        <w:ind w:firstLine="0"/>
        <w:jc w:val="both"/>
        <w:rPr>
          <w:rFonts w:ascii="Times New Roman" w:hAnsi="Times New Roman"/>
          <w:sz w:val="24"/>
          <w:szCs w:val="24"/>
        </w:rPr>
      </w:pPr>
      <w:r w:rsidRPr="009506F2">
        <w:rPr>
          <w:rFonts w:ascii="Times New Roman" w:hAnsi="Times New Roman"/>
          <w:sz w:val="24"/>
          <w:szCs w:val="24"/>
        </w:rPr>
        <w:t>поверхностью земельных участков и используется в процессе их застройки и последующей</w:t>
      </w:r>
      <w:r>
        <w:rPr>
          <w:rFonts w:ascii="Times New Roman" w:hAnsi="Times New Roman"/>
          <w:sz w:val="24"/>
          <w:szCs w:val="24"/>
        </w:rPr>
        <w:t xml:space="preserve"> </w:t>
      </w:r>
      <w:r w:rsidRPr="009506F2">
        <w:rPr>
          <w:rFonts w:ascii="Times New Roman" w:hAnsi="Times New Roman"/>
          <w:sz w:val="24"/>
          <w:szCs w:val="24"/>
        </w:rPr>
        <w:t>эксплуатации объектов капитального строительства определяется градостроительным</w:t>
      </w:r>
      <w:r>
        <w:rPr>
          <w:rFonts w:ascii="Times New Roman" w:hAnsi="Times New Roman"/>
          <w:sz w:val="24"/>
          <w:szCs w:val="24"/>
        </w:rPr>
        <w:t xml:space="preserve"> </w:t>
      </w:r>
      <w:r w:rsidRPr="009506F2">
        <w:rPr>
          <w:rFonts w:ascii="Times New Roman" w:hAnsi="Times New Roman"/>
          <w:sz w:val="24"/>
          <w:szCs w:val="24"/>
        </w:rPr>
        <w:t>регламентом.</w:t>
      </w:r>
    </w:p>
    <w:p w:rsidR="00D44388" w:rsidRDefault="00D44388" w:rsidP="00D44388">
      <w:pPr>
        <w:pStyle w:val="ConsPlusNormal"/>
        <w:spacing w:line="360" w:lineRule="auto"/>
        <w:ind w:firstLine="709"/>
        <w:jc w:val="both"/>
        <w:rPr>
          <w:rFonts w:ascii="Times New Roman" w:hAnsi="Times New Roman"/>
          <w:sz w:val="24"/>
          <w:szCs w:val="24"/>
        </w:rPr>
      </w:pPr>
      <w:r w:rsidRPr="009506F2">
        <w:rPr>
          <w:rFonts w:ascii="Times New Roman" w:hAnsi="Times New Roman"/>
          <w:sz w:val="24"/>
          <w:szCs w:val="24"/>
        </w:rPr>
        <w:t>2. Градостроительные регламенты установлены с учетом:</w:t>
      </w:r>
    </w:p>
    <w:p w:rsidR="00D44388" w:rsidRPr="009506F2" w:rsidRDefault="00D44388" w:rsidP="00D44388">
      <w:pPr>
        <w:pStyle w:val="ConsPlusNormal"/>
        <w:spacing w:line="360" w:lineRule="auto"/>
        <w:ind w:firstLine="0"/>
        <w:jc w:val="both"/>
        <w:rPr>
          <w:rFonts w:ascii="Times New Roman" w:hAnsi="Times New Roman"/>
          <w:sz w:val="24"/>
          <w:szCs w:val="24"/>
        </w:rPr>
      </w:pPr>
      <w:r w:rsidRPr="009506F2">
        <w:rPr>
          <w:rFonts w:ascii="Times New Roman" w:hAnsi="Times New Roman"/>
          <w:sz w:val="24"/>
          <w:szCs w:val="24"/>
        </w:rPr>
        <w:t>- фактического использования земельных участков и объектов капитального</w:t>
      </w:r>
    </w:p>
    <w:p w:rsidR="00D44388" w:rsidRDefault="00D44388" w:rsidP="00D44388">
      <w:pPr>
        <w:pStyle w:val="ConsPlusNormal"/>
        <w:spacing w:line="360" w:lineRule="auto"/>
        <w:ind w:firstLine="0"/>
        <w:jc w:val="both"/>
        <w:rPr>
          <w:rFonts w:ascii="Times New Roman" w:hAnsi="Times New Roman"/>
          <w:sz w:val="24"/>
          <w:szCs w:val="24"/>
        </w:rPr>
      </w:pPr>
      <w:r w:rsidRPr="009506F2">
        <w:rPr>
          <w:rFonts w:ascii="Times New Roman" w:hAnsi="Times New Roman"/>
          <w:sz w:val="24"/>
          <w:szCs w:val="24"/>
        </w:rPr>
        <w:t>строительства в границах территориальной зоны;</w:t>
      </w:r>
    </w:p>
    <w:p w:rsidR="00D44388" w:rsidRDefault="00D44388" w:rsidP="00D44388">
      <w:pPr>
        <w:pStyle w:val="ConsPlusNormal"/>
        <w:spacing w:line="360" w:lineRule="auto"/>
        <w:ind w:firstLine="0"/>
        <w:jc w:val="both"/>
        <w:rPr>
          <w:rFonts w:ascii="Times New Roman" w:hAnsi="Times New Roman"/>
          <w:sz w:val="24"/>
          <w:szCs w:val="24"/>
        </w:rPr>
      </w:pPr>
      <w:r w:rsidRPr="009506F2">
        <w:rPr>
          <w:rFonts w:ascii="Times New Roman" w:hAnsi="Times New Roman"/>
          <w:sz w:val="24"/>
          <w:szCs w:val="24"/>
        </w:rPr>
        <w:t>- возможности сочетания в пределах одной территориальной зоны различных</w:t>
      </w:r>
      <w:r>
        <w:rPr>
          <w:rFonts w:ascii="Times New Roman" w:hAnsi="Times New Roman"/>
          <w:sz w:val="24"/>
          <w:szCs w:val="24"/>
        </w:rPr>
        <w:t xml:space="preserve"> </w:t>
      </w:r>
      <w:r w:rsidRPr="009506F2">
        <w:rPr>
          <w:rFonts w:ascii="Times New Roman" w:hAnsi="Times New Roman"/>
          <w:sz w:val="24"/>
          <w:szCs w:val="24"/>
        </w:rPr>
        <w:t>видов существующего и планируемого использования земельных участков и объектов</w:t>
      </w:r>
      <w:r>
        <w:rPr>
          <w:rFonts w:ascii="Times New Roman" w:hAnsi="Times New Roman"/>
          <w:sz w:val="24"/>
          <w:szCs w:val="24"/>
        </w:rPr>
        <w:t xml:space="preserve"> </w:t>
      </w:r>
      <w:r w:rsidRPr="009506F2">
        <w:rPr>
          <w:rFonts w:ascii="Times New Roman" w:hAnsi="Times New Roman"/>
          <w:sz w:val="24"/>
          <w:szCs w:val="24"/>
        </w:rPr>
        <w:t>капитального строительства;</w:t>
      </w:r>
    </w:p>
    <w:p w:rsidR="00D44388" w:rsidRDefault="00D44388" w:rsidP="00D44388">
      <w:pPr>
        <w:pStyle w:val="ConsPlusNormal"/>
        <w:spacing w:line="360" w:lineRule="auto"/>
        <w:ind w:firstLine="0"/>
        <w:jc w:val="both"/>
        <w:rPr>
          <w:rFonts w:ascii="Times New Roman" w:hAnsi="Times New Roman"/>
          <w:sz w:val="24"/>
          <w:szCs w:val="24"/>
        </w:rPr>
      </w:pPr>
      <w:r w:rsidRPr="009506F2">
        <w:rPr>
          <w:rFonts w:ascii="Times New Roman" w:hAnsi="Times New Roman"/>
          <w:sz w:val="24"/>
          <w:szCs w:val="24"/>
        </w:rPr>
        <w:t>- функциональных зон и характеристик их планируемого развития, определенных</w:t>
      </w:r>
    </w:p>
    <w:p w:rsidR="00D44388" w:rsidRDefault="00D44388" w:rsidP="00D44388">
      <w:pPr>
        <w:pStyle w:val="ConsPlusNormal"/>
        <w:spacing w:line="360" w:lineRule="auto"/>
        <w:ind w:firstLine="0"/>
        <w:jc w:val="both"/>
        <w:rPr>
          <w:rFonts w:ascii="Times New Roman" w:hAnsi="Times New Roman"/>
          <w:sz w:val="24"/>
          <w:szCs w:val="24"/>
        </w:rPr>
      </w:pPr>
      <w:r w:rsidRPr="009506F2">
        <w:rPr>
          <w:rFonts w:ascii="Times New Roman" w:hAnsi="Times New Roman"/>
          <w:sz w:val="24"/>
          <w:szCs w:val="24"/>
        </w:rPr>
        <w:t>генеральным планом;</w:t>
      </w:r>
    </w:p>
    <w:p w:rsidR="00D44388" w:rsidRDefault="00D44388" w:rsidP="00D44388">
      <w:pPr>
        <w:pStyle w:val="ConsPlusNormal"/>
        <w:spacing w:line="360" w:lineRule="auto"/>
        <w:ind w:firstLine="0"/>
        <w:jc w:val="both"/>
        <w:rPr>
          <w:rFonts w:ascii="Times New Roman" w:hAnsi="Times New Roman"/>
          <w:sz w:val="24"/>
          <w:szCs w:val="24"/>
        </w:rPr>
      </w:pPr>
      <w:r w:rsidRPr="009506F2">
        <w:rPr>
          <w:rFonts w:ascii="Times New Roman" w:hAnsi="Times New Roman"/>
          <w:sz w:val="24"/>
          <w:szCs w:val="24"/>
        </w:rPr>
        <w:t>- видов территориальных зон;</w:t>
      </w:r>
    </w:p>
    <w:p w:rsidR="00D44388" w:rsidRPr="009506F2" w:rsidRDefault="00D44388" w:rsidP="00D44388">
      <w:pPr>
        <w:pStyle w:val="ConsPlusNormal"/>
        <w:spacing w:line="360" w:lineRule="auto"/>
        <w:ind w:firstLine="0"/>
        <w:jc w:val="both"/>
        <w:rPr>
          <w:rFonts w:ascii="Times New Roman" w:hAnsi="Times New Roman"/>
          <w:sz w:val="24"/>
          <w:szCs w:val="24"/>
        </w:rPr>
      </w:pPr>
      <w:r w:rsidRPr="009506F2">
        <w:rPr>
          <w:rFonts w:ascii="Times New Roman" w:hAnsi="Times New Roman"/>
          <w:sz w:val="24"/>
          <w:szCs w:val="24"/>
        </w:rPr>
        <w:t>- требований охраны объектов культурного наследия, а также особо охраняемых</w:t>
      </w:r>
      <w:r>
        <w:rPr>
          <w:rFonts w:ascii="Times New Roman" w:hAnsi="Times New Roman"/>
          <w:sz w:val="24"/>
          <w:szCs w:val="24"/>
        </w:rPr>
        <w:t xml:space="preserve"> </w:t>
      </w:r>
      <w:r w:rsidRPr="009506F2">
        <w:rPr>
          <w:rFonts w:ascii="Times New Roman" w:hAnsi="Times New Roman"/>
          <w:sz w:val="24"/>
          <w:szCs w:val="24"/>
        </w:rPr>
        <w:t>природных территорий, иных природных объектов.</w:t>
      </w:r>
    </w:p>
    <w:p w:rsidR="00D44388" w:rsidRPr="009506F2" w:rsidRDefault="00D44388" w:rsidP="00D44388">
      <w:pPr>
        <w:pStyle w:val="ConsPlusNormal"/>
        <w:spacing w:line="360" w:lineRule="auto"/>
        <w:ind w:firstLine="709"/>
        <w:jc w:val="both"/>
        <w:rPr>
          <w:rFonts w:ascii="Times New Roman" w:hAnsi="Times New Roman"/>
          <w:sz w:val="24"/>
          <w:szCs w:val="24"/>
        </w:rPr>
      </w:pPr>
      <w:r w:rsidRPr="009506F2">
        <w:rPr>
          <w:rFonts w:ascii="Times New Roman" w:hAnsi="Times New Roman"/>
          <w:sz w:val="24"/>
          <w:szCs w:val="24"/>
        </w:rPr>
        <w:t>3. Градостроительные регламенты обязательны для исполнения</w:t>
      </w:r>
      <w:r>
        <w:rPr>
          <w:rFonts w:ascii="Times New Roman" w:hAnsi="Times New Roman"/>
          <w:sz w:val="24"/>
          <w:szCs w:val="24"/>
        </w:rPr>
        <w:t xml:space="preserve"> </w:t>
      </w:r>
      <w:r w:rsidRPr="009506F2">
        <w:rPr>
          <w:rFonts w:ascii="Times New Roman" w:hAnsi="Times New Roman"/>
          <w:sz w:val="24"/>
          <w:szCs w:val="24"/>
        </w:rPr>
        <w:t>правообладателями земельных участков и объектов капитального строительства, иными</w:t>
      </w:r>
      <w:r>
        <w:rPr>
          <w:rFonts w:ascii="Times New Roman" w:hAnsi="Times New Roman"/>
          <w:sz w:val="24"/>
          <w:szCs w:val="24"/>
        </w:rPr>
        <w:t xml:space="preserve"> </w:t>
      </w:r>
      <w:r w:rsidRPr="009506F2">
        <w:rPr>
          <w:rFonts w:ascii="Times New Roman" w:hAnsi="Times New Roman"/>
          <w:sz w:val="24"/>
          <w:szCs w:val="24"/>
        </w:rPr>
        <w:t>физическими и юридическими лицами в случаях, установленных настоящими Правилами,</w:t>
      </w:r>
      <w:r>
        <w:rPr>
          <w:rFonts w:ascii="Times New Roman" w:hAnsi="Times New Roman"/>
          <w:sz w:val="24"/>
          <w:szCs w:val="24"/>
        </w:rPr>
        <w:t xml:space="preserve"> </w:t>
      </w:r>
      <w:r w:rsidRPr="009506F2">
        <w:rPr>
          <w:rFonts w:ascii="Times New Roman" w:hAnsi="Times New Roman"/>
          <w:sz w:val="24"/>
          <w:szCs w:val="24"/>
        </w:rPr>
        <w:t>при осуществлении планировки территории, архитектурно-строительного проектирования,</w:t>
      </w:r>
      <w:r>
        <w:rPr>
          <w:rFonts w:ascii="Times New Roman" w:hAnsi="Times New Roman"/>
          <w:sz w:val="24"/>
          <w:szCs w:val="24"/>
        </w:rPr>
        <w:t xml:space="preserve"> </w:t>
      </w:r>
      <w:r w:rsidRPr="009506F2">
        <w:rPr>
          <w:rFonts w:ascii="Times New Roman" w:hAnsi="Times New Roman"/>
          <w:sz w:val="24"/>
          <w:szCs w:val="24"/>
        </w:rPr>
        <w:t>строительства, реконструкции, эксплуатации объектов капитального строительства и иных</w:t>
      </w:r>
      <w:r>
        <w:rPr>
          <w:rFonts w:ascii="Times New Roman" w:hAnsi="Times New Roman"/>
          <w:sz w:val="24"/>
          <w:szCs w:val="24"/>
        </w:rPr>
        <w:t xml:space="preserve"> </w:t>
      </w:r>
      <w:r w:rsidRPr="009506F2">
        <w:rPr>
          <w:rFonts w:ascii="Times New Roman" w:hAnsi="Times New Roman"/>
          <w:sz w:val="24"/>
          <w:szCs w:val="24"/>
        </w:rPr>
        <w:t>действий, связанных с градостроительной деятельностью и земельными отношениями,</w:t>
      </w:r>
      <w:r>
        <w:rPr>
          <w:rFonts w:ascii="Times New Roman" w:hAnsi="Times New Roman"/>
          <w:sz w:val="24"/>
          <w:szCs w:val="24"/>
        </w:rPr>
        <w:t xml:space="preserve"> </w:t>
      </w:r>
      <w:r w:rsidRPr="009506F2">
        <w:rPr>
          <w:rFonts w:ascii="Times New Roman" w:hAnsi="Times New Roman"/>
          <w:sz w:val="24"/>
          <w:szCs w:val="24"/>
        </w:rPr>
        <w:t>осуществляемыми на территории поселения.</w:t>
      </w:r>
    </w:p>
    <w:p w:rsidR="00D44388" w:rsidRPr="009506F2" w:rsidRDefault="00D44388" w:rsidP="00D44388">
      <w:pPr>
        <w:pStyle w:val="ConsPlusNormal"/>
        <w:spacing w:line="360" w:lineRule="auto"/>
        <w:ind w:firstLine="709"/>
        <w:jc w:val="both"/>
        <w:rPr>
          <w:rFonts w:ascii="Times New Roman" w:hAnsi="Times New Roman"/>
          <w:sz w:val="24"/>
          <w:szCs w:val="24"/>
        </w:rPr>
      </w:pPr>
      <w:r w:rsidRPr="009506F2">
        <w:rPr>
          <w:rFonts w:ascii="Times New Roman" w:hAnsi="Times New Roman"/>
          <w:sz w:val="24"/>
          <w:szCs w:val="24"/>
        </w:rPr>
        <w:t>4. Действие установленных Правилами градостроительных регламентов</w:t>
      </w:r>
      <w:r>
        <w:rPr>
          <w:rFonts w:ascii="Times New Roman" w:hAnsi="Times New Roman"/>
          <w:sz w:val="24"/>
          <w:szCs w:val="24"/>
        </w:rPr>
        <w:t xml:space="preserve"> </w:t>
      </w:r>
      <w:r w:rsidRPr="009506F2">
        <w:rPr>
          <w:rFonts w:ascii="Times New Roman" w:hAnsi="Times New Roman"/>
          <w:sz w:val="24"/>
          <w:szCs w:val="24"/>
        </w:rPr>
        <w:t>распространяется в равной мере на все земельные участки и объекты капитального</w:t>
      </w:r>
      <w:r>
        <w:rPr>
          <w:rFonts w:ascii="Times New Roman" w:hAnsi="Times New Roman"/>
          <w:sz w:val="24"/>
          <w:szCs w:val="24"/>
        </w:rPr>
        <w:t xml:space="preserve"> </w:t>
      </w:r>
      <w:r w:rsidRPr="009506F2">
        <w:rPr>
          <w:rFonts w:ascii="Times New Roman" w:hAnsi="Times New Roman"/>
          <w:sz w:val="24"/>
          <w:szCs w:val="24"/>
        </w:rPr>
        <w:t>строительства, расположенные в границах территориальных зон, установленных на карте</w:t>
      </w:r>
      <w:r>
        <w:rPr>
          <w:rFonts w:ascii="Times New Roman" w:hAnsi="Times New Roman"/>
          <w:sz w:val="24"/>
          <w:szCs w:val="24"/>
        </w:rPr>
        <w:t xml:space="preserve"> </w:t>
      </w:r>
      <w:r w:rsidRPr="009506F2">
        <w:rPr>
          <w:rFonts w:ascii="Times New Roman" w:hAnsi="Times New Roman"/>
          <w:sz w:val="24"/>
          <w:szCs w:val="24"/>
        </w:rPr>
        <w:t>градостроительного зонирования, за исключением земельных участков, указанных в части 5</w:t>
      </w:r>
      <w:r>
        <w:rPr>
          <w:rFonts w:ascii="Times New Roman" w:hAnsi="Times New Roman"/>
          <w:sz w:val="24"/>
          <w:szCs w:val="24"/>
        </w:rPr>
        <w:t xml:space="preserve"> </w:t>
      </w:r>
      <w:r w:rsidRPr="009506F2">
        <w:rPr>
          <w:rFonts w:ascii="Times New Roman" w:hAnsi="Times New Roman"/>
          <w:sz w:val="24"/>
          <w:szCs w:val="24"/>
        </w:rPr>
        <w:t>настоящей статьи.</w:t>
      </w:r>
    </w:p>
    <w:p w:rsidR="00D44388" w:rsidRDefault="00D44388" w:rsidP="00D44388">
      <w:pPr>
        <w:pStyle w:val="ConsPlusNormal"/>
        <w:spacing w:line="360" w:lineRule="auto"/>
        <w:ind w:firstLine="709"/>
        <w:jc w:val="both"/>
        <w:rPr>
          <w:rFonts w:ascii="Times New Roman" w:hAnsi="Times New Roman"/>
          <w:sz w:val="24"/>
          <w:szCs w:val="24"/>
        </w:rPr>
      </w:pPr>
      <w:r w:rsidRPr="009506F2">
        <w:rPr>
          <w:rFonts w:ascii="Times New Roman" w:hAnsi="Times New Roman"/>
          <w:sz w:val="24"/>
          <w:szCs w:val="24"/>
        </w:rPr>
        <w:t>5. Действие градостроительных регламентов не распространяется на следующие</w:t>
      </w:r>
      <w:r>
        <w:rPr>
          <w:rFonts w:ascii="Times New Roman" w:hAnsi="Times New Roman"/>
          <w:sz w:val="24"/>
          <w:szCs w:val="24"/>
        </w:rPr>
        <w:t xml:space="preserve"> </w:t>
      </w:r>
      <w:r w:rsidRPr="009506F2">
        <w:rPr>
          <w:rFonts w:ascii="Times New Roman" w:hAnsi="Times New Roman"/>
          <w:sz w:val="24"/>
          <w:szCs w:val="24"/>
        </w:rPr>
        <w:t>земельные участки, расположенные на территории поселения:</w:t>
      </w:r>
      <w:r>
        <w:rPr>
          <w:rFonts w:ascii="Times New Roman" w:hAnsi="Times New Roman"/>
          <w:sz w:val="24"/>
          <w:szCs w:val="24"/>
        </w:rPr>
        <w:t xml:space="preserve"> </w:t>
      </w:r>
    </w:p>
    <w:p w:rsidR="00D44388" w:rsidRPr="009506F2" w:rsidRDefault="00D44388" w:rsidP="00D44388">
      <w:pPr>
        <w:pStyle w:val="ConsPlusNormal"/>
        <w:spacing w:line="360" w:lineRule="auto"/>
        <w:ind w:firstLine="709"/>
        <w:jc w:val="both"/>
        <w:rPr>
          <w:rFonts w:ascii="Times New Roman" w:hAnsi="Times New Roman"/>
          <w:sz w:val="24"/>
          <w:szCs w:val="24"/>
        </w:rPr>
      </w:pPr>
      <w:proofErr w:type="gramStart"/>
      <w:r w:rsidRPr="009506F2">
        <w:rPr>
          <w:rFonts w:ascii="Times New Roman" w:hAnsi="Times New Roman"/>
          <w:sz w:val="24"/>
          <w:szCs w:val="24"/>
        </w:rPr>
        <w:t>- в границах территорий памятников и ансамблей, включенных в единый</w:t>
      </w:r>
      <w:r>
        <w:rPr>
          <w:rFonts w:ascii="Times New Roman" w:hAnsi="Times New Roman"/>
          <w:sz w:val="24"/>
          <w:szCs w:val="24"/>
        </w:rPr>
        <w:t xml:space="preserve"> </w:t>
      </w:r>
      <w:r w:rsidRPr="009506F2">
        <w:rPr>
          <w:rFonts w:ascii="Times New Roman" w:hAnsi="Times New Roman"/>
          <w:sz w:val="24"/>
          <w:szCs w:val="24"/>
        </w:rPr>
        <w:t>государственный реестр объектов культурного наследия (памятников истории и культуры)</w:t>
      </w:r>
      <w:r>
        <w:rPr>
          <w:rFonts w:ascii="Times New Roman" w:hAnsi="Times New Roman"/>
          <w:sz w:val="24"/>
          <w:szCs w:val="24"/>
        </w:rPr>
        <w:t xml:space="preserve"> </w:t>
      </w:r>
      <w:r w:rsidRPr="009506F2">
        <w:rPr>
          <w:rFonts w:ascii="Times New Roman" w:hAnsi="Times New Roman"/>
          <w:sz w:val="24"/>
          <w:szCs w:val="24"/>
        </w:rPr>
        <w:t xml:space="preserve">народов Российской Федерации, а также в границах территорий памятников </w:t>
      </w:r>
      <w:r w:rsidRPr="009506F2">
        <w:rPr>
          <w:rFonts w:ascii="Times New Roman" w:hAnsi="Times New Roman"/>
          <w:sz w:val="24"/>
          <w:szCs w:val="24"/>
        </w:rPr>
        <w:lastRenderedPageBreak/>
        <w:t>или ансамблей,</w:t>
      </w:r>
      <w:r>
        <w:rPr>
          <w:rFonts w:ascii="Times New Roman" w:hAnsi="Times New Roman"/>
          <w:sz w:val="24"/>
          <w:szCs w:val="24"/>
        </w:rPr>
        <w:t xml:space="preserve"> </w:t>
      </w:r>
      <w:r w:rsidRPr="009506F2">
        <w:rPr>
          <w:rFonts w:ascii="Times New Roman" w:hAnsi="Times New Roman"/>
          <w:sz w:val="24"/>
          <w:szCs w:val="24"/>
        </w:rPr>
        <w:t>которые являются выявленными объектами культурного наследия и решения о режиме</w:t>
      </w:r>
      <w:r>
        <w:rPr>
          <w:rFonts w:ascii="Times New Roman" w:hAnsi="Times New Roman"/>
          <w:sz w:val="24"/>
          <w:szCs w:val="24"/>
        </w:rPr>
        <w:t xml:space="preserve"> </w:t>
      </w:r>
      <w:r w:rsidRPr="009506F2">
        <w:rPr>
          <w:rFonts w:ascii="Times New Roman" w:hAnsi="Times New Roman"/>
          <w:sz w:val="24"/>
          <w:szCs w:val="24"/>
        </w:rPr>
        <w:t>содержания, параметрах реставрации, консервации, воссоздания, ремонта и приспособлении</w:t>
      </w:r>
      <w:r>
        <w:rPr>
          <w:rFonts w:ascii="Times New Roman" w:hAnsi="Times New Roman"/>
          <w:sz w:val="24"/>
          <w:szCs w:val="24"/>
        </w:rPr>
        <w:t xml:space="preserve"> </w:t>
      </w:r>
      <w:r w:rsidRPr="009506F2">
        <w:rPr>
          <w:rFonts w:ascii="Times New Roman" w:hAnsi="Times New Roman"/>
          <w:sz w:val="24"/>
          <w:szCs w:val="24"/>
        </w:rPr>
        <w:t>которых принимаются в порядке, установленном законодательством Российской Федерации</w:t>
      </w:r>
      <w:r>
        <w:rPr>
          <w:rFonts w:ascii="Times New Roman" w:hAnsi="Times New Roman"/>
          <w:sz w:val="24"/>
          <w:szCs w:val="24"/>
        </w:rPr>
        <w:t xml:space="preserve"> </w:t>
      </w:r>
      <w:r w:rsidRPr="009506F2">
        <w:rPr>
          <w:rFonts w:ascii="Times New Roman" w:hAnsi="Times New Roman"/>
          <w:sz w:val="24"/>
          <w:szCs w:val="24"/>
        </w:rPr>
        <w:t>об охране объектов культурного наследия;</w:t>
      </w:r>
      <w:proofErr w:type="gramEnd"/>
    </w:p>
    <w:p w:rsidR="00D44388" w:rsidRPr="009506F2" w:rsidRDefault="00D44388" w:rsidP="00D44388">
      <w:pPr>
        <w:pStyle w:val="ConsPlusNormal"/>
        <w:spacing w:line="360" w:lineRule="auto"/>
        <w:ind w:firstLine="709"/>
        <w:jc w:val="both"/>
        <w:rPr>
          <w:rFonts w:ascii="Times New Roman" w:hAnsi="Times New Roman"/>
          <w:sz w:val="24"/>
          <w:szCs w:val="24"/>
        </w:rPr>
      </w:pPr>
      <w:r w:rsidRPr="009506F2">
        <w:rPr>
          <w:rFonts w:ascii="Times New Roman" w:hAnsi="Times New Roman"/>
          <w:sz w:val="24"/>
          <w:szCs w:val="24"/>
        </w:rPr>
        <w:t>- в границах территорий общего пользования;</w:t>
      </w:r>
    </w:p>
    <w:p w:rsidR="00D44388" w:rsidRPr="009506F2" w:rsidRDefault="00D44388" w:rsidP="00D44388">
      <w:pPr>
        <w:pStyle w:val="ConsPlusNormal"/>
        <w:spacing w:line="360" w:lineRule="auto"/>
        <w:ind w:firstLine="709"/>
        <w:jc w:val="both"/>
        <w:rPr>
          <w:rFonts w:ascii="Times New Roman" w:hAnsi="Times New Roman"/>
          <w:sz w:val="24"/>
          <w:szCs w:val="24"/>
        </w:rPr>
      </w:pPr>
      <w:proofErr w:type="gramStart"/>
      <w:r w:rsidRPr="009506F2">
        <w:rPr>
          <w:rFonts w:ascii="Times New Roman" w:hAnsi="Times New Roman"/>
          <w:sz w:val="24"/>
          <w:szCs w:val="24"/>
        </w:rPr>
        <w:t>- предназначенные для размещения линейных объектов и (или) занятые</w:t>
      </w:r>
      <w:r>
        <w:rPr>
          <w:rFonts w:ascii="Times New Roman" w:hAnsi="Times New Roman"/>
          <w:sz w:val="24"/>
          <w:szCs w:val="24"/>
        </w:rPr>
        <w:t xml:space="preserve"> </w:t>
      </w:r>
      <w:r w:rsidRPr="009506F2">
        <w:rPr>
          <w:rFonts w:ascii="Times New Roman" w:hAnsi="Times New Roman"/>
          <w:sz w:val="24"/>
          <w:szCs w:val="24"/>
        </w:rPr>
        <w:t>линейными объектами;</w:t>
      </w:r>
      <w:proofErr w:type="gramEnd"/>
    </w:p>
    <w:p w:rsidR="00D44388" w:rsidRPr="009506F2" w:rsidRDefault="00D44388" w:rsidP="00D44388">
      <w:pPr>
        <w:pStyle w:val="ConsPlusNormal"/>
        <w:spacing w:line="360" w:lineRule="auto"/>
        <w:ind w:firstLine="709"/>
        <w:jc w:val="both"/>
        <w:rPr>
          <w:rFonts w:ascii="Times New Roman" w:hAnsi="Times New Roman"/>
          <w:sz w:val="24"/>
          <w:szCs w:val="24"/>
        </w:rPr>
      </w:pPr>
      <w:proofErr w:type="gramStart"/>
      <w:r w:rsidRPr="009506F2">
        <w:rPr>
          <w:rFonts w:ascii="Times New Roman" w:hAnsi="Times New Roman"/>
          <w:sz w:val="24"/>
          <w:szCs w:val="24"/>
        </w:rPr>
        <w:t>- предоставленные для добычи полезных ископаемых.</w:t>
      </w:r>
      <w:proofErr w:type="gramEnd"/>
    </w:p>
    <w:p w:rsidR="00D44388" w:rsidRPr="009506F2" w:rsidRDefault="00D44388" w:rsidP="00D44388">
      <w:pPr>
        <w:pStyle w:val="ConsPlusNormal"/>
        <w:spacing w:line="360" w:lineRule="auto"/>
        <w:ind w:firstLine="709"/>
        <w:jc w:val="both"/>
        <w:rPr>
          <w:rFonts w:ascii="Times New Roman" w:hAnsi="Times New Roman"/>
          <w:sz w:val="24"/>
          <w:szCs w:val="24"/>
        </w:rPr>
      </w:pPr>
      <w:r w:rsidRPr="009506F2">
        <w:rPr>
          <w:rFonts w:ascii="Times New Roman" w:hAnsi="Times New Roman"/>
          <w:sz w:val="24"/>
          <w:szCs w:val="24"/>
        </w:rPr>
        <w:t>6. Градостроительные регламенты не устанавливаются для земель лесного фонда,</w:t>
      </w:r>
      <w:r>
        <w:rPr>
          <w:rFonts w:ascii="Times New Roman" w:hAnsi="Times New Roman"/>
          <w:sz w:val="24"/>
          <w:szCs w:val="24"/>
        </w:rPr>
        <w:t xml:space="preserve"> </w:t>
      </w:r>
      <w:r w:rsidRPr="009506F2">
        <w:rPr>
          <w:rFonts w:ascii="Times New Roman" w:hAnsi="Times New Roman"/>
          <w:sz w:val="24"/>
          <w:szCs w:val="24"/>
        </w:rPr>
        <w:t>земель, покрытых поверхностными водами, земель запаса, земель особо охраняемых</w:t>
      </w:r>
      <w:r>
        <w:rPr>
          <w:rFonts w:ascii="Times New Roman" w:hAnsi="Times New Roman"/>
          <w:sz w:val="24"/>
          <w:szCs w:val="24"/>
        </w:rPr>
        <w:t xml:space="preserve"> </w:t>
      </w:r>
      <w:r w:rsidRPr="009506F2">
        <w:rPr>
          <w:rFonts w:ascii="Times New Roman" w:hAnsi="Times New Roman"/>
          <w:sz w:val="24"/>
          <w:szCs w:val="24"/>
        </w:rPr>
        <w:t>природных территорий (за исключением земель лечебно-оздоровительных местностей и</w:t>
      </w:r>
      <w:r>
        <w:rPr>
          <w:rFonts w:ascii="Times New Roman" w:hAnsi="Times New Roman"/>
          <w:sz w:val="24"/>
          <w:szCs w:val="24"/>
        </w:rPr>
        <w:t xml:space="preserve"> </w:t>
      </w:r>
      <w:r w:rsidRPr="009506F2">
        <w:rPr>
          <w:rFonts w:ascii="Times New Roman" w:hAnsi="Times New Roman"/>
          <w:sz w:val="24"/>
          <w:szCs w:val="24"/>
        </w:rPr>
        <w:t>курортов), сельскохозяйственных угодий в составе земель сельскохозяйственного</w:t>
      </w:r>
      <w:r>
        <w:rPr>
          <w:rFonts w:ascii="Times New Roman" w:hAnsi="Times New Roman"/>
          <w:sz w:val="24"/>
          <w:szCs w:val="24"/>
        </w:rPr>
        <w:t xml:space="preserve"> </w:t>
      </w:r>
      <w:r w:rsidRPr="009506F2">
        <w:rPr>
          <w:rFonts w:ascii="Times New Roman" w:hAnsi="Times New Roman"/>
          <w:sz w:val="24"/>
          <w:szCs w:val="24"/>
        </w:rPr>
        <w:t>назначения, земельных участков, расположенных в границах особых экономических зон.</w:t>
      </w:r>
    </w:p>
    <w:p w:rsidR="00D44388" w:rsidRDefault="00D44388" w:rsidP="00D44388">
      <w:pPr>
        <w:pStyle w:val="ConsPlusNormal"/>
        <w:spacing w:line="360" w:lineRule="auto"/>
        <w:ind w:firstLine="709"/>
        <w:jc w:val="both"/>
        <w:rPr>
          <w:rFonts w:ascii="Times New Roman" w:hAnsi="Times New Roman"/>
          <w:sz w:val="24"/>
          <w:szCs w:val="24"/>
        </w:rPr>
      </w:pPr>
      <w:r w:rsidRPr="009506F2">
        <w:rPr>
          <w:rFonts w:ascii="Times New Roman" w:hAnsi="Times New Roman"/>
          <w:sz w:val="24"/>
          <w:szCs w:val="24"/>
        </w:rPr>
        <w:t>7. Применительно к зонам с особыми условиями использования территорий</w:t>
      </w:r>
      <w:r>
        <w:rPr>
          <w:rFonts w:ascii="Times New Roman" w:hAnsi="Times New Roman"/>
          <w:sz w:val="24"/>
          <w:szCs w:val="24"/>
        </w:rPr>
        <w:t xml:space="preserve"> </w:t>
      </w:r>
      <w:r w:rsidRPr="009506F2">
        <w:rPr>
          <w:rFonts w:ascii="Times New Roman" w:hAnsi="Times New Roman"/>
          <w:sz w:val="24"/>
          <w:szCs w:val="24"/>
        </w:rPr>
        <w:t>градостроительные регламенты устанавливаются в соответствии с законодательством</w:t>
      </w:r>
      <w:r>
        <w:rPr>
          <w:rFonts w:ascii="Times New Roman" w:hAnsi="Times New Roman"/>
          <w:sz w:val="24"/>
          <w:szCs w:val="24"/>
        </w:rPr>
        <w:t xml:space="preserve"> </w:t>
      </w:r>
      <w:r w:rsidRPr="009506F2">
        <w:rPr>
          <w:rFonts w:ascii="Times New Roman" w:hAnsi="Times New Roman"/>
          <w:sz w:val="24"/>
          <w:szCs w:val="24"/>
        </w:rPr>
        <w:t>Российской Федерации.</w:t>
      </w:r>
    </w:p>
    <w:p w:rsidR="00D44388" w:rsidRPr="00D66F4A" w:rsidRDefault="00D44388" w:rsidP="00D44388">
      <w:pPr>
        <w:pStyle w:val="ConsPlusNormal"/>
        <w:keepNext/>
        <w:keepLines/>
        <w:widowControl/>
        <w:numPr>
          <w:ilvl w:val="0"/>
          <w:numId w:val="1"/>
        </w:numPr>
        <w:spacing w:before="240" w:after="120" w:line="360" w:lineRule="auto"/>
        <w:ind w:left="0" w:firstLine="709"/>
        <w:jc w:val="both"/>
        <w:outlineLvl w:val="1"/>
        <w:rPr>
          <w:rFonts w:ascii="Times New Roman" w:hAnsi="Times New Roman"/>
          <w:b/>
          <w:sz w:val="24"/>
          <w:szCs w:val="24"/>
        </w:rPr>
      </w:pPr>
      <w:bookmarkStart w:id="11" w:name="_Toc13755771"/>
      <w:r>
        <w:rPr>
          <w:rFonts w:ascii="Times New Roman" w:hAnsi="Times New Roman"/>
          <w:b/>
          <w:sz w:val="24"/>
          <w:szCs w:val="24"/>
        </w:rPr>
        <w:t>Состав</w:t>
      </w:r>
      <w:r w:rsidRPr="00D66F4A">
        <w:rPr>
          <w:rFonts w:ascii="Times New Roman" w:hAnsi="Times New Roman"/>
          <w:b/>
          <w:sz w:val="24"/>
          <w:szCs w:val="24"/>
        </w:rPr>
        <w:t xml:space="preserve"> градостроительн</w:t>
      </w:r>
      <w:r>
        <w:rPr>
          <w:rFonts w:ascii="Times New Roman" w:hAnsi="Times New Roman"/>
          <w:b/>
          <w:sz w:val="24"/>
          <w:szCs w:val="24"/>
        </w:rPr>
        <w:t>ого регламента</w:t>
      </w:r>
      <w:bookmarkEnd w:id="11"/>
    </w:p>
    <w:p w:rsidR="00D44388" w:rsidRPr="00DE172F" w:rsidRDefault="00D44388" w:rsidP="00D44388">
      <w:pPr>
        <w:pStyle w:val="ConsPlusNormal"/>
        <w:spacing w:line="360" w:lineRule="auto"/>
        <w:ind w:firstLine="709"/>
        <w:jc w:val="both"/>
        <w:rPr>
          <w:rFonts w:ascii="Times New Roman" w:hAnsi="Times New Roman"/>
          <w:sz w:val="24"/>
          <w:szCs w:val="24"/>
        </w:rPr>
      </w:pPr>
      <w:r w:rsidRPr="00DE172F">
        <w:rPr>
          <w:rFonts w:ascii="Times New Roman" w:hAnsi="Times New Roman"/>
          <w:sz w:val="24"/>
          <w:szCs w:val="24"/>
        </w:rPr>
        <w:t>1. В градостроительном регламенте в отношении земельных участков и объектов</w:t>
      </w:r>
      <w:r>
        <w:rPr>
          <w:rFonts w:ascii="Times New Roman" w:hAnsi="Times New Roman"/>
          <w:sz w:val="24"/>
          <w:szCs w:val="24"/>
        </w:rPr>
        <w:t xml:space="preserve"> </w:t>
      </w:r>
      <w:r w:rsidRPr="00DE172F">
        <w:rPr>
          <w:rFonts w:ascii="Times New Roman" w:hAnsi="Times New Roman"/>
          <w:sz w:val="24"/>
          <w:szCs w:val="24"/>
        </w:rPr>
        <w:t>капитального строительства, расположенных в пределах соответствующей территориальной</w:t>
      </w:r>
      <w:r>
        <w:rPr>
          <w:rFonts w:ascii="Times New Roman" w:hAnsi="Times New Roman"/>
          <w:sz w:val="24"/>
          <w:szCs w:val="24"/>
        </w:rPr>
        <w:t xml:space="preserve"> </w:t>
      </w:r>
      <w:r w:rsidRPr="00DE172F">
        <w:rPr>
          <w:rFonts w:ascii="Times New Roman" w:hAnsi="Times New Roman"/>
          <w:sz w:val="24"/>
          <w:szCs w:val="24"/>
        </w:rPr>
        <w:t>зоны, указываются:</w:t>
      </w:r>
    </w:p>
    <w:p w:rsidR="00D44388" w:rsidRPr="00DE172F" w:rsidRDefault="00D44388" w:rsidP="00D44388">
      <w:pPr>
        <w:pStyle w:val="ConsPlusNormal"/>
        <w:spacing w:line="360" w:lineRule="auto"/>
        <w:ind w:firstLine="709"/>
        <w:jc w:val="both"/>
        <w:rPr>
          <w:rFonts w:ascii="Times New Roman" w:hAnsi="Times New Roman"/>
          <w:sz w:val="24"/>
          <w:szCs w:val="24"/>
        </w:rPr>
      </w:pPr>
      <w:r w:rsidRPr="00DE172F">
        <w:rPr>
          <w:rFonts w:ascii="Times New Roman" w:hAnsi="Times New Roman"/>
          <w:sz w:val="24"/>
          <w:szCs w:val="24"/>
        </w:rPr>
        <w:t>1) виды разрешенного использования земельных участков и объектов капитального</w:t>
      </w:r>
      <w:r>
        <w:rPr>
          <w:rFonts w:ascii="Times New Roman" w:hAnsi="Times New Roman"/>
          <w:sz w:val="24"/>
          <w:szCs w:val="24"/>
        </w:rPr>
        <w:t xml:space="preserve"> </w:t>
      </w:r>
      <w:r w:rsidRPr="00DE172F">
        <w:rPr>
          <w:rFonts w:ascii="Times New Roman" w:hAnsi="Times New Roman"/>
          <w:sz w:val="24"/>
          <w:szCs w:val="24"/>
        </w:rPr>
        <w:t>строительства;</w:t>
      </w:r>
    </w:p>
    <w:p w:rsidR="00D44388" w:rsidRPr="00DE172F" w:rsidRDefault="00D44388" w:rsidP="00D44388">
      <w:pPr>
        <w:pStyle w:val="ConsPlusNormal"/>
        <w:spacing w:line="360" w:lineRule="auto"/>
        <w:ind w:firstLine="709"/>
        <w:jc w:val="both"/>
        <w:rPr>
          <w:rFonts w:ascii="Times New Roman" w:hAnsi="Times New Roman"/>
          <w:sz w:val="24"/>
          <w:szCs w:val="24"/>
        </w:rPr>
      </w:pPr>
      <w:r w:rsidRPr="00DE172F">
        <w:rPr>
          <w:rFonts w:ascii="Times New Roman" w:hAnsi="Times New Roman"/>
          <w:sz w:val="24"/>
          <w:szCs w:val="24"/>
        </w:rPr>
        <w:t>2) предельные</w:t>
      </w:r>
      <w:r>
        <w:rPr>
          <w:rFonts w:ascii="Times New Roman" w:hAnsi="Times New Roman"/>
          <w:sz w:val="24"/>
          <w:szCs w:val="24"/>
        </w:rPr>
        <w:t xml:space="preserve"> </w:t>
      </w:r>
      <w:r w:rsidRPr="00DE172F">
        <w:rPr>
          <w:rFonts w:ascii="Times New Roman" w:hAnsi="Times New Roman"/>
          <w:sz w:val="24"/>
          <w:szCs w:val="24"/>
        </w:rPr>
        <w:t>(минимальные и (или) максимальные) размеры земельных участков и</w:t>
      </w:r>
      <w:r>
        <w:rPr>
          <w:rFonts w:ascii="Times New Roman" w:hAnsi="Times New Roman"/>
          <w:sz w:val="24"/>
          <w:szCs w:val="24"/>
        </w:rPr>
        <w:t xml:space="preserve"> </w:t>
      </w:r>
      <w:r w:rsidRPr="00DE172F">
        <w:rPr>
          <w:rFonts w:ascii="Times New Roman" w:hAnsi="Times New Roman"/>
          <w:sz w:val="24"/>
          <w:szCs w:val="24"/>
        </w:rPr>
        <w:t>предельные параметры разрешенного строительства, реконструкции объектов капитального</w:t>
      </w:r>
      <w:r>
        <w:rPr>
          <w:rFonts w:ascii="Times New Roman" w:hAnsi="Times New Roman"/>
          <w:sz w:val="24"/>
          <w:szCs w:val="24"/>
        </w:rPr>
        <w:t xml:space="preserve"> </w:t>
      </w:r>
      <w:r w:rsidRPr="00DE172F">
        <w:rPr>
          <w:rFonts w:ascii="Times New Roman" w:hAnsi="Times New Roman"/>
          <w:sz w:val="24"/>
          <w:szCs w:val="24"/>
        </w:rPr>
        <w:t>строительства;</w:t>
      </w:r>
    </w:p>
    <w:p w:rsidR="00D44388" w:rsidRPr="00DE172F" w:rsidRDefault="00D44388" w:rsidP="00D44388">
      <w:pPr>
        <w:pStyle w:val="ConsPlusNormal"/>
        <w:spacing w:line="360" w:lineRule="auto"/>
        <w:ind w:firstLine="709"/>
        <w:jc w:val="both"/>
        <w:rPr>
          <w:rFonts w:ascii="Times New Roman" w:hAnsi="Times New Roman"/>
          <w:sz w:val="24"/>
          <w:szCs w:val="24"/>
        </w:rPr>
      </w:pPr>
      <w:r w:rsidRPr="00DE172F">
        <w:rPr>
          <w:rFonts w:ascii="Times New Roman" w:hAnsi="Times New Roman"/>
          <w:sz w:val="24"/>
          <w:szCs w:val="24"/>
        </w:rPr>
        <w:t>3) ограничения использования земельных участков и объектов капитального</w:t>
      </w:r>
      <w:r>
        <w:rPr>
          <w:rFonts w:ascii="Times New Roman" w:hAnsi="Times New Roman"/>
          <w:sz w:val="24"/>
          <w:szCs w:val="24"/>
        </w:rPr>
        <w:t xml:space="preserve"> </w:t>
      </w:r>
      <w:r w:rsidRPr="00DE172F">
        <w:rPr>
          <w:rFonts w:ascii="Times New Roman" w:hAnsi="Times New Roman"/>
          <w:sz w:val="24"/>
          <w:szCs w:val="24"/>
        </w:rPr>
        <w:t>строительства, устанавливаемые в соответствии с законодательством Российской</w:t>
      </w:r>
      <w:r>
        <w:rPr>
          <w:rFonts w:ascii="Times New Roman" w:hAnsi="Times New Roman"/>
          <w:sz w:val="24"/>
          <w:szCs w:val="24"/>
        </w:rPr>
        <w:t xml:space="preserve"> </w:t>
      </w:r>
      <w:r w:rsidRPr="00DE172F">
        <w:rPr>
          <w:rFonts w:ascii="Times New Roman" w:hAnsi="Times New Roman"/>
          <w:sz w:val="24"/>
          <w:szCs w:val="24"/>
        </w:rPr>
        <w:t>Федерации;</w:t>
      </w:r>
    </w:p>
    <w:p w:rsidR="00D44388" w:rsidRPr="00DE172F" w:rsidRDefault="00D44388" w:rsidP="00D44388">
      <w:pPr>
        <w:pStyle w:val="ConsPlusNormal"/>
        <w:spacing w:line="360" w:lineRule="auto"/>
        <w:ind w:firstLine="709"/>
        <w:jc w:val="both"/>
        <w:rPr>
          <w:rFonts w:ascii="Times New Roman" w:hAnsi="Times New Roman"/>
          <w:sz w:val="24"/>
          <w:szCs w:val="24"/>
        </w:rPr>
      </w:pPr>
      <w:r w:rsidRPr="00DE172F">
        <w:rPr>
          <w:rFonts w:ascii="Times New Roman" w:hAnsi="Times New Roman"/>
          <w:sz w:val="24"/>
          <w:szCs w:val="24"/>
        </w:rPr>
        <w:t>4) расчетные показатели минимально допустимого уровня обеспеченности</w:t>
      </w:r>
      <w:r>
        <w:rPr>
          <w:rFonts w:ascii="Times New Roman" w:hAnsi="Times New Roman"/>
          <w:sz w:val="24"/>
          <w:szCs w:val="24"/>
        </w:rPr>
        <w:t xml:space="preserve"> </w:t>
      </w:r>
      <w:r w:rsidRPr="00DE172F">
        <w:rPr>
          <w:rFonts w:ascii="Times New Roman" w:hAnsi="Times New Roman"/>
          <w:sz w:val="24"/>
          <w:szCs w:val="24"/>
        </w:rPr>
        <w:t>территории объектами коммунальной, транспортной, социальной инфраструктур и</w:t>
      </w:r>
      <w:r>
        <w:rPr>
          <w:rFonts w:ascii="Times New Roman" w:hAnsi="Times New Roman"/>
          <w:sz w:val="24"/>
          <w:szCs w:val="24"/>
        </w:rPr>
        <w:t xml:space="preserve"> </w:t>
      </w:r>
      <w:r w:rsidRPr="00DE172F">
        <w:rPr>
          <w:rFonts w:ascii="Times New Roman" w:hAnsi="Times New Roman"/>
          <w:sz w:val="24"/>
          <w:szCs w:val="24"/>
        </w:rPr>
        <w:t>расчетные показатели максимально допустимого уровня территориальной доступности</w:t>
      </w:r>
      <w:r>
        <w:rPr>
          <w:rFonts w:ascii="Times New Roman" w:hAnsi="Times New Roman"/>
          <w:sz w:val="24"/>
          <w:szCs w:val="24"/>
        </w:rPr>
        <w:t xml:space="preserve"> </w:t>
      </w:r>
      <w:r w:rsidRPr="00DE172F">
        <w:rPr>
          <w:rFonts w:ascii="Times New Roman" w:hAnsi="Times New Roman"/>
          <w:sz w:val="24"/>
          <w:szCs w:val="24"/>
        </w:rPr>
        <w:t>указанных объектов для населения в случае, если в границах территориальной зоны,</w:t>
      </w:r>
      <w:r>
        <w:rPr>
          <w:rFonts w:ascii="Times New Roman" w:hAnsi="Times New Roman"/>
          <w:sz w:val="24"/>
          <w:szCs w:val="24"/>
        </w:rPr>
        <w:t xml:space="preserve"> </w:t>
      </w:r>
      <w:r w:rsidRPr="00DE172F">
        <w:rPr>
          <w:rFonts w:ascii="Times New Roman" w:hAnsi="Times New Roman"/>
          <w:sz w:val="24"/>
          <w:szCs w:val="24"/>
        </w:rPr>
        <w:t>применительно к которой устанавливается градостроительный регламент,</w:t>
      </w:r>
      <w:r>
        <w:rPr>
          <w:rFonts w:ascii="Times New Roman" w:hAnsi="Times New Roman"/>
          <w:sz w:val="24"/>
          <w:szCs w:val="24"/>
        </w:rPr>
        <w:t xml:space="preserve"> </w:t>
      </w:r>
      <w:r w:rsidRPr="00DE172F">
        <w:rPr>
          <w:rFonts w:ascii="Times New Roman" w:hAnsi="Times New Roman"/>
          <w:sz w:val="24"/>
          <w:szCs w:val="24"/>
        </w:rPr>
        <w:t xml:space="preserve">предусматривается осуществление деятельности по комплексному и устойчивому </w:t>
      </w:r>
      <w:r w:rsidRPr="00DE172F">
        <w:rPr>
          <w:rFonts w:ascii="Times New Roman" w:hAnsi="Times New Roman"/>
          <w:sz w:val="24"/>
          <w:szCs w:val="24"/>
        </w:rPr>
        <w:lastRenderedPageBreak/>
        <w:t>развитию</w:t>
      </w:r>
      <w:r>
        <w:rPr>
          <w:rFonts w:ascii="Times New Roman" w:hAnsi="Times New Roman"/>
          <w:sz w:val="24"/>
          <w:szCs w:val="24"/>
        </w:rPr>
        <w:t xml:space="preserve"> </w:t>
      </w:r>
      <w:r w:rsidRPr="00DE172F">
        <w:rPr>
          <w:rFonts w:ascii="Times New Roman" w:hAnsi="Times New Roman"/>
          <w:sz w:val="24"/>
          <w:szCs w:val="24"/>
        </w:rPr>
        <w:t>территории.</w:t>
      </w:r>
    </w:p>
    <w:p w:rsidR="00D44388" w:rsidRPr="00DE172F" w:rsidRDefault="00D44388" w:rsidP="00D44388">
      <w:pPr>
        <w:pStyle w:val="ConsPlusNormal"/>
        <w:spacing w:line="360" w:lineRule="auto"/>
        <w:ind w:firstLine="709"/>
        <w:jc w:val="both"/>
        <w:rPr>
          <w:rFonts w:ascii="Times New Roman" w:hAnsi="Times New Roman"/>
          <w:sz w:val="24"/>
          <w:szCs w:val="24"/>
        </w:rPr>
      </w:pPr>
      <w:r w:rsidRPr="00DE172F">
        <w:rPr>
          <w:rFonts w:ascii="Times New Roman" w:hAnsi="Times New Roman"/>
          <w:sz w:val="24"/>
          <w:szCs w:val="24"/>
        </w:rPr>
        <w:t>2. Установление основных видов разрешенного использования земельных участков</w:t>
      </w:r>
      <w:r>
        <w:rPr>
          <w:rFonts w:ascii="Times New Roman" w:hAnsi="Times New Roman"/>
          <w:sz w:val="24"/>
          <w:szCs w:val="24"/>
        </w:rPr>
        <w:t xml:space="preserve"> </w:t>
      </w:r>
      <w:r w:rsidRPr="00DE172F">
        <w:rPr>
          <w:rFonts w:ascii="Times New Roman" w:hAnsi="Times New Roman"/>
          <w:sz w:val="24"/>
          <w:szCs w:val="24"/>
        </w:rPr>
        <w:t>и объектов капитального строительства является обязательным применительно к каждой</w:t>
      </w:r>
      <w:r>
        <w:rPr>
          <w:rFonts w:ascii="Times New Roman" w:hAnsi="Times New Roman"/>
          <w:sz w:val="24"/>
          <w:szCs w:val="24"/>
        </w:rPr>
        <w:t xml:space="preserve"> </w:t>
      </w:r>
      <w:r w:rsidRPr="00DE172F">
        <w:rPr>
          <w:rFonts w:ascii="Times New Roman" w:hAnsi="Times New Roman"/>
          <w:sz w:val="24"/>
          <w:szCs w:val="24"/>
        </w:rPr>
        <w:t>территориальной зоне, в отношении которой устанавливается градостроительный регламент.</w:t>
      </w:r>
    </w:p>
    <w:p w:rsidR="00D44388" w:rsidRPr="00DE172F" w:rsidRDefault="00D44388" w:rsidP="00D44388">
      <w:pPr>
        <w:pStyle w:val="ConsPlusNormal"/>
        <w:spacing w:line="360" w:lineRule="auto"/>
        <w:ind w:firstLine="709"/>
        <w:jc w:val="both"/>
        <w:rPr>
          <w:rFonts w:ascii="Times New Roman" w:hAnsi="Times New Roman"/>
          <w:sz w:val="24"/>
          <w:szCs w:val="24"/>
        </w:rPr>
      </w:pPr>
      <w:r w:rsidRPr="00DE172F">
        <w:rPr>
          <w:rFonts w:ascii="Times New Roman" w:hAnsi="Times New Roman"/>
          <w:sz w:val="24"/>
          <w:szCs w:val="24"/>
        </w:rPr>
        <w:t>3. Вспомогательные виды разрешенного использования земельных участков и</w:t>
      </w:r>
      <w:r>
        <w:rPr>
          <w:rFonts w:ascii="Times New Roman" w:hAnsi="Times New Roman"/>
          <w:sz w:val="24"/>
          <w:szCs w:val="24"/>
        </w:rPr>
        <w:t xml:space="preserve"> </w:t>
      </w:r>
      <w:r w:rsidRPr="00DE172F">
        <w:rPr>
          <w:rFonts w:ascii="Times New Roman" w:hAnsi="Times New Roman"/>
          <w:sz w:val="24"/>
          <w:szCs w:val="24"/>
        </w:rPr>
        <w:t>объектов капитального строительства допускаются только в качестве дополнительных по</w:t>
      </w:r>
      <w:r>
        <w:rPr>
          <w:rFonts w:ascii="Times New Roman" w:hAnsi="Times New Roman"/>
          <w:sz w:val="24"/>
          <w:szCs w:val="24"/>
        </w:rPr>
        <w:t xml:space="preserve"> </w:t>
      </w:r>
      <w:r w:rsidRPr="00DE172F">
        <w:rPr>
          <w:rFonts w:ascii="Times New Roman" w:hAnsi="Times New Roman"/>
          <w:sz w:val="24"/>
          <w:szCs w:val="24"/>
        </w:rPr>
        <w:t>отношению к основным видам разрешенного использования и условно разрешенным видам</w:t>
      </w:r>
      <w:r>
        <w:rPr>
          <w:rFonts w:ascii="Times New Roman" w:hAnsi="Times New Roman"/>
          <w:sz w:val="24"/>
          <w:szCs w:val="24"/>
        </w:rPr>
        <w:t xml:space="preserve"> </w:t>
      </w:r>
      <w:r w:rsidRPr="00DE172F">
        <w:rPr>
          <w:rFonts w:ascii="Times New Roman" w:hAnsi="Times New Roman"/>
          <w:sz w:val="24"/>
          <w:szCs w:val="24"/>
        </w:rPr>
        <w:t>использования земельных участков и объектов капитального строительства и</w:t>
      </w:r>
      <w:r>
        <w:rPr>
          <w:rFonts w:ascii="Times New Roman" w:hAnsi="Times New Roman"/>
          <w:sz w:val="24"/>
          <w:szCs w:val="24"/>
        </w:rPr>
        <w:t xml:space="preserve"> </w:t>
      </w:r>
      <w:r w:rsidRPr="00DE172F">
        <w:rPr>
          <w:rFonts w:ascii="Times New Roman" w:hAnsi="Times New Roman"/>
          <w:sz w:val="24"/>
          <w:szCs w:val="24"/>
        </w:rPr>
        <w:t>осуществляются совместно с ними.</w:t>
      </w:r>
    </w:p>
    <w:p w:rsidR="00D44388" w:rsidRPr="00DE172F" w:rsidRDefault="00D44388" w:rsidP="00D44388">
      <w:pPr>
        <w:pStyle w:val="ConsPlusNormal"/>
        <w:spacing w:line="360" w:lineRule="auto"/>
        <w:ind w:firstLine="709"/>
        <w:jc w:val="both"/>
        <w:rPr>
          <w:rFonts w:ascii="Times New Roman" w:hAnsi="Times New Roman"/>
          <w:sz w:val="24"/>
          <w:szCs w:val="24"/>
        </w:rPr>
      </w:pPr>
      <w:r w:rsidRPr="00DE172F">
        <w:rPr>
          <w:rFonts w:ascii="Times New Roman" w:hAnsi="Times New Roman"/>
          <w:sz w:val="24"/>
          <w:szCs w:val="24"/>
        </w:rPr>
        <w:t>4. Изменение одного вида разрешенного использования земельных участков и</w:t>
      </w:r>
      <w:r>
        <w:rPr>
          <w:rFonts w:ascii="Times New Roman" w:hAnsi="Times New Roman"/>
          <w:sz w:val="24"/>
          <w:szCs w:val="24"/>
        </w:rPr>
        <w:t xml:space="preserve"> </w:t>
      </w:r>
      <w:r w:rsidRPr="00DE172F">
        <w:rPr>
          <w:rFonts w:ascii="Times New Roman" w:hAnsi="Times New Roman"/>
          <w:sz w:val="24"/>
          <w:szCs w:val="24"/>
        </w:rPr>
        <w:t>объектов капитального строительства на другой вид использования осуществляется в</w:t>
      </w:r>
      <w:r>
        <w:rPr>
          <w:rFonts w:ascii="Times New Roman" w:hAnsi="Times New Roman"/>
          <w:sz w:val="24"/>
          <w:szCs w:val="24"/>
        </w:rPr>
        <w:t xml:space="preserve"> </w:t>
      </w:r>
      <w:r w:rsidRPr="00DE172F">
        <w:rPr>
          <w:rFonts w:ascii="Times New Roman" w:hAnsi="Times New Roman"/>
          <w:sz w:val="24"/>
          <w:szCs w:val="24"/>
        </w:rPr>
        <w:t>соответствии с градостроительным регламентом при условии соблюдения требований</w:t>
      </w:r>
      <w:r>
        <w:rPr>
          <w:rFonts w:ascii="Times New Roman" w:hAnsi="Times New Roman"/>
          <w:sz w:val="24"/>
          <w:szCs w:val="24"/>
        </w:rPr>
        <w:t xml:space="preserve"> </w:t>
      </w:r>
      <w:r w:rsidRPr="00DE172F">
        <w:rPr>
          <w:rFonts w:ascii="Times New Roman" w:hAnsi="Times New Roman"/>
          <w:sz w:val="24"/>
          <w:szCs w:val="24"/>
        </w:rPr>
        <w:t>технических регламентов в порядке, установленном настоящими Правилами.</w:t>
      </w:r>
    </w:p>
    <w:p w:rsidR="00D44388" w:rsidRPr="00DE172F" w:rsidRDefault="00D44388" w:rsidP="00D44388">
      <w:pPr>
        <w:pStyle w:val="ConsPlusNormal"/>
        <w:spacing w:line="360" w:lineRule="auto"/>
        <w:ind w:firstLine="709"/>
        <w:jc w:val="both"/>
        <w:rPr>
          <w:rFonts w:ascii="Times New Roman" w:hAnsi="Times New Roman"/>
          <w:sz w:val="24"/>
          <w:szCs w:val="24"/>
        </w:rPr>
      </w:pPr>
      <w:r w:rsidRPr="00DE172F">
        <w:rPr>
          <w:rFonts w:ascii="Times New Roman" w:hAnsi="Times New Roman"/>
          <w:sz w:val="24"/>
          <w:szCs w:val="24"/>
        </w:rPr>
        <w:t>5. Виды разрешенного использования земельных участков определяются в</w:t>
      </w:r>
      <w:r>
        <w:rPr>
          <w:rFonts w:ascii="Times New Roman" w:hAnsi="Times New Roman"/>
          <w:sz w:val="24"/>
          <w:szCs w:val="24"/>
        </w:rPr>
        <w:t xml:space="preserve"> </w:t>
      </w:r>
      <w:r w:rsidRPr="00DE172F">
        <w:rPr>
          <w:rFonts w:ascii="Times New Roman" w:hAnsi="Times New Roman"/>
          <w:sz w:val="24"/>
          <w:szCs w:val="24"/>
        </w:rPr>
        <w:t>соответствии с классификатором, утвержденным федеральным органом исполнительной</w:t>
      </w:r>
      <w:r>
        <w:rPr>
          <w:rFonts w:ascii="Times New Roman" w:hAnsi="Times New Roman"/>
          <w:sz w:val="24"/>
          <w:szCs w:val="24"/>
        </w:rPr>
        <w:t xml:space="preserve"> </w:t>
      </w:r>
      <w:r w:rsidRPr="00DE172F">
        <w:rPr>
          <w:rFonts w:ascii="Times New Roman" w:hAnsi="Times New Roman"/>
          <w:sz w:val="24"/>
          <w:szCs w:val="24"/>
        </w:rPr>
        <w:t>власти, осуществляющим функции по выработке государственной политики и нормативно-правовому регулированию в сфере земельных отношений.</w:t>
      </w:r>
    </w:p>
    <w:p w:rsidR="00D44388" w:rsidRPr="00DE172F" w:rsidRDefault="00D44388" w:rsidP="00D44388">
      <w:pPr>
        <w:pStyle w:val="ConsPlusNormal"/>
        <w:spacing w:line="360" w:lineRule="auto"/>
        <w:ind w:firstLine="709"/>
        <w:jc w:val="both"/>
        <w:rPr>
          <w:rFonts w:ascii="Times New Roman" w:hAnsi="Times New Roman"/>
          <w:sz w:val="24"/>
          <w:szCs w:val="24"/>
        </w:rPr>
      </w:pPr>
      <w:r w:rsidRPr="00DE172F">
        <w:rPr>
          <w:rFonts w:ascii="Times New Roman" w:hAnsi="Times New Roman"/>
          <w:sz w:val="24"/>
          <w:szCs w:val="24"/>
        </w:rPr>
        <w:t>Виды разрешенного использования объектов капитального строительства содержатся</w:t>
      </w:r>
      <w:r>
        <w:rPr>
          <w:rFonts w:ascii="Times New Roman" w:hAnsi="Times New Roman"/>
          <w:sz w:val="24"/>
          <w:szCs w:val="24"/>
        </w:rPr>
        <w:t xml:space="preserve"> </w:t>
      </w:r>
      <w:r w:rsidRPr="00DE172F">
        <w:rPr>
          <w:rFonts w:ascii="Times New Roman" w:hAnsi="Times New Roman"/>
          <w:sz w:val="24"/>
          <w:szCs w:val="24"/>
        </w:rPr>
        <w:t>в описании видов разрешенного использования земельных участков указанного</w:t>
      </w:r>
      <w:r>
        <w:rPr>
          <w:rFonts w:ascii="Times New Roman" w:hAnsi="Times New Roman"/>
          <w:sz w:val="24"/>
          <w:szCs w:val="24"/>
        </w:rPr>
        <w:t xml:space="preserve"> </w:t>
      </w:r>
      <w:r w:rsidRPr="00DE172F">
        <w:rPr>
          <w:rFonts w:ascii="Times New Roman" w:hAnsi="Times New Roman"/>
          <w:sz w:val="24"/>
          <w:szCs w:val="24"/>
        </w:rPr>
        <w:t>классификатора и отдельно не устанавливаются.</w:t>
      </w:r>
    </w:p>
    <w:p w:rsidR="00D44388" w:rsidRPr="00DE172F" w:rsidRDefault="00D44388" w:rsidP="00D44388">
      <w:pPr>
        <w:pStyle w:val="ConsPlusNormal"/>
        <w:spacing w:line="360" w:lineRule="auto"/>
        <w:ind w:firstLine="709"/>
        <w:jc w:val="both"/>
        <w:rPr>
          <w:rFonts w:ascii="Times New Roman" w:hAnsi="Times New Roman"/>
          <w:sz w:val="24"/>
          <w:szCs w:val="24"/>
        </w:rPr>
      </w:pPr>
      <w:r>
        <w:rPr>
          <w:rFonts w:ascii="Times New Roman" w:hAnsi="Times New Roman"/>
          <w:sz w:val="24"/>
          <w:szCs w:val="24"/>
        </w:rPr>
        <w:t>6</w:t>
      </w:r>
      <w:r w:rsidRPr="00DE172F">
        <w:rPr>
          <w:rFonts w:ascii="Times New Roman" w:hAnsi="Times New Roman"/>
          <w:sz w:val="24"/>
          <w:szCs w:val="24"/>
        </w:rPr>
        <w:t>. Предельные (минимальные и (или) максимальные) размеры земельных участков</w:t>
      </w:r>
      <w:r>
        <w:rPr>
          <w:rFonts w:ascii="Times New Roman" w:hAnsi="Times New Roman"/>
          <w:sz w:val="24"/>
          <w:szCs w:val="24"/>
        </w:rPr>
        <w:t xml:space="preserve"> </w:t>
      </w:r>
      <w:r w:rsidRPr="00DE172F">
        <w:rPr>
          <w:rFonts w:ascii="Times New Roman" w:hAnsi="Times New Roman"/>
          <w:sz w:val="24"/>
          <w:szCs w:val="24"/>
        </w:rPr>
        <w:t>и предельные параметры разрешенного строительства, реконструкции объектов</w:t>
      </w:r>
      <w:r>
        <w:rPr>
          <w:rFonts w:ascii="Times New Roman" w:hAnsi="Times New Roman"/>
          <w:sz w:val="24"/>
          <w:szCs w:val="24"/>
        </w:rPr>
        <w:t xml:space="preserve"> </w:t>
      </w:r>
      <w:r w:rsidRPr="00DE172F">
        <w:rPr>
          <w:rFonts w:ascii="Times New Roman" w:hAnsi="Times New Roman"/>
          <w:sz w:val="24"/>
          <w:szCs w:val="24"/>
        </w:rPr>
        <w:t>капитального строительства включают в себя:</w:t>
      </w:r>
    </w:p>
    <w:p w:rsidR="00D44388" w:rsidRPr="00DE172F" w:rsidRDefault="00D44388" w:rsidP="00D44388">
      <w:pPr>
        <w:pStyle w:val="ConsPlusNormal"/>
        <w:spacing w:line="360" w:lineRule="auto"/>
        <w:ind w:firstLine="709"/>
        <w:jc w:val="both"/>
        <w:rPr>
          <w:rFonts w:ascii="Times New Roman" w:hAnsi="Times New Roman"/>
          <w:sz w:val="24"/>
          <w:szCs w:val="24"/>
        </w:rPr>
      </w:pPr>
      <w:r w:rsidRPr="00DE172F">
        <w:rPr>
          <w:rFonts w:ascii="Times New Roman" w:hAnsi="Times New Roman"/>
          <w:sz w:val="24"/>
          <w:szCs w:val="24"/>
        </w:rPr>
        <w:t>1) предельные (минимальные и (или) максимальные) размеры земельных участков,</w:t>
      </w:r>
      <w:r>
        <w:rPr>
          <w:rFonts w:ascii="Times New Roman" w:hAnsi="Times New Roman"/>
          <w:sz w:val="24"/>
          <w:szCs w:val="24"/>
        </w:rPr>
        <w:t xml:space="preserve"> </w:t>
      </w:r>
      <w:r w:rsidRPr="00DE172F">
        <w:rPr>
          <w:rFonts w:ascii="Times New Roman" w:hAnsi="Times New Roman"/>
          <w:sz w:val="24"/>
          <w:szCs w:val="24"/>
        </w:rPr>
        <w:t>в том числе их площадь;</w:t>
      </w:r>
    </w:p>
    <w:p w:rsidR="00D44388" w:rsidRPr="00DE172F" w:rsidRDefault="00D44388" w:rsidP="00D44388">
      <w:pPr>
        <w:pStyle w:val="ConsPlusNormal"/>
        <w:spacing w:line="360" w:lineRule="auto"/>
        <w:ind w:firstLine="709"/>
        <w:jc w:val="both"/>
        <w:rPr>
          <w:rFonts w:ascii="Times New Roman" w:hAnsi="Times New Roman"/>
          <w:sz w:val="24"/>
          <w:szCs w:val="24"/>
        </w:rPr>
      </w:pPr>
      <w:r w:rsidRPr="00DE172F">
        <w:rPr>
          <w:rFonts w:ascii="Times New Roman" w:hAnsi="Times New Roman"/>
          <w:sz w:val="24"/>
          <w:szCs w:val="24"/>
        </w:rPr>
        <w:t>2) минимальные отступы от границ земельных участков в целях определения мест</w:t>
      </w:r>
      <w:r>
        <w:rPr>
          <w:rFonts w:ascii="Times New Roman" w:hAnsi="Times New Roman"/>
          <w:sz w:val="24"/>
          <w:szCs w:val="24"/>
        </w:rPr>
        <w:t xml:space="preserve"> </w:t>
      </w:r>
      <w:r w:rsidRPr="00DE172F">
        <w:rPr>
          <w:rFonts w:ascii="Times New Roman" w:hAnsi="Times New Roman"/>
          <w:sz w:val="24"/>
          <w:szCs w:val="24"/>
        </w:rPr>
        <w:t>допустимого размещения зданий, строений, сооружений, за пределами которых запрещено</w:t>
      </w:r>
      <w:r>
        <w:rPr>
          <w:rFonts w:ascii="Times New Roman" w:hAnsi="Times New Roman"/>
          <w:sz w:val="24"/>
          <w:szCs w:val="24"/>
        </w:rPr>
        <w:t xml:space="preserve"> </w:t>
      </w:r>
      <w:r w:rsidRPr="00DE172F">
        <w:rPr>
          <w:rFonts w:ascii="Times New Roman" w:hAnsi="Times New Roman"/>
          <w:sz w:val="24"/>
          <w:szCs w:val="24"/>
        </w:rPr>
        <w:t>строительство зданий, строений, сооружений;</w:t>
      </w:r>
    </w:p>
    <w:p w:rsidR="00D44388" w:rsidRPr="00DE172F" w:rsidRDefault="00D44388" w:rsidP="00D44388">
      <w:pPr>
        <w:pStyle w:val="ConsPlusNormal"/>
        <w:spacing w:line="360" w:lineRule="auto"/>
        <w:ind w:firstLine="709"/>
        <w:jc w:val="both"/>
        <w:rPr>
          <w:rFonts w:ascii="Times New Roman" w:hAnsi="Times New Roman"/>
          <w:sz w:val="24"/>
          <w:szCs w:val="24"/>
        </w:rPr>
      </w:pPr>
      <w:r w:rsidRPr="00DE172F">
        <w:rPr>
          <w:rFonts w:ascii="Times New Roman" w:hAnsi="Times New Roman"/>
          <w:sz w:val="24"/>
          <w:szCs w:val="24"/>
        </w:rPr>
        <w:t>3) предельное количество этажей или предельную высоту зданий, строений,</w:t>
      </w:r>
      <w:r>
        <w:rPr>
          <w:rFonts w:ascii="Times New Roman" w:hAnsi="Times New Roman"/>
          <w:sz w:val="24"/>
          <w:szCs w:val="24"/>
        </w:rPr>
        <w:t xml:space="preserve"> </w:t>
      </w:r>
      <w:r w:rsidRPr="00DE172F">
        <w:rPr>
          <w:rFonts w:ascii="Times New Roman" w:hAnsi="Times New Roman"/>
          <w:sz w:val="24"/>
          <w:szCs w:val="24"/>
        </w:rPr>
        <w:t>сооружений;</w:t>
      </w:r>
    </w:p>
    <w:p w:rsidR="00D44388" w:rsidRPr="00DE172F" w:rsidRDefault="00D44388" w:rsidP="00D44388">
      <w:pPr>
        <w:pStyle w:val="ConsPlusNormal"/>
        <w:spacing w:line="360" w:lineRule="auto"/>
        <w:ind w:firstLine="709"/>
        <w:jc w:val="both"/>
        <w:rPr>
          <w:rFonts w:ascii="Times New Roman" w:hAnsi="Times New Roman"/>
          <w:sz w:val="24"/>
          <w:szCs w:val="24"/>
        </w:rPr>
      </w:pPr>
      <w:r w:rsidRPr="00DE172F">
        <w:rPr>
          <w:rFonts w:ascii="Times New Roman" w:hAnsi="Times New Roman"/>
          <w:sz w:val="24"/>
          <w:szCs w:val="24"/>
        </w:rPr>
        <w:t>4) максимальный процент застройки в границах земельного участка, определяемый</w:t>
      </w:r>
      <w:r>
        <w:rPr>
          <w:rFonts w:ascii="Times New Roman" w:hAnsi="Times New Roman"/>
          <w:sz w:val="24"/>
          <w:szCs w:val="24"/>
        </w:rPr>
        <w:t xml:space="preserve"> </w:t>
      </w:r>
      <w:r w:rsidRPr="00DE172F">
        <w:rPr>
          <w:rFonts w:ascii="Times New Roman" w:hAnsi="Times New Roman"/>
          <w:sz w:val="24"/>
          <w:szCs w:val="24"/>
        </w:rPr>
        <w:t>как отношение суммарной площади земельного участка, которая может быть застроена, ко</w:t>
      </w:r>
      <w:r>
        <w:rPr>
          <w:rFonts w:ascii="Times New Roman" w:hAnsi="Times New Roman"/>
          <w:sz w:val="24"/>
          <w:szCs w:val="24"/>
        </w:rPr>
        <w:t xml:space="preserve"> </w:t>
      </w:r>
      <w:r w:rsidRPr="00DE172F">
        <w:rPr>
          <w:rFonts w:ascii="Times New Roman" w:hAnsi="Times New Roman"/>
          <w:sz w:val="24"/>
          <w:szCs w:val="24"/>
        </w:rPr>
        <w:t>всей площади земельного участка.</w:t>
      </w:r>
    </w:p>
    <w:p w:rsidR="00D44388" w:rsidRPr="00DE172F" w:rsidRDefault="00D44388" w:rsidP="00D44388">
      <w:pPr>
        <w:pStyle w:val="ConsPlusNormal"/>
        <w:spacing w:line="360" w:lineRule="auto"/>
        <w:ind w:firstLine="709"/>
        <w:jc w:val="both"/>
        <w:rPr>
          <w:rFonts w:ascii="Times New Roman" w:hAnsi="Times New Roman"/>
          <w:sz w:val="24"/>
          <w:szCs w:val="24"/>
        </w:rPr>
      </w:pPr>
      <w:r>
        <w:rPr>
          <w:rFonts w:ascii="Times New Roman" w:hAnsi="Times New Roman"/>
          <w:sz w:val="24"/>
          <w:szCs w:val="24"/>
        </w:rPr>
        <w:t>7</w:t>
      </w:r>
      <w:r w:rsidRPr="00DE172F">
        <w:rPr>
          <w:rFonts w:ascii="Times New Roman" w:hAnsi="Times New Roman"/>
          <w:sz w:val="24"/>
          <w:szCs w:val="24"/>
        </w:rPr>
        <w:t>. Предельные (минимальные и (или) максимальные) размеры земельных участков</w:t>
      </w:r>
      <w:r>
        <w:rPr>
          <w:rFonts w:ascii="Times New Roman" w:hAnsi="Times New Roman"/>
          <w:sz w:val="24"/>
          <w:szCs w:val="24"/>
        </w:rPr>
        <w:t xml:space="preserve"> </w:t>
      </w:r>
      <w:r w:rsidRPr="00DE172F">
        <w:rPr>
          <w:rFonts w:ascii="Times New Roman" w:hAnsi="Times New Roman"/>
          <w:sz w:val="24"/>
          <w:szCs w:val="24"/>
        </w:rPr>
        <w:lastRenderedPageBreak/>
        <w:t>и предельные параметры разрешенного строительства, реконструкции объектов</w:t>
      </w:r>
      <w:r>
        <w:rPr>
          <w:rFonts w:ascii="Times New Roman" w:hAnsi="Times New Roman"/>
          <w:sz w:val="24"/>
          <w:szCs w:val="24"/>
        </w:rPr>
        <w:t xml:space="preserve"> </w:t>
      </w:r>
      <w:r w:rsidRPr="00DE172F">
        <w:rPr>
          <w:rFonts w:ascii="Times New Roman" w:hAnsi="Times New Roman"/>
          <w:sz w:val="24"/>
          <w:szCs w:val="24"/>
        </w:rPr>
        <w:t>капитального строительства применяются в случаях, если национальными стандартами и</w:t>
      </w:r>
      <w:r>
        <w:rPr>
          <w:rFonts w:ascii="Times New Roman" w:hAnsi="Times New Roman"/>
          <w:sz w:val="24"/>
          <w:szCs w:val="24"/>
        </w:rPr>
        <w:t xml:space="preserve"> </w:t>
      </w:r>
      <w:r w:rsidRPr="00DE172F">
        <w:rPr>
          <w:rFonts w:ascii="Times New Roman" w:hAnsi="Times New Roman"/>
          <w:sz w:val="24"/>
          <w:szCs w:val="24"/>
        </w:rPr>
        <w:t>сводами правил, техническими регламентами, нормативами градостроительного</w:t>
      </w:r>
      <w:r>
        <w:rPr>
          <w:rFonts w:ascii="Times New Roman" w:hAnsi="Times New Roman"/>
          <w:sz w:val="24"/>
          <w:szCs w:val="24"/>
        </w:rPr>
        <w:t xml:space="preserve"> </w:t>
      </w:r>
      <w:r w:rsidRPr="00DE172F">
        <w:rPr>
          <w:rFonts w:ascii="Times New Roman" w:hAnsi="Times New Roman"/>
          <w:sz w:val="24"/>
          <w:szCs w:val="24"/>
        </w:rPr>
        <w:t>проектирования, санитарными правилами не предусмотрены более строгие требования к</w:t>
      </w:r>
      <w:r>
        <w:rPr>
          <w:rFonts w:ascii="Times New Roman" w:hAnsi="Times New Roman"/>
          <w:sz w:val="24"/>
          <w:szCs w:val="24"/>
        </w:rPr>
        <w:t xml:space="preserve"> </w:t>
      </w:r>
      <w:r w:rsidRPr="00DE172F">
        <w:rPr>
          <w:rFonts w:ascii="Times New Roman" w:hAnsi="Times New Roman"/>
          <w:sz w:val="24"/>
          <w:szCs w:val="24"/>
        </w:rPr>
        <w:t>предельным параметрам.</w:t>
      </w:r>
    </w:p>
    <w:p w:rsidR="00D44388" w:rsidRPr="00DE172F" w:rsidRDefault="00D44388" w:rsidP="00D44388">
      <w:pPr>
        <w:pStyle w:val="ConsPlusNormal"/>
        <w:spacing w:line="360" w:lineRule="auto"/>
        <w:ind w:firstLine="709"/>
        <w:jc w:val="both"/>
        <w:rPr>
          <w:rFonts w:ascii="Times New Roman" w:hAnsi="Times New Roman"/>
          <w:sz w:val="24"/>
          <w:szCs w:val="24"/>
        </w:rPr>
      </w:pPr>
      <w:r>
        <w:rPr>
          <w:rFonts w:ascii="Times New Roman" w:hAnsi="Times New Roman"/>
          <w:sz w:val="24"/>
          <w:szCs w:val="24"/>
        </w:rPr>
        <w:t>8</w:t>
      </w:r>
      <w:r w:rsidRPr="00DE172F">
        <w:rPr>
          <w:rFonts w:ascii="Times New Roman" w:hAnsi="Times New Roman"/>
          <w:sz w:val="24"/>
          <w:szCs w:val="24"/>
        </w:rPr>
        <w:t>. Максимальный процент застройки земельного участка не учитывает площадь</w:t>
      </w:r>
      <w:r>
        <w:rPr>
          <w:rFonts w:ascii="Times New Roman" w:hAnsi="Times New Roman"/>
          <w:sz w:val="24"/>
          <w:szCs w:val="24"/>
        </w:rPr>
        <w:t xml:space="preserve"> </w:t>
      </w:r>
      <w:r w:rsidRPr="00DE172F">
        <w:rPr>
          <w:rFonts w:ascii="Times New Roman" w:hAnsi="Times New Roman"/>
          <w:sz w:val="24"/>
          <w:szCs w:val="24"/>
        </w:rPr>
        <w:t>земельного участка, которая может быть застроена плоскостными сооружениями, и частями</w:t>
      </w:r>
      <w:r>
        <w:rPr>
          <w:rFonts w:ascii="Times New Roman" w:hAnsi="Times New Roman"/>
          <w:sz w:val="24"/>
          <w:szCs w:val="24"/>
        </w:rPr>
        <w:t xml:space="preserve"> </w:t>
      </w:r>
      <w:r w:rsidRPr="00DE172F">
        <w:rPr>
          <w:rFonts w:ascii="Times New Roman" w:hAnsi="Times New Roman"/>
          <w:sz w:val="24"/>
          <w:szCs w:val="24"/>
        </w:rPr>
        <w:t>объектов капитального строительства, находящихся под поверхностью земельного участка</w:t>
      </w:r>
      <w:r>
        <w:rPr>
          <w:rFonts w:ascii="Times New Roman" w:hAnsi="Times New Roman"/>
          <w:sz w:val="24"/>
          <w:szCs w:val="24"/>
        </w:rPr>
        <w:t xml:space="preserve"> </w:t>
      </w:r>
      <w:r w:rsidRPr="00DE172F">
        <w:rPr>
          <w:rFonts w:ascii="Times New Roman" w:hAnsi="Times New Roman"/>
          <w:sz w:val="24"/>
          <w:szCs w:val="24"/>
        </w:rPr>
        <w:t>(подземная часть объекта).</w:t>
      </w:r>
    </w:p>
    <w:p w:rsidR="00D44388" w:rsidRPr="00DE172F" w:rsidRDefault="00D44388" w:rsidP="00D44388">
      <w:pPr>
        <w:pStyle w:val="ConsPlusNormal"/>
        <w:spacing w:line="360" w:lineRule="auto"/>
        <w:ind w:firstLine="709"/>
        <w:jc w:val="both"/>
        <w:rPr>
          <w:rFonts w:ascii="Times New Roman" w:hAnsi="Times New Roman"/>
          <w:sz w:val="24"/>
          <w:szCs w:val="24"/>
        </w:rPr>
      </w:pPr>
      <w:r>
        <w:rPr>
          <w:rFonts w:ascii="Times New Roman" w:hAnsi="Times New Roman"/>
          <w:sz w:val="24"/>
          <w:szCs w:val="24"/>
        </w:rPr>
        <w:t>9</w:t>
      </w:r>
      <w:r w:rsidRPr="00DE172F">
        <w:rPr>
          <w:rFonts w:ascii="Times New Roman" w:hAnsi="Times New Roman"/>
          <w:sz w:val="24"/>
          <w:szCs w:val="24"/>
        </w:rPr>
        <w:t xml:space="preserve">. </w:t>
      </w:r>
      <w:proofErr w:type="gramStart"/>
      <w:r w:rsidRPr="00DE172F">
        <w:rPr>
          <w:rFonts w:ascii="Times New Roman" w:hAnsi="Times New Roman"/>
          <w:sz w:val="24"/>
          <w:szCs w:val="24"/>
        </w:rPr>
        <w:t>Для объектов капитального строительства, предельные параметры которых не</w:t>
      </w:r>
      <w:r>
        <w:rPr>
          <w:rFonts w:ascii="Times New Roman" w:hAnsi="Times New Roman"/>
          <w:sz w:val="24"/>
          <w:szCs w:val="24"/>
        </w:rPr>
        <w:t xml:space="preserve"> </w:t>
      </w:r>
      <w:r w:rsidRPr="00DE172F">
        <w:rPr>
          <w:rFonts w:ascii="Times New Roman" w:hAnsi="Times New Roman"/>
          <w:sz w:val="24"/>
          <w:szCs w:val="24"/>
        </w:rPr>
        <w:t>соответствуют предельным параметрам, установленным градостроительными регламентами,</w:t>
      </w:r>
      <w:r>
        <w:rPr>
          <w:rFonts w:ascii="Times New Roman" w:hAnsi="Times New Roman"/>
          <w:sz w:val="24"/>
          <w:szCs w:val="24"/>
        </w:rPr>
        <w:t xml:space="preserve"> </w:t>
      </w:r>
      <w:r w:rsidRPr="00DE172F">
        <w:rPr>
          <w:rFonts w:ascii="Times New Roman" w:hAnsi="Times New Roman"/>
          <w:sz w:val="24"/>
          <w:szCs w:val="24"/>
        </w:rPr>
        <w:t>предельными считаются фактические параметры, подтвержденные действующими</w:t>
      </w:r>
      <w:r>
        <w:rPr>
          <w:rFonts w:ascii="Times New Roman" w:hAnsi="Times New Roman"/>
          <w:sz w:val="24"/>
          <w:szCs w:val="24"/>
        </w:rPr>
        <w:t xml:space="preserve"> </w:t>
      </w:r>
      <w:r w:rsidRPr="00DE172F">
        <w:rPr>
          <w:rFonts w:ascii="Times New Roman" w:hAnsi="Times New Roman"/>
          <w:sz w:val="24"/>
          <w:szCs w:val="24"/>
        </w:rPr>
        <w:t>градостроительным планом земельного участка, разрешением на строительство,</w:t>
      </w:r>
      <w:r>
        <w:rPr>
          <w:rFonts w:ascii="Times New Roman" w:hAnsi="Times New Roman"/>
          <w:sz w:val="24"/>
          <w:szCs w:val="24"/>
        </w:rPr>
        <w:t xml:space="preserve"> </w:t>
      </w:r>
      <w:r w:rsidRPr="00DE172F">
        <w:rPr>
          <w:rFonts w:ascii="Times New Roman" w:hAnsi="Times New Roman"/>
          <w:sz w:val="24"/>
          <w:szCs w:val="24"/>
        </w:rPr>
        <w:t>разрешением на ввод объекта в эксплуатацию, документами государственного учета,</w:t>
      </w:r>
      <w:r>
        <w:rPr>
          <w:rFonts w:ascii="Times New Roman" w:hAnsi="Times New Roman"/>
          <w:sz w:val="24"/>
          <w:szCs w:val="24"/>
        </w:rPr>
        <w:t xml:space="preserve"> </w:t>
      </w:r>
      <w:r w:rsidRPr="00DE172F">
        <w:rPr>
          <w:rFonts w:ascii="Times New Roman" w:hAnsi="Times New Roman"/>
          <w:sz w:val="24"/>
          <w:szCs w:val="24"/>
        </w:rPr>
        <w:t>ситуационными планами, содержащимися в технических паспортах расположенных на</w:t>
      </w:r>
      <w:r>
        <w:rPr>
          <w:rFonts w:ascii="Times New Roman" w:hAnsi="Times New Roman"/>
          <w:sz w:val="24"/>
          <w:szCs w:val="24"/>
        </w:rPr>
        <w:t xml:space="preserve"> </w:t>
      </w:r>
      <w:r w:rsidRPr="00DE172F">
        <w:rPr>
          <w:rFonts w:ascii="Times New Roman" w:hAnsi="Times New Roman"/>
          <w:sz w:val="24"/>
          <w:szCs w:val="24"/>
        </w:rPr>
        <w:t>земельных участках объектов недвижимости, которые находятся в архивах организаций по</w:t>
      </w:r>
      <w:r>
        <w:rPr>
          <w:rFonts w:ascii="Times New Roman" w:hAnsi="Times New Roman"/>
          <w:sz w:val="24"/>
          <w:szCs w:val="24"/>
        </w:rPr>
        <w:t xml:space="preserve"> </w:t>
      </w:r>
      <w:r w:rsidRPr="00DE172F">
        <w:rPr>
          <w:rFonts w:ascii="Times New Roman" w:hAnsi="Times New Roman"/>
          <w:sz w:val="24"/>
          <w:szCs w:val="24"/>
        </w:rPr>
        <w:t>государственному техническому учету и (или) технической</w:t>
      </w:r>
      <w:proofErr w:type="gramEnd"/>
      <w:r w:rsidRPr="00DE172F">
        <w:rPr>
          <w:rFonts w:ascii="Times New Roman" w:hAnsi="Times New Roman"/>
          <w:sz w:val="24"/>
          <w:szCs w:val="24"/>
        </w:rPr>
        <w:t xml:space="preserve"> инвентаризации, </w:t>
      </w:r>
      <w:proofErr w:type="gramStart"/>
      <w:r w:rsidRPr="00DE172F">
        <w:rPr>
          <w:rFonts w:ascii="Times New Roman" w:hAnsi="Times New Roman"/>
          <w:sz w:val="24"/>
          <w:szCs w:val="24"/>
        </w:rPr>
        <w:t>выданными</w:t>
      </w:r>
      <w:proofErr w:type="gramEnd"/>
      <w:r w:rsidRPr="00DE172F">
        <w:rPr>
          <w:rFonts w:ascii="Times New Roman" w:hAnsi="Times New Roman"/>
          <w:sz w:val="24"/>
          <w:szCs w:val="24"/>
        </w:rPr>
        <w:t xml:space="preserve"> до</w:t>
      </w:r>
      <w:r>
        <w:rPr>
          <w:rFonts w:ascii="Times New Roman" w:hAnsi="Times New Roman"/>
          <w:sz w:val="24"/>
          <w:szCs w:val="24"/>
        </w:rPr>
        <w:t xml:space="preserve"> </w:t>
      </w:r>
      <w:r w:rsidRPr="00DE172F">
        <w:rPr>
          <w:rFonts w:ascii="Times New Roman" w:hAnsi="Times New Roman"/>
          <w:sz w:val="24"/>
          <w:szCs w:val="24"/>
        </w:rPr>
        <w:t>вступления в силу настоящих Правил.</w:t>
      </w:r>
    </w:p>
    <w:p w:rsidR="00D44388" w:rsidRPr="00DE172F" w:rsidRDefault="00D44388" w:rsidP="00D44388">
      <w:pPr>
        <w:pStyle w:val="ConsPlusNormal"/>
        <w:spacing w:line="360" w:lineRule="auto"/>
        <w:ind w:firstLine="709"/>
        <w:jc w:val="both"/>
        <w:rPr>
          <w:rFonts w:ascii="Times New Roman" w:hAnsi="Times New Roman"/>
          <w:sz w:val="24"/>
          <w:szCs w:val="24"/>
        </w:rPr>
      </w:pPr>
      <w:r w:rsidRPr="00DE172F">
        <w:rPr>
          <w:rFonts w:ascii="Times New Roman" w:hAnsi="Times New Roman"/>
          <w:sz w:val="24"/>
          <w:szCs w:val="24"/>
        </w:rPr>
        <w:t>Для земельных участков, предельные размеры которых не соответствуют предельным</w:t>
      </w:r>
      <w:r>
        <w:rPr>
          <w:rFonts w:ascii="Times New Roman" w:hAnsi="Times New Roman"/>
          <w:sz w:val="24"/>
          <w:szCs w:val="24"/>
        </w:rPr>
        <w:t xml:space="preserve"> </w:t>
      </w:r>
      <w:r w:rsidRPr="00DE172F">
        <w:rPr>
          <w:rFonts w:ascii="Times New Roman" w:hAnsi="Times New Roman"/>
          <w:sz w:val="24"/>
          <w:szCs w:val="24"/>
        </w:rPr>
        <w:t>размерам, установленным градостроительными регламентами, предельными считаются</w:t>
      </w:r>
      <w:r>
        <w:rPr>
          <w:rFonts w:ascii="Times New Roman" w:hAnsi="Times New Roman"/>
          <w:sz w:val="24"/>
          <w:szCs w:val="24"/>
        </w:rPr>
        <w:t xml:space="preserve"> </w:t>
      </w:r>
      <w:r w:rsidRPr="00DE172F">
        <w:rPr>
          <w:rFonts w:ascii="Times New Roman" w:hAnsi="Times New Roman"/>
          <w:sz w:val="24"/>
          <w:szCs w:val="24"/>
        </w:rPr>
        <w:t>фактические размеры, подтвержденные документацией по планировке территории (за</w:t>
      </w:r>
      <w:r>
        <w:rPr>
          <w:rFonts w:ascii="Times New Roman" w:hAnsi="Times New Roman"/>
          <w:sz w:val="24"/>
          <w:szCs w:val="24"/>
        </w:rPr>
        <w:t xml:space="preserve"> </w:t>
      </w:r>
      <w:r w:rsidRPr="00DE172F">
        <w:rPr>
          <w:rFonts w:ascii="Times New Roman" w:hAnsi="Times New Roman"/>
          <w:sz w:val="24"/>
          <w:szCs w:val="24"/>
        </w:rPr>
        <w:t>исключением территорий, подлежащих комплексному и устойчивому развитию),</w:t>
      </w:r>
      <w:r>
        <w:rPr>
          <w:rFonts w:ascii="Times New Roman" w:hAnsi="Times New Roman"/>
          <w:sz w:val="24"/>
          <w:szCs w:val="24"/>
        </w:rPr>
        <w:t xml:space="preserve"> </w:t>
      </w:r>
      <w:r w:rsidRPr="00DE172F">
        <w:rPr>
          <w:rFonts w:ascii="Times New Roman" w:hAnsi="Times New Roman"/>
          <w:sz w:val="24"/>
          <w:szCs w:val="24"/>
        </w:rPr>
        <w:t>утвержденной до вступления в силу настоящих Правил.</w:t>
      </w:r>
    </w:p>
    <w:p w:rsidR="00D44388" w:rsidRPr="00DE172F" w:rsidRDefault="00D44388" w:rsidP="00D44388">
      <w:pPr>
        <w:pStyle w:val="ConsPlusNormal"/>
        <w:spacing w:line="360" w:lineRule="auto"/>
        <w:ind w:firstLine="709"/>
        <w:jc w:val="both"/>
        <w:rPr>
          <w:rFonts w:ascii="Times New Roman" w:hAnsi="Times New Roman"/>
          <w:sz w:val="24"/>
          <w:szCs w:val="24"/>
        </w:rPr>
      </w:pPr>
      <w:r w:rsidRPr="00DE172F">
        <w:rPr>
          <w:rFonts w:ascii="Times New Roman" w:hAnsi="Times New Roman"/>
          <w:sz w:val="24"/>
          <w:szCs w:val="24"/>
        </w:rPr>
        <w:t>При образовании земельных участков под существующими многоквартирным домом,</w:t>
      </w:r>
      <w:r>
        <w:rPr>
          <w:rFonts w:ascii="Times New Roman" w:hAnsi="Times New Roman"/>
          <w:sz w:val="24"/>
          <w:szCs w:val="24"/>
        </w:rPr>
        <w:t xml:space="preserve"> </w:t>
      </w:r>
      <w:r w:rsidRPr="00DE172F">
        <w:rPr>
          <w:rFonts w:ascii="Times New Roman" w:hAnsi="Times New Roman"/>
          <w:sz w:val="24"/>
          <w:szCs w:val="24"/>
        </w:rPr>
        <w:t>индивидуальным жилым домом и объектом гаражного назначения, предназначенным для</w:t>
      </w:r>
      <w:r>
        <w:rPr>
          <w:rFonts w:ascii="Times New Roman" w:hAnsi="Times New Roman"/>
          <w:sz w:val="24"/>
          <w:szCs w:val="24"/>
        </w:rPr>
        <w:t xml:space="preserve"> </w:t>
      </w:r>
      <w:r w:rsidRPr="00DE172F">
        <w:rPr>
          <w:rFonts w:ascii="Times New Roman" w:hAnsi="Times New Roman"/>
          <w:sz w:val="24"/>
          <w:szCs w:val="24"/>
        </w:rPr>
        <w:t>хранения личного автотранспорта граждан, размер земельного участка может не</w:t>
      </w:r>
      <w:r>
        <w:rPr>
          <w:rFonts w:ascii="Times New Roman" w:hAnsi="Times New Roman"/>
          <w:sz w:val="24"/>
          <w:szCs w:val="24"/>
        </w:rPr>
        <w:t xml:space="preserve"> </w:t>
      </w:r>
      <w:r w:rsidRPr="00DE172F">
        <w:rPr>
          <w:rFonts w:ascii="Times New Roman" w:hAnsi="Times New Roman"/>
          <w:sz w:val="24"/>
          <w:szCs w:val="24"/>
        </w:rPr>
        <w:t>соответствовать минимальным размерам земельного участка, установленным в Правилах в</w:t>
      </w:r>
      <w:r>
        <w:rPr>
          <w:rFonts w:ascii="Times New Roman" w:hAnsi="Times New Roman"/>
          <w:sz w:val="24"/>
          <w:szCs w:val="24"/>
        </w:rPr>
        <w:t xml:space="preserve"> </w:t>
      </w:r>
      <w:r w:rsidRPr="00DE172F">
        <w:rPr>
          <w:rFonts w:ascii="Times New Roman" w:hAnsi="Times New Roman"/>
          <w:sz w:val="24"/>
          <w:szCs w:val="24"/>
        </w:rPr>
        <w:t>составе градостроительного регламента.</w:t>
      </w:r>
    </w:p>
    <w:p w:rsidR="00D44388" w:rsidRDefault="00D44388" w:rsidP="00D44388">
      <w:pPr>
        <w:pStyle w:val="ConsPlusNormal"/>
        <w:spacing w:line="360" w:lineRule="auto"/>
        <w:ind w:firstLine="709"/>
        <w:jc w:val="both"/>
        <w:rPr>
          <w:rFonts w:ascii="Times New Roman" w:hAnsi="Times New Roman"/>
          <w:sz w:val="24"/>
          <w:szCs w:val="24"/>
        </w:rPr>
      </w:pPr>
      <w:r w:rsidRPr="00DE172F">
        <w:rPr>
          <w:rFonts w:ascii="Times New Roman" w:hAnsi="Times New Roman"/>
          <w:sz w:val="24"/>
          <w:szCs w:val="24"/>
        </w:rPr>
        <w:t>1</w:t>
      </w:r>
      <w:r>
        <w:rPr>
          <w:rFonts w:ascii="Times New Roman" w:hAnsi="Times New Roman"/>
          <w:sz w:val="24"/>
          <w:szCs w:val="24"/>
        </w:rPr>
        <w:t>0</w:t>
      </w:r>
      <w:r w:rsidRPr="00DE172F">
        <w:rPr>
          <w:rFonts w:ascii="Times New Roman" w:hAnsi="Times New Roman"/>
          <w:sz w:val="24"/>
          <w:szCs w:val="24"/>
        </w:rPr>
        <w:t xml:space="preserve">. </w:t>
      </w:r>
      <w:proofErr w:type="gramStart"/>
      <w:r w:rsidRPr="00DE172F">
        <w:rPr>
          <w:rFonts w:ascii="Times New Roman" w:hAnsi="Times New Roman"/>
          <w:sz w:val="24"/>
          <w:szCs w:val="24"/>
        </w:rPr>
        <w:t>Минимальные отступы от границ земельных участков, установленные в составе</w:t>
      </w:r>
      <w:r>
        <w:rPr>
          <w:rFonts w:ascii="Times New Roman" w:hAnsi="Times New Roman"/>
          <w:sz w:val="24"/>
          <w:szCs w:val="24"/>
        </w:rPr>
        <w:t xml:space="preserve"> </w:t>
      </w:r>
      <w:r w:rsidRPr="00DE172F">
        <w:rPr>
          <w:rFonts w:ascii="Times New Roman" w:hAnsi="Times New Roman"/>
          <w:sz w:val="24"/>
          <w:szCs w:val="24"/>
        </w:rPr>
        <w:t>градостроительного регламента в целях определения мест допустимого размещения зданий,</w:t>
      </w:r>
      <w:r>
        <w:rPr>
          <w:rFonts w:ascii="Times New Roman" w:hAnsi="Times New Roman"/>
          <w:sz w:val="24"/>
          <w:szCs w:val="24"/>
        </w:rPr>
        <w:t xml:space="preserve"> </w:t>
      </w:r>
      <w:r w:rsidRPr="00DE172F">
        <w:rPr>
          <w:rFonts w:ascii="Times New Roman" w:hAnsi="Times New Roman"/>
          <w:sz w:val="24"/>
          <w:szCs w:val="24"/>
        </w:rPr>
        <w:t>строений, сооружений, для объектов капитального строительства, у которых отсутствуют</w:t>
      </w:r>
      <w:r>
        <w:rPr>
          <w:rFonts w:ascii="Times New Roman" w:hAnsi="Times New Roman"/>
          <w:sz w:val="24"/>
          <w:szCs w:val="24"/>
        </w:rPr>
        <w:t xml:space="preserve"> </w:t>
      </w:r>
      <w:r w:rsidRPr="00DE172F">
        <w:rPr>
          <w:rFonts w:ascii="Times New Roman" w:hAnsi="Times New Roman"/>
          <w:sz w:val="24"/>
          <w:szCs w:val="24"/>
        </w:rPr>
        <w:t>проемы между блоками (объекты гаражного назначения, блокированная жилая застройка и</w:t>
      </w:r>
      <w:r>
        <w:rPr>
          <w:rFonts w:ascii="Times New Roman" w:hAnsi="Times New Roman"/>
          <w:sz w:val="24"/>
          <w:szCs w:val="24"/>
        </w:rPr>
        <w:t xml:space="preserve"> </w:t>
      </w:r>
      <w:r w:rsidRPr="00DE172F">
        <w:rPr>
          <w:rFonts w:ascii="Times New Roman" w:hAnsi="Times New Roman"/>
          <w:sz w:val="24"/>
          <w:szCs w:val="24"/>
        </w:rPr>
        <w:t>т.п.), устанавливаются от границ земельного участка до стен объекта, не являющихся</w:t>
      </w:r>
      <w:r>
        <w:rPr>
          <w:rFonts w:ascii="Times New Roman" w:hAnsi="Times New Roman"/>
          <w:sz w:val="24"/>
          <w:szCs w:val="24"/>
        </w:rPr>
        <w:t xml:space="preserve"> </w:t>
      </w:r>
      <w:r w:rsidRPr="00DE172F">
        <w:rPr>
          <w:rFonts w:ascii="Times New Roman" w:hAnsi="Times New Roman"/>
          <w:sz w:val="24"/>
          <w:szCs w:val="24"/>
        </w:rPr>
        <w:t>общими боковыми с другим объектом.</w:t>
      </w:r>
      <w:proofErr w:type="gramEnd"/>
    </w:p>
    <w:p w:rsidR="00D44388" w:rsidRPr="00F3100F" w:rsidRDefault="00D44388" w:rsidP="00D44388">
      <w:pPr>
        <w:pStyle w:val="ConsPlusNormal"/>
        <w:keepNext/>
        <w:keepLines/>
        <w:widowControl/>
        <w:numPr>
          <w:ilvl w:val="0"/>
          <w:numId w:val="1"/>
        </w:numPr>
        <w:spacing w:before="240" w:after="120" w:line="360" w:lineRule="auto"/>
        <w:ind w:left="0" w:firstLine="709"/>
        <w:jc w:val="both"/>
        <w:outlineLvl w:val="1"/>
        <w:rPr>
          <w:rFonts w:ascii="Times New Roman" w:hAnsi="Times New Roman"/>
          <w:b/>
          <w:bCs/>
          <w:sz w:val="24"/>
          <w:szCs w:val="24"/>
        </w:rPr>
      </w:pPr>
      <w:bookmarkStart w:id="12" w:name="_Toc13755772"/>
      <w:r>
        <w:rPr>
          <w:rFonts w:ascii="Times New Roman" w:hAnsi="Times New Roman"/>
          <w:b/>
          <w:bCs/>
          <w:sz w:val="24"/>
          <w:szCs w:val="24"/>
        </w:rPr>
        <w:lastRenderedPageBreak/>
        <w:t>Градостроительные регламенты для жилых зон</w:t>
      </w:r>
      <w:bookmarkEnd w:id="12"/>
    </w:p>
    <w:p w:rsidR="00D44388" w:rsidRPr="005A7AB3" w:rsidRDefault="00D44388" w:rsidP="00D44388">
      <w:pPr>
        <w:pStyle w:val="ConsPlusNormal"/>
        <w:spacing w:line="360" w:lineRule="auto"/>
        <w:ind w:firstLine="340"/>
        <w:jc w:val="both"/>
        <w:rPr>
          <w:rFonts w:ascii="Times New Roman" w:hAnsi="Times New Roman"/>
          <w:sz w:val="24"/>
          <w:szCs w:val="24"/>
        </w:rPr>
      </w:pPr>
      <w:r w:rsidRPr="005A7AB3">
        <w:rPr>
          <w:rFonts w:ascii="Times New Roman" w:hAnsi="Times New Roman"/>
          <w:sz w:val="24"/>
          <w:szCs w:val="24"/>
        </w:rPr>
        <w:t xml:space="preserve">В состав жилых зон </w:t>
      </w:r>
      <w:proofErr w:type="gramStart"/>
      <w:r w:rsidRPr="005A7AB3">
        <w:rPr>
          <w:rFonts w:ascii="Times New Roman" w:hAnsi="Times New Roman"/>
          <w:sz w:val="24"/>
          <w:szCs w:val="24"/>
        </w:rPr>
        <w:t>включены</w:t>
      </w:r>
      <w:proofErr w:type="gramEnd"/>
      <w:r w:rsidRPr="005A7AB3">
        <w:rPr>
          <w:rFonts w:ascii="Times New Roman" w:hAnsi="Times New Roman"/>
          <w:sz w:val="24"/>
          <w:szCs w:val="24"/>
        </w:rPr>
        <w:t>:</w:t>
      </w:r>
    </w:p>
    <w:p w:rsidR="00D44388" w:rsidRPr="005A7AB3" w:rsidRDefault="00D44388" w:rsidP="00D44388">
      <w:pPr>
        <w:pStyle w:val="ConsPlusNormal"/>
        <w:spacing w:line="360" w:lineRule="auto"/>
        <w:ind w:firstLine="340"/>
        <w:jc w:val="both"/>
        <w:rPr>
          <w:rFonts w:ascii="Times New Roman" w:hAnsi="Times New Roman"/>
          <w:sz w:val="24"/>
          <w:szCs w:val="24"/>
        </w:rPr>
      </w:pPr>
      <w:r w:rsidRPr="005A7AB3">
        <w:rPr>
          <w:rFonts w:ascii="Times New Roman" w:hAnsi="Times New Roman"/>
          <w:sz w:val="24"/>
          <w:szCs w:val="24"/>
        </w:rPr>
        <w:t xml:space="preserve">- зона </w:t>
      </w:r>
      <w:r>
        <w:rPr>
          <w:rFonts w:ascii="Times New Roman" w:hAnsi="Times New Roman"/>
          <w:sz w:val="24"/>
          <w:szCs w:val="24"/>
        </w:rPr>
        <w:t>жилых домов усадебного типа</w:t>
      </w:r>
      <w:r w:rsidRPr="005A7AB3">
        <w:rPr>
          <w:rFonts w:ascii="Times New Roman" w:hAnsi="Times New Roman"/>
          <w:sz w:val="24"/>
          <w:szCs w:val="24"/>
        </w:rPr>
        <w:t xml:space="preserve"> (Ж</w:t>
      </w:r>
      <w:proofErr w:type="gramStart"/>
      <w:r w:rsidRPr="005A7AB3">
        <w:rPr>
          <w:rFonts w:ascii="Times New Roman" w:hAnsi="Times New Roman"/>
          <w:sz w:val="24"/>
          <w:szCs w:val="24"/>
        </w:rPr>
        <w:t>1</w:t>
      </w:r>
      <w:proofErr w:type="gramEnd"/>
      <w:r w:rsidRPr="005A7AB3">
        <w:rPr>
          <w:rFonts w:ascii="Times New Roman" w:hAnsi="Times New Roman"/>
          <w:sz w:val="24"/>
          <w:szCs w:val="24"/>
        </w:rPr>
        <w:t>);</w:t>
      </w:r>
    </w:p>
    <w:p w:rsidR="00D44388" w:rsidRPr="005A7AB3" w:rsidRDefault="00D44388" w:rsidP="00D44388">
      <w:pPr>
        <w:pStyle w:val="ConsPlusNormal"/>
        <w:spacing w:line="360" w:lineRule="auto"/>
        <w:ind w:firstLine="340"/>
        <w:jc w:val="both"/>
        <w:rPr>
          <w:rFonts w:ascii="Times New Roman" w:hAnsi="Times New Roman"/>
          <w:sz w:val="24"/>
          <w:szCs w:val="24"/>
        </w:rPr>
      </w:pPr>
      <w:r w:rsidRPr="005A7AB3">
        <w:rPr>
          <w:rFonts w:ascii="Times New Roman" w:hAnsi="Times New Roman"/>
          <w:sz w:val="24"/>
          <w:szCs w:val="24"/>
        </w:rPr>
        <w:t xml:space="preserve">- зона </w:t>
      </w:r>
      <w:r>
        <w:rPr>
          <w:rFonts w:ascii="Times New Roman" w:hAnsi="Times New Roman"/>
          <w:sz w:val="24"/>
          <w:szCs w:val="24"/>
        </w:rPr>
        <w:t>малоэтажных многоквартирных жилых домов</w:t>
      </w:r>
      <w:r w:rsidRPr="005A7AB3">
        <w:rPr>
          <w:rFonts w:ascii="Times New Roman" w:hAnsi="Times New Roman"/>
          <w:sz w:val="24"/>
          <w:szCs w:val="24"/>
        </w:rPr>
        <w:t xml:space="preserve"> (Ж</w:t>
      </w:r>
      <w:proofErr w:type="gramStart"/>
      <w:r w:rsidRPr="005A7AB3">
        <w:rPr>
          <w:rFonts w:ascii="Times New Roman" w:hAnsi="Times New Roman"/>
          <w:sz w:val="24"/>
          <w:szCs w:val="24"/>
        </w:rPr>
        <w:t>2</w:t>
      </w:r>
      <w:proofErr w:type="gramEnd"/>
      <w:r w:rsidRPr="005A7AB3">
        <w:rPr>
          <w:rFonts w:ascii="Times New Roman" w:hAnsi="Times New Roman"/>
          <w:sz w:val="24"/>
          <w:szCs w:val="24"/>
        </w:rPr>
        <w:t>);</w:t>
      </w:r>
    </w:p>
    <w:p w:rsidR="00D44388" w:rsidRDefault="00D44388" w:rsidP="00D44388">
      <w:pPr>
        <w:pStyle w:val="ConsPlusNormal"/>
        <w:spacing w:line="360" w:lineRule="auto"/>
        <w:ind w:firstLine="340"/>
        <w:jc w:val="both"/>
        <w:rPr>
          <w:rFonts w:ascii="Times New Roman" w:hAnsi="Times New Roman"/>
          <w:sz w:val="24"/>
          <w:szCs w:val="24"/>
        </w:rPr>
      </w:pPr>
      <w:r w:rsidRPr="005A7AB3">
        <w:rPr>
          <w:rFonts w:ascii="Times New Roman" w:hAnsi="Times New Roman"/>
          <w:sz w:val="24"/>
          <w:szCs w:val="24"/>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w:t>
      </w:r>
      <w:r>
        <w:rPr>
          <w:rFonts w:ascii="Times New Roman" w:hAnsi="Times New Roman"/>
          <w:sz w:val="24"/>
          <w:szCs w:val="24"/>
        </w:rPr>
        <w:t xml:space="preserve"> </w:t>
      </w:r>
      <w:r w:rsidRPr="005A7AB3">
        <w:rPr>
          <w:rFonts w:ascii="Times New Roman" w:hAnsi="Times New Roman"/>
          <w:sz w:val="24"/>
          <w:szCs w:val="24"/>
        </w:rPr>
        <w:t>культовых зданий, стоянок автомобильного транспорта, гаражей, объектов, связанных с проживанием граждан и не оказывающих</w:t>
      </w:r>
      <w:r>
        <w:rPr>
          <w:rFonts w:ascii="Times New Roman" w:hAnsi="Times New Roman"/>
          <w:sz w:val="24"/>
          <w:szCs w:val="24"/>
        </w:rPr>
        <w:t xml:space="preserve"> </w:t>
      </w:r>
      <w:r w:rsidRPr="005A7AB3">
        <w:rPr>
          <w:rFonts w:ascii="Times New Roman" w:hAnsi="Times New Roman"/>
          <w:sz w:val="24"/>
          <w:szCs w:val="24"/>
        </w:rPr>
        <w:t>негативного воздействия на окружающую среду.</w:t>
      </w:r>
    </w:p>
    <w:p w:rsidR="00D44388" w:rsidRPr="004374A2" w:rsidRDefault="00D44388" w:rsidP="00D44388">
      <w:pPr>
        <w:pStyle w:val="ConsPlusNormal"/>
        <w:spacing w:line="360" w:lineRule="auto"/>
        <w:ind w:firstLine="340"/>
        <w:jc w:val="both"/>
        <w:rPr>
          <w:rFonts w:ascii="Times New Roman" w:hAnsi="Times New Roman"/>
          <w:sz w:val="24"/>
          <w:szCs w:val="24"/>
        </w:rPr>
      </w:pPr>
      <w:r w:rsidRPr="004374A2">
        <w:rPr>
          <w:rFonts w:ascii="Times New Roman" w:hAnsi="Times New Roman"/>
          <w:sz w:val="24"/>
          <w:szCs w:val="24"/>
        </w:rPr>
        <w:t>Жилые зоны должны быть озеленены. На территории жилых районов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D44388" w:rsidRPr="004374A2" w:rsidRDefault="00D44388" w:rsidP="00D44388">
      <w:pPr>
        <w:pStyle w:val="ConsPlusNormal"/>
        <w:spacing w:line="360" w:lineRule="auto"/>
        <w:ind w:firstLine="340"/>
        <w:jc w:val="both"/>
        <w:rPr>
          <w:rFonts w:ascii="Times New Roman" w:hAnsi="Times New Roman"/>
          <w:sz w:val="24"/>
          <w:szCs w:val="24"/>
        </w:rPr>
      </w:pPr>
      <w:r w:rsidRPr="004374A2">
        <w:rPr>
          <w:rFonts w:ascii="Times New Roman" w:hAnsi="Times New Roman"/>
          <w:sz w:val="24"/>
          <w:szCs w:val="24"/>
        </w:rPr>
        <w:t>При строительстве новых объектов, разрешенных к размещению, следует предусматривать их полное инженерное обеспечение.</w:t>
      </w:r>
    </w:p>
    <w:p w:rsidR="00D44388" w:rsidRPr="004374A2" w:rsidRDefault="00D44388" w:rsidP="00D44388">
      <w:pPr>
        <w:pStyle w:val="ConsPlusNormal"/>
        <w:spacing w:line="360" w:lineRule="auto"/>
        <w:ind w:firstLine="340"/>
        <w:jc w:val="both"/>
        <w:rPr>
          <w:rFonts w:ascii="Times New Roman" w:hAnsi="Times New Roman"/>
          <w:sz w:val="24"/>
          <w:szCs w:val="24"/>
        </w:rPr>
      </w:pPr>
      <w:r w:rsidRPr="004374A2">
        <w:rPr>
          <w:rFonts w:ascii="Times New Roman" w:hAnsi="Times New Roman"/>
          <w:sz w:val="24"/>
          <w:szCs w:val="24"/>
        </w:rPr>
        <w:t>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для организации игровых площадок и благоустройства.</w:t>
      </w:r>
    </w:p>
    <w:p w:rsidR="00D44388" w:rsidRPr="004374A2" w:rsidRDefault="00D44388" w:rsidP="00D44388">
      <w:pPr>
        <w:pStyle w:val="ConsPlusNormal"/>
        <w:spacing w:line="360" w:lineRule="auto"/>
        <w:ind w:firstLine="340"/>
        <w:jc w:val="both"/>
        <w:rPr>
          <w:rFonts w:ascii="Times New Roman" w:hAnsi="Times New Roman"/>
          <w:sz w:val="24"/>
          <w:szCs w:val="24"/>
        </w:rPr>
      </w:pPr>
      <w:r w:rsidRPr="004374A2">
        <w:rPr>
          <w:rFonts w:ascii="Times New Roman" w:hAnsi="Times New Roman"/>
          <w:sz w:val="24"/>
          <w:szCs w:val="24"/>
        </w:rPr>
        <w:t>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D44388" w:rsidRPr="004374A2" w:rsidRDefault="00D44388" w:rsidP="00D44388">
      <w:pPr>
        <w:pStyle w:val="ConsPlusNormal"/>
        <w:spacing w:line="360" w:lineRule="auto"/>
        <w:ind w:firstLine="340"/>
        <w:jc w:val="both"/>
        <w:rPr>
          <w:rFonts w:ascii="Times New Roman" w:hAnsi="Times New Roman"/>
          <w:sz w:val="24"/>
          <w:szCs w:val="24"/>
        </w:rPr>
      </w:pPr>
      <w:r w:rsidRPr="004374A2">
        <w:rPr>
          <w:rFonts w:ascii="Times New Roman" w:hAnsi="Times New Roman"/>
          <w:sz w:val="24"/>
          <w:szCs w:val="24"/>
        </w:rPr>
        <w:t>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D44388" w:rsidRPr="004374A2" w:rsidRDefault="00D44388" w:rsidP="00D44388">
      <w:pPr>
        <w:pStyle w:val="ConsPlusNormal"/>
        <w:spacing w:line="360" w:lineRule="auto"/>
        <w:ind w:firstLine="340"/>
        <w:jc w:val="both"/>
        <w:rPr>
          <w:rFonts w:ascii="Times New Roman" w:hAnsi="Times New Roman"/>
          <w:sz w:val="24"/>
          <w:szCs w:val="24"/>
        </w:rPr>
      </w:pPr>
      <w:r w:rsidRPr="004374A2">
        <w:rPr>
          <w:rFonts w:ascii="Times New Roman" w:hAnsi="Times New Roman"/>
          <w:sz w:val="24"/>
          <w:szCs w:val="24"/>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12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D44388" w:rsidRPr="005A7AB3" w:rsidRDefault="00D44388" w:rsidP="00D44388">
      <w:pPr>
        <w:pStyle w:val="ConsPlusNormal"/>
        <w:spacing w:line="360" w:lineRule="auto"/>
        <w:ind w:firstLine="340"/>
        <w:jc w:val="both"/>
        <w:rPr>
          <w:rFonts w:ascii="Times New Roman" w:hAnsi="Times New Roman"/>
          <w:sz w:val="24"/>
          <w:szCs w:val="24"/>
        </w:rPr>
      </w:pPr>
      <w:r w:rsidRPr="00236459">
        <w:rPr>
          <w:rFonts w:ascii="Times New Roman" w:hAnsi="Times New Roman"/>
          <w:sz w:val="24"/>
          <w:szCs w:val="24"/>
        </w:rPr>
        <w:lastRenderedPageBreak/>
        <w:t>В соответствии с Классификатором вид разрешенного использования «Жилая застройка» – код 2.0</w:t>
      </w:r>
      <w:r w:rsidRPr="005A7AB3">
        <w:rPr>
          <w:rFonts w:ascii="Times New Roman" w:hAnsi="Times New Roman"/>
          <w:sz w:val="24"/>
          <w:szCs w:val="24"/>
        </w:rPr>
        <w:t>, включает в себя размещение</w:t>
      </w:r>
      <w:r>
        <w:rPr>
          <w:rFonts w:ascii="Times New Roman" w:hAnsi="Times New Roman"/>
          <w:sz w:val="24"/>
          <w:szCs w:val="24"/>
        </w:rPr>
        <w:t xml:space="preserve"> </w:t>
      </w:r>
      <w:r w:rsidRPr="005A7AB3">
        <w:rPr>
          <w:rFonts w:ascii="Times New Roman" w:hAnsi="Times New Roman"/>
          <w:sz w:val="24"/>
          <w:szCs w:val="24"/>
        </w:rPr>
        <w:t>жилых помещений различного вида и обеспечение проживания в них. К жилой застройке относятся здания (помещения в них),</w:t>
      </w:r>
      <w:r>
        <w:rPr>
          <w:rFonts w:ascii="Times New Roman" w:hAnsi="Times New Roman"/>
          <w:sz w:val="24"/>
          <w:szCs w:val="24"/>
        </w:rPr>
        <w:t xml:space="preserve"> </w:t>
      </w:r>
      <w:r w:rsidRPr="005A7AB3">
        <w:rPr>
          <w:rFonts w:ascii="Times New Roman" w:hAnsi="Times New Roman"/>
          <w:sz w:val="24"/>
          <w:szCs w:val="24"/>
        </w:rPr>
        <w:t>предназначенные для проживания человека, за исключением зданий (помещений), используемых:</w:t>
      </w:r>
    </w:p>
    <w:p w:rsidR="00D44388" w:rsidRPr="005A7AB3" w:rsidRDefault="00D44388" w:rsidP="00D44388">
      <w:pPr>
        <w:pStyle w:val="ConsPlusNormal"/>
        <w:spacing w:line="360" w:lineRule="auto"/>
        <w:ind w:firstLine="340"/>
        <w:jc w:val="both"/>
        <w:rPr>
          <w:rFonts w:ascii="Times New Roman" w:hAnsi="Times New Roman"/>
          <w:sz w:val="24"/>
          <w:szCs w:val="24"/>
        </w:rPr>
      </w:pPr>
      <w:r w:rsidRPr="005A7AB3">
        <w:rPr>
          <w:rFonts w:ascii="Times New Roman" w:hAnsi="Times New Roman"/>
          <w:sz w:val="24"/>
          <w:szCs w:val="24"/>
        </w:rPr>
        <w:t>- с целью извлечения предпринимательской выгоды из предоставления жилого помещения для временного проживания в них</w:t>
      </w:r>
      <w:r>
        <w:rPr>
          <w:rFonts w:ascii="Times New Roman" w:hAnsi="Times New Roman"/>
          <w:sz w:val="24"/>
          <w:szCs w:val="24"/>
        </w:rPr>
        <w:t xml:space="preserve"> </w:t>
      </w:r>
      <w:r w:rsidRPr="005A7AB3">
        <w:rPr>
          <w:rFonts w:ascii="Times New Roman" w:hAnsi="Times New Roman"/>
          <w:sz w:val="24"/>
          <w:szCs w:val="24"/>
        </w:rPr>
        <w:t>(гостиницы, дома отдыха);</w:t>
      </w:r>
    </w:p>
    <w:p w:rsidR="00D44388" w:rsidRPr="005A7AB3" w:rsidRDefault="00D44388" w:rsidP="00D44388">
      <w:pPr>
        <w:pStyle w:val="ConsPlusNormal"/>
        <w:spacing w:line="360" w:lineRule="auto"/>
        <w:ind w:firstLine="340"/>
        <w:jc w:val="both"/>
        <w:rPr>
          <w:rFonts w:ascii="Times New Roman" w:hAnsi="Times New Roman"/>
          <w:sz w:val="24"/>
          <w:szCs w:val="24"/>
        </w:rPr>
      </w:pPr>
      <w:r w:rsidRPr="005A7AB3">
        <w:rPr>
          <w:rFonts w:ascii="Times New Roman" w:hAnsi="Times New Roman"/>
          <w:sz w:val="24"/>
          <w:szCs w:val="24"/>
        </w:rPr>
        <w:t>- для проживания с одновременным осуществлением лечения или социального обслуживания населения (санатории, дома</w:t>
      </w:r>
      <w:r>
        <w:rPr>
          <w:rFonts w:ascii="Times New Roman" w:hAnsi="Times New Roman"/>
          <w:sz w:val="24"/>
          <w:szCs w:val="24"/>
        </w:rPr>
        <w:t xml:space="preserve"> </w:t>
      </w:r>
      <w:r w:rsidRPr="005A7AB3">
        <w:rPr>
          <w:rFonts w:ascii="Times New Roman" w:hAnsi="Times New Roman"/>
          <w:sz w:val="24"/>
          <w:szCs w:val="24"/>
        </w:rPr>
        <w:t xml:space="preserve">ребенка, дома </w:t>
      </w:r>
      <w:proofErr w:type="gramStart"/>
      <w:r w:rsidRPr="005A7AB3">
        <w:rPr>
          <w:rFonts w:ascii="Times New Roman" w:hAnsi="Times New Roman"/>
          <w:sz w:val="24"/>
          <w:szCs w:val="24"/>
        </w:rPr>
        <w:t>престарелых</w:t>
      </w:r>
      <w:proofErr w:type="gramEnd"/>
      <w:r w:rsidRPr="005A7AB3">
        <w:rPr>
          <w:rFonts w:ascii="Times New Roman" w:hAnsi="Times New Roman"/>
          <w:sz w:val="24"/>
          <w:szCs w:val="24"/>
        </w:rPr>
        <w:t>, больницы);</w:t>
      </w:r>
    </w:p>
    <w:p w:rsidR="00D44388" w:rsidRPr="005A7AB3" w:rsidRDefault="00D44388" w:rsidP="00D44388">
      <w:pPr>
        <w:pStyle w:val="ConsPlusNormal"/>
        <w:spacing w:line="360" w:lineRule="auto"/>
        <w:ind w:firstLine="340"/>
        <w:jc w:val="both"/>
        <w:rPr>
          <w:rFonts w:ascii="Times New Roman" w:hAnsi="Times New Roman"/>
          <w:sz w:val="24"/>
          <w:szCs w:val="24"/>
        </w:rPr>
      </w:pPr>
      <w:r w:rsidRPr="005A7AB3">
        <w:rPr>
          <w:rFonts w:ascii="Times New Roman" w:hAnsi="Times New Roman"/>
          <w:sz w:val="24"/>
          <w:szCs w:val="24"/>
        </w:rPr>
        <w:t>- как способ обеспечения непрерывности производства (вахтовые помещения, служебные жилые помещения на</w:t>
      </w:r>
      <w:r>
        <w:rPr>
          <w:rFonts w:ascii="Times New Roman" w:hAnsi="Times New Roman"/>
          <w:sz w:val="24"/>
          <w:szCs w:val="24"/>
        </w:rPr>
        <w:t xml:space="preserve"> </w:t>
      </w:r>
      <w:r w:rsidRPr="005A7AB3">
        <w:rPr>
          <w:rFonts w:ascii="Times New Roman" w:hAnsi="Times New Roman"/>
          <w:sz w:val="24"/>
          <w:szCs w:val="24"/>
        </w:rPr>
        <w:t>производственных объектах);</w:t>
      </w:r>
    </w:p>
    <w:p w:rsidR="00D44388" w:rsidRDefault="00D44388" w:rsidP="00D44388">
      <w:pPr>
        <w:pStyle w:val="ConsPlusNormal"/>
        <w:spacing w:line="360" w:lineRule="auto"/>
        <w:ind w:firstLine="340"/>
        <w:jc w:val="both"/>
        <w:rPr>
          <w:rFonts w:ascii="Times New Roman" w:hAnsi="Times New Roman"/>
          <w:sz w:val="24"/>
          <w:szCs w:val="24"/>
        </w:rPr>
      </w:pPr>
      <w:r w:rsidRPr="005A7AB3">
        <w:rPr>
          <w:rFonts w:ascii="Times New Roman" w:hAnsi="Times New Roman"/>
          <w:sz w:val="24"/>
          <w:szCs w:val="24"/>
        </w:rPr>
        <w:t>- как способ обеспечения деятельности режимного учреждения (казармы, караульные помещения, места лишения свободы,</w:t>
      </w:r>
      <w:r>
        <w:rPr>
          <w:rFonts w:ascii="Times New Roman" w:hAnsi="Times New Roman"/>
          <w:sz w:val="24"/>
          <w:szCs w:val="24"/>
        </w:rPr>
        <w:t xml:space="preserve"> </w:t>
      </w:r>
      <w:r w:rsidRPr="005A7AB3">
        <w:rPr>
          <w:rFonts w:ascii="Times New Roman" w:hAnsi="Times New Roman"/>
          <w:sz w:val="24"/>
          <w:szCs w:val="24"/>
        </w:rPr>
        <w:t>содержания под стражей).</w:t>
      </w:r>
    </w:p>
    <w:p w:rsidR="00D44388" w:rsidRDefault="00D44388" w:rsidP="00D44388">
      <w:pPr>
        <w:pStyle w:val="ConsPlusNormal"/>
        <w:keepNext/>
        <w:keepLines/>
        <w:widowControl/>
        <w:numPr>
          <w:ilvl w:val="0"/>
          <w:numId w:val="2"/>
        </w:numPr>
        <w:spacing w:line="360" w:lineRule="auto"/>
        <w:ind w:left="0" w:firstLine="709"/>
        <w:jc w:val="both"/>
        <w:rPr>
          <w:rFonts w:ascii="Times New Roman" w:hAnsi="Times New Roman"/>
          <w:sz w:val="24"/>
          <w:szCs w:val="24"/>
        </w:rPr>
      </w:pPr>
      <w:r w:rsidRPr="00955E82">
        <w:rPr>
          <w:rFonts w:ascii="Times New Roman" w:hAnsi="Times New Roman"/>
          <w:sz w:val="24"/>
          <w:szCs w:val="24"/>
        </w:rPr>
        <w:t xml:space="preserve">Виды разрешенного использования земельных участков и объектов капитального строительства </w:t>
      </w:r>
      <w:r>
        <w:rPr>
          <w:rFonts w:ascii="Times New Roman" w:hAnsi="Times New Roman"/>
          <w:sz w:val="24"/>
          <w:szCs w:val="24"/>
        </w:rPr>
        <w:t xml:space="preserve">жилых зон </w:t>
      </w:r>
      <w:r w:rsidRPr="00955E82">
        <w:rPr>
          <w:rFonts w:ascii="Times New Roman" w:hAnsi="Times New Roman"/>
          <w:sz w:val="24"/>
          <w:szCs w:val="24"/>
        </w:rPr>
        <w:t>приведены в</w:t>
      </w:r>
      <w:r>
        <w:rPr>
          <w:rFonts w:ascii="Times New Roman" w:hAnsi="Times New Roman"/>
          <w:sz w:val="24"/>
          <w:szCs w:val="24"/>
        </w:rPr>
        <w:t xml:space="preserve"> нижеследующих </w:t>
      </w:r>
      <w:r w:rsidRPr="003F0C33">
        <w:rPr>
          <w:rFonts w:ascii="Times New Roman" w:hAnsi="Times New Roman"/>
          <w:sz w:val="24"/>
          <w:szCs w:val="24"/>
        </w:rPr>
        <w:t>таблиц</w:t>
      </w:r>
      <w:r>
        <w:rPr>
          <w:rFonts w:ascii="Times New Roman" w:hAnsi="Times New Roman"/>
          <w:sz w:val="24"/>
          <w:szCs w:val="24"/>
        </w:rPr>
        <w:t>ах</w:t>
      </w:r>
      <w:r w:rsidRPr="003F0C33">
        <w:rPr>
          <w:rFonts w:ascii="Times New Roman" w:hAnsi="Times New Roman"/>
          <w:sz w:val="24"/>
          <w:szCs w:val="24"/>
        </w:rPr>
        <w:t>.</w:t>
      </w:r>
    </w:p>
    <w:p w:rsidR="00D44388" w:rsidRDefault="00D44388" w:rsidP="00D44388">
      <w:pPr>
        <w:pStyle w:val="aff1"/>
        <w:keepNext/>
        <w:spacing w:after="0"/>
        <w:rPr>
          <w:color w:val="auto"/>
          <w:sz w:val="20"/>
          <w:szCs w:val="20"/>
        </w:rPr>
      </w:pPr>
      <w:r w:rsidRPr="00167155">
        <w:rPr>
          <w:color w:val="auto"/>
          <w:sz w:val="20"/>
          <w:szCs w:val="20"/>
        </w:rPr>
        <w:t xml:space="preserve">Таблица </w:t>
      </w:r>
      <w:r w:rsidRPr="00167155">
        <w:rPr>
          <w:color w:val="auto"/>
          <w:sz w:val="20"/>
          <w:szCs w:val="20"/>
        </w:rPr>
        <w:fldChar w:fldCharType="begin"/>
      </w:r>
      <w:r w:rsidRPr="00167155">
        <w:rPr>
          <w:color w:val="auto"/>
          <w:sz w:val="20"/>
          <w:szCs w:val="20"/>
        </w:rPr>
        <w:instrText xml:space="preserve"> SEQ Таблица \* ARABIC </w:instrText>
      </w:r>
      <w:r w:rsidRPr="00167155">
        <w:rPr>
          <w:color w:val="auto"/>
          <w:sz w:val="20"/>
          <w:szCs w:val="20"/>
        </w:rPr>
        <w:fldChar w:fldCharType="separate"/>
      </w:r>
      <w:r>
        <w:rPr>
          <w:noProof/>
          <w:color w:val="auto"/>
          <w:sz w:val="20"/>
          <w:szCs w:val="20"/>
        </w:rPr>
        <w:t>1</w:t>
      </w:r>
      <w:r w:rsidRPr="00167155">
        <w:rPr>
          <w:color w:val="auto"/>
          <w:sz w:val="20"/>
          <w:szCs w:val="20"/>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3"/>
        <w:gridCol w:w="6168"/>
      </w:tblGrid>
      <w:tr w:rsidR="00D44388" w:rsidRPr="005E125E" w:rsidTr="00934016">
        <w:trPr>
          <w:tblHeader/>
        </w:trPr>
        <w:tc>
          <w:tcPr>
            <w:tcW w:w="1778" w:type="pct"/>
          </w:tcPr>
          <w:p w:rsidR="00D44388" w:rsidRPr="000078AC" w:rsidRDefault="00D44388" w:rsidP="00934016">
            <w:pPr>
              <w:jc w:val="center"/>
              <w:rPr>
                <w:b/>
              </w:rPr>
            </w:pPr>
            <w:r w:rsidRPr="000078AC">
              <w:rPr>
                <w:b/>
                <w:sz w:val="20"/>
                <w:szCs w:val="20"/>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3222" w:type="pct"/>
          </w:tcPr>
          <w:p w:rsidR="00D44388" w:rsidRPr="000078AC" w:rsidRDefault="00D44388" w:rsidP="00934016">
            <w:pPr>
              <w:jc w:val="center"/>
              <w:rPr>
                <w:b/>
              </w:rPr>
            </w:pPr>
            <w:r w:rsidRPr="000078AC">
              <w:rPr>
                <w:b/>
                <w:sz w:val="20"/>
                <w:szCs w:val="20"/>
              </w:rPr>
              <w:t>Характеристика вида разрешенного использования</w:t>
            </w:r>
          </w:p>
        </w:tc>
      </w:tr>
      <w:tr w:rsidR="00D44388" w:rsidRPr="005E125E" w:rsidTr="00934016">
        <w:tc>
          <w:tcPr>
            <w:tcW w:w="5000" w:type="pct"/>
            <w:gridSpan w:val="2"/>
          </w:tcPr>
          <w:p w:rsidR="00D44388" w:rsidRPr="000078AC" w:rsidRDefault="00D44388" w:rsidP="00934016">
            <w:pPr>
              <w:jc w:val="center"/>
              <w:rPr>
                <w:b/>
              </w:rPr>
            </w:pPr>
            <w:r w:rsidRPr="000078AC">
              <w:rPr>
                <w:b/>
                <w:sz w:val="20"/>
                <w:szCs w:val="20"/>
              </w:rPr>
              <w:t>Основные виды разрешенного использования территориальной зоны «Ж</w:t>
            </w:r>
            <w:proofErr w:type="gramStart"/>
            <w:r w:rsidRPr="000078AC">
              <w:rPr>
                <w:b/>
                <w:sz w:val="20"/>
                <w:szCs w:val="20"/>
              </w:rPr>
              <w:t>1</w:t>
            </w:r>
            <w:proofErr w:type="gramEnd"/>
            <w:r w:rsidRPr="000078AC">
              <w:rPr>
                <w:b/>
                <w:sz w:val="20"/>
                <w:szCs w:val="20"/>
              </w:rPr>
              <w:t>». Зона жилых домов усадебного типа»</w:t>
            </w:r>
          </w:p>
        </w:tc>
      </w:tr>
      <w:tr w:rsidR="00D44388" w:rsidRPr="005E125E" w:rsidTr="00934016">
        <w:trPr>
          <w:trHeight w:val="1328"/>
        </w:trPr>
        <w:tc>
          <w:tcPr>
            <w:tcW w:w="1778" w:type="pct"/>
            <w:vAlign w:val="center"/>
          </w:tcPr>
          <w:p w:rsidR="00D44388" w:rsidRPr="000078AC" w:rsidRDefault="00D44388" w:rsidP="00934016">
            <w:pPr>
              <w:widowControl w:val="0"/>
              <w:autoSpaceDE w:val="0"/>
              <w:autoSpaceDN w:val="0"/>
              <w:jc w:val="center"/>
              <w:rPr>
                <w:sz w:val="20"/>
                <w:szCs w:val="20"/>
              </w:rPr>
            </w:pPr>
            <w:r w:rsidRPr="000078AC">
              <w:rPr>
                <w:sz w:val="20"/>
                <w:szCs w:val="20"/>
              </w:rPr>
              <w:t>Для индивидуального жилищного строительства (2.1)</w:t>
            </w:r>
          </w:p>
        </w:tc>
        <w:tc>
          <w:tcPr>
            <w:tcW w:w="3222" w:type="pct"/>
            <w:vAlign w:val="center"/>
          </w:tcPr>
          <w:p w:rsidR="00D44388" w:rsidRPr="000078AC" w:rsidRDefault="00D44388" w:rsidP="00934016">
            <w:pPr>
              <w:widowControl w:val="0"/>
              <w:autoSpaceDE w:val="0"/>
              <w:autoSpaceDN w:val="0"/>
              <w:rPr>
                <w:sz w:val="20"/>
                <w:szCs w:val="20"/>
              </w:rPr>
            </w:pPr>
            <w:r w:rsidRPr="000078AC">
              <w:rPr>
                <w:sz w:val="20"/>
                <w:szCs w:val="20"/>
              </w:rPr>
              <w:t>Размещение индивидуального жилого дома (дом, пригодный для постоянного проживания, высотой не выше трех надземных этажей);</w:t>
            </w:r>
          </w:p>
          <w:p w:rsidR="00D44388" w:rsidRPr="000078AC" w:rsidRDefault="00D44388" w:rsidP="00934016">
            <w:pPr>
              <w:widowControl w:val="0"/>
              <w:autoSpaceDE w:val="0"/>
              <w:autoSpaceDN w:val="0"/>
              <w:rPr>
                <w:sz w:val="20"/>
                <w:szCs w:val="20"/>
              </w:rPr>
            </w:pPr>
            <w:r w:rsidRPr="000078AC">
              <w:rPr>
                <w:sz w:val="20"/>
                <w:szCs w:val="20"/>
              </w:rPr>
              <w:t>выращивание плодовых, ягодных, овощных, бахчевых или иных декоративных или сельскохозяйственных культур;</w:t>
            </w:r>
          </w:p>
          <w:p w:rsidR="00D44388" w:rsidRPr="000078AC" w:rsidRDefault="00D44388" w:rsidP="00934016">
            <w:pPr>
              <w:widowControl w:val="0"/>
              <w:autoSpaceDE w:val="0"/>
              <w:autoSpaceDN w:val="0"/>
              <w:rPr>
                <w:sz w:val="20"/>
                <w:szCs w:val="20"/>
              </w:rPr>
            </w:pPr>
            <w:r w:rsidRPr="000078AC">
              <w:rPr>
                <w:sz w:val="20"/>
                <w:szCs w:val="20"/>
              </w:rPr>
              <w:t>размещение индивидуальных гаражей и подсобных сооружений.</w:t>
            </w:r>
          </w:p>
        </w:tc>
      </w:tr>
      <w:tr w:rsidR="00D44388" w:rsidRPr="005E125E" w:rsidTr="00934016">
        <w:trPr>
          <w:trHeight w:val="1561"/>
        </w:trPr>
        <w:tc>
          <w:tcPr>
            <w:tcW w:w="1778" w:type="pct"/>
            <w:vAlign w:val="center"/>
          </w:tcPr>
          <w:p w:rsidR="00D44388" w:rsidRPr="000078AC" w:rsidRDefault="00D44388" w:rsidP="00934016">
            <w:pPr>
              <w:widowControl w:val="0"/>
              <w:autoSpaceDE w:val="0"/>
              <w:autoSpaceDN w:val="0"/>
              <w:jc w:val="center"/>
              <w:rPr>
                <w:sz w:val="20"/>
                <w:szCs w:val="20"/>
              </w:rPr>
            </w:pPr>
            <w:r w:rsidRPr="000078AC">
              <w:rPr>
                <w:sz w:val="20"/>
                <w:szCs w:val="20"/>
              </w:rPr>
              <w:t>Для ведения личного подсобного хозяйства (приусадебный земельный участок)</w:t>
            </w:r>
            <w:r>
              <w:rPr>
                <w:sz w:val="20"/>
                <w:szCs w:val="20"/>
              </w:rPr>
              <w:t xml:space="preserve"> (2.2)</w:t>
            </w:r>
          </w:p>
        </w:tc>
        <w:tc>
          <w:tcPr>
            <w:tcW w:w="3222" w:type="pct"/>
            <w:vAlign w:val="center"/>
          </w:tcPr>
          <w:p w:rsidR="00D44388" w:rsidRPr="000078AC" w:rsidRDefault="00D44388" w:rsidP="00934016">
            <w:pPr>
              <w:pStyle w:val="s1"/>
              <w:spacing w:before="0" w:beforeAutospacing="0" w:after="0" w:afterAutospacing="0"/>
              <w:jc w:val="both"/>
              <w:rPr>
                <w:sz w:val="20"/>
                <w:szCs w:val="20"/>
              </w:rPr>
            </w:pPr>
            <w:r w:rsidRPr="000078AC">
              <w:rPr>
                <w:sz w:val="20"/>
                <w:szCs w:val="20"/>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D44388" w:rsidRPr="000078AC" w:rsidRDefault="00D44388" w:rsidP="00934016">
            <w:pPr>
              <w:pStyle w:val="s1"/>
              <w:spacing w:before="0" w:beforeAutospacing="0" w:after="0" w:afterAutospacing="0"/>
              <w:jc w:val="both"/>
              <w:rPr>
                <w:sz w:val="20"/>
                <w:szCs w:val="20"/>
              </w:rPr>
            </w:pPr>
            <w:r w:rsidRPr="000078AC">
              <w:rPr>
                <w:sz w:val="20"/>
                <w:szCs w:val="20"/>
              </w:rPr>
              <w:t>производство сельскохозяйственной продукции;</w:t>
            </w:r>
          </w:p>
          <w:p w:rsidR="00D44388" w:rsidRPr="000078AC" w:rsidRDefault="00D44388" w:rsidP="00934016">
            <w:pPr>
              <w:pStyle w:val="s1"/>
              <w:spacing w:before="0" w:beforeAutospacing="0" w:after="0" w:afterAutospacing="0"/>
              <w:jc w:val="both"/>
              <w:rPr>
                <w:sz w:val="20"/>
                <w:szCs w:val="20"/>
              </w:rPr>
            </w:pPr>
            <w:r w:rsidRPr="000078AC">
              <w:rPr>
                <w:sz w:val="20"/>
                <w:szCs w:val="20"/>
              </w:rPr>
              <w:t>размещение гаража и иных вспомогательных сооружений;</w:t>
            </w:r>
          </w:p>
          <w:p w:rsidR="00D44388" w:rsidRPr="000078AC" w:rsidRDefault="00D44388" w:rsidP="00934016">
            <w:pPr>
              <w:widowControl w:val="0"/>
              <w:autoSpaceDE w:val="0"/>
              <w:autoSpaceDN w:val="0"/>
              <w:rPr>
                <w:sz w:val="20"/>
                <w:szCs w:val="20"/>
              </w:rPr>
            </w:pPr>
            <w:r w:rsidRPr="000078AC">
              <w:rPr>
                <w:sz w:val="20"/>
                <w:szCs w:val="20"/>
              </w:rPr>
              <w:t>содержание сельскохозяйственных животных</w:t>
            </w:r>
          </w:p>
        </w:tc>
      </w:tr>
      <w:tr w:rsidR="00D44388" w:rsidRPr="005E125E" w:rsidTr="00934016">
        <w:trPr>
          <w:trHeight w:val="3666"/>
        </w:trPr>
        <w:tc>
          <w:tcPr>
            <w:tcW w:w="1778" w:type="pct"/>
            <w:vAlign w:val="center"/>
          </w:tcPr>
          <w:p w:rsidR="00D44388" w:rsidRPr="000078AC" w:rsidRDefault="00D44388" w:rsidP="00934016">
            <w:pPr>
              <w:jc w:val="center"/>
              <w:rPr>
                <w:sz w:val="20"/>
                <w:szCs w:val="20"/>
              </w:rPr>
            </w:pPr>
            <w:r w:rsidRPr="000078AC">
              <w:rPr>
                <w:sz w:val="20"/>
                <w:szCs w:val="20"/>
              </w:rPr>
              <w:lastRenderedPageBreak/>
              <w:t xml:space="preserve">Блокированная жилая застройка </w:t>
            </w:r>
          </w:p>
          <w:p w:rsidR="00D44388" w:rsidRPr="000078AC" w:rsidRDefault="00D44388" w:rsidP="00934016">
            <w:pPr>
              <w:jc w:val="center"/>
              <w:rPr>
                <w:sz w:val="20"/>
                <w:szCs w:val="20"/>
              </w:rPr>
            </w:pPr>
            <w:r w:rsidRPr="000078AC">
              <w:rPr>
                <w:sz w:val="20"/>
                <w:szCs w:val="20"/>
              </w:rPr>
              <w:t>(2.3)</w:t>
            </w:r>
          </w:p>
        </w:tc>
        <w:tc>
          <w:tcPr>
            <w:tcW w:w="3222" w:type="pct"/>
          </w:tcPr>
          <w:p w:rsidR="00D44388" w:rsidRPr="000078AC" w:rsidRDefault="00D44388" w:rsidP="00934016">
            <w:pPr>
              <w:widowControl w:val="0"/>
              <w:autoSpaceDE w:val="0"/>
              <w:autoSpaceDN w:val="0"/>
              <w:adjustRightInd w:val="0"/>
              <w:jc w:val="both"/>
              <w:rPr>
                <w:sz w:val="20"/>
                <w:szCs w:val="20"/>
              </w:rPr>
            </w:pPr>
          </w:p>
          <w:p w:rsidR="00D44388" w:rsidRPr="000078AC" w:rsidRDefault="00D44388" w:rsidP="00934016">
            <w:pPr>
              <w:widowControl w:val="0"/>
              <w:autoSpaceDE w:val="0"/>
              <w:autoSpaceDN w:val="0"/>
              <w:adjustRightInd w:val="0"/>
              <w:jc w:val="both"/>
              <w:rPr>
                <w:sz w:val="20"/>
                <w:szCs w:val="20"/>
              </w:rPr>
            </w:pPr>
            <w:proofErr w:type="gramStart"/>
            <w:r w:rsidRPr="000078AC">
              <w:rPr>
                <w:sz w:val="20"/>
                <w:szCs w:val="20"/>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0078AC">
              <w:rPr>
                <w:sz w:val="20"/>
                <w:szCs w:val="20"/>
              </w:rPr>
              <w:t xml:space="preserve"> и имеет выход на территорию общего пользования (жилые дома блокированной застройки);</w:t>
            </w:r>
          </w:p>
          <w:p w:rsidR="00D44388" w:rsidRPr="000078AC" w:rsidRDefault="00D44388" w:rsidP="00934016">
            <w:pPr>
              <w:widowControl w:val="0"/>
              <w:autoSpaceDE w:val="0"/>
              <w:autoSpaceDN w:val="0"/>
              <w:adjustRightInd w:val="0"/>
              <w:jc w:val="both"/>
              <w:rPr>
                <w:sz w:val="20"/>
                <w:szCs w:val="20"/>
              </w:rPr>
            </w:pPr>
            <w:r w:rsidRPr="000078AC">
              <w:rPr>
                <w:sz w:val="20"/>
                <w:szCs w:val="20"/>
              </w:rPr>
              <w:t xml:space="preserve">разведение декоративных и плодовых деревьев, овощных и ягодных культур; </w:t>
            </w:r>
          </w:p>
          <w:p w:rsidR="00D44388" w:rsidRPr="000078AC" w:rsidRDefault="00D44388" w:rsidP="00934016">
            <w:pPr>
              <w:widowControl w:val="0"/>
              <w:autoSpaceDE w:val="0"/>
              <w:autoSpaceDN w:val="0"/>
              <w:adjustRightInd w:val="0"/>
              <w:jc w:val="both"/>
              <w:rPr>
                <w:sz w:val="20"/>
                <w:szCs w:val="20"/>
              </w:rPr>
            </w:pPr>
            <w:r w:rsidRPr="000078AC">
              <w:rPr>
                <w:sz w:val="20"/>
                <w:szCs w:val="20"/>
              </w:rPr>
              <w:t xml:space="preserve">размещение индивидуальных гаражей и иных вспомогательных сооружений; </w:t>
            </w:r>
          </w:p>
          <w:p w:rsidR="00D44388" w:rsidRPr="000078AC" w:rsidRDefault="00D44388" w:rsidP="00934016">
            <w:pPr>
              <w:widowControl w:val="0"/>
              <w:autoSpaceDE w:val="0"/>
              <w:autoSpaceDN w:val="0"/>
              <w:rPr>
                <w:sz w:val="20"/>
                <w:szCs w:val="20"/>
              </w:rPr>
            </w:pPr>
            <w:r w:rsidRPr="000078AC">
              <w:rPr>
                <w:sz w:val="20"/>
                <w:szCs w:val="20"/>
              </w:rPr>
              <w:t>обустройство спортивных и детских площадок, площадок отдыха</w:t>
            </w:r>
          </w:p>
        </w:tc>
      </w:tr>
      <w:tr w:rsidR="00D44388" w:rsidRPr="005E125E" w:rsidTr="00934016">
        <w:trPr>
          <w:trHeight w:val="3666"/>
        </w:trPr>
        <w:tc>
          <w:tcPr>
            <w:tcW w:w="1778" w:type="pct"/>
            <w:vAlign w:val="center"/>
          </w:tcPr>
          <w:p w:rsidR="00D44388" w:rsidRPr="0073352E" w:rsidRDefault="00D44388" w:rsidP="00934016">
            <w:pPr>
              <w:jc w:val="both"/>
              <w:rPr>
                <w:sz w:val="20"/>
                <w:szCs w:val="20"/>
              </w:rPr>
            </w:pPr>
            <w:r w:rsidRPr="0073352E">
              <w:rPr>
                <w:sz w:val="20"/>
                <w:szCs w:val="20"/>
              </w:rPr>
              <w:t>Коммунальное обслуживание</w:t>
            </w:r>
            <w:r>
              <w:rPr>
                <w:sz w:val="20"/>
                <w:szCs w:val="20"/>
              </w:rPr>
              <w:t xml:space="preserve"> (3.1)</w:t>
            </w:r>
          </w:p>
        </w:tc>
        <w:tc>
          <w:tcPr>
            <w:tcW w:w="3222" w:type="pct"/>
          </w:tcPr>
          <w:p w:rsidR="00D44388" w:rsidRPr="0073352E" w:rsidRDefault="00D44388" w:rsidP="00934016">
            <w:pPr>
              <w:jc w:val="both"/>
              <w:rPr>
                <w:rFonts w:eastAsia="Calibri"/>
                <w:sz w:val="20"/>
                <w:szCs w:val="20"/>
                <w:lang w:eastAsia="en-US"/>
              </w:rPr>
            </w:pPr>
            <w:proofErr w:type="gramStart"/>
            <w:r w:rsidRPr="0073352E">
              <w:rPr>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73352E">
              <w:rPr>
                <w:sz w:val="20"/>
                <w:szCs w:val="20"/>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D44388" w:rsidRPr="005E125E" w:rsidTr="00934016">
        <w:trPr>
          <w:trHeight w:val="3666"/>
        </w:trPr>
        <w:tc>
          <w:tcPr>
            <w:tcW w:w="1778" w:type="pct"/>
            <w:vAlign w:val="center"/>
          </w:tcPr>
          <w:p w:rsidR="00D44388" w:rsidRPr="0073352E" w:rsidRDefault="00D44388" w:rsidP="00934016">
            <w:pPr>
              <w:widowControl w:val="0"/>
              <w:autoSpaceDE w:val="0"/>
              <w:autoSpaceDN w:val="0"/>
              <w:adjustRightInd w:val="0"/>
              <w:jc w:val="both"/>
              <w:rPr>
                <w:sz w:val="20"/>
                <w:szCs w:val="20"/>
              </w:rPr>
            </w:pPr>
            <w:r w:rsidRPr="0073352E">
              <w:rPr>
                <w:sz w:val="20"/>
                <w:szCs w:val="20"/>
              </w:rPr>
              <w:t>Социальное обслуживание</w:t>
            </w:r>
            <w:r>
              <w:rPr>
                <w:sz w:val="20"/>
                <w:szCs w:val="20"/>
              </w:rPr>
              <w:t xml:space="preserve"> (3.2)</w:t>
            </w:r>
          </w:p>
        </w:tc>
        <w:tc>
          <w:tcPr>
            <w:tcW w:w="3222" w:type="pct"/>
          </w:tcPr>
          <w:p w:rsidR="00D44388" w:rsidRPr="0073352E" w:rsidRDefault="00D44388" w:rsidP="00934016">
            <w:pPr>
              <w:widowControl w:val="0"/>
              <w:autoSpaceDE w:val="0"/>
              <w:autoSpaceDN w:val="0"/>
              <w:adjustRightInd w:val="0"/>
              <w:jc w:val="both"/>
              <w:rPr>
                <w:sz w:val="20"/>
                <w:szCs w:val="20"/>
              </w:rPr>
            </w:pPr>
            <w:proofErr w:type="gramStart"/>
            <w:r w:rsidRPr="0073352E">
              <w:rPr>
                <w:sz w:val="20"/>
                <w:szCs w:val="20"/>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D44388" w:rsidRPr="0073352E" w:rsidRDefault="00D44388" w:rsidP="00934016">
            <w:pPr>
              <w:widowControl w:val="0"/>
              <w:autoSpaceDE w:val="0"/>
              <w:autoSpaceDN w:val="0"/>
              <w:adjustRightInd w:val="0"/>
              <w:jc w:val="both"/>
              <w:rPr>
                <w:sz w:val="20"/>
                <w:szCs w:val="20"/>
              </w:rPr>
            </w:pPr>
            <w:r w:rsidRPr="0073352E">
              <w:rPr>
                <w:sz w:val="20"/>
                <w:szCs w:val="20"/>
              </w:rPr>
              <w:t>размещение объектов капитального строительства для размещения отделений почты и телеграфа;</w:t>
            </w:r>
          </w:p>
          <w:p w:rsidR="00D44388" w:rsidRPr="0073352E" w:rsidRDefault="00D44388" w:rsidP="00934016">
            <w:pPr>
              <w:widowControl w:val="0"/>
              <w:autoSpaceDE w:val="0"/>
              <w:autoSpaceDN w:val="0"/>
              <w:adjustRightInd w:val="0"/>
              <w:jc w:val="both"/>
              <w:rPr>
                <w:sz w:val="20"/>
                <w:szCs w:val="20"/>
              </w:rPr>
            </w:pPr>
            <w:r w:rsidRPr="0073352E">
              <w:rPr>
                <w:sz w:val="20"/>
                <w:szCs w:val="20"/>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D44388" w:rsidRPr="005E125E" w:rsidTr="00934016">
        <w:trPr>
          <w:trHeight w:val="1101"/>
        </w:trPr>
        <w:tc>
          <w:tcPr>
            <w:tcW w:w="1778" w:type="pct"/>
            <w:vAlign w:val="center"/>
          </w:tcPr>
          <w:p w:rsidR="00D44388" w:rsidRPr="0073352E" w:rsidRDefault="00D44388" w:rsidP="00934016">
            <w:pPr>
              <w:widowControl w:val="0"/>
              <w:autoSpaceDE w:val="0"/>
              <w:autoSpaceDN w:val="0"/>
              <w:adjustRightInd w:val="0"/>
              <w:jc w:val="both"/>
              <w:rPr>
                <w:sz w:val="20"/>
                <w:szCs w:val="20"/>
              </w:rPr>
            </w:pPr>
            <w:r w:rsidRPr="0073352E">
              <w:rPr>
                <w:sz w:val="20"/>
                <w:szCs w:val="20"/>
              </w:rPr>
              <w:t>Бытовое обслуживание</w:t>
            </w:r>
            <w:r>
              <w:rPr>
                <w:sz w:val="20"/>
                <w:szCs w:val="20"/>
              </w:rPr>
              <w:t xml:space="preserve"> (3.3)</w:t>
            </w:r>
          </w:p>
        </w:tc>
        <w:tc>
          <w:tcPr>
            <w:tcW w:w="3222" w:type="pct"/>
          </w:tcPr>
          <w:p w:rsidR="00D44388" w:rsidRPr="0073352E" w:rsidRDefault="00D44388" w:rsidP="00934016">
            <w:pPr>
              <w:widowControl w:val="0"/>
              <w:autoSpaceDE w:val="0"/>
              <w:autoSpaceDN w:val="0"/>
              <w:adjustRightInd w:val="0"/>
              <w:jc w:val="both"/>
              <w:rPr>
                <w:sz w:val="20"/>
                <w:szCs w:val="20"/>
              </w:rPr>
            </w:pPr>
            <w:r w:rsidRPr="0073352E">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44388" w:rsidRPr="005E125E" w:rsidTr="00934016">
        <w:trPr>
          <w:trHeight w:val="1258"/>
        </w:trPr>
        <w:tc>
          <w:tcPr>
            <w:tcW w:w="1778" w:type="pct"/>
            <w:vAlign w:val="center"/>
          </w:tcPr>
          <w:p w:rsidR="00D44388" w:rsidRPr="0073352E" w:rsidRDefault="00D44388" w:rsidP="00934016">
            <w:pPr>
              <w:widowControl w:val="0"/>
              <w:autoSpaceDE w:val="0"/>
              <w:autoSpaceDN w:val="0"/>
              <w:adjustRightInd w:val="0"/>
              <w:jc w:val="both"/>
              <w:rPr>
                <w:sz w:val="20"/>
                <w:szCs w:val="20"/>
              </w:rPr>
            </w:pPr>
            <w:r w:rsidRPr="0073352E">
              <w:rPr>
                <w:sz w:val="20"/>
                <w:szCs w:val="20"/>
              </w:rPr>
              <w:lastRenderedPageBreak/>
              <w:t>Амбулаторно-поликлиническое обслуживание</w:t>
            </w:r>
            <w:r>
              <w:rPr>
                <w:sz w:val="20"/>
                <w:szCs w:val="20"/>
              </w:rPr>
              <w:t xml:space="preserve"> (3.4.1)</w:t>
            </w:r>
          </w:p>
        </w:tc>
        <w:tc>
          <w:tcPr>
            <w:tcW w:w="3222" w:type="pct"/>
          </w:tcPr>
          <w:p w:rsidR="00D44388" w:rsidRPr="0073352E" w:rsidRDefault="00D44388" w:rsidP="00934016">
            <w:pPr>
              <w:jc w:val="both"/>
              <w:rPr>
                <w:sz w:val="20"/>
                <w:szCs w:val="20"/>
              </w:rPr>
            </w:pPr>
            <w:r w:rsidRPr="0073352E">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D44388" w:rsidRPr="005E125E" w:rsidTr="00934016">
        <w:trPr>
          <w:trHeight w:val="1419"/>
        </w:trPr>
        <w:tc>
          <w:tcPr>
            <w:tcW w:w="1778" w:type="pct"/>
            <w:vAlign w:val="center"/>
          </w:tcPr>
          <w:p w:rsidR="00D44388" w:rsidRPr="0073352E" w:rsidRDefault="00D44388" w:rsidP="00934016">
            <w:pPr>
              <w:widowControl w:val="0"/>
              <w:autoSpaceDE w:val="0"/>
              <w:autoSpaceDN w:val="0"/>
              <w:adjustRightInd w:val="0"/>
              <w:jc w:val="both"/>
              <w:rPr>
                <w:sz w:val="20"/>
                <w:szCs w:val="20"/>
              </w:rPr>
            </w:pPr>
            <w:r>
              <w:rPr>
                <w:sz w:val="20"/>
                <w:szCs w:val="20"/>
              </w:rPr>
              <w:t xml:space="preserve">Дошкольное, начальное и среднее </w:t>
            </w:r>
            <w:r w:rsidRPr="0073352E">
              <w:rPr>
                <w:sz w:val="20"/>
                <w:szCs w:val="20"/>
              </w:rPr>
              <w:t>общее образование</w:t>
            </w:r>
            <w:r>
              <w:rPr>
                <w:sz w:val="20"/>
                <w:szCs w:val="20"/>
              </w:rPr>
              <w:t xml:space="preserve"> (3.5.1)</w:t>
            </w:r>
          </w:p>
        </w:tc>
        <w:tc>
          <w:tcPr>
            <w:tcW w:w="3222" w:type="pct"/>
          </w:tcPr>
          <w:p w:rsidR="00D44388" w:rsidRPr="0073352E" w:rsidRDefault="00D44388" w:rsidP="00934016">
            <w:pPr>
              <w:jc w:val="both"/>
              <w:rPr>
                <w:sz w:val="20"/>
                <w:szCs w:val="20"/>
              </w:rPr>
            </w:pPr>
            <w:proofErr w:type="gramStart"/>
            <w:r w:rsidRPr="0073352E">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D44388" w:rsidRPr="005E125E" w:rsidTr="00934016">
        <w:trPr>
          <w:trHeight w:val="1790"/>
        </w:trPr>
        <w:tc>
          <w:tcPr>
            <w:tcW w:w="1778" w:type="pct"/>
            <w:vAlign w:val="center"/>
          </w:tcPr>
          <w:p w:rsidR="00D44388" w:rsidRPr="0073352E" w:rsidRDefault="00D44388" w:rsidP="00934016">
            <w:pPr>
              <w:widowControl w:val="0"/>
              <w:autoSpaceDE w:val="0"/>
              <w:autoSpaceDN w:val="0"/>
              <w:adjustRightInd w:val="0"/>
              <w:jc w:val="both"/>
              <w:rPr>
                <w:sz w:val="20"/>
                <w:szCs w:val="20"/>
              </w:rPr>
            </w:pPr>
            <w:r w:rsidRPr="0073352E">
              <w:rPr>
                <w:sz w:val="20"/>
                <w:szCs w:val="20"/>
              </w:rPr>
              <w:t>Культурное развитие</w:t>
            </w:r>
            <w:r>
              <w:rPr>
                <w:sz w:val="20"/>
                <w:szCs w:val="20"/>
              </w:rPr>
              <w:t xml:space="preserve"> (3.6)</w:t>
            </w:r>
          </w:p>
        </w:tc>
        <w:tc>
          <w:tcPr>
            <w:tcW w:w="3222" w:type="pct"/>
          </w:tcPr>
          <w:p w:rsidR="00D44388" w:rsidRPr="0073352E" w:rsidRDefault="00D44388" w:rsidP="00934016">
            <w:pPr>
              <w:jc w:val="both"/>
              <w:rPr>
                <w:sz w:val="20"/>
                <w:szCs w:val="20"/>
              </w:rPr>
            </w:pPr>
            <w:proofErr w:type="gramStart"/>
            <w:r w:rsidRPr="0073352E">
              <w:rPr>
                <w:sz w:val="20"/>
                <w:szCs w:val="20"/>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D44388" w:rsidRPr="0073352E" w:rsidRDefault="00D44388" w:rsidP="00934016">
            <w:pPr>
              <w:jc w:val="both"/>
              <w:rPr>
                <w:sz w:val="20"/>
                <w:szCs w:val="20"/>
              </w:rPr>
            </w:pPr>
            <w:r w:rsidRPr="0073352E">
              <w:rPr>
                <w:sz w:val="20"/>
                <w:szCs w:val="20"/>
              </w:rPr>
              <w:t>устройство площадок для празднеств и гуляний;</w:t>
            </w:r>
          </w:p>
          <w:p w:rsidR="00D44388" w:rsidRPr="0073352E" w:rsidRDefault="00D44388" w:rsidP="00934016">
            <w:pPr>
              <w:jc w:val="both"/>
              <w:rPr>
                <w:sz w:val="20"/>
                <w:szCs w:val="20"/>
              </w:rPr>
            </w:pPr>
            <w:r w:rsidRPr="0073352E">
              <w:rPr>
                <w:sz w:val="20"/>
                <w:szCs w:val="20"/>
              </w:rPr>
              <w:t>размещение зданий и сооружений для размещения цирков, зверинцев, зоопарков, океанариумов</w:t>
            </w:r>
          </w:p>
        </w:tc>
      </w:tr>
      <w:tr w:rsidR="00D44388" w:rsidRPr="005E125E" w:rsidTr="00934016">
        <w:trPr>
          <w:trHeight w:val="2215"/>
        </w:trPr>
        <w:tc>
          <w:tcPr>
            <w:tcW w:w="1778" w:type="pct"/>
            <w:vAlign w:val="center"/>
          </w:tcPr>
          <w:p w:rsidR="00D44388" w:rsidRPr="0073352E" w:rsidRDefault="00D44388" w:rsidP="00934016">
            <w:pPr>
              <w:jc w:val="both"/>
              <w:rPr>
                <w:sz w:val="20"/>
                <w:szCs w:val="20"/>
              </w:rPr>
            </w:pPr>
            <w:r w:rsidRPr="0073352E">
              <w:rPr>
                <w:sz w:val="20"/>
                <w:szCs w:val="20"/>
              </w:rPr>
              <w:t>Религиозное использование</w:t>
            </w:r>
            <w:r>
              <w:rPr>
                <w:sz w:val="20"/>
                <w:szCs w:val="20"/>
              </w:rPr>
              <w:t xml:space="preserve"> (3.7)</w:t>
            </w:r>
          </w:p>
        </w:tc>
        <w:tc>
          <w:tcPr>
            <w:tcW w:w="3222" w:type="pct"/>
          </w:tcPr>
          <w:p w:rsidR="00D44388" w:rsidRPr="0073352E" w:rsidRDefault="00D44388" w:rsidP="00934016">
            <w:pPr>
              <w:widowControl w:val="0"/>
              <w:autoSpaceDE w:val="0"/>
              <w:autoSpaceDN w:val="0"/>
              <w:adjustRightInd w:val="0"/>
              <w:jc w:val="both"/>
              <w:rPr>
                <w:sz w:val="20"/>
                <w:szCs w:val="20"/>
              </w:rPr>
            </w:pPr>
            <w:proofErr w:type="gramStart"/>
            <w:r w:rsidRPr="0073352E">
              <w:rPr>
                <w:sz w:val="20"/>
                <w:szCs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D44388" w:rsidRPr="0073352E" w:rsidRDefault="00D44388" w:rsidP="00934016">
            <w:pPr>
              <w:widowControl w:val="0"/>
              <w:autoSpaceDE w:val="0"/>
              <w:autoSpaceDN w:val="0"/>
              <w:adjustRightInd w:val="0"/>
              <w:jc w:val="both"/>
              <w:rPr>
                <w:sz w:val="20"/>
                <w:szCs w:val="20"/>
              </w:rPr>
            </w:pPr>
            <w:r w:rsidRPr="0073352E">
              <w:rPr>
                <w:sz w:val="20"/>
                <w:szCs w:val="20"/>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D44388" w:rsidRPr="005E125E" w:rsidTr="00934016">
        <w:trPr>
          <w:trHeight w:val="2828"/>
        </w:trPr>
        <w:tc>
          <w:tcPr>
            <w:tcW w:w="1778" w:type="pct"/>
            <w:vAlign w:val="center"/>
          </w:tcPr>
          <w:p w:rsidR="00D44388" w:rsidRPr="0073352E" w:rsidRDefault="00D44388" w:rsidP="00934016">
            <w:pPr>
              <w:jc w:val="both"/>
              <w:rPr>
                <w:sz w:val="20"/>
                <w:szCs w:val="20"/>
              </w:rPr>
            </w:pPr>
            <w:r w:rsidRPr="0073352E">
              <w:rPr>
                <w:sz w:val="20"/>
                <w:szCs w:val="20"/>
              </w:rPr>
              <w:t>Общественное управление</w:t>
            </w:r>
            <w:r>
              <w:rPr>
                <w:sz w:val="20"/>
                <w:szCs w:val="20"/>
              </w:rPr>
              <w:t xml:space="preserve"> (3.8)</w:t>
            </w:r>
          </w:p>
        </w:tc>
        <w:tc>
          <w:tcPr>
            <w:tcW w:w="3222" w:type="pct"/>
          </w:tcPr>
          <w:p w:rsidR="00D44388" w:rsidRPr="0073352E" w:rsidRDefault="00D44388" w:rsidP="00934016">
            <w:pPr>
              <w:widowControl w:val="0"/>
              <w:autoSpaceDE w:val="0"/>
              <w:autoSpaceDN w:val="0"/>
              <w:adjustRightInd w:val="0"/>
              <w:jc w:val="both"/>
              <w:rPr>
                <w:sz w:val="20"/>
                <w:szCs w:val="20"/>
              </w:rPr>
            </w:pPr>
            <w:r w:rsidRPr="0073352E">
              <w:rPr>
                <w:sz w:val="20"/>
                <w:szCs w:val="20"/>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D44388" w:rsidRPr="0073352E" w:rsidRDefault="00D44388" w:rsidP="00934016">
            <w:pPr>
              <w:widowControl w:val="0"/>
              <w:autoSpaceDE w:val="0"/>
              <w:autoSpaceDN w:val="0"/>
              <w:adjustRightInd w:val="0"/>
              <w:jc w:val="both"/>
              <w:rPr>
                <w:sz w:val="20"/>
                <w:szCs w:val="20"/>
              </w:rPr>
            </w:pPr>
            <w:r w:rsidRPr="0073352E">
              <w:rPr>
                <w:sz w:val="20"/>
                <w:szCs w:val="20"/>
              </w:rPr>
              <w:t xml:space="preserve">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w:t>
            </w:r>
          </w:p>
          <w:p w:rsidR="00D44388" w:rsidRPr="0073352E" w:rsidRDefault="00D44388" w:rsidP="00934016">
            <w:pPr>
              <w:widowControl w:val="0"/>
              <w:autoSpaceDE w:val="0"/>
              <w:autoSpaceDN w:val="0"/>
              <w:adjustRightInd w:val="0"/>
              <w:jc w:val="both"/>
              <w:rPr>
                <w:sz w:val="20"/>
                <w:szCs w:val="20"/>
              </w:rPr>
            </w:pPr>
            <w:r w:rsidRPr="0073352E">
              <w:rPr>
                <w:sz w:val="20"/>
                <w:szCs w:val="20"/>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D44388" w:rsidRPr="005E125E" w:rsidTr="00934016">
        <w:trPr>
          <w:trHeight w:val="1961"/>
        </w:trPr>
        <w:tc>
          <w:tcPr>
            <w:tcW w:w="1778" w:type="pct"/>
            <w:vAlign w:val="center"/>
          </w:tcPr>
          <w:p w:rsidR="00D44388" w:rsidRPr="0073352E" w:rsidRDefault="00D44388" w:rsidP="00934016">
            <w:pPr>
              <w:widowControl w:val="0"/>
              <w:autoSpaceDE w:val="0"/>
              <w:autoSpaceDN w:val="0"/>
              <w:adjustRightInd w:val="0"/>
              <w:jc w:val="both"/>
              <w:rPr>
                <w:sz w:val="20"/>
                <w:szCs w:val="20"/>
              </w:rPr>
            </w:pPr>
            <w:r w:rsidRPr="0073352E">
              <w:rPr>
                <w:sz w:val="20"/>
                <w:szCs w:val="20"/>
              </w:rPr>
              <w:t>Спорт</w:t>
            </w:r>
            <w:r>
              <w:rPr>
                <w:sz w:val="20"/>
                <w:szCs w:val="20"/>
              </w:rPr>
              <w:t xml:space="preserve"> (5.1)</w:t>
            </w:r>
          </w:p>
        </w:tc>
        <w:tc>
          <w:tcPr>
            <w:tcW w:w="3222" w:type="pct"/>
          </w:tcPr>
          <w:p w:rsidR="00D44388" w:rsidRPr="0073352E" w:rsidRDefault="00D44388" w:rsidP="00934016">
            <w:pPr>
              <w:jc w:val="both"/>
              <w:rPr>
                <w:sz w:val="20"/>
                <w:szCs w:val="20"/>
              </w:rPr>
            </w:pPr>
            <w:proofErr w:type="gramStart"/>
            <w:r w:rsidRPr="0073352E">
              <w:rPr>
                <w:sz w:val="20"/>
                <w:szCs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roofErr w:type="gramEnd"/>
          </w:p>
        </w:tc>
      </w:tr>
      <w:tr w:rsidR="00D44388" w:rsidRPr="005E125E" w:rsidTr="00934016">
        <w:trPr>
          <w:trHeight w:val="1281"/>
        </w:trPr>
        <w:tc>
          <w:tcPr>
            <w:tcW w:w="1778" w:type="pct"/>
            <w:vAlign w:val="center"/>
          </w:tcPr>
          <w:p w:rsidR="00D44388" w:rsidRPr="0073352E" w:rsidRDefault="00D44388" w:rsidP="00934016">
            <w:pPr>
              <w:widowControl w:val="0"/>
              <w:autoSpaceDE w:val="0"/>
              <w:autoSpaceDN w:val="0"/>
              <w:adjustRightInd w:val="0"/>
              <w:rPr>
                <w:sz w:val="20"/>
                <w:szCs w:val="20"/>
              </w:rPr>
            </w:pPr>
            <w:r>
              <w:rPr>
                <w:sz w:val="20"/>
                <w:szCs w:val="20"/>
              </w:rPr>
              <w:t xml:space="preserve">Обеспечение внутреннего </w:t>
            </w:r>
            <w:r w:rsidRPr="0073352E">
              <w:rPr>
                <w:sz w:val="20"/>
                <w:szCs w:val="20"/>
              </w:rPr>
              <w:t>правопорядка</w:t>
            </w:r>
            <w:r>
              <w:rPr>
                <w:sz w:val="20"/>
                <w:szCs w:val="20"/>
              </w:rPr>
              <w:t xml:space="preserve">  (8.3)</w:t>
            </w:r>
          </w:p>
        </w:tc>
        <w:tc>
          <w:tcPr>
            <w:tcW w:w="3222" w:type="pct"/>
          </w:tcPr>
          <w:p w:rsidR="00D44388" w:rsidRPr="0073352E" w:rsidRDefault="00D44388" w:rsidP="00934016">
            <w:pPr>
              <w:jc w:val="both"/>
              <w:rPr>
                <w:rFonts w:eastAsia="Calibri"/>
                <w:sz w:val="20"/>
                <w:szCs w:val="20"/>
                <w:lang w:eastAsia="en-US"/>
              </w:rPr>
            </w:pPr>
            <w:r w:rsidRPr="0073352E">
              <w:rPr>
                <w:rFonts w:eastAsia="Calibri"/>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D44388" w:rsidRPr="005E125E" w:rsidTr="00934016">
        <w:trPr>
          <w:trHeight w:val="1824"/>
        </w:trPr>
        <w:tc>
          <w:tcPr>
            <w:tcW w:w="1778" w:type="pct"/>
            <w:vAlign w:val="center"/>
          </w:tcPr>
          <w:p w:rsidR="00D44388" w:rsidRPr="0073352E" w:rsidRDefault="00D44388" w:rsidP="00934016">
            <w:pPr>
              <w:widowControl w:val="0"/>
              <w:autoSpaceDE w:val="0"/>
              <w:autoSpaceDN w:val="0"/>
              <w:adjustRightInd w:val="0"/>
              <w:jc w:val="both"/>
              <w:rPr>
                <w:sz w:val="20"/>
                <w:szCs w:val="20"/>
              </w:rPr>
            </w:pPr>
            <w:r w:rsidRPr="0073352E">
              <w:rPr>
                <w:sz w:val="20"/>
                <w:szCs w:val="20"/>
              </w:rPr>
              <w:lastRenderedPageBreak/>
              <w:t>Охрана природных территорий</w:t>
            </w:r>
            <w:r>
              <w:rPr>
                <w:sz w:val="20"/>
                <w:szCs w:val="20"/>
              </w:rPr>
              <w:t xml:space="preserve"> (9.1)</w:t>
            </w:r>
          </w:p>
        </w:tc>
        <w:tc>
          <w:tcPr>
            <w:tcW w:w="3222" w:type="pct"/>
          </w:tcPr>
          <w:p w:rsidR="00D44388" w:rsidRPr="0073352E" w:rsidRDefault="00D44388" w:rsidP="00934016">
            <w:pPr>
              <w:jc w:val="both"/>
              <w:rPr>
                <w:sz w:val="20"/>
                <w:szCs w:val="20"/>
              </w:rPr>
            </w:pPr>
            <w:proofErr w:type="gramStart"/>
            <w:r w:rsidRPr="0073352E">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r>
      <w:tr w:rsidR="00D44388" w:rsidRPr="005E125E" w:rsidTr="00934016">
        <w:trPr>
          <w:trHeight w:val="514"/>
        </w:trPr>
        <w:tc>
          <w:tcPr>
            <w:tcW w:w="1778" w:type="pct"/>
            <w:vAlign w:val="center"/>
          </w:tcPr>
          <w:p w:rsidR="00D44388" w:rsidRPr="0073352E" w:rsidRDefault="00D44388" w:rsidP="00934016">
            <w:pPr>
              <w:widowControl w:val="0"/>
              <w:autoSpaceDE w:val="0"/>
              <w:autoSpaceDN w:val="0"/>
              <w:adjustRightInd w:val="0"/>
              <w:jc w:val="both"/>
              <w:rPr>
                <w:sz w:val="20"/>
                <w:szCs w:val="20"/>
              </w:rPr>
            </w:pPr>
            <w:r w:rsidRPr="0073352E">
              <w:rPr>
                <w:sz w:val="20"/>
                <w:szCs w:val="20"/>
              </w:rPr>
              <w:t>Водные объекты</w:t>
            </w:r>
            <w:r>
              <w:rPr>
                <w:sz w:val="20"/>
                <w:szCs w:val="20"/>
              </w:rPr>
              <w:t xml:space="preserve"> (11.0)</w:t>
            </w:r>
          </w:p>
        </w:tc>
        <w:tc>
          <w:tcPr>
            <w:tcW w:w="3222" w:type="pct"/>
          </w:tcPr>
          <w:p w:rsidR="00D44388" w:rsidRPr="0073352E" w:rsidRDefault="00D44388" w:rsidP="00934016">
            <w:pPr>
              <w:jc w:val="both"/>
              <w:rPr>
                <w:sz w:val="20"/>
                <w:szCs w:val="20"/>
              </w:rPr>
            </w:pPr>
            <w:r w:rsidRPr="0073352E">
              <w:rPr>
                <w:sz w:val="20"/>
                <w:szCs w:val="20"/>
              </w:rPr>
              <w:t>Ледники, снежники, ручьи, реки, озера, болота, территориальные моря и другие поверхностные водные объекты</w:t>
            </w:r>
          </w:p>
        </w:tc>
      </w:tr>
      <w:tr w:rsidR="00D44388" w:rsidRPr="005E125E" w:rsidTr="00934016">
        <w:trPr>
          <w:trHeight w:val="1223"/>
        </w:trPr>
        <w:tc>
          <w:tcPr>
            <w:tcW w:w="1778" w:type="pct"/>
            <w:vAlign w:val="center"/>
          </w:tcPr>
          <w:p w:rsidR="00D44388" w:rsidRPr="0073352E" w:rsidRDefault="00D44388" w:rsidP="00934016">
            <w:pPr>
              <w:widowControl w:val="0"/>
              <w:autoSpaceDE w:val="0"/>
              <w:autoSpaceDN w:val="0"/>
              <w:adjustRightInd w:val="0"/>
              <w:jc w:val="both"/>
              <w:rPr>
                <w:sz w:val="20"/>
                <w:szCs w:val="20"/>
              </w:rPr>
            </w:pPr>
            <w:r w:rsidRPr="0073352E">
              <w:rPr>
                <w:sz w:val="20"/>
                <w:szCs w:val="20"/>
              </w:rPr>
              <w:t>Земельные участки (территории) общего пользования</w:t>
            </w:r>
            <w:r>
              <w:rPr>
                <w:sz w:val="20"/>
                <w:szCs w:val="20"/>
              </w:rPr>
              <w:t xml:space="preserve"> (12.0)</w:t>
            </w:r>
          </w:p>
        </w:tc>
        <w:tc>
          <w:tcPr>
            <w:tcW w:w="3222" w:type="pct"/>
          </w:tcPr>
          <w:p w:rsidR="00D44388" w:rsidRPr="0073352E" w:rsidRDefault="00D44388" w:rsidP="00934016">
            <w:pPr>
              <w:jc w:val="both"/>
              <w:rPr>
                <w:sz w:val="20"/>
                <w:szCs w:val="20"/>
              </w:rPr>
            </w:pPr>
            <w:r w:rsidRPr="0073352E">
              <w:rPr>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D44388" w:rsidRPr="005E125E" w:rsidTr="00934016">
        <w:trPr>
          <w:trHeight w:val="372"/>
        </w:trPr>
        <w:tc>
          <w:tcPr>
            <w:tcW w:w="1778" w:type="pct"/>
            <w:vAlign w:val="center"/>
          </w:tcPr>
          <w:p w:rsidR="00D44388" w:rsidRPr="0073352E" w:rsidRDefault="00D44388" w:rsidP="00934016">
            <w:pPr>
              <w:jc w:val="both"/>
              <w:rPr>
                <w:sz w:val="20"/>
                <w:szCs w:val="20"/>
              </w:rPr>
            </w:pPr>
            <w:r w:rsidRPr="0073352E">
              <w:rPr>
                <w:sz w:val="20"/>
                <w:szCs w:val="20"/>
              </w:rPr>
              <w:t>Запас</w:t>
            </w:r>
            <w:r>
              <w:rPr>
                <w:sz w:val="20"/>
                <w:szCs w:val="20"/>
              </w:rPr>
              <w:t xml:space="preserve"> (12.3)</w:t>
            </w:r>
          </w:p>
        </w:tc>
        <w:tc>
          <w:tcPr>
            <w:tcW w:w="3222" w:type="pct"/>
          </w:tcPr>
          <w:p w:rsidR="00D44388" w:rsidRPr="0073352E" w:rsidRDefault="00D44388" w:rsidP="00934016">
            <w:pPr>
              <w:jc w:val="both"/>
              <w:rPr>
                <w:sz w:val="20"/>
                <w:szCs w:val="20"/>
              </w:rPr>
            </w:pPr>
            <w:r w:rsidRPr="0073352E">
              <w:rPr>
                <w:sz w:val="20"/>
                <w:szCs w:val="20"/>
              </w:rPr>
              <w:t>Отсутствие хозяйственной деятельности</w:t>
            </w:r>
          </w:p>
        </w:tc>
      </w:tr>
      <w:tr w:rsidR="00D44388" w:rsidRPr="005E125E" w:rsidTr="00934016">
        <w:trPr>
          <w:trHeight w:val="797"/>
        </w:trPr>
        <w:tc>
          <w:tcPr>
            <w:tcW w:w="1778" w:type="pct"/>
            <w:vAlign w:val="center"/>
          </w:tcPr>
          <w:p w:rsidR="00D44388" w:rsidRPr="0073352E" w:rsidRDefault="00D44388" w:rsidP="00934016">
            <w:pPr>
              <w:widowControl w:val="0"/>
              <w:autoSpaceDE w:val="0"/>
              <w:autoSpaceDN w:val="0"/>
              <w:adjustRightInd w:val="0"/>
              <w:jc w:val="both"/>
              <w:rPr>
                <w:sz w:val="20"/>
                <w:szCs w:val="20"/>
              </w:rPr>
            </w:pPr>
            <w:r w:rsidRPr="0073352E">
              <w:rPr>
                <w:sz w:val="20"/>
                <w:szCs w:val="20"/>
              </w:rPr>
              <w:t>Магазины</w:t>
            </w:r>
            <w:r>
              <w:rPr>
                <w:sz w:val="20"/>
                <w:szCs w:val="20"/>
              </w:rPr>
              <w:t xml:space="preserve"> (4.4)</w:t>
            </w:r>
          </w:p>
        </w:tc>
        <w:tc>
          <w:tcPr>
            <w:tcW w:w="3222" w:type="pct"/>
          </w:tcPr>
          <w:p w:rsidR="00D44388" w:rsidRPr="0073352E" w:rsidRDefault="00D44388" w:rsidP="00934016">
            <w:pPr>
              <w:jc w:val="both"/>
              <w:rPr>
                <w:sz w:val="20"/>
                <w:szCs w:val="20"/>
              </w:rPr>
            </w:pPr>
            <w:r w:rsidRPr="0073352E">
              <w:rPr>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73352E">
                <w:rPr>
                  <w:sz w:val="20"/>
                  <w:szCs w:val="20"/>
                </w:rPr>
                <w:t>5000 кв. м</w:t>
              </w:r>
            </w:smartTag>
          </w:p>
        </w:tc>
      </w:tr>
      <w:tr w:rsidR="00D44388" w:rsidRPr="005E125E" w:rsidTr="00934016">
        <w:trPr>
          <w:trHeight w:val="797"/>
        </w:trPr>
        <w:tc>
          <w:tcPr>
            <w:tcW w:w="1778" w:type="pct"/>
            <w:vAlign w:val="center"/>
          </w:tcPr>
          <w:p w:rsidR="00D44388" w:rsidRPr="0073352E" w:rsidRDefault="00D44388" w:rsidP="00934016">
            <w:pPr>
              <w:widowControl w:val="0"/>
              <w:autoSpaceDE w:val="0"/>
              <w:autoSpaceDN w:val="0"/>
              <w:adjustRightInd w:val="0"/>
              <w:jc w:val="both"/>
              <w:rPr>
                <w:sz w:val="20"/>
                <w:szCs w:val="20"/>
              </w:rPr>
            </w:pPr>
            <w:r w:rsidRPr="0073352E">
              <w:rPr>
                <w:sz w:val="20"/>
                <w:szCs w:val="20"/>
              </w:rPr>
              <w:t>Общественное питание</w:t>
            </w:r>
            <w:r>
              <w:rPr>
                <w:sz w:val="20"/>
                <w:szCs w:val="20"/>
              </w:rPr>
              <w:t xml:space="preserve"> (4.6)</w:t>
            </w:r>
          </w:p>
        </w:tc>
        <w:tc>
          <w:tcPr>
            <w:tcW w:w="3222" w:type="pct"/>
          </w:tcPr>
          <w:p w:rsidR="00D44388" w:rsidRPr="0073352E" w:rsidRDefault="00D44388" w:rsidP="00934016">
            <w:pPr>
              <w:jc w:val="both"/>
              <w:rPr>
                <w:sz w:val="20"/>
                <w:szCs w:val="20"/>
              </w:rPr>
            </w:pPr>
            <w:r w:rsidRPr="0073352E">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44388" w:rsidRPr="005E125E" w:rsidTr="00934016">
        <w:trPr>
          <w:trHeight w:val="1688"/>
        </w:trPr>
        <w:tc>
          <w:tcPr>
            <w:tcW w:w="1778" w:type="pct"/>
          </w:tcPr>
          <w:p w:rsidR="00D44388" w:rsidRPr="00AB5FA3" w:rsidRDefault="00D44388" w:rsidP="00934016">
            <w:pPr>
              <w:pStyle w:val="aff3"/>
              <w:jc w:val="both"/>
              <w:rPr>
                <w:sz w:val="20"/>
                <w:szCs w:val="20"/>
                <w:lang w:val="ru-RU" w:eastAsia="ru-RU"/>
              </w:rPr>
            </w:pPr>
            <w:r w:rsidRPr="00AB5FA3">
              <w:rPr>
                <w:sz w:val="20"/>
                <w:szCs w:val="20"/>
                <w:lang w:val="ru-RU" w:eastAsia="ru-RU"/>
              </w:rPr>
              <w:t>Связь (6.8)</w:t>
            </w:r>
          </w:p>
        </w:tc>
        <w:tc>
          <w:tcPr>
            <w:tcW w:w="3222" w:type="pct"/>
          </w:tcPr>
          <w:p w:rsidR="00D44388" w:rsidRPr="0073352E" w:rsidRDefault="00D44388" w:rsidP="00934016">
            <w:pPr>
              <w:rPr>
                <w:sz w:val="20"/>
                <w:szCs w:val="20"/>
              </w:rPr>
            </w:pPr>
            <w:r w:rsidRPr="0073352E">
              <w:rPr>
                <w:sz w:val="20"/>
                <w:szCs w:val="20"/>
              </w:rPr>
              <w:t xml:space="preserve">Размещение объектов связи, сотовой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7" w:history="1">
              <w:r w:rsidRPr="0073352E">
                <w:rPr>
                  <w:rStyle w:val="af3"/>
                  <w:sz w:val="20"/>
                  <w:szCs w:val="20"/>
                </w:rPr>
                <w:t>кодом 3.1</w:t>
              </w:r>
            </w:hyperlink>
          </w:p>
        </w:tc>
      </w:tr>
      <w:tr w:rsidR="00D44388" w:rsidRPr="005E125E" w:rsidTr="00934016">
        <w:trPr>
          <w:trHeight w:val="706"/>
        </w:trPr>
        <w:tc>
          <w:tcPr>
            <w:tcW w:w="1778" w:type="pct"/>
            <w:vAlign w:val="center"/>
          </w:tcPr>
          <w:p w:rsidR="00D44388" w:rsidRPr="0073352E" w:rsidRDefault="00D44388" w:rsidP="00934016">
            <w:pPr>
              <w:widowControl w:val="0"/>
              <w:autoSpaceDE w:val="0"/>
              <w:autoSpaceDN w:val="0"/>
              <w:adjustRightInd w:val="0"/>
              <w:jc w:val="both"/>
              <w:rPr>
                <w:sz w:val="20"/>
                <w:szCs w:val="20"/>
              </w:rPr>
            </w:pPr>
            <w:r w:rsidRPr="0073352E">
              <w:rPr>
                <w:sz w:val="20"/>
                <w:szCs w:val="20"/>
              </w:rPr>
              <w:t>Объекты гаражного назначения</w:t>
            </w:r>
            <w:r>
              <w:rPr>
                <w:sz w:val="20"/>
                <w:szCs w:val="20"/>
              </w:rPr>
              <w:t xml:space="preserve"> (2.7.1)</w:t>
            </w:r>
          </w:p>
        </w:tc>
        <w:tc>
          <w:tcPr>
            <w:tcW w:w="3222" w:type="pct"/>
          </w:tcPr>
          <w:p w:rsidR="00D44388" w:rsidRPr="0073352E" w:rsidRDefault="00D44388" w:rsidP="00934016">
            <w:pPr>
              <w:widowControl w:val="0"/>
              <w:autoSpaceDE w:val="0"/>
              <w:autoSpaceDN w:val="0"/>
              <w:adjustRightInd w:val="0"/>
              <w:jc w:val="both"/>
              <w:rPr>
                <w:sz w:val="20"/>
                <w:szCs w:val="20"/>
              </w:rPr>
            </w:pPr>
            <w:r w:rsidRPr="0073352E">
              <w:rPr>
                <w:sz w:val="20"/>
                <w:szCs w:val="2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D44388" w:rsidRPr="005E125E" w:rsidTr="00934016">
        <w:trPr>
          <w:trHeight w:val="1680"/>
        </w:trPr>
        <w:tc>
          <w:tcPr>
            <w:tcW w:w="1778" w:type="pct"/>
            <w:vAlign w:val="center"/>
          </w:tcPr>
          <w:p w:rsidR="00D44388" w:rsidRPr="0073352E" w:rsidRDefault="00D44388" w:rsidP="00934016">
            <w:pPr>
              <w:widowControl w:val="0"/>
              <w:autoSpaceDE w:val="0"/>
              <w:autoSpaceDN w:val="0"/>
              <w:adjustRightInd w:val="0"/>
              <w:jc w:val="both"/>
              <w:rPr>
                <w:sz w:val="20"/>
                <w:szCs w:val="20"/>
              </w:rPr>
            </w:pPr>
            <w:r w:rsidRPr="0073352E">
              <w:rPr>
                <w:sz w:val="20"/>
                <w:szCs w:val="20"/>
              </w:rPr>
              <w:t>Ведение огородничества</w:t>
            </w:r>
            <w:r>
              <w:rPr>
                <w:sz w:val="20"/>
                <w:szCs w:val="20"/>
              </w:rPr>
              <w:t xml:space="preserve"> (13.1)</w:t>
            </w:r>
          </w:p>
        </w:tc>
        <w:tc>
          <w:tcPr>
            <w:tcW w:w="3222" w:type="pct"/>
          </w:tcPr>
          <w:p w:rsidR="00D44388" w:rsidRPr="0073352E" w:rsidRDefault="00D44388" w:rsidP="00934016">
            <w:pPr>
              <w:jc w:val="both"/>
              <w:rPr>
                <w:sz w:val="20"/>
                <w:szCs w:val="20"/>
              </w:rPr>
            </w:pPr>
            <w:r w:rsidRPr="0073352E">
              <w:rPr>
                <w:sz w:val="20"/>
                <w:szCs w:val="20"/>
              </w:rPr>
              <w:t>Осуществление деятельности, связанной с выращиванием ягодных, овощных, бахчевых или иных сельскохозяйственных культур и картофеля;</w:t>
            </w:r>
          </w:p>
          <w:p w:rsidR="00D44388" w:rsidRPr="0073352E" w:rsidRDefault="00D44388" w:rsidP="00934016">
            <w:pPr>
              <w:jc w:val="both"/>
              <w:rPr>
                <w:sz w:val="20"/>
                <w:szCs w:val="20"/>
              </w:rPr>
            </w:pPr>
            <w:r w:rsidRPr="0073352E">
              <w:rPr>
                <w:sz w:val="20"/>
                <w:szCs w:val="20"/>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D44388" w:rsidRPr="005E125E" w:rsidTr="00934016">
        <w:tc>
          <w:tcPr>
            <w:tcW w:w="5000" w:type="pct"/>
            <w:gridSpan w:val="2"/>
          </w:tcPr>
          <w:p w:rsidR="00D44388" w:rsidRPr="00984953" w:rsidRDefault="00D44388" w:rsidP="00934016">
            <w:pPr>
              <w:jc w:val="center"/>
              <w:rPr>
                <w:b/>
              </w:rPr>
            </w:pPr>
            <w:r w:rsidRPr="00984953">
              <w:rPr>
                <w:b/>
                <w:sz w:val="20"/>
                <w:szCs w:val="20"/>
              </w:rPr>
              <w:t>Условно разрешенные виды использования территориальной зоны «Ж</w:t>
            </w:r>
            <w:proofErr w:type="gramStart"/>
            <w:r w:rsidRPr="00984953">
              <w:rPr>
                <w:b/>
                <w:sz w:val="20"/>
                <w:szCs w:val="20"/>
              </w:rPr>
              <w:t>1</w:t>
            </w:r>
            <w:proofErr w:type="gramEnd"/>
            <w:r w:rsidRPr="00984953">
              <w:rPr>
                <w:b/>
                <w:sz w:val="20"/>
                <w:szCs w:val="20"/>
              </w:rPr>
              <w:t>». Зона жилых домов усадебного типа»</w:t>
            </w:r>
          </w:p>
        </w:tc>
      </w:tr>
      <w:tr w:rsidR="00D44388" w:rsidRPr="005E125E" w:rsidTr="00934016">
        <w:tc>
          <w:tcPr>
            <w:tcW w:w="1778" w:type="pct"/>
            <w:vAlign w:val="center"/>
          </w:tcPr>
          <w:p w:rsidR="00D44388" w:rsidRPr="00984953" w:rsidRDefault="00D44388" w:rsidP="00934016">
            <w:pPr>
              <w:widowControl w:val="0"/>
              <w:autoSpaceDE w:val="0"/>
              <w:autoSpaceDN w:val="0"/>
              <w:jc w:val="center"/>
              <w:rPr>
                <w:sz w:val="20"/>
                <w:szCs w:val="20"/>
              </w:rPr>
            </w:pPr>
            <w:r w:rsidRPr="00984953">
              <w:rPr>
                <w:sz w:val="20"/>
                <w:szCs w:val="20"/>
              </w:rPr>
              <w:t>Малоэтажная многоквартирная  жилая застройка</w:t>
            </w:r>
          </w:p>
          <w:p w:rsidR="00D44388" w:rsidRPr="00984953" w:rsidRDefault="00D44388" w:rsidP="00934016">
            <w:pPr>
              <w:widowControl w:val="0"/>
              <w:autoSpaceDE w:val="0"/>
              <w:autoSpaceDN w:val="0"/>
              <w:jc w:val="center"/>
              <w:rPr>
                <w:sz w:val="20"/>
                <w:szCs w:val="20"/>
              </w:rPr>
            </w:pPr>
            <w:r w:rsidRPr="00984953">
              <w:rPr>
                <w:sz w:val="20"/>
                <w:szCs w:val="20"/>
              </w:rPr>
              <w:t xml:space="preserve"> (2.1.1)</w:t>
            </w:r>
          </w:p>
        </w:tc>
        <w:tc>
          <w:tcPr>
            <w:tcW w:w="3222" w:type="pct"/>
            <w:vAlign w:val="center"/>
          </w:tcPr>
          <w:p w:rsidR="00D44388" w:rsidRPr="0073352E" w:rsidRDefault="00D44388" w:rsidP="00934016">
            <w:pPr>
              <w:widowControl w:val="0"/>
              <w:autoSpaceDE w:val="0"/>
              <w:autoSpaceDN w:val="0"/>
              <w:adjustRightInd w:val="0"/>
              <w:jc w:val="both"/>
              <w:rPr>
                <w:sz w:val="20"/>
                <w:szCs w:val="20"/>
              </w:rPr>
            </w:pPr>
            <w:r w:rsidRPr="0073352E">
              <w:rPr>
                <w:sz w:val="20"/>
                <w:szCs w:val="20"/>
              </w:rPr>
              <w:t>Размещение малоэтажного многоквартирного жилого дома (дом, пригодный для постоянного проживания, высотой до 4 этажей, включая мансардный);</w:t>
            </w:r>
          </w:p>
          <w:p w:rsidR="00D44388" w:rsidRPr="0073352E" w:rsidRDefault="00D44388" w:rsidP="00934016">
            <w:pPr>
              <w:widowControl w:val="0"/>
              <w:autoSpaceDE w:val="0"/>
              <w:autoSpaceDN w:val="0"/>
              <w:adjustRightInd w:val="0"/>
              <w:jc w:val="both"/>
              <w:rPr>
                <w:sz w:val="20"/>
                <w:szCs w:val="20"/>
              </w:rPr>
            </w:pPr>
            <w:r w:rsidRPr="0073352E">
              <w:rPr>
                <w:sz w:val="20"/>
                <w:szCs w:val="20"/>
              </w:rPr>
              <w:t xml:space="preserve">разведение декоративных и плодовых деревьев, овощных и ягодных культур; </w:t>
            </w:r>
          </w:p>
          <w:p w:rsidR="00D44388" w:rsidRPr="0073352E" w:rsidRDefault="00D44388" w:rsidP="00934016">
            <w:pPr>
              <w:widowControl w:val="0"/>
              <w:autoSpaceDE w:val="0"/>
              <w:autoSpaceDN w:val="0"/>
              <w:adjustRightInd w:val="0"/>
              <w:jc w:val="both"/>
              <w:rPr>
                <w:sz w:val="20"/>
                <w:szCs w:val="20"/>
              </w:rPr>
            </w:pPr>
            <w:r w:rsidRPr="0073352E">
              <w:rPr>
                <w:sz w:val="20"/>
                <w:szCs w:val="20"/>
              </w:rPr>
              <w:t xml:space="preserve">размещение индивидуальных гаражей и иных вспомогательных сооружений; </w:t>
            </w:r>
          </w:p>
          <w:p w:rsidR="00D44388" w:rsidRPr="0073352E" w:rsidRDefault="00D44388" w:rsidP="00934016">
            <w:pPr>
              <w:widowControl w:val="0"/>
              <w:autoSpaceDE w:val="0"/>
              <w:autoSpaceDN w:val="0"/>
              <w:adjustRightInd w:val="0"/>
              <w:jc w:val="both"/>
              <w:rPr>
                <w:sz w:val="20"/>
                <w:szCs w:val="20"/>
              </w:rPr>
            </w:pPr>
            <w:r w:rsidRPr="0073352E">
              <w:rPr>
                <w:sz w:val="20"/>
                <w:szCs w:val="20"/>
              </w:rPr>
              <w:t>обустройство спортивных и детских площадок, площадок отдыха;</w:t>
            </w:r>
          </w:p>
          <w:p w:rsidR="00D44388" w:rsidRPr="005E125E" w:rsidRDefault="00D44388" w:rsidP="00934016">
            <w:pPr>
              <w:widowControl w:val="0"/>
              <w:autoSpaceDE w:val="0"/>
              <w:autoSpaceDN w:val="0"/>
              <w:rPr>
                <w:sz w:val="20"/>
                <w:szCs w:val="20"/>
                <w:highlight w:val="yellow"/>
              </w:rPr>
            </w:pPr>
            <w:r w:rsidRPr="0073352E">
              <w:rPr>
                <w:sz w:val="20"/>
                <w:szCs w:val="20"/>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w:t>
            </w:r>
            <w:r w:rsidRPr="0073352E">
              <w:rPr>
                <w:sz w:val="20"/>
                <w:szCs w:val="20"/>
              </w:rPr>
              <w:lastRenderedPageBreak/>
              <w:t>более 15% общей площади помещений дома</w:t>
            </w:r>
          </w:p>
        </w:tc>
      </w:tr>
      <w:tr w:rsidR="00D44388" w:rsidRPr="005E125E" w:rsidTr="00934016">
        <w:tc>
          <w:tcPr>
            <w:tcW w:w="1778" w:type="pct"/>
            <w:vAlign w:val="center"/>
          </w:tcPr>
          <w:p w:rsidR="00D44388" w:rsidRPr="0073352E" w:rsidRDefault="00D44388" w:rsidP="00934016">
            <w:pPr>
              <w:widowControl w:val="0"/>
              <w:autoSpaceDE w:val="0"/>
              <w:autoSpaceDN w:val="0"/>
              <w:adjustRightInd w:val="0"/>
              <w:jc w:val="both"/>
              <w:rPr>
                <w:sz w:val="20"/>
                <w:szCs w:val="20"/>
              </w:rPr>
            </w:pPr>
            <w:r w:rsidRPr="0073352E">
              <w:rPr>
                <w:sz w:val="20"/>
                <w:szCs w:val="20"/>
              </w:rPr>
              <w:lastRenderedPageBreak/>
              <w:t>Малоэтажная жилая застройка</w:t>
            </w:r>
            <w:r>
              <w:rPr>
                <w:sz w:val="20"/>
                <w:szCs w:val="20"/>
              </w:rPr>
              <w:t xml:space="preserve"> (2.5)</w:t>
            </w:r>
          </w:p>
        </w:tc>
        <w:tc>
          <w:tcPr>
            <w:tcW w:w="3222" w:type="pct"/>
          </w:tcPr>
          <w:p w:rsidR="00D44388" w:rsidRPr="0073352E" w:rsidRDefault="00D44388" w:rsidP="00934016">
            <w:pPr>
              <w:widowControl w:val="0"/>
              <w:autoSpaceDE w:val="0"/>
              <w:autoSpaceDN w:val="0"/>
              <w:adjustRightInd w:val="0"/>
              <w:jc w:val="both"/>
              <w:rPr>
                <w:sz w:val="20"/>
                <w:szCs w:val="20"/>
              </w:rPr>
            </w:pPr>
            <w:r w:rsidRPr="0073352E">
              <w:rPr>
                <w:sz w:val="20"/>
                <w:szCs w:val="20"/>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D44388" w:rsidRPr="0073352E" w:rsidRDefault="00D44388" w:rsidP="00934016">
            <w:pPr>
              <w:widowControl w:val="0"/>
              <w:autoSpaceDE w:val="0"/>
              <w:autoSpaceDN w:val="0"/>
              <w:adjustRightInd w:val="0"/>
              <w:jc w:val="both"/>
              <w:rPr>
                <w:sz w:val="20"/>
                <w:szCs w:val="20"/>
              </w:rPr>
            </w:pPr>
            <w:r w:rsidRPr="0073352E">
              <w:rPr>
                <w:sz w:val="20"/>
                <w:szCs w:val="20"/>
              </w:rPr>
              <w:t>благоустройство и озеленение;</w:t>
            </w:r>
          </w:p>
          <w:p w:rsidR="00D44388" w:rsidRPr="0073352E" w:rsidRDefault="00D44388" w:rsidP="00934016">
            <w:pPr>
              <w:widowControl w:val="0"/>
              <w:autoSpaceDE w:val="0"/>
              <w:autoSpaceDN w:val="0"/>
              <w:adjustRightInd w:val="0"/>
              <w:jc w:val="both"/>
              <w:rPr>
                <w:sz w:val="20"/>
                <w:szCs w:val="20"/>
              </w:rPr>
            </w:pPr>
            <w:r w:rsidRPr="0073352E">
              <w:rPr>
                <w:sz w:val="20"/>
                <w:szCs w:val="20"/>
              </w:rPr>
              <w:t>размещение подземных гаражей и автостоянок;</w:t>
            </w:r>
          </w:p>
          <w:p w:rsidR="00D44388" w:rsidRPr="0073352E" w:rsidRDefault="00D44388" w:rsidP="00934016">
            <w:pPr>
              <w:widowControl w:val="0"/>
              <w:autoSpaceDE w:val="0"/>
              <w:autoSpaceDN w:val="0"/>
              <w:adjustRightInd w:val="0"/>
              <w:jc w:val="both"/>
              <w:rPr>
                <w:sz w:val="20"/>
                <w:szCs w:val="20"/>
              </w:rPr>
            </w:pPr>
            <w:r w:rsidRPr="0073352E">
              <w:rPr>
                <w:sz w:val="20"/>
                <w:szCs w:val="20"/>
              </w:rPr>
              <w:t>обустройство спортивных и детских площадок, площадок отдыха;</w:t>
            </w:r>
          </w:p>
          <w:p w:rsidR="00D44388" w:rsidRPr="0073352E" w:rsidRDefault="00D44388" w:rsidP="00934016">
            <w:pPr>
              <w:widowControl w:val="0"/>
              <w:autoSpaceDE w:val="0"/>
              <w:autoSpaceDN w:val="0"/>
              <w:adjustRightInd w:val="0"/>
              <w:jc w:val="both"/>
              <w:rPr>
                <w:sz w:val="20"/>
                <w:szCs w:val="20"/>
              </w:rPr>
            </w:pPr>
            <w:r w:rsidRPr="0073352E">
              <w:rPr>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D44388" w:rsidRPr="005E125E" w:rsidTr="00934016">
        <w:tc>
          <w:tcPr>
            <w:tcW w:w="1778" w:type="pct"/>
            <w:vAlign w:val="center"/>
          </w:tcPr>
          <w:p w:rsidR="00D44388" w:rsidRPr="00984953" w:rsidRDefault="00D44388" w:rsidP="00934016">
            <w:pPr>
              <w:widowControl w:val="0"/>
              <w:autoSpaceDE w:val="0"/>
              <w:autoSpaceDN w:val="0"/>
              <w:jc w:val="center"/>
              <w:rPr>
                <w:sz w:val="20"/>
                <w:szCs w:val="20"/>
              </w:rPr>
            </w:pPr>
            <w:r w:rsidRPr="00984953">
              <w:rPr>
                <w:sz w:val="20"/>
                <w:szCs w:val="20"/>
              </w:rPr>
              <w:t>Амбулаторно-поликлиническое обслуживание</w:t>
            </w:r>
          </w:p>
          <w:p w:rsidR="00D44388" w:rsidRPr="005E125E" w:rsidRDefault="00D44388" w:rsidP="00934016">
            <w:pPr>
              <w:widowControl w:val="0"/>
              <w:autoSpaceDE w:val="0"/>
              <w:autoSpaceDN w:val="0"/>
              <w:jc w:val="center"/>
              <w:rPr>
                <w:sz w:val="20"/>
                <w:szCs w:val="20"/>
                <w:highlight w:val="yellow"/>
              </w:rPr>
            </w:pPr>
            <w:r w:rsidRPr="00984953">
              <w:rPr>
                <w:sz w:val="20"/>
                <w:szCs w:val="20"/>
              </w:rPr>
              <w:t>(3.10.1)</w:t>
            </w:r>
          </w:p>
        </w:tc>
        <w:tc>
          <w:tcPr>
            <w:tcW w:w="3222" w:type="pct"/>
          </w:tcPr>
          <w:p w:rsidR="00D44388" w:rsidRPr="005E125E" w:rsidRDefault="00D44388" w:rsidP="00934016">
            <w:pPr>
              <w:widowControl w:val="0"/>
              <w:autoSpaceDE w:val="0"/>
              <w:autoSpaceDN w:val="0"/>
              <w:rPr>
                <w:sz w:val="20"/>
                <w:szCs w:val="20"/>
                <w:highlight w:val="yellow"/>
              </w:rPr>
            </w:pPr>
            <w:r w:rsidRPr="0073352E">
              <w:rPr>
                <w:rFonts w:eastAsia="Calibri"/>
                <w:sz w:val="20"/>
                <w:szCs w:val="20"/>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D44388" w:rsidRPr="005E125E" w:rsidTr="00934016">
        <w:tc>
          <w:tcPr>
            <w:tcW w:w="1778" w:type="pct"/>
            <w:vAlign w:val="center"/>
          </w:tcPr>
          <w:p w:rsidR="00D44388" w:rsidRPr="0073352E" w:rsidRDefault="00D44388" w:rsidP="00934016">
            <w:pPr>
              <w:jc w:val="both"/>
              <w:rPr>
                <w:sz w:val="20"/>
                <w:szCs w:val="20"/>
              </w:rPr>
            </w:pPr>
            <w:r w:rsidRPr="0073352E">
              <w:rPr>
                <w:sz w:val="20"/>
                <w:szCs w:val="20"/>
              </w:rPr>
              <w:t>Деловое управление</w:t>
            </w:r>
            <w:r>
              <w:rPr>
                <w:sz w:val="20"/>
                <w:szCs w:val="20"/>
              </w:rPr>
              <w:t xml:space="preserve"> (4.1)</w:t>
            </w:r>
          </w:p>
        </w:tc>
        <w:tc>
          <w:tcPr>
            <w:tcW w:w="3222" w:type="pct"/>
          </w:tcPr>
          <w:p w:rsidR="00D44388" w:rsidRPr="0073352E" w:rsidRDefault="00D44388" w:rsidP="00934016">
            <w:pPr>
              <w:widowControl w:val="0"/>
              <w:autoSpaceDE w:val="0"/>
              <w:autoSpaceDN w:val="0"/>
              <w:adjustRightInd w:val="0"/>
              <w:jc w:val="both"/>
              <w:rPr>
                <w:sz w:val="20"/>
                <w:szCs w:val="20"/>
              </w:rPr>
            </w:pPr>
            <w:r w:rsidRPr="0073352E">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44388" w:rsidRPr="005E125E" w:rsidTr="00934016">
        <w:tc>
          <w:tcPr>
            <w:tcW w:w="1778" w:type="pct"/>
            <w:vAlign w:val="center"/>
          </w:tcPr>
          <w:p w:rsidR="00D44388" w:rsidRPr="0073352E" w:rsidRDefault="00D44388" w:rsidP="00934016">
            <w:pPr>
              <w:widowControl w:val="0"/>
              <w:autoSpaceDE w:val="0"/>
              <w:autoSpaceDN w:val="0"/>
              <w:adjustRightInd w:val="0"/>
              <w:jc w:val="both"/>
              <w:rPr>
                <w:sz w:val="20"/>
                <w:szCs w:val="20"/>
              </w:rPr>
            </w:pPr>
            <w:r w:rsidRPr="0073352E">
              <w:rPr>
                <w:sz w:val="20"/>
                <w:szCs w:val="20"/>
              </w:rPr>
              <w:t>Гостиничное обслуживание</w:t>
            </w:r>
            <w:r>
              <w:rPr>
                <w:sz w:val="20"/>
                <w:szCs w:val="20"/>
              </w:rPr>
              <w:t xml:space="preserve"> (4.7)</w:t>
            </w:r>
          </w:p>
        </w:tc>
        <w:tc>
          <w:tcPr>
            <w:tcW w:w="3222" w:type="pct"/>
          </w:tcPr>
          <w:p w:rsidR="00D44388" w:rsidRPr="0073352E" w:rsidRDefault="00D44388" w:rsidP="00934016">
            <w:pPr>
              <w:widowControl w:val="0"/>
              <w:autoSpaceDE w:val="0"/>
              <w:autoSpaceDN w:val="0"/>
              <w:adjustRightInd w:val="0"/>
              <w:jc w:val="both"/>
              <w:rPr>
                <w:sz w:val="20"/>
                <w:szCs w:val="20"/>
              </w:rPr>
            </w:pPr>
            <w:r w:rsidRPr="0073352E">
              <w:rPr>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D44388" w:rsidRPr="00984953" w:rsidTr="00934016">
        <w:tc>
          <w:tcPr>
            <w:tcW w:w="5000" w:type="pct"/>
            <w:gridSpan w:val="2"/>
          </w:tcPr>
          <w:p w:rsidR="00D44388" w:rsidRPr="00984953" w:rsidRDefault="00D44388" w:rsidP="00934016">
            <w:pPr>
              <w:widowControl w:val="0"/>
              <w:autoSpaceDE w:val="0"/>
              <w:autoSpaceDN w:val="0"/>
              <w:jc w:val="center"/>
              <w:rPr>
                <w:b/>
                <w:sz w:val="20"/>
                <w:szCs w:val="20"/>
              </w:rPr>
            </w:pPr>
            <w:r w:rsidRPr="00984953">
              <w:rPr>
                <w:b/>
                <w:sz w:val="20"/>
                <w:szCs w:val="20"/>
              </w:rPr>
              <w:t>Вспомогательные виды разрешенного использования территориальной зоны «Ж</w:t>
            </w:r>
            <w:proofErr w:type="gramStart"/>
            <w:r w:rsidRPr="00984953">
              <w:rPr>
                <w:b/>
                <w:sz w:val="20"/>
                <w:szCs w:val="20"/>
              </w:rPr>
              <w:t>1</w:t>
            </w:r>
            <w:proofErr w:type="gramEnd"/>
            <w:r w:rsidRPr="00984953">
              <w:rPr>
                <w:b/>
                <w:sz w:val="20"/>
                <w:szCs w:val="20"/>
              </w:rPr>
              <w:t>». Зона жилых домов усадебного типа»</w:t>
            </w:r>
          </w:p>
        </w:tc>
      </w:tr>
      <w:tr w:rsidR="00D44388" w:rsidRPr="005E125E" w:rsidTr="00934016">
        <w:tc>
          <w:tcPr>
            <w:tcW w:w="1778" w:type="pct"/>
            <w:vAlign w:val="center"/>
          </w:tcPr>
          <w:p w:rsidR="00D44388" w:rsidRPr="005E125E" w:rsidRDefault="00D44388" w:rsidP="00934016">
            <w:pPr>
              <w:widowControl w:val="0"/>
              <w:autoSpaceDE w:val="0"/>
              <w:autoSpaceDN w:val="0"/>
              <w:jc w:val="center"/>
              <w:rPr>
                <w:sz w:val="20"/>
                <w:szCs w:val="20"/>
                <w:highlight w:val="yellow"/>
              </w:rPr>
            </w:pPr>
            <w:r w:rsidRPr="00B4194A">
              <w:rPr>
                <w:sz w:val="20"/>
                <w:szCs w:val="20"/>
              </w:rPr>
              <w:t>Обслуживание автотранспорта</w:t>
            </w:r>
            <w:r>
              <w:rPr>
                <w:sz w:val="20"/>
                <w:szCs w:val="20"/>
              </w:rPr>
              <w:t xml:space="preserve"> (4.9)</w:t>
            </w:r>
          </w:p>
        </w:tc>
        <w:tc>
          <w:tcPr>
            <w:tcW w:w="3222" w:type="pct"/>
          </w:tcPr>
          <w:p w:rsidR="00D44388" w:rsidRPr="00B4194A" w:rsidRDefault="00D44388" w:rsidP="00934016">
            <w:pPr>
              <w:jc w:val="both"/>
              <w:rPr>
                <w:rFonts w:eastAsia="Calibri"/>
                <w:sz w:val="20"/>
                <w:szCs w:val="20"/>
                <w:lang w:eastAsia="en-US"/>
              </w:rPr>
            </w:pPr>
            <w:r w:rsidRPr="00B4194A">
              <w:rPr>
                <w:rFonts w:eastAsia="Calibri"/>
                <w:sz w:val="20"/>
                <w:szCs w:val="20"/>
                <w:lang w:eastAsia="en-US"/>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bl>
    <w:p w:rsidR="00D44388" w:rsidRPr="00F30D59" w:rsidRDefault="00D44388" w:rsidP="00D44388">
      <w:pPr>
        <w:tabs>
          <w:tab w:val="left" w:pos="10338"/>
        </w:tabs>
      </w:pPr>
      <w:r w:rsidRPr="00F30D59">
        <w:tab/>
      </w:r>
    </w:p>
    <w:p w:rsidR="00D44388" w:rsidRPr="00F30D59" w:rsidRDefault="00D44388" w:rsidP="00D44388">
      <w:pPr>
        <w:pStyle w:val="aff1"/>
        <w:keepNext/>
        <w:spacing w:after="0"/>
        <w:rPr>
          <w:color w:val="auto"/>
          <w:sz w:val="20"/>
          <w:szCs w:val="20"/>
        </w:rPr>
      </w:pPr>
      <w:r w:rsidRPr="00F30D59">
        <w:rPr>
          <w:color w:val="auto"/>
          <w:sz w:val="20"/>
          <w:szCs w:val="20"/>
        </w:rPr>
        <w:t xml:space="preserve">Таблица </w:t>
      </w:r>
      <w:r w:rsidRPr="00F30D59">
        <w:rPr>
          <w:color w:val="auto"/>
          <w:sz w:val="20"/>
          <w:szCs w:val="20"/>
        </w:rPr>
        <w:fldChar w:fldCharType="begin"/>
      </w:r>
      <w:r w:rsidRPr="00F30D59">
        <w:rPr>
          <w:color w:val="auto"/>
          <w:sz w:val="20"/>
          <w:szCs w:val="20"/>
        </w:rPr>
        <w:instrText xml:space="preserve"> SEQ Таблица \* ARABIC </w:instrText>
      </w:r>
      <w:r w:rsidRPr="00F30D59">
        <w:rPr>
          <w:color w:val="auto"/>
          <w:sz w:val="20"/>
          <w:szCs w:val="20"/>
        </w:rPr>
        <w:fldChar w:fldCharType="separate"/>
      </w:r>
      <w:r w:rsidRPr="00F30D59">
        <w:rPr>
          <w:noProof/>
          <w:color w:val="auto"/>
          <w:sz w:val="20"/>
          <w:szCs w:val="20"/>
        </w:rPr>
        <w:t>2</w:t>
      </w:r>
      <w:r w:rsidRPr="00F30D59">
        <w:rPr>
          <w:color w:val="auto"/>
          <w:sz w:val="20"/>
          <w:szCs w:val="20"/>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3"/>
        <w:gridCol w:w="6168"/>
      </w:tblGrid>
      <w:tr w:rsidR="00D44388" w:rsidRPr="00D077CC" w:rsidTr="00934016">
        <w:trPr>
          <w:tblHeader/>
        </w:trPr>
        <w:tc>
          <w:tcPr>
            <w:tcW w:w="1778" w:type="pct"/>
          </w:tcPr>
          <w:p w:rsidR="00D44388" w:rsidRPr="00D077CC" w:rsidRDefault="00D44388" w:rsidP="00934016">
            <w:pPr>
              <w:jc w:val="center"/>
              <w:rPr>
                <w:b/>
              </w:rPr>
            </w:pPr>
            <w:r w:rsidRPr="00D077CC">
              <w:rPr>
                <w:b/>
                <w:sz w:val="20"/>
                <w:szCs w:val="20"/>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3222" w:type="pct"/>
          </w:tcPr>
          <w:p w:rsidR="00D44388" w:rsidRPr="00D077CC" w:rsidRDefault="00D44388" w:rsidP="00934016">
            <w:pPr>
              <w:jc w:val="center"/>
              <w:rPr>
                <w:b/>
              </w:rPr>
            </w:pPr>
            <w:r w:rsidRPr="00D077CC">
              <w:rPr>
                <w:b/>
                <w:sz w:val="20"/>
                <w:szCs w:val="20"/>
              </w:rPr>
              <w:t>Характеристика вида разрешенного использования</w:t>
            </w:r>
          </w:p>
        </w:tc>
      </w:tr>
      <w:tr w:rsidR="00D44388" w:rsidRPr="00D077CC" w:rsidTr="00934016">
        <w:tc>
          <w:tcPr>
            <w:tcW w:w="5000" w:type="pct"/>
            <w:gridSpan w:val="2"/>
          </w:tcPr>
          <w:p w:rsidR="00D44388" w:rsidRPr="00D077CC" w:rsidRDefault="00D44388" w:rsidP="00934016">
            <w:pPr>
              <w:jc w:val="center"/>
              <w:rPr>
                <w:b/>
              </w:rPr>
            </w:pPr>
            <w:r w:rsidRPr="00D077CC">
              <w:rPr>
                <w:b/>
                <w:sz w:val="20"/>
                <w:szCs w:val="20"/>
              </w:rPr>
              <w:t>Основные виды разрешенного использования территориальной зоны «Ж</w:t>
            </w:r>
            <w:proofErr w:type="gramStart"/>
            <w:r w:rsidRPr="00D077CC">
              <w:rPr>
                <w:b/>
                <w:sz w:val="20"/>
                <w:szCs w:val="20"/>
              </w:rPr>
              <w:t>2</w:t>
            </w:r>
            <w:proofErr w:type="gramEnd"/>
            <w:r w:rsidRPr="00D077CC">
              <w:rPr>
                <w:b/>
                <w:sz w:val="20"/>
                <w:szCs w:val="20"/>
              </w:rPr>
              <w:t>». Зона малоэтажных многоквартирных жилых домов»</w:t>
            </w:r>
          </w:p>
        </w:tc>
      </w:tr>
      <w:tr w:rsidR="00D44388" w:rsidRPr="00D077CC" w:rsidTr="00934016">
        <w:trPr>
          <w:trHeight w:val="1328"/>
        </w:trPr>
        <w:tc>
          <w:tcPr>
            <w:tcW w:w="1778" w:type="pct"/>
            <w:vAlign w:val="center"/>
          </w:tcPr>
          <w:p w:rsidR="00D44388" w:rsidRPr="00D077CC" w:rsidRDefault="00D44388" w:rsidP="00934016">
            <w:pPr>
              <w:widowControl w:val="0"/>
              <w:autoSpaceDE w:val="0"/>
              <w:autoSpaceDN w:val="0"/>
              <w:jc w:val="center"/>
              <w:rPr>
                <w:sz w:val="20"/>
                <w:szCs w:val="20"/>
              </w:rPr>
            </w:pPr>
            <w:r w:rsidRPr="00D077CC">
              <w:rPr>
                <w:sz w:val="20"/>
                <w:szCs w:val="20"/>
              </w:rPr>
              <w:t>Малоэтажная многоквартирная  жилая застройка</w:t>
            </w:r>
          </w:p>
          <w:p w:rsidR="00D44388" w:rsidRPr="00D077CC" w:rsidRDefault="00D44388" w:rsidP="00934016">
            <w:pPr>
              <w:widowControl w:val="0"/>
              <w:autoSpaceDE w:val="0"/>
              <w:autoSpaceDN w:val="0"/>
              <w:jc w:val="center"/>
              <w:rPr>
                <w:sz w:val="20"/>
                <w:szCs w:val="20"/>
              </w:rPr>
            </w:pPr>
            <w:r w:rsidRPr="00D077CC">
              <w:rPr>
                <w:sz w:val="20"/>
                <w:szCs w:val="20"/>
              </w:rPr>
              <w:t xml:space="preserve"> (2.1.1)</w:t>
            </w:r>
          </w:p>
        </w:tc>
        <w:tc>
          <w:tcPr>
            <w:tcW w:w="3222" w:type="pct"/>
            <w:vAlign w:val="center"/>
          </w:tcPr>
          <w:p w:rsidR="00D44388" w:rsidRPr="00D077CC" w:rsidRDefault="00D44388" w:rsidP="00934016">
            <w:pPr>
              <w:widowControl w:val="0"/>
              <w:autoSpaceDE w:val="0"/>
              <w:autoSpaceDN w:val="0"/>
              <w:adjustRightInd w:val="0"/>
              <w:jc w:val="both"/>
              <w:rPr>
                <w:sz w:val="20"/>
                <w:szCs w:val="20"/>
              </w:rPr>
            </w:pPr>
            <w:r w:rsidRPr="00D077CC">
              <w:rPr>
                <w:sz w:val="20"/>
                <w:szCs w:val="20"/>
              </w:rPr>
              <w:t>Размещение малоэтажного многоквартирного жилого дома (дом, пригодный для постоянного проживания, высотой до 4 этажей, включая мансардный);</w:t>
            </w:r>
          </w:p>
          <w:p w:rsidR="00D44388" w:rsidRPr="00D077CC" w:rsidRDefault="00D44388" w:rsidP="00934016">
            <w:pPr>
              <w:widowControl w:val="0"/>
              <w:autoSpaceDE w:val="0"/>
              <w:autoSpaceDN w:val="0"/>
              <w:adjustRightInd w:val="0"/>
              <w:jc w:val="both"/>
              <w:rPr>
                <w:sz w:val="20"/>
                <w:szCs w:val="20"/>
              </w:rPr>
            </w:pPr>
            <w:r w:rsidRPr="00D077CC">
              <w:rPr>
                <w:sz w:val="20"/>
                <w:szCs w:val="20"/>
              </w:rPr>
              <w:t xml:space="preserve">разведение декоративных и плодовых деревьев, овощных и ягодных культур; </w:t>
            </w:r>
          </w:p>
          <w:p w:rsidR="00D44388" w:rsidRPr="00D077CC" w:rsidRDefault="00D44388" w:rsidP="00934016">
            <w:pPr>
              <w:widowControl w:val="0"/>
              <w:autoSpaceDE w:val="0"/>
              <w:autoSpaceDN w:val="0"/>
              <w:adjustRightInd w:val="0"/>
              <w:jc w:val="both"/>
              <w:rPr>
                <w:sz w:val="20"/>
                <w:szCs w:val="20"/>
              </w:rPr>
            </w:pPr>
            <w:r w:rsidRPr="00D077CC">
              <w:rPr>
                <w:sz w:val="20"/>
                <w:szCs w:val="20"/>
              </w:rPr>
              <w:t xml:space="preserve">размещение индивидуальных гаражей и иных вспомогательных сооружений; </w:t>
            </w:r>
          </w:p>
          <w:p w:rsidR="00D44388" w:rsidRPr="00D077CC" w:rsidRDefault="00D44388" w:rsidP="00934016">
            <w:pPr>
              <w:widowControl w:val="0"/>
              <w:autoSpaceDE w:val="0"/>
              <w:autoSpaceDN w:val="0"/>
              <w:adjustRightInd w:val="0"/>
              <w:jc w:val="both"/>
              <w:rPr>
                <w:sz w:val="20"/>
                <w:szCs w:val="20"/>
              </w:rPr>
            </w:pPr>
            <w:r w:rsidRPr="00D077CC">
              <w:rPr>
                <w:sz w:val="20"/>
                <w:szCs w:val="20"/>
              </w:rPr>
              <w:t>обустройство спортивных и детских площадок, площадок отдыха;</w:t>
            </w:r>
          </w:p>
          <w:p w:rsidR="00D44388" w:rsidRPr="00D077CC" w:rsidRDefault="00D44388" w:rsidP="00934016">
            <w:pPr>
              <w:widowControl w:val="0"/>
              <w:autoSpaceDE w:val="0"/>
              <w:autoSpaceDN w:val="0"/>
              <w:rPr>
                <w:sz w:val="20"/>
                <w:szCs w:val="20"/>
              </w:rPr>
            </w:pPr>
            <w:r w:rsidRPr="00D077CC">
              <w:rPr>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D44388" w:rsidRPr="00D077CC" w:rsidTr="00934016">
        <w:trPr>
          <w:trHeight w:val="1328"/>
        </w:trPr>
        <w:tc>
          <w:tcPr>
            <w:tcW w:w="1778" w:type="pct"/>
            <w:vAlign w:val="center"/>
          </w:tcPr>
          <w:p w:rsidR="00D44388" w:rsidRPr="00D077CC" w:rsidRDefault="00D44388" w:rsidP="00934016">
            <w:pPr>
              <w:widowControl w:val="0"/>
              <w:autoSpaceDE w:val="0"/>
              <w:autoSpaceDN w:val="0"/>
              <w:adjustRightInd w:val="0"/>
              <w:jc w:val="both"/>
              <w:rPr>
                <w:sz w:val="20"/>
                <w:szCs w:val="20"/>
              </w:rPr>
            </w:pPr>
            <w:r w:rsidRPr="00D077CC">
              <w:rPr>
                <w:sz w:val="20"/>
                <w:szCs w:val="20"/>
              </w:rPr>
              <w:lastRenderedPageBreak/>
              <w:t>Малоэтажная жилая застройка (2.5)</w:t>
            </w:r>
          </w:p>
        </w:tc>
        <w:tc>
          <w:tcPr>
            <w:tcW w:w="3222" w:type="pct"/>
          </w:tcPr>
          <w:p w:rsidR="00D44388" w:rsidRPr="00D077CC" w:rsidRDefault="00D44388" w:rsidP="00934016">
            <w:pPr>
              <w:widowControl w:val="0"/>
              <w:autoSpaceDE w:val="0"/>
              <w:autoSpaceDN w:val="0"/>
              <w:adjustRightInd w:val="0"/>
              <w:jc w:val="both"/>
              <w:rPr>
                <w:sz w:val="20"/>
                <w:szCs w:val="20"/>
              </w:rPr>
            </w:pPr>
            <w:r w:rsidRPr="00D077CC">
              <w:rPr>
                <w:sz w:val="20"/>
                <w:szCs w:val="20"/>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D44388" w:rsidRPr="00D077CC" w:rsidRDefault="00D44388" w:rsidP="00934016">
            <w:pPr>
              <w:widowControl w:val="0"/>
              <w:autoSpaceDE w:val="0"/>
              <w:autoSpaceDN w:val="0"/>
              <w:adjustRightInd w:val="0"/>
              <w:jc w:val="both"/>
              <w:rPr>
                <w:sz w:val="20"/>
                <w:szCs w:val="20"/>
              </w:rPr>
            </w:pPr>
            <w:r w:rsidRPr="00D077CC">
              <w:rPr>
                <w:sz w:val="20"/>
                <w:szCs w:val="20"/>
              </w:rPr>
              <w:t>благоустройство и озеленение;</w:t>
            </w:r>
          </w:p>
          <w:p w:rsidR="00D44388" w:rsidRPr="00D077CC" w:rsidRDefault="00D44388" w:rsidP="00934016">
            <w:pPr>
              <w:widowControl w:val="0"/>
              <w:autoSpaceDE w:val="0"/>
              <w:autoSpaceDN w:val="0"/>
              <w:adjustRightInd w:val="0"/>
              <w:jc w:val="both"/>
              <w:rPr>
                <w:sz w:val="20"/>
                <w:szCs w:val="20"/>
              </w:rPr>
            </w:pPr>
            <w:r w:rsidRPr="00D077CC">
              <w:rPr>
                <w:sz w:val="20"/>
                <w:szCs w:val="20"/>
              </w:rPr>
              <w:t>размещение подземных гаражей и автостоянок;</w:t>
            </w:r>
          </w:p>
          <w:p w:rsidR="00D44388" w:rsidRPr="00D077CC" w:rsidRDefault="00D44388" w:rsidP="00934016">
            <w:pPr>
              <w:widowControl w:val="0"/>
              <w:autoSpaceDE w:val="0"/>
              <w:autoSpaceDN w:val="0"/>
              <w:adjustRightInd w:val="0"/>
              <w:jc w:val="both"/>
              <w:rPr>
                <w:sz w:val="20"/>
                <w:szCs w:val="20"/>
              </w:rPr>
            </w:pPr>
            <w:r w:rsidRPr="00D077CC">
              <w:rPr>
                <w:sz w:val="20"/>
                <w:szCs w:val="20"/>
              </w:rPr>
              <w:t>обустройство спортивных и детских площадок, площадок отдыха;</w:t>
            </w:r>
          </w:p>
          <w:p w:rsidR="00D44388" w:rsidRPr="00D077CC" w:rsidRDefault="00D44388" w:rsidP="00934016">
            <w:pPr>
              <w:widowControl w:val="0"/>
              <w:autoSpaceDE w:val="0"/>
              <w:autoSpaceDN w:val="0"/>
              <w:adjustRightInd w:val="0"/>
              <w:jc w:val="both"/>
              <w:rPr>
                <w:sz w:val="20"/>
                <w:szCs w:val="20"/>
              </w:rPr>
            </w:pPr>
            <w:r w:rsidRPr="00D077CC">
              <w:rPr>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D44388" w:rsidRPr="00D077CC" w:rsidTr="00934016">
        <w:trPr>
          <w:trHeight w:val="1561"/>
        </w:trPr>
        <w:tc>
          <w:tcPr>
            <w:tcW w:w="1778" w:type="pct"/>
            <w:vAlign w:val="center"/>
          </w:tcPr>
          <w:p w:rsidR="00D44388" w:rsidRPr="00D077CC" w:rsidRDefault="00D44388" w:rsidP="00934016">
            <w:pPr>
              <w:widowControl w:val="0"/>
              <w:autoSpaceDE w:val="0"/>
              <w:autoSpaceDN w:val="0"/>
              <w:jc w:val="center"/>
              <w:rPr>
                <w:sz w:val="20"/>
                <w:szCs w:val="20"/>
              </w:rPr>
            </w:pPr>
            <w:r w:rsidRPr="00D077CC">
              <w:rPr>
                <w:sz w:val="20"/>
                <w:szCs w:val="20"/>
              </w:rPr>
              <w:t>Для ведения личного подсобного хозяйства (приусадебный земельный участок) (2.2)</w:t>
            </w:r>
          </w:p>
        </w:tc>
        <w:tc>
          <w:tcPr>
            <w:tcW w:w="3222" w:type="pct"/>
            <w:vAlign w:val="center"/>
          </w:tcPr>
          <w:p w:rsidR="00D44388" w:rsidRPr="00D077CC" w:rsidRDefault="00D44388" w:rsidP="00934016">
            <w:pPr>
              <w:pStyle w:val="s1"/>
              <w:spacing w:before="0" w:beforeAutospacing="0" w:after="0" w:afterAutospacing="0"/>
              <w:jc w:val="both"/>
              <w:rPr>
                <w:sz w:val="20"/>
                <w:szCs w:val="20"/>
              </w:rPr>
            </w:pPr>
            <w:r w:rsidRPr="00D077CC">
              <w:rPr>
                <w:sz w:val="20"/>
                <w:szCs w:val="20"/>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D44388" w:rsidRPr="00D077CC" w:rsidRDefault="00D44388" w:rsidP="00934016">
            <w:pPr>
              <w:pStyle w:val="s1"/>
              <w:spacing w:before="0" w:beforeAutospacing="0" w:after="0" w:afterAutospacing="0"/>
              <w:jc w:val="both"/>
              <w:rPr>
                <w:sz w:val="20"/>
                <w:szCs w:val="20"/>
              </w:rPr>
            </w:pPr>
            <w:r w:rsidRPr="00D077CC">
              <w:rPr>
                <w:sz w:val="20"/>
                <w:szCs w:val="20"/>
              </w:rPr>
              <w:t>производство сельскохозяйственной продукции;</w:t>
            </w:r>
          </w:p>
          <w:p w:rsidR="00D44388" w:rsidRPr="00D077CC" w:rsidRDefault="00D44388" w:rsidP="00934016">
            <w:pPr>
              <w:pStyle w:val="s1"/>
              <w:spacing w:before="0" w:beforeAutospacing="0" w:after="0" w:afterAutospacing="0"/>
              <w:jc w:val="both"/>
              <w:rPr>
                <w:sz w:val="20"/>
                <w:szCs w:val="20"/>
              </w:rPr>
            </w:pPr>
            <w:r w:rsidRPr="00D077CC">
              <w:rPr>
                <w:sz w:val="20"/>
                <w:szCs w:val="20"/>
              </w:rPr>
              <w:t>размещение гаража и иных вспомогательных сооружений;</w:t>
            </w:r>
          </w:p>
          <w:p w:rsidR="00D44388" w:rsidRPr="00D077CC" w:rsidRDefault="00D44388" w:rsidP="00934016">
            <w:pPr>
              <w:widowControl w:val="0"/>
              <w:autoSpaceDE w:val="0"/>
              <w:autoSpaceDN w:val="0"/>
              <w:rPr>
                <w:sz w:val="20"/>
                <w:szCs w:val="20"/>
              </w:rPr>
            </w:pPr>
            <w:r w:rsidRPr="00D077CC">
              <w:rPr>
                <w:sz w:val="20"/>
                <w:szCs w:val="20"/>
              </w:rPr>
              <w:t>содержание сельскохозяйственных животных</w:t>
            </w:r>
          </w:p>
        </w:tc>
      </w:tr>
      <w:tr w:rsidR="00D44388" w:rsidRPr="00D077CC" w:rsidTr="00934016">
        <w:trPr>
          <w:trHeight w:val="3666"/>
        </w:trPr>
        <w:tc>
          <w:tcPr>
            <w:tcW w:w="1778" w:type="pct"/>
            <w:vAlign w:val="center"/>
          </w:tcPr>
          <w:p w:rsidR="00D44388" w:rsidRPr="00D077CC" w:rsidRDefault="00D44388" w:rsidP="00934016">
            <w:pPr>
              <w:jc w:val="center"/>
              <w:rPr>
                <w:sz w:val="20"/>
                <w:szCs w:val="20"/>
              </w:rPr>
            </w:pPr>
            <w:r w:rsidRPr="00D077CC">
              <w:rPr>
                <w:sz w:val="20"/>
                <w:szCs w:val="20"/>
              </w:rPr>
              <w:t xml:space="preserve">Блокированная жилая застройка </w:t>
            </w:r>
          </w:p>
          <w:p w:rsidR="00D44388" w:rsidRPr="00D077CC" w:rsidRDefault="00D44388" w:rsidP="00934016">
            <w:pPr>
              <w:jc w:val="center"/>
              <w:rPr>
                <w:sz w:val="20"/>
                <w:szCs w:val="20"/>
              </w:rPr>
            </w:pPr>
            <w:r w:rsidRPr="00D077CC">
              <w:rPr>
                <w:sz w:val="20"/>
                <w:szCs w:val="20"/>
              </w:rPr>
              <w:t>(2.3)</w:t>
            </w:r>
          </w:p>
        </w:tc>
        <w:tc>
          <w:tcPr>
            <w:tcW w:w="3222" w:type="pct"/>
          </w:tcPr>
          <w:p w:rsidR="00D44388" w:rsidRPr="00D077CC" w:rsidRDefault="00D44388" w:rsidP="00934016">
            <w:pPr>
              <w:widowControl w:val="0"/>
              <w:autoSpaceDE w:val="0"/>
              <w:autoSpaceDN w:val="0"/>
              <w:adjustRightInd w:val="0"/>
              <w:jc w:val="both"/>
              <w:rPr>
                <w:sz w:val="20"/>
                <w:szCs w:val="20"/>
              </w:rPr>
            </w:pPr>
          </w:p>
          <w:p w:rsidR="00D44388" w:rsidRPr="00D077CC" w:rsidRDefault="00D44388" w:rsidP="00934016">
            <w:pPr>
              <w:widowControl w:val="0"/>
              <w:autoSpaceDE w:val="0"/>
              <w:autoSpaceDN w:val="0"/>
              <w:adjustRightInd w:val="0"/>
              <w:jc w:val="both"/>
              <w:rPr>
                <w:sz w:val="20"/>
                <w:szCs w:val="20"/>
              </w:rPr>
            </w:pPr>
            <w:proofErr w:type="gramStart"/>
            <w:r w:rsidRPr="00D077CC">
              <w:rPr>
                <w:sz w:val="20"/>
                <w:szCs w:val="20"/>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D077CC">
              <w:rPr>
                <w:sz w:val="20"/>
                <w:szCs w:val="20"/>
              </w:rPr>
              <w:t xml:space="preserve"> и имеет выход на территорию общего пользования (жилые дома блокированной застройки);</w:t>
            </w:r>
          </w:p>
          <w:p w:rsidR="00D44388" w:rsidRPr="00D077CC" w:rsidRDefault="00D44388" w:rsidP="00934016">
            <w:pPr>
              <w:widowControl w:val="0"/>
              <w:autoSpaceDE w:val="0"/>
              <w:autoSpaceDN w:val="0"/>
              <w:adjustRightInd w:val="0"/>
              <w:jc w:val="both"/>
              <w:rPr>
                <w:sz w:val="20"/>
                <w:szCs w:val="20"/>
              </w:rPr>
            </w:pPr>
            <w:r w:rsidRPr="00D077CC">
              <w:rPr>
                <w:sz w:val="20"/>
                <w:szCs w:val="20"/>
              </w:rPr>
              <w:t xml:space="preserve">разведение декоративных и плодовых деревьев, овощных и ягодных культур; </w:t>
            </w:r>
          </w:p>
          <w:p w:rsidR="00D44388" w:rsidRPr="00D077CC" w:rsidRDefault="00D44388" w:rsidP="00934016">
            <w:pPr>
              <w:widowControl w:val="0"/>
              <w:autoSpaceDE w:val="0"/>
              <w:autoSpaceDN w:val="0"/>
              <w:adjustRightInd w:val="0"/>
              <w:jc w:val="both"/>
              <w:rPr>
                <w:sz w:val="20"/>
                <w:szCs w:val="20"/>
              </w:rPr>
            </w:pPr>
            <w:r w:rsidRPr="00D077CC">
              <w:rPr>
                <w:sz w:val="20"/>
                <w:szCs w:val="20"/>
              </w:rPr>
              <w:t xml:space="preserve">размещение индивидуальных гаражей и иных вспомогательных сооружений; </w:t>
            </w:r>
          </w:p>
          <w:p w:rsidR="00D44388" w:rsidRPr="00D077CC" w:rsidRDefault="00D44388" w:rsidP="00934016">
            <w:pPr>
              <w:widowControl w:val="0"/>
              <w:autoSpaceDE w:val="0"/>
              <w:autoSpaceDN w:val="0"/>
              <w:rPr>
                <w:sz w:val="20"/>
                <w:szCs w:val="20"/>
              </w:rPr>
            </w:pPr>
            <w:r w:rsidRPr="00D077CC">
              <w:rPr>
                <w:sz w:val="20"/>
                <w:szCs w:val="20"/>
              </w:rPr>
              <w:t>обустройство спортивных и детских площадок, площадок отдыха</w:t>
            </w:r>
          </w:p>
        </w:tc>
      </w:tr>
      <w:tr w:rsidR="00D44388" w:rsidRPr="00D077CC" w:rsidTr="00934016">
        <w:trPr>
          <w:trHeight w:val="3666"/>
        </w:trPr>
        <w:tc>
          <w:tcPr>
            <w:tcW w:w="1778" w:type="pct"/>
            <w:vAlign w:val="center"/>
          </w:tcPr>
          <w:p w:rsidR="00D44388" w:rsidRPr="00D077CC" w:rsidRDefault="00D44388" w:rsidP="00934016">
            <w:pPr>
              <w:jc w:val="both"/>
              <w:rPr>
                <w:sz w:val="20"/>
                <w:szCs w:val="20"/>
              </w:rPr>
            </w:pPr>
            <w:r w:rsidRPr="00D077CC">
              <w:rPr>
                <w:sz w:val="20"/>
                <w:szCs w:val="20"/>
              </w:rPr>
              <w:t>Коммунальное обслуживание (3.1)</w:t>
            </w:r>
          </w:p>
        </w:tc>
        <w:tc>
          <w:tcPr>
            <w:tcW w:w="3222" w:type="pct"/>
          </w:tcPr>
          <w:p w:rsidR="00D44388" w:rsidRPr="00D077CC" w:rsidRDefault="00D44388" w:rsidP="00934016">
            <w:pPr>
              <w:jc w:val="both"/>
              <w:rPr>
                <w:rFonts w:eastAsia="Calibri"/>
                <w:sz w:val="20"/>
                <w:szCs w:val="20"/>
                <w:lang w:eastAsia="en-US"/>
              </w:rPr>
            </w:pPr>
            <w:proofErr w:type="gramStart"/>
            <w:r w:rsidRPr="00D077CC">
              <w:rPr>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D077CC">
              <w:rPr>
                <w:sz w:val="20"/>
                <w:szCs w:val="20"/>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D44388" w:rsidRPr="00D077CC" w:rsidTr="00934016">
        <w:trPr>
          <w:trHeight w:val="3666"/>
        </w:trPr>
        <w:tc>
          <w:tcPr>
            <w:tcW w:w="1778" w:type="pct"/>
            <w:vAlign w:val="center"/>
          </w:tcPr>
          <w:p w:rsidR="00D44388" w:rsidRPr="00D077CC" w:rsidRDefault="00D44388" w:rsidP="00934016">
            <w:pPr>
              <w:widowControl w:val="0"/>
              <w:autoSpaceDE w:val="0"/>
              <w:autoSpaceDN w:val="0"/>
              <w:adjustRightInd w:val="0"/>
              <w:jc w:val="both"/>
              <w:rPr>
                <w:sz w:val="20"/>
                <w:szCs w:val="20"/>
              </w:rPr>
            </w:pPr>
            <w:r w:rsidRPr="00D077CC">
              <w:rPr>
                <w:sz w:val="20"/>
                <w:szCs w:val="20"/>
              </w:rPr>
              <w:lastRenderedPageBreak/>
              <w:t>Социальное обслуживание (3.2)</w:t>
            </w:r>
          </w:p>
        </w:tc>
        <w:tc>
          <w:tcPr>
            <w:tcW w:w="3222" w:type="pct"/>
          </w:tcPr>
          <w:p w:rsidR="00D44388" w:rsidRPr="00D077CC" w:rsidRDefault="00D44388" w:rsidP="00934016">
            <w:pPr>
              <w:widowControl w:val="0"/>
              <w:autoSpaceDE w:val="0"/>
              <w:autoSpaceDN w:val="0"/>
              <w:adjustRightInd w:val="0"/>
              <w:jc w:val="both"/>
              <w:rPr>
                <w:sz w:val="20"/>
                <w:szCs w:val="20"/>
              </w:rPr>
            </w:pPr>
            <w:proofErr w:type="gramStart"/>
            <w:r w:rsidRPr="00D077CC">
              <w:rPr>
                <w:sz w:val="20"/>
                <w:szCs w:val="20"/>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D44388" w:rsidRPr="00D077CC" w:rsidRDefault="00D44388" w:rsidP="00934016">
            <w:pPr>
              <w:widowControl w:val="0"/>
              <w:autoSpaceDE w:val="0"/>
              <w:autoSpaceDN w:val="0"/>
              <w:adjustRightInd w:val="0"/>
              <w:jc w:val="both"/>
              <w:rPr>
                <w:sz w:val="20"/>
                <w:szCs w:val="20"/>
              </w:rPr>
            </w:pPr>
            <w:r w:rsidRPr="00D077CC">
              <w:rPr>
                <w:sz w:val="20"/>
                <w:szCs w:val="20"/>
              </w:rPr>
              <w:t>размещение объектов капитального строительства для размещения отделений почты и телеграфа;</w:t>
            </w:r>
          </w:p>
          <w:p w:rsidR="00D44388" w:rsidRPr="00D077CC" w:rsidRDefault="00D44388" w:rsidP="00934016">
            <w:pPr>
              <w:widowControl w:val="0"/>
              <w:autoSpaceDE w:val="0"/>
              <w:autoSpaceDN w:val="0"/>
              <w:adjustRightInd w:val="0"/>
              <w:jc w:val="both"/>
              <w:rPr>
                <w:sz w:val="20"/>
                <w:szCs w:val="20"/>
              </w:rPr>
            </w:pPr>
            <w:r w:rsidRPr="00D077CC">
              <w:rPr>
                <w:sz w:val="20"/>
                <w:szCs w:val="20"/>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D44388" w:rsidRPr="00D077CC" w:rsidTr="00934016">
        <w:trPr>
          <w:trHeight w:val="1101"/>
        </w:trPr>
        <w:tc>
          <w:tcPr>
            <w:tcW w:w="1778" w:type="pct"/>
            <w:vAlign w:val="center"/>
          </w:tcPr>
          <w:p w:rsidR="00D44388" w:rsidRPr="00D077CC" w:rsidRDefault="00D44388" w:rsidP="00934016">
            <w:pPr>
              <w:widowControl w:val="0"/>
              <w:autoSpaceDE w:val="0"/>
              <w:autoSpaceDN w:val="0"/>
              <w:adjustRightInd w:val="0"/>
              <w:jc w:val="both"/>
              <w:rPr>
                <w:sz w:val="20"/>
                <w:szCs w:val="20"/>
              </w:rPr>
            </w:pPr>
            <w:r w:rsidRPr="00D077CC">
              <w:rPr>
                <w:sz w:val="20"/>
                <w:szCs w:val="20"/>
              </w:rPr>
              <w:t>Бытовое обслуживание (3.3)</w:t>
            </w:r>
          </w:p>
        </w:tc>
        <w:tc>
          <w:tcPr>
            <w:tcW w:w="3222" w:type="pct"/>
          </w:tcPr>
          <w:p w:rsidR="00D44388" w:rsidRPr="00D077CC" w:rsidRDefault="00D44388" w:rsidP="00934016">
            <w:pPr>
              <w:widowControl w:val="0"/>
              <w:autoSpaceDE w:val="0"/>
              <w:autoSpaceDN w:val="0"/>
              <w:adjustRightInd w:val="0"/>
              <w:jc w:val="both"/>
              <w:rPr>
                <w:sz w:val="20"/>
                <w:szCs w:val="20"/>
              </w:rPr>
            </w:pPr>
            <w:r w:rsidRPr="00D077CC">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44388" w:rsidRPr="00D077CC" w:rsidTr="00934016">
        <w:trPr>
          <w:trHeight w:val="1258"/>
        </w:trPr>
        <w:tc>
          <w:tcPr>
            <w:tcW w:w="1778" w:type="pct"/>
            <w:vAlign w:val="center"/>
          </w:tcPr>
          <w:p w:rsidR="00D44388" w:rsidRPr="00D077CC" w:rsidRDefault="00D44388" w:rsidP="00934016">
            <w:pPr>
              <w:widowControl w:val="0"/>
              <w:autoSpaceDE w:val="0"/>
              <w:autoSpaceDN w:val="0"/>
              <w:adjustRightInd w:val="0"/>
              <w:jc w:val="both"/>
              <w:rPr>
                <w:sz w:val="20"/>
                <w:szCs w:val="20"/>
              </w:rPr>
            </w:pPr>
            <w:r w:rsidRPr="00D077CC">
              <w:rPr>
                <w:sz w:val="20"/>
                <w:szCs w:val="20"/>
              </w:rPr>
              <w:t>Амбулаторно-поликлиническое обслуживание (3.4.1)</w:t>
            </w:r>
          </w:p>
        </w:tc>
        <w:tc>
          <w:tcPr>
            <w:tcW w:w="3222" w:type="pct"/>
          </w:tcPr>
          <w:p w:rsidR="00D44388" w:rsidRPr="00D077CC" w:rsidRDefault="00D44388" w:rsidP="00934016">
            <w:pPr>
              <w:jc w:val="both"/>
              <w:rPr>
                <w:sz w:val="20"/>
                <w:szCs w:val="20"/>
              </w:rPr>
            </w:pPr>
            <w:r w:rsidRPr="00D077CC">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D44388" w:rsidRPr="00D077CC" w:rsidTr="00934016">
        <w:trPr>
          <w:trHeight w:val="1419"/>
        </w:trPr>
        <w:tc>
          <w:tcPr>
            <w:tcW w:w="1778" w:type="pct"/>
            <w:vAlign w:val="center"/>
          </w:tcPr>
          <w:p w:rsidR="00D44388" w:rsidRPr="00D077CC" w:rsidRDefault="00D44388" w:rsidP="00934016">
            <w:pPr>
              <w:widowControl w:val="0"/>
              <w:autoSpaceDE w:val="0"/>
              <w:autoSpaceDN w:val="0"/>
              <w:adjustRightInd w:val="0"/>
              <w:jc w:val="both"/>
              <w:rPr>
                <w:sz w:val="20"/>
                <w:szCs w:val="20"/>
              </w:rPr>
            </w:pPr>
            <w:r w:rsidRPr="00D077CC">
              <w:rPr>
                <w:sz w:val="20"/>
                <w:szCs w:val="20"/>
              </w:rPr>
              <w:t>Дошкольное, начальное и среднее общее образование (3.5.1)</w:t>
            </w:r>
          </w:p>
        </w:tc>
        <w:tc>
          <w:tcPr>
            <w:tcW w:w="3222" w:type="pct"/>
          </w:tcPr>
          <w:p w:rsidR="00D44388" w:rsidRPr="00D077CC" w:rsidRDefault="00D44388" w:rsidP="00934016">
            <w:pPr>
              <w:jc w:val="both"/>
              <w:rPr>
                <w:sz w:val="20"/>
                <w:szCs w:val="20"/>
              </w:rPr>
            </w:pPr>
            <w:proofErr w:type="gramStart"/>
            <w:r w:rsidRPr="00D077CC">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D44388" w:rsidRPr="00D077CC" w:rsidTr="00934016">
        <w:trPr>
          <w:trHeight w:val="1790"/>
        </w:trPr>
        <w:tc>
          <w:tcPr>
            <w:tcW w:w="1778" w:type="pct"/>
            <w:vAlign w:val="center"/>
          </w:tcPr>
          <w:p w:rsidR="00D44388" w:rsidRPr="00D077CC" w:rsidRDefault="00D44388" w:rsidP="00934016">
            <w:pPr>
              <w:widowControl w:val="0"/>
              <w:autoSpaceDE w:val="0"/>
              <w:autoSpaceDN w:val="0"/>
              <w:adjustRightInd w:val="0"/>
              <w:jc w:val="both"/>
              <w:rPr>
                <w:sz w:val="20"/>
                <w:szCs w:val="20"/>
              </w:rPr>
            </w:pPr>
            <w:r w:rsidRPr="00D077CC">
              <w:rPr>
                <w:sz w:val="20"/>
                <w:szCs w:val="20"/>
              </w:rPr>
              <w:t>Культурное развитие (3.6)</w:t>
            </w:r>
          </w:p>
        </w:tc>
        <w:tc>
          <w:tcPr>
            <w:tcW w:w="3222" w:type="pct"/>
          </w:tcPr>
          <w:p w:rsidR="00D44388" w:rsidRPr="00D077CC" w:rsidRDefault="00D44388" w:rsidP="00934016">
            <w:pPr>
              <w:jc w:val="both"/>
              <w:rPr>
                <w:sz w:val="20"/>
                <w:szCs w:val="20"/>
              </w:rPr>
            </w:pPr>
            <w:proofErr w:type="gramStart"/>
            <w:r w:rsidRPr="00D077CC">
              <w:rPr>
                <w:sz w:val="20"/>
                <w:szCs w:val="20"/>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D44388" w:rsidRPr="00D077CC" w:rsidRDefault="00D44388" w:rsidP="00934016">
            <w:pPr>
              <w:jc w:val="both"/>
              <w:rPr>
                <w:sz w:val="20"/>
                <w:szCs w:val="20"/>
              </w:rPr>
            </w:pPr>
            <w:r w:rsidRPr="00D077CC">
              <w:rPr>
                <w:sz w:val="20"/>
                <w:szCs w:val="20"/>
              </w:rPr>
              <w:t>устройство площадок для празднеств и гуляний;</w:t>
            </w:r>
          </w:p>
          <w:p w:rsidR="00D44388" w:rsidRPr="00D077CC" w:rsidRDefault="00D44388" w:rsidP="00934016">
            <w:pPr>
              <w:jc w:val="both"/>
              <w:rPr>
                <w:sz w:val="20"/>
                <w:szCs w:val="20"/>
              </w:rPr>
            </w:pPr>
            <w:r w:rsidRPr="00D077CC">
              <w:rPr>
                <w:sz w:val="20"/>
                <w:szCs w:val="20"/>
              </w:rPr>
              <w:t>размещение зданий и сооружений для размещения цирков, зверинцев, зоопарков, океанариумов</w:t>
            </w:r>
          </w:p>
        </w:tc>
      </w:tr>
      <w:tr w:rsidR="00D44388" w:rsidRPr="00D077CC" w:rsidTr="00934016">
        <w:trPr>
          <w:trHeight w:val="2215"/>
        </w:trPr>
        <w:tc>
          <w:tcPr>
            <w:tcW w:w="1778" w:type="pct"/>
            <w:vAlign w:val="center"/>
          </w:tcPr>
          <w:p w:rsidR="00D44388" w:rsidRPr="00D077CC" w:rsidRDefault="00D44388" w:rsidP="00934016">
            <w:pPr>
              <w:jc w:val="both"/>
              <w:rPr>
                <w:sz w:val="20"/>
                <w:szCs w:val="20"/>
              </w:rPr>
            </w:pPr>
            <w:r w:rsidRPr="00D077CC">
              <w:rPr>
                <w:sz w:val="20"/>
                <w:szCs w:val="20"/>
              </w:rPr>
              <w:t>Религиозное использование (3.7)</w:t>
            </w:r>
          </w:p>
        </w:tc>
        <w:tc>
          <w:tcPr>
            <w:tcW w:w="3222" w:type="pct"/>
          </w:tcPr>
          <w:p w:rsidR="00D44388" w:rsidRPr="00D077CC" w:rsidRDefault="00D44388" w:rsidP="00934016">
            <w:pPr>
              <w:widowControl w:val="0"/>
              <w:autoSpaceDE w:val="0"/>
              <w:autoSpaceDN w:val="0"/>
              <w:adjustRightInd w:val="0"/>
              <w:jc w:val="both"/>
              <w:rPr>
                <w:sz w:val="20"/>
                <w:szCs w:val="20"/>
              </w:rPr>
            </w:pPr>
            <w:proofErr w:type="gramStart"/>
            <w:r w:rsidRPr="00D077CC">
              <w:rPr>
                <w:sz w:val="20"/>
                <w:szCs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D44388" w:rsidRPr="00D077CC" w:rsidRDefault="00D44388" w:rsidP="00934016">
            <w:pPr>
              <w:widowControl w:val="0"/>
              <w:autoSpaceDE w:val="0"/>
              <w:autoSpaceDN w:val="0"/>
              <w:adjustRightInd w:val="0"/>
              <w:jc w:val="both"/>
              <w:rPr>
                <w:sz w:val="20"/>
                <w:szCs w:val="20"/>
              </w:rPr>
            </w:pPr>
            <w:r w:rsidRPr="00D077CC">
              <w:rPr>
                <w:sz w:val="20"/>
                <w:szCs w:val="20"/>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D44388" w:rsidRPr="00D077CC" w:rsidTr="00934016">
        <w:trPr>
          <w:trHeight w:val="2828"/>
        </w:trPr>
        <w:tc>
          <w:tcPr>
            <w:tcW w:w="1778" w:type="pct"/>
            <w:vAlign w:val="center"/>
          </w:tcPr>
          <w:p w:rsidR="00D44388" w:rsidRPr="00D077CC" w:rsidRDefault="00D44388" w:rsidP="00934016">
            <w:pPr>
              <w:jc w:val="both"/>
              <w:rPr>
                <w:sz w:val="20"/>
                <w:szCs w:val="20"/>
              </w:rPr>
            </w:pPr>
            <w:r w:rsidRPr="00D077CC">
              <w:rPr>
                <w:sz w:val="20"/>
                <w:szCs w:val="20"/>
              </w:rPr>
              <w:lastRenderedPageBreak/>
              <w:t>Общественное управление (3.8)</w:t>
            </w:r>
          </w:p>
        </w:tc>
        <w:tc>
          <w:tcPr>
            <w:tcW w:w="3222" w:type="pct"/>
          </w:tcPr>
          <w:p w:rsidR="00D44388" w:rsidRPr="00D077CC" w:rsidRDefault="00D44388" w:rsidP="00934016">
            <w:pPr>
              <w:widowControl w:val="0"/>
              <w:autoSpaceDE w:val="0"/>
              <w:autoSpaceDN w:val="0"/>
              <w:adjustRightInd w:val="0"/>
              <w:jc w:val="both"/>
              <w:rPr>
                <w:sz w:val="20"/>
                <w:szCs w:val="20"/>
              </w:rPr>
            </w:pPr>
            <w:r w:rsidRPr="00D077CC">
              <w:rPr>
                <w:sz w:val="20"/>
                <w:szCs w:val="20"/>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D44388" w:rsidRPr="00D077CC" w:rsidRDefault="00D44388" w:rsidP="00934016">
            <w:pPr>
              <w:widowControl w:val="0"/>
              <w:autoSpaceDE w:val="0"/>
              <w:autoSpaceDN w:val="0"/>
              <w:adjustRightInd w:val="0"/>
              <w:jc w:val="both"/>
              <w:rPr>
                <w:sz w:val="20"/>
                <w:szCs w:val="20"/>
              </w:rPr>
            </w:pPr>
            <w:r w:rsidRPr="00D077CC">
              <w:rPr>
                <w:sz w:val="20"/>
                <w:szCs w:val="20"/>
              </w:rPr>
              <w:t xml:space="preserve">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w:t>
            </w:r>
          </w:p>
          <w:p w:rsidR="00D44388" w:rsidRPr="00D077CC" w:rsidRDefault="00D44388" w:rsidP="00934016">
            <w:pPr>
              <w:widowControl w:val="0"/>
              <w:autoSpaceDE w:val="0"/>
              <w:autoSpaceDN w:val="0"/>
              <w:adjustRightInd w:val="0"/>
              <w:jc w:val="both"/>
              <w:rPr>
                <w:sz w:val="20"/>
                <w:szCs w:val="20"/>
              </w:rPr>
            </w:pPr>
            <w:r w:rsidRPr="00D077CC">
              <w:rPr>
                <w:sz w:val="20"/>
                <w:szCs w:val="20"/>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D44388" w:rsidRPr="00D077CC" w:rsidTr="00934016">
        <w:trPr>
          <w:trHeight w:val="619"/>
        </w:trPr>
        <w:tc>
          <w:tcPr>
            <w:tcW w:w="1778" w:type="pct"/>
            <w:vAlign w:val="center"/>
          </w:tcPr>
          <w:p w:rsidR="00D44388" w:rsidRPr="00D077CC" w:rsidRDefault="00D44388" w:rsidP="00934016">
            <w:pPr>
              <w:rPr>
                <w:sz w:val="20"/>
                <w:szCs w:val="20"/>
              </w:rPr>
            </w:pPr>
            <w:r w:rsidRPr="00D077CC">
              <w:rPr>
                <w:sz w:val="20"/>
                <w:szCs w:val="20"/>
              </w:rPr>
              <w:t>Банковская и страховая деятельность (4.5)</w:t>
            </w:r>
          </w:p>
        </w:tc>
        <w:tc>
          <w:tcPr>
            <w:tcW w:w="3222" w:type="pct"/>
          </w:tcPr>
          <w:p w:rsidR="00D44388" w:rsidRPr="00D077CC" w:rsidRDefault="00D44388" w:rsidP="00934016">
            <w:pPr>
              <w:widowControl w:val="0"/>
              <w:autoSpaceDE w:val="0"/>
              <w:autoSpaceDN w:val="0"/>
              <w:adjustRightInd w:val="0"/>
              <w:jc w:val="center"/>
              <w:rPr>
                <w:sz w:val="20"/>
                <w:szCs w:val="20"/>
              </w:rPr>
            </w:pPr>
            <w:proofErr w:type="gramStart"/>
            <w:r w:rsidRPr="00D077CC">
              <w:rPr>
                <w:sz w:val="20"/>
                <w:szCs w:val="20"/>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r>
      <w:tr w:rsidR="00D44388" w:rsidRPr="00D077CC" w:rsidTr="00934016">
        <w:trPr>
          <w:trHeight w:val="1961"/>
        </w:trPr>
        <w:tc>
          <w:tcPr>
            <w:tcW w:w="1778" w:type="pct"/>
            <w:vAlign w:val="center"/>
          </w:tcPr>
          <w:p w:rsidR="00D44388" w:rsidRPr="00D077CC" w:rsidRDefault="00D44388" w:rsidP="00934016">
            <w:pPr>
              <w:widowControl w:val="0"/>
              <w:autoSpaceDE w:val="0"/>
              <w:autoSpaceDN w:val="0"/>
              <w:adjustRightInd w:val="0"/>
              <w:jc w:val="both"/>
              <w:rPr>
                <w:sz w:val="20"/>
                <w:szCs w:val="20"/>
              </w:rPr>
            </w:pPr>
            <w:r w:rsidRPr="00D077CC">
              <w:rPr>
                <w:sz w:val="20"/>
                <w:szCs w:val="20"/>
              </w:rPr>
              <w:t>Спорт (5.1)</w:t>
            </w:r>
          </w:p>
        </w:tc>
        <w:tc>
          <w:tcPr>
            <w:tcW w:w="3222" w:type="pct"/>
          </w:tcPr>
          <w:p w:rsidR="00D44388" w:rsidRPr="00D077CC" w:rsidRDefault="00D44388" w:rsidP="00934016">
            <w:pPr>
              <w:jc w:val="both"/>
              <w:rPr>
                <w:sz w:val="20"/>
                <w:szCs w:val="20"/>
              </w:rPr>
            </w:pPr>
            <w:proofErr w:type="gramStart"/>
            <w:r w:rsidRPr="00D077CC">
              <w:rPr>
                <w:sz w:val="20"/>
                <w:szCs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roofErr w:type="gramEnd"/>
          </w:p>
        </w:tc>
      </w:tr>
      <w:tr w:rsidR="00D44388" w:rsidRPr="00D077CC" w:rsidTr="00934016">
        <w:trPr>
          <w:trHeight w:val="1281"/>
        </w:trPr>
        <w:tc>
          <w:tcPr>
            <w:tcW w:w="1778" w:type="pct"/>
            <w:vAlign w:val="center"/>
          </w:tcPr>
          <w:p w:rsidR="00D44388" w:rsidRPr="00D077CC" w:rsidRDefault="00D44388" w:rsidP="00934016">
            <w:pPr>
              <w:widowControl w:val="0"/>
              <w:autoSpaceDE w:val="0"/>
              <w:autoSpaceDN w:val="0"/>
              <w:adjustRightInd w:val="0"/>
              <w:rPr>
                <w:sz w:val="20"/>
                <w:szCs w:val="20"/>
              </w:rPr>
            </w:pPr>
            <w:r w:rsidRPr="00D077CC">
              <w:rPr>
                <w:sz w:val="20"/>
                <w:szCs w:val="20"/>
              </w:rPr>
              <w:t>Обеспечение внутреннего правопорядка  (8.3)</w:t>
            </w:r>
          </w:p>
        </w:tc>
        <w:tc>
          <w:tcPr>
            <w:tcW w:w="3222" w:type="pct"/>
          </w:tcPr>
          <w:p w:rsidR="00D44388" w:rsidRPr="00D077CC" w:rsidRDefault="00D44388" w:rsidP="00934016">
            <w:pPr>
              <w:jc w:val="both"/>
              <w:rPr>
                <w:rFonts w:eastAsia="Calibri"/>
                <w:sz w:val="20"/>
                <w:szCs w:val="20"/>
                <w:lang w:eastAsia="en-US"/>
              </w:rPr>
            </w:pPr>
            <w:r w:rsidRPr="00D077CC">
              <w:rPr>
                <w:rFonts w:eastAsia="Calibri"/>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D44388" w:rsidRPr="00D077CC" w:rsidTr="00934016">
        <w:trPr>
          <w:trHeight w:val="1824"/>
        </w:trPr>
        <w:tc>
          <w:tcPr>
            <w:tcW w:w="1778" w:type="pct"/>
            <w:vAlign w:val="center"/>
          </w:tcPr>
          <w:p w:rsidR="00D44388" w:rsidRPr="00D077CC" w:rsidRDefault="00D44388" w:rsidP="00934016">
            <w:pPr>
              <w:widowControl w:val="0"/>
              <w:autoSpaceDE w:val="0"/>
              <w:autoSpaceDN w:val="0"/>
              <w:adjustRightInd w:val="0"/>
              <w:jc w:val="both"/>
              <w:rPr>
                <w:sz w:val="20"/>
                <w:szCs w:val="20"/>
              </w:rPr>
            </w:pPr>
            <w:r w:rsidRPr="00D077CC">
              <w:rPr>
                <w:sz w:val="20"/>
                <w:szCs w:val="20"/>
              </w:rPr>
              <w:t>Охрана природных территорий (9.1)</w:t>
            </w:r>
          </w:p>
        </w:tc>
        <w:tc>
          <w:tcPr>
            <w:tcW w:w="3222" w:type="pct"/>
          </w:tcPr>
          <w:p w:rsidR="00D44388" w:rsidRPr="00D077CC" w:rsidRDefault="00D44388" w:rsidP="00934016">
            <w:pPr>
              <w:jc w:val="both"/>
              <w:rPr>
                <w:sz w:val="20"/>
                <w:szCs w:val="20"/>
              </w:rPr>
            </w:pPr>
            <w:proofErr w:type="gramStart"/>
            <w:r w:rsidRPr="00D077CC">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r>
      <w:tr w:rsidR="00D44388" w:rsidRPr="00D077CC" w:rsidTr="00934016">
        <w:trPr>
          <w:trHeight w:val="514"/>
        </w:trPr>
        <w:tc>
          <w:tcPr>
            <w:tcW w:w="1778" w:type="pct"/>
            <w:vAlign w:val="center"/>
          </w:tcPr>
          <w:p w:rsidR="00D44388" w:rsidRPr="00D077CC" w:rsidRDefault="00D44388" w:rsidP="00934016">
            <w:pPr>
              <w:widowControl w:val="0"/>
              <w:autoSpaceDE w:val="0"/>
              <w:autoSpaceDN w:val="0"/>
              <w:adjustRightInd w:val="0"/>
              <w:jc w:val="both"/>
              <w:rPr>
                <w:sz w:val="20"/>
                <w:szCs w:val="20"/>
              </w:rPr>
            </w:pPr>
            <w:r w:rsidRPr="00D077CC">
              <w:rPr>
                <w:sz w:val="20"/>
                <w:szCs w:val="20"/>
              </w:rPr>
              <w:t>Водные объекты (11.0)</w:t>
            </w:r>
          </w:p>
        </w:tc>
        <w:tc>
          <w:tcPr>
            <w:tcW w:w="3222" w:type="pct"/>
          </w:tcPr>
          <w:p w:rsidR="00D44388" w:rsidRPr="00D077CC" w:rsidRDefault="00D44388" w:rsidP="00934016">
            <w:pPr>
              <w:jc w:val="both"/>
              <w:rPr>
                <w:sz w:val="20"/>
                <w:szCs w:val="20"/>
              </w:rPr>
            </w:pPr>
            <w:r w:rsidRPr="00D077CC">
              <w:rPr>
                <w:sz w:val="20"/>
                <w:szCs w:val="20"/>
              </w:rPr>
              <w:t>Ледники, снежники, ручьи, реки, озера, болота, территориальные моря и другие поверхностные водные объекты</w:t>
            </w:r>
          </w:p>
        </w:tc>
      </w:tr>
      <w:tr w:rsidR="00D44388" w:rsidRPr="00D077CC" w:rsidTr="00934016">
        <w:trPr>
          <w:trHeight w:val="1223"/>
        </w:trPr>
        <w:tc>
          <w:tcPr>
            <w:tcW w:w="1778" w:type="pct"/>
            <w:vAlign w:val="center"/>
          </w:tcPr>
          <w:p w:rsidR="00D44388" w:rsidRPr="00D077CC" w:rsidRDefault="00D44388" w:rsidP="00934016">
            <w:pPr>
              <w:widowControl w:val="0"/>
              <w:autoSpaceDE w:val="0"/>
              <w:autoSpaceDN w:val="0"/>
              <w:adjustRightInd w:val="0"/>
              <w:jc w:val="both"/>
              <w:rPr>
                <w:sz w:val="20"/>
                <w:szCs w:val="20"/>
              </w:rPr>
            </w:pPr>
            <w:r w:rsidRPr="00D077CC">
              <w:rPr>
                <w:sz w:val="20"/>
                <w:szCs w:val="20"/>
              </w:rPr>
              <w:t>Земельные участки (территории) общего пользования (12.0)</w:t>
            </w:r>
          </w:p>
        </w:tc>
        <w:tc>
          <w:tcPr>
            <w:tcW w:w="3222" w:type="pct"/>
          </w:tcPr>
          <w:p w:rsidR="00D44388" w:rsidRPr="00D077CC" w:rsidRDefault="00D44388" w:rsidP="00934016">
            <w:pPr>
              <w:jc w:val="both"/>
              <w:rPr>
                <w:sz w:val="20"/>
                <w:szCs w:val="20"/>
              </w:rPr>
            </w:pPr>
            <w:r w:rsidRPr="00D077CC">
              <w:rPr>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D44388" w:rsidRPr="00D077CC" w:rsidTr="00934016">
        <w:trPr>
          <w:trHeight w:val="372"/>
        </w:trPr>
        <w:tc>
          <w:tcPr>
            <w:tcW w:w="1778" w:type="pct"/>
            <w:vAlign w:val="center"/>
          </w:tcPr>
          <w:p w:rsidR="00D44388" w:rsidRPr="00D077CC" w:rsidRDefault="00D44388" w:rsidP="00934016">
            <w:pPr>
              <w:jc w:val="both"/>
              <w:rPr>
                <w:sz w:val="20"/>
                <w:szCs w:val="20"/>
              </w:rPr>
            </w:pPr>
            <w:r w:rsidRPr="00D077CC">
              <w:rPr>
                <w:sz w:val="20"/>
                <w:szCs w:val="20"/>
              </w:rPr>
              <w:t>Запас (12.3)</w:t>
            </w:r>
          </w:p>
        </w:tc>
        <w:tc>
          <w:tcPr>
            <w:tcW w:w="3222" w:type="pct"/>
          </w:tcPr>
          <w:p w:rsidR="00D44388" w:rsidRPr="00D077CC" w:rsidRDefault="00D44388" w:rsidP="00934016">
            <w:pPr>
              <w:jc w:val="both"/>
              <w:rPr>
                <w:sz w:val="20"/>
                <w:szCs w:val="20"/>
              </w:rPr>
            </w:pPr>
            <w:r w:rsidRPr="00D077CC">
              <w:rPr>
                <w:sz w:val="20"/>
                <w:szCs w:val="20"/>
              </w:rPr>
              <w:t>Отсутствие хозяйственной деятельности</w:t>
            </w:r>
          </w:p>
        </w:tc>
      </w:tr>
      <w:tr w:rsidR="00D44388" w:rsidRPr="00D077CC" w:rsidTr="00934016">
        <w:trPr>
          <w:trHeight w:val="797"/>
        </w:trPr>
        <w:tc>
          <w:tcPr>
            <w:tcW w:w="1778" w:type="pct"/>
            <w:vAlign w:val="center"/>
          </w:tcPr>
          <w:p w:rsidR="00D44388" w:rsidRPr="00D077CC" w:rsidRDefault="00D44388" w:rsidP="00934016">
            <w:pPr>
              <w:widowControl w:val="0"/>
              <w:autoSpaceDE w:val="0"/>
              <w:autoSpaceDN w:val="0"/>
              <w:adjustRightInd w:val="0"/>
              <w:jc w:val="both"/>
              <w:rPr>
                <w:sz w:val="20"/>
                <w:szCs w:val="20"/>
              </w:rPr>
            </w:pPr>
            <w:r w:rsidRPr="00D077CC">
              <w:rPr>
                <w:sz w:val="20"/>
                <w:szCs w:val="20"/>
              </w:rPr>
              <w:t>Магазины (4.4)</w:t>
            </w:r>
          </w:p>
        </w:tc>
        <w:tc>
          <w:tcPr>
            <w:tcW w:w="3222" w:type="pct"/>
          </w:tcPr>
          <w:p w:rsidR="00D44388" w:rsidRPr="00D077CC" w:rsidRDefault="00D44388" w:rsidP="00934016">
            <w:pPr>
              <w:jc w:val="both"/>
              <w:rPr>
                <w:sz w:val="20"/>
                <w:szCs w:val="20"/>
              </w:rPr>
            </w:pPr>
            <w:r w:rsidRPr="00D077CC">
              <w:rPr>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D077CC">
                <w:rPr>
                  <w:sz w:val="20"/>
                  <w:szCs w:val="20"/>
                </w:rPr>
                <w:t>5000 кв. м</w:t>
              </w:r>
            </w:smartTag>
          </w:p>
        </w:tc>
      </w:tr>
      <w:tr w:rsidR="00D44388" w:rsidRPr="00D077CC" w:rsidTr="00934016">
        <w:trPr>
          <w:trHeight w:val="797"/>
        </w:trPr>
        <w:tc>
          <w:tcPr>
            <w:tcW w:w="1778" w:type="pct"/>
            <w:vAlign w:val="center"/>
          </w:tcPr>
          <w:p w:rsidR="00D44388" w:rsidRPr="00D077CC" w:rsidRDefault="00D44388" w:rsidP="00934016">
            <w:pPr>
              <w:widowControl w:val="0"/>
              <w:autoSpaceDE w:val="0"/>
              <w:autoSpaceDN w:val="0"/>
              <w:adjustRightInd w:val="0"/>
              <w:jc w:val="both"/>
              <w:rPr>
                <w:sz w:val="20"/>
                <w:szCs w:val="20"/>
              </w:rPr>
            </w:pPr>
            <w:r w:rsidRPr="00D077CC">
              <w:rPr>
                <w:sz w:val="20"/>
                <w:szCs w:val="20"/>
              </w:rPr>
              <w:t>Общественное питание (4.6)</w:t>
            </w:r>
          </w:p>
        </w:tc>
        <w:tc>
          <w:tcPr>
            <w:tcW w:w="3222" w:type="pct"/>
          </w:tcPr>
          <w:p w:rsidR="00D44388" w:rsidRPr="00D077CC" w:rsidRDefault="00D44388" w:rsidP="00934016">
            <w:pPr>
              <w:jc w:val="both"/>
              <w:rPr>
                <w:sz w:val="20"/>
                <w:szCs w:val="20"/>
              </w:rPr>
            </w:pPr>
            <w:r w:rsidRPr="00D077CC">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44388" w:rsidRPr="00D077CC" w:rsidTr="00934016">
        <w:trPr>
          <w:trHeight w:val="1688"/>
        </w:trPr>
        <w:tc>
          <w:tcPr>
            <w:tcW w:w="1778" w:type="pct"/>
          </w:tcPr>
          <w:p w:rsidR="00D44388" w:rsidRPr="00AB5FA3" w:rsidRDefault="00D44388" w:rsidP="00934016">
            <w:pPr>
              <w:pStyle w:val="aff3"/>
              <w:jc w:val="both"/>
              <w:rPr>
                <w:sz w:val="20"/>
                <w:szCs w:val="20"/>
                <w:lang w:val="ru-RU" w:eastAsia="ru-RU"/>
              </w:rPr>
            </w:pPr>
            <w:r w:rsidRPr="00AB5FA3">
              <w:rPr>
                <w:sz w:val="20"/>
                <w:szCs w:val="20"/>
                <w:lang w:val="ru-RU" w:eastAsia="ru-RU"/>
              </w:rPr>
              <w:lastRenderedPageBreak/>
              <w:t>Связь (6.8)</w:t>
            </w:r>
          </w:p>
        </w:tc>
        <w:tc>
          <w:tcPr>
            <w:tcW w:w="3222" w:type="pct"/>
          </w:tcPr>
          <w:p w:rsidR="00D44388" w:rsidRPr="00D077CC" w:rsidRDefault="00D44388" w:rsidP="00934016">
            <w:pPr>
              <w:rPr>
                <w:sz w:val="20"/>
                <w:szCs w:val="20"/>
              </w:rPr>
            </w:pPr>
            <w:r w:rsidRPr="00D077CC">
              <w:rPr>
                <w:sz w:val="20"/>
                <w:szCs w:val="20"/>
              </w:rPr>
              <w:t xml:space="preserve">Размещение объектов связи, сотовой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8" w:history="1">
              <w:r w:rsidRPr="00D077CC">
                <w:rPr>
                  <w:rStyle w:val="af3"/>
                  <w:sz w:val="20"/>
                  <w:szCs w:val="20"/>
                </w:rPr>
                <w:t>кодом 3.1</w:t>
              </w:r>
            </w:hyperlink>
          </w:p>
        </w:tc>
      </w:tr>
      <w:tr w:rsidR="00D44388" w:rsidRPr="00D077CC" w:rsidTr="00934016">
        <w:trPr>
          <w:trHeight w:val="706"/>
        </w:trPr>
        <w:tc>
          <w:tcPr>
            <w:tcW w:w="1778" w:type="pct"/>
            <w:vAlign w:val="center"/>
          </w:tcPr>
          <w:p w:rsidR="00D44388" w:rsidRPr="00D077CC" w:rsidRDefault="00D44388" w:rsidP="00934016">
            <w:pPr>
              <w:widowControl w:val="0"/>
              <w:autoSpaceDE w:val="0"/>
              <w:autoSpaceDN w:val="0"/>
              <w:adjustRightInd w:val="0"/>
              <w:jc w:val="both"/>
              <w:rPr>
                <w:sz w:val="20"/>
                <w:szCs w:val="20"/>
              </w:rPr>
            </w:pPr>
            <w:r w:rsidRPr="00D077CC">
              <w:rPr>
                <w:sz w:val="20"/>
                <w:szCs w:val="20"/>
              </w:rPr>
              <w:t>Объекты гаражного назначения (2.7.1)</w:t>
            </w:r>
          </w:p>
        </w:tc>
        <w:tc>
          <w:tcPr>
            <w:tcW w:w="3222" w:type="pct"/>
          </w:tcPr>
          <w:p w:rsidR="00D44388" w:rsidRPr="00D077CC" w:rsidRDefault="00D44388" w:rsidP="00934016">
            <w:pPr>
              <w:widowControl w:val="0"/>
              <w:autoSpaceDE w:val="0"/>
              <w:autoSpaceDN w:val="0"/>
              <w:adjustRightInd w:val="0"/>
              <w:jc w:val="both"/>
              <w:rPr>
                <w:sz w:val="20"/>
                <w:szCs w:val="20"/>
              </w:rPr>
            </w:pPr>
            <w:r w:rsidRPr="00D077CC">
              <w:rPr>
                <w:sz w:val="20"/>
                <w:szCs w:val="2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D44388" w:rsidRPr="00D077CC" w:rsidTr="00934016">
        <w:trPr>
          <w:trHeight w:val="1680"/>
        </w:trPr>
        <w:tc>
          <w:tcPr>
            <w:tcW w:w="1778" w:type="pct"/>
            <w:vAlign w:val="center"/>
          </w:tcPr>
          <w:p w:rsidR="00D44388" w:rsidRPr="00D077CC" w:rsidRDefault="00D44388" w:rsidP="00934016">
            <w:pPr>
              <w:widowControl w:val="0"/>
              <w:autoSpaceDE w:val="0"/>
              <w:autoSpaceDN w:val="0"/>
              <w:adjustRightInd w:val="0"/>
              <w:jc w:val="both"/>
              <w:rPr>
                <w:sz w:val="20"/>
                <w:szCs w:val="20"/>
              </w:rPr>
            </w:pPr>
            <w:r w:rsidRPr="00D077CC">
              <w:rPr>
                <w:sz w:val="20"/>
                <w:szCs w:val="20"/>
              </w:rPr>
              <w:t>Ведение огородничества (13.1)</w:t>
            </w:r>
          </w:p>
        </w:tc>
        <w:tc>
          <w:tcPr>
            <w:tcW w:w="3222" w:type="pct"/>
          </w:tcPr>
          <w:p w:rsidR="00D44388" w:rsidRPr="00D077CC" w:rsidRDefault="00D44388" w:rsidP="00934016">
            <w:pPr>
              <w:jc w:val="both"/>
              <w:rPr>
                <w:sz w:val="20"/>
                <w:szCs w:val="20"/>
              </w:rPr>
            </w:pPr>
            <w:r w:rsidRPr="00D077CC">
              <w:rPr>
                <w:sz w:val="20"/>
                <w:szCs w:val="20"/>
              </w:rPr>
              <w:t>Осуществление деятельности, связанной с выращиванием ягодных, овощных, бахчевых или иных сельскохозяйственных культур и картофеля;</w:t>
            </w:r>
          </w:p>
          <w:p w:rsidR="00D44388" w:rsidRPr="00D077CC" w:rsidRDefault="00D44388" w:rsidP="00934016">
            <w:pPr>
              <w:jc w:val="both"/>
              <w:rPr>
                <w:sz w:val="20"/>
                <w:szCs w:val="20"/>
              </w:rPr>
            </w:pPr>
            <w:r w:rsidRPr="00D077CC">
              <w:rPr>
                <w:sz w:val="20"/>
                <w:szCs w:val="20"/>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D44388" w:rsidRPr="00D077CC" w:rsidTr="00934016">
        <w:tc>
          <w:tcPr>
            <w:tcW w:w="5000" w:type="pct"/>
            <w:gridSpan w:val="2"/>
          </w:tcPr>
          <w:p w:rsidR="00D44388" w:rsidRPr="00D077CC" w:rsidRDefault="00D44388" w:rsidP="00934016">
            <w:pPr>
              <w:jc w:val="center"/>
              <w:rPr>
                <w:b/>
              </w:rPr>
            </w:pPr>
            <w:r w:rsidRPr="00D077CC">
              <w:rPr>
                <w:b/>
                <w:sz w:val="20"/>
                <w:szCs w:val="20"/>
              </w:rPr>
              <w:t>Условно разрешенные виды использования территориальной зоны «Ж</w:t>
            </w:r>
            <w:proofErr w:type="gramStart"/>
            <w:r w:rsidRPr="00D077CC">
              <w:rPr>
                <w:b/>
                <w:sz w:val="20"/>
                <w:szCs w:val="20"/>
              </w:rPr>
              <w:t>2</w:t>
            </w:r>
            <w:proofErr w:type="gramEnd"/>
            <w:r w:rsidRPr="00D077CC">
              <w:rPr>
                <w:b/>
                <w:sz w:val="20"/>
                <w:szCs w:val="20"/>
              </w:rPr>
              <w:t>». Зона малоэтажных многоквартирных жилых домов»</w:t>
            </w:r>
          </w:p>
        </w:tc>
      </w:tr>
      <w:tr w:rsidR="00D44388" w:rsidRPr="00D077CC" w:rsidTr="00934016">
        <w:tc>
          <w:tcPr>
            <w:tcW w:w="1778" w:type="pct"/>
            <w:vAlign w:val="center"/>
          </w:tcPr>
          <w:p w:rsidR="00D44388" w:rsidRPr="00D077CC" w:rsidRDefault="00D44388" w:rsidP="00934016">
            <w:pPr>
              <w:widowControl w:val="0"/>
              <w:autoSpaceDE w:val="0"/>
              <w:autoSpaceDN w:val="0"/>
              <w:jc w:val="center"/>
              <w:rPr>
                <w:sz w:val="20"/>
                <w:szCs w:val="20"/>
              </w:rPr>
            </w:pPr>
            <w:r w:rsidRPr="00D077CC">
              <w:rPr>
                <w:sz w:val="20"/>
                <w:szCs w:val="20"/>
              </w:rPr>
              <w:t>Амбулаторно-поликлиническое обслуживание</w:t>
            </w:r>
          </w:p>
          <w:p w:rsidR="00D44388" w:rsidRPr="00D077CC" w:rsidRDefault="00D44388" w:rsidP="00934016">
            <w:pPr>
              <w:widowControl w:val="0"/>
              <w:autoSpaceDE w:val="0"/>
              <w:autoSpaceDN w:val="0"/>
              <w:jc w:val="center"/>
              <w:rPr>
                <w:sz w:val="20"/>
                <w:szCs w:val="20"/>
              </w:rPr>
            </w:pPr>
            <w:r w:rsidRPr="00D077CC">
              <w:rPr>
                <w:sz w:val="20"/>
                <w:szCs w:val="20"/>
              </w:rPr>
              <w:t>(3.10.1)</w:t>
            </w:r>
          </w:p>
        </w:tc>
        <w:tc>
          <w:tcPr>
            <w:tcW w:w="3222" w:type="pct"/>
          </w:tcPr>
          <w:p w:rsidR="00D44388" w:rsidRPr="00D077CC" w:rsidRDefault="00D44388" w:rsidP="00934016">
            <w:pPr>
              <w:widowControl w:val="0"/>
              <w:autoSpaceDE w:val="0"/>
              <w:autoSpaceDN w:val="0"/>
              <w:rPr>
                <w:sz w:val="20"/>
                <w:szCs w:val="20"/>
              </w:rPr>
            </w:pPr>
            <w:r w:rsidRPr="00D077CC">
              <w:rPr>
                <w:rFonts w:eastAsia="Calibri"/>
                <w:sz w:val="20"/>
                <w:szCs w:val="20"/>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D44388" w:rsidRPr="00D077CC" w:rsidTr="00934016">
        <w:tc>
          <w:tcPr>
            <w:tcW w:w="1778" w:type="pct"/>
            <w:vAlign w:val="center"/>
          </w:tcPr>
          <w:p w:rsidR="00D44388" w:rsidRPr="000078AC" w:rsidRDefault="00D44388" w:rsidP="00934016">
            <w:pPr>
              <w:widowControl w:val="0"/>
              <w:autoSpaceDE w:val="0"/>
              <w:autoSpaceDN w:val="0"/>
              <w:jc w:val="center"/>
              <w:rPr>
                <w:sz w:val="20"/>
                <w:szCs w:val="20"/>
              </w:rPr>
            </w:pPr>
            <w:r w:rsidRPr="000078AC">
              <w:rPr>
                <w:sz w:val="20"/>
                <w:szCs w:val="20"/>
              </w:rPr>
              <w:t>Для индивидуального жилищного строительства (2.1)</w:t>
            </w:r>
          </w:p>
        </w:tc>
        <w:tc>
          <w:tcPr>
            <w:tcW w:w="3222" w:type="pct"/>
            <w:vAlign w:val="center"/>
          </w:tcPr>
          <w:p w:rsidR="00D44388" w:rsidRPr="000078AC" w:rsidRDefault="00D44388" w:rsidP="00934016">
            <w:pPr>
              <w:widowControl w:val="0"/>
              <w:autoSpaceDE w:val="0"/>
              <w:autoSpaceDN w:val="0"/>
              <w:rPr>
                <w:sz w:val="20"/>
                <w:szCs w:val="20"/>
              </w:rPr>
            </w:pPr>
            <w:r w:rsidRPr="000078AC">
              <w:rPr>
                <w:sz w:val="20"/>
                <w:szCs w:val="20"/>
              </w:rPr>
              <w:t>Размещение индивидуального жилого дома (дом, пригодный для постоянного проживания, высотой не выше трех надземных этажей);</w:t>
            </w:r>
          </w:p>
          <w:p w:rsidR="00D44388" w:rsidRPr="000078AC" w:rsidRDefault="00D44388" w:rsidP="00934016">
            <w:pPr>
              <w:widowControl w:val="0"/>
              <w:autoSpaceDE w:val="0"/>
              <w:autoSpaceDN w:val="0"/>
              <w:rPr>
                <w:sz w:val="20"/>
                <w:szCs w:val="20"/>
              </w:rPr>
            </w:pPr>
            <w:r w:rsidRPr="000078AC">
              <w:rPr>
                <w:sz w:val="20"/>
                <w:szCs w:val="20"/>
              </w:rPr>
              <w:t>выращивание плодовых, ягодных, овощных, бахчевых или иных декоративных или сельскохозяйственных культур;</w:t>
            </w:r>
          </w:p>
          <w:p w:rsidR="00D44388" w:rsidRPr="000078AC" w:rsidRDefault="00D44388" w:rsidP="00934016">
            <w:pPr>
              <w:widowControl w:val="0"/>
              <w:autoSpaceDE w:val="0"/>
              <w:autoSpaceDN w:val="0"/>
              <w:rPr>
                <w:sz w:val="20"/>
                <w:szCs w:val="20"/>
              </w:rPr>
            </w:pPr>
            <w:r w:rsidRPr="000078AC">
              <w:rPr>
                <w:sz w:val="20"/>
                <w:szCs w:val="20"/>
              </w:rPr>
              <w:t>размещение индивидуальных гаражей и подсобных сооружений.</w:t>
            </w:r>
          </w:p>
        </w:tc>
      </w:tr>
      <w:tr w:rsidR="00D44388" w:rsidRPr="00D077CC" w:rsidTr="00934016">
        <w:tc>
          <w:tcPr>
            <w:tcW w:w="1778" w:type="pct"/>
            <w:vAlign w:val="center"/>
          </w:tcPr>
          <w:p w:rsidR="00D44388" w:rsidRPr="00D077CC" w:rsidRDefault="00D44388" w:rsidP="00934016">
            <w:pPr>
              <w:jc w:val="both"/>
              <w:rPr>
                <w:sz w:val="20"/>
                <w:szCs w:val="20"/>
              </w:rPr>
            </w:pPr>
            <w:r w:rsidRPr="00D077CC">
              <w:rPr>
                <w:sz w:val="20"/>
                <w:szCs w:val="20"/>
              </w:rPr>
              <w:t>Деловое управление (4.1)</w:t>
            </w:r>
          </w:p>
        </w:tc>
        <w:tc>
          <w:tcPr>
            <w:tcW w:w="3222" w:type="pct"/>
          </w:tcPr>
          <w:p w:rsidR="00D44388" w:rsidRPr="00D077CC" w:rsidRDefault="00D44388" w:rsidP="00934016">
            <w:pPr>
              <w:widowControl w:val="0"/>
              <w:autoSpaceDE w:val="0"/>
              <w:autoSpaceDN w:val="0"/>
              <w:adjustRightInd w:val="0"/>
              <w:jc w:val="both"/>
              <w:rPr>
                <w:sz w:val="20"/>
                <w:szCs w:val="20"/>
              </w:rPr>
            </w:pPr>
            <w:r w:rsidRPr="00D077CC">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44388" w:rsidRPr="00D077CC" w:rsidTr="00934016">
        <w:tc>
          <w:tcPr>
            <w:tcW w:w="1778" w:type="pct"/>
            <w:vAlign w:val="center"/>
          </w:tcPr>
          <w:p w:rsidR="00D44388" w:rsidRPr="00D077CC" w:rsidRDefault="00D44388" w:rsidP="00934016">
            <w:pPr>
              <w:widowControl w:val="0"/>
              <w:autoSpaceDE w:val="0"/>
              <w:autoSpaceDN w:val="0"/>
              <w:adjustRightInd w:val="0"/>
              <w:jc w:val="both"/>
              <w:rPr>
                <w:sz w:val="20"/>
                <w:szCs w:val="20"/>
              </w:rPr>
            </w:pPr>
            <w:r w:rsidRPr="00D077CC">
              <w:rPr>
                <w:sz w:val="20"/>
                <w:szCs w:val="20"/>
              </w:rPr>
              <w:t>Гостиничное обслуживание (4.7)</w:t>
            </w:r>
          </w:p>
        </w:tc>
        <w:tc>
          <w:tcPr>
            <w:tcW w:w="3222" w:type="pct"/>
          </w:tcPr>
          <w:p w:rsidR="00D44388" w:rsidRPr="00D077CC" w:rsidRDefault="00D44388" w:rsidP="00934016">
            <w:pPr>
              <w:widowControl w:val="0"/>
              <w:autoSpaceDE w:val="0"/>
              <w:autoSpaceDN w:val="0"/>
              <w:adjustRightInd w:val="0"/>
              <w:jc w:val="both"/>
              <w:rPr>
                <w:sz w:val="20"/>
                <w:szCs w:val="20"/>
              </w:rPr>
            </w:pPr>
            <w:r w:rsidRPr="00D077CC">
              <w:rPr>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D44388" w:rsidRPr="00D077CC" w:rsidTr="00934016">
        <w:tc>
          <w:tcPr>
            <w:tcW w:w="5000" w:type="pct"/>
            <w:gridSpan w:val="2"/>
          </w:tcPr>
          <w:p w:rsidR="00D44388" w:rsidRPr="00D077CC" w:rsidRDefault="00D44388" w:rsidP="00934016">
            <w:pPr>
              <w:widowControl w:val="0"/>
              <w:autoSpaceDE w:val="0"/>
              <w:autoSpaceDN w:val="0"/>
              <w:jc w:val="center"/>
              <w:rPr>
                <w:b/>
                <w:sz w:val="20"/>
                <w:szCs w:val="20"/>
              </w:rPr>
            </w:pPr>
            <w:r w:rsidRPr="00D077CC">
              <w:rPr>
                <w:b/>
                <w:sz w:val="20"/>
                <w:szCs w:val="20"/>
              </w:rPr>
              <w:t>Вспомогательные виды разрешенного использования территориальной зоны «Ж</w:t>
            </w:r>
            <w:proofErr w:type="gramStart"/>
            <w:r w:rsidRPr="00D077CC">
              <w:rPr>
                <w:b/>
                <w:sz w:val="20"/>
                <w:szCs w:val="20"/>
              </w:rPr>
              <w:t>2</w:t>
            </w:r>
            <w:proofErr w:type="gramEnd"/>
            <w:r w:rsidRPr="00D077CC">
              <w:rPr>
                <w:b/>
                <w:sz w:val="20"/>
                <w:szCs w:val="20"/>
              </w:rPr>
              <w:t>». Зона малоэтажных многоквартирных жилых домов»</w:t>
            </w:r>
          </w:p>
        </w:tc>
      </w:tr>
      <w:tr w:rsidR="00D44388" w:rsidRPr="00D077CC" w:rsidTr="00934016">
        <w:tc>
          <w:tcPr>
            <w:tcW w:w="1778" w:type="pct"/>
            <w:vAlign w:val="center"/>
          </w:tcPr>
          <w:p w:rsidR="00D44388" w:rsidRPr="00D077CC" w:rsidRDefault="00D44388" w:rsidP="00934016">
            <w:pPr>
              <w:widowControl w:val="0"/>
              <w:autoSpaceDE w:val="0"/>
              <w:autoSpaceDN w:val="0"/>
              <w:jc w:val="center"/>
              <w:rPr>
                <w:sz w:val="20"/>
                <w:szCs w:val="20"/>
              </w:rPr>
            </w:pPr>
            <w:r w:rsidRPr="00D077CC">
              <w:rPr>
                <w:sz w:val="20"/>
                <w:szCs w:val="20"/>
              </w:rPr>
              <w:t>Обслуживание автотранспорта (4.9)</w:t>
            </w:r>
          </w:p>
        </w:tc>
        <w:tc>
          <w:tcPr>
            <w:tcW w:w="3222" w:type="pct"/>
          </w:tcPr>
          <w:p w:rsidR="00D44388" w:rsidRPr="00D077CC" w:rsidRDefault="00D44388" w:rsidP="00934016">
            <w:pPr>
              <w:jc w:val="both"/>
              <w:rPr>
                <w:rFonts w:eastAsia="Calibri"/>
                <w:sz w:val="20"/>
                <w:szCs w:val="20"/>
                <w:lang w:eastAsia="en-US"/>
              </w:rPr>
            </w:pPr>
            <w:r w:rsidRPr="00D077CC">
              <w:rPr>
                <w:rFonts w:eastAsia="Calibri"/>
                <w:sz w:val="20"/>
                <w:szCs w:val="20"/>
                <w:lang w:eastAsia="en-US"/>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bl>
    <w:p w:rsidR="00D44388" w:rsidRPr="005E125E" w:rsidRDefault="00D44388" w:rsidP="00D44388">
      <w:pPr>
        <w:pStyle w:val="ConsPlusNormal"/>
        <w:spacing w:line="360" w:lineRule="auto"/>
        <w:ind w:firstLine="709"/>
        <w:jc w:val="both"/>
        <w:rPr>
          <w:rFonts w:ascii="Times New Roman" w:hAnsi="Times New Roman"/>
          <w:sz w:val="24"/>
          <w:szCs w:val="24"/>
          <w:highlight w:val="yellow"/>
        </w:rPr>
      </w:pPr>
    </w:p>
    <w:p w:rsidR="00D44388" w:rsidRPr="00D64BA3" w:rsidRDefault="00D44388" w:rsidP="00D44388">
      <w:pPr>
        <w:pStyle w:val="ConsPlusNormal"/>
        <w:keepNext/>
        <w:keepLines/>
        <w:widowControl/>
        <w:numPr>
          <w:ilvl w:val="0"/>
          <w:numId w:val="1"/>
        </w:numPr>
        <w:spacing w:before="240" w:after="120" w:line="360" w:lineRule="auto"/>
        <w:ind w:left="0" w:firstLine="709"/>
        <w:jc w:val="both"/>
        <w:outlineLvl w:val="1"/>
        <w:rPr>
          <w:rFonts w:ascii="Times New Roman" w:hAnsi="Times New Roman"/>
          <w:b/>
          <w:bCs/>
          <w:sz w:val="24"/>
          <w:szCs w:val="24"/>
        </w:rPr>
      </w:pPr>
      <w:bookmarkStart w:id="13" w:name="_Toc13755773"/>
      <w:r w:rsidRPr="00D64BA3">
        <w:rPr>
          <w:rFonts w:ascii="Times New Roman" w:hAnsi="Times New Roman"/>
          <w:b/>
          <w:bCs/>
          <w:sz w:val="24"/>
          <w:szCs w:val="24"/>
        </w:rPr>
        <w:t xml:space="preserve">Предельные </w:t>
      </w:r>
      <w:bookmarkEnd w:id="13"/>
      <w:r w:rsidRPr="00D64BA3">
        <w:rPr>
          <w:rFonts w:ascii="Times New Roman" w:hAnsi="Times New Roman"/>
          <w:b/>
          <w:bCs/>
          <w:sz w:val="24"/>
          <w:szCs w:val="24"/>
        </w:rPr>
        <w:t>размеры земельных участков и предельные параметры разрешенного строительства, реконструкции объектов капитального строительства</w:t>
      </w:r>
    </w:p>
    <w:p w:rsidR="00D44388" w:rsidRPr="00D64BA3" w:rsidRDefault="00D44388" w:rsidP="00D44388">
      <w:pPr>
        <w:pStyle w:val="ConsPlusNormal"/>
        <w:spacing w:line="360" w:lineRule="auto"/>
        <w:ind w:firstLine="709"/>
        <w:jc w:val="both"/>
        <w:rPr>
          <w:rFonts w:ascii="Times New Roman" w:hAnsi="Times New Roman"/>
          <w:sz w:val="24"/>
          <w:szCs w:val="24"/>
          <w:u w:val="single"/>
        </w:rPr>
      </w:pPr>
      <w:r w:rsidRPr="00D64BA3">
        <w:rPr>
          <w:rFonts w:ascii="Times New Roman" w:hAnsi="Times New Roman"/>
          <w:sz w:val="24"/>
          <w:szCs w:val="24"/>
          <w:u w:val="single"/>
        </w:rPr>
        <w:t>1.Зона домов усадебного типа (Ж</w:t>
      </w:r>
      <w:proofErr w:type="gramStart"/>
      <w:r w:rsidRPr="00D64BA3">
        <w:rPr>
          <w:rFonts w:ascii="Times New Roman" w:hAnsi="Times New Roman"/>
          <w:sz w:val="24"/>
          <w:szCs w:val="24"/>
          <w:u w:val="single"/>
        </w:rPr>
        <w:t>1</w:t>
      </w:r>
      <w:proofErr w:type="gramEnd"/>
      <w:r w:rsidRPr="00D64BA3">
        <w:rPr>
          <w:rFonts w:ascii="Times New Roman" w:hAnsi="Times New Roman"/>
          <w:sz w:val="24"/>
          <w:szCs w:val="24"/>
          <w:u w:val="single"/>
        </w:rPr>
        <w:t>)</w:t>
      </w:r>
    </w:p>
    <w:p w:rsidR="00D44388" w:rsidRPr="00D64BA3" w:rsidRDefault="00D44388" w:rsidP="00D44388">
      <w:pPr>
        <w:pStyle w:val="ConsPlusNormal"/>
        <w:spacing w:line="360" w:lineRule="auto"/>
        <w:ind w:firstLine="709"/>
        <w:jc w:val="both"/>
        <w:rPr>
          <w:rFonts w:ascii="Times New Roman" w:hAnsi="Times New Roman"/>
          <w:sz w:val="24"/>
          <w:szCs w:val="24"/>
        </w:rPr>
      </w:pPr>
      <w:r w:rsidRPr="00D64BA3">
        <w:rPr>
          <w:rFonts w:ascii="Times New Roman" w:hAnsi="Times New Roman"/>
          <w:sz w:val="24"/>
          <w:szCs w:val="24"/>
        </w:rPr>
        <w:t xml:space="preserve">Предельные значения параметров </w:t>
      </w:r>
      <w:proofErr w:type="spellStart"/>
      <w:r w:rsidRPr="00D64BA3">
        <w:rPr>
          <w:rFonts w:ascii="Times New Roman" w:hAnsi="Times New Roman"/>
          <w:sz w:val="24"/>
          <w:szCs w:val="24"/>
        </w:rPr>
        <w:t>приквартирных</w:t>
      </w:r>
      <w:proofErr w:type="spellEnd"/>
      <w:r w:rsidRPr="00D64BA3">
        <w:rPr>
          <w:rFonts w:ascii="Times New Roman" w:hAnsi="Times New Roman"/>
          <w:sz w:val="24"/>
          <w:szCs w:val="24"/>
        </w:rPr>
        <w:t xml:space="preserve"> земельных участков и разрешенного </w:t>
      </w:r>
      <w:hyperlink w:anchor="sub_392" w:history="1">
        <w:r w:rsidRPr="00D64BA3">
          <w:rPr>
            <w:rFonts w:ascii="Times New Roman" w:hAnsi="Times New Roman"/>
            <w:sz w:val="24"/>
            <w:szCs w:val="24"/>
          </w:rPr>
          <w:t>строительства</w:t>
        </w:r>
      </w:hyperlink>
      <w:r>
        <w:t xml:space="preserve"> </w:t>
      </w:r>
      <w:r w:rsidRPr="00D64BA3">
        <w:rPr>
          <w:rFonts w:ascii="Times New Roman" w:hAnsi="Times New Roman"/>
          <w:sz w:val="24"/>
          <w:szCs w:val="24"/>
        </w:rPr>
        <w:t xml:space="preserve">реконструкции объектов капитального строительства </w:t>
      </w:r>
      <w:r w:rsidRPr="00D64BA3">
        <w:rPr>
          <w:rFonts w:ascii="Times New Roman" w:hAnsi="Times New Roman"/>
          <w:sz w:val="24"/>
          <w:szCs w:val="24"/>
        </w:rPr>
        <w:lastRenderedPageBreak/>
        <w:t>должны соответствовать следующим показателям:</w:t>
      </w:r>
    </w:p>
    <w:p w:rsidR="00D44388" w:rsidRPr="00D64BA3" w:rsidRDefault="00D44388" w:rsidP="00D44388">
      <w:pPr>
        <w:pStyle w:val="aff1"/>
        <w:keepNext/>
        <w:spacing w:after="0"/>
        <w:rPr>
          <w:color w:val="auto"/>
          <w:sz w:val="20"/>
          <w:szCs w:val="20"/>
        </w:rPr>
      </w:pPr>
      <w:r w:rsidRPr="00D64BA3">
        <w:rPr>
          <w:color w:val="auto"/>
          <w:sz w:val="20"/>
          <w:szCs w:val="20"/>
        </w:rPr>
        <w:t>Таблица 3</w:t>
      </w:r>
    </w:p>
    <w:tbl>
      <w:tblPr>
        <w:tblW w:w="5000" w:type="pct"/>
        <w:jc w:val="center"/>
        <w:tblLook w:val="0000"/>
      </w:tblPr>
      <w:tblGrid>
        <w:gridCol w:w="690"/>
        <w:gridCol w:w="5189"/>
        <w:gridCol w:w="3692"/>
      </w:tblGrid>
      <w:tr w:rsidR="00D44388" w:rsidRPr="0073352E" w:rsidTr="00934016">
        <w:trPr>
          <w:tblHeader/>
          <w:jc w:val="center"/>
        </w:trPr>
        <w:tc>
          <w:tcPr>
            <w:tcW w:w="360"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jc w:val="center"/>
              <w:rPr>
                <w:b/>
                <w:bCs/>
                <w:sz w:val="20"/>
                <w:szCs w:val="20"/>
                <w:lang w:eastAsia="zh-CN"/>
              </w:rPr>
            </w:pPr>
            <w:r w:rsidRPr="0020034A">
              <w:rPr>
                <w:b/>
                <w:sz w:val="20"/>
                <w:szCs w:val="20"/>
              </w:rPr>
              <w:t xml:space="preserve">№ </w:t>
            </w:r>
            <w:proofErr w:type="spellStart"/>
            <w:proofErr w:type="gramStart"/>
            <w:r w:rsidRPr="0020034A">
              <w:rPr>
                <w:b/>
                <w:sz w:val="20"/>
                <w:szCs w:val="20"/>
              </w:rPr>
              <w:t>п</w:t>
            </w:r>
            <w:proofErr w:type="spellEnd"/>
            <w:proofErr w:type="gramEnd"/>
            <w:r w:rsidRPr="0020034A">
              <w:rPr>
                <w:b/>
                <w:sz w:val="20"/>
                <w:szCs w:val="20"/>
              </w:rPr>
              <w:t>/</w:t>
            </w:r>
            <w:proofErr w:type="spellStart"/>
            <w:r w:rsidRPr="0020034A">
              <w:rPr>
                <w:b/>
                <w:sz w:val="20"/>
                <w:szCs w:val="20"/>
              </w:rPr>
              <w:t>п</w:t>
            </w:r>
            <w:proofErr w:type="spellEnd"/>
          </w:p>
        </w:tc>
        <w:tc>
          <w:tcPr>
            <w:tcW w:w="2711"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jc w:val="center"/>
              <w:rPr>
                <w:b/>
                <w:bCs/>
                <w:sz w:val="20"/>
                <w:szCs w:val="20"/>
                <w:lang w:eastAsia="zh-CN"/>
              </w:rPr>
            </w:pPr>
            <w:r w:rsidRPr="0020034A">
              <w:rPr>
                <w:b/>
                <w:sz w:val="20"/>
                <w:szCs w:val="20"/>
              </w:rPr>
              <w:t>Предельные параметры</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B4194A" w:rsidRDefault="00D44388" w:rsidP="00934016">
            <w:pPr>
              <w:jc w:val="center"/>
              <w:rPr>
                <w:b/>
                <w:bCs/>
                <w:sz w:val="20"/>
                <w:szCs w:val="20"/>
                <w:lang w:eastAsia="zh-CN"/>
              </w:rPr>
            </w:pPr>
            <w:r>
              <w:rPr>
                <w:b/>
                <w:bCs/>
                <w:sz w:val="20"/>
                <w:szCs w:val="20"/>
                <w:lang w:eastAsia="zh-CN"/>
              </w:rPr>
              <w:t>Размер</w:t>
            </w:r>
          </w:p>
        </w:tc>
      </w:tr>
      <w:tr w:rsidR="00D44388" w:rsidRPr="0073352E"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b/>
                <w:bCs/>
                <w:sz w:val="20"/>
                <w:szCs w:val="20"/>
                <w:lang w:eastAsia="zh-CN"/>
              </w:rPr>
            </w:pPr>
            <w:r w:rsidRPr="0073352E">
              <w:rPr>
                <w:b/>
                <w:bCs/>
                <w:sz w:val="20"/>
                <w:szCs w:val="20"/>
                <w:lang w:eastAsia="zh-CN"/>
              </w:rPr>
              <w:t>1</w:t>
            </w:r>
          </w:p>
        </w:tc>
        <w:tc>
          <w:tcPr>
            <w:tcW w:w="2711"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b/>
                <w:bCs/>
                <w:sz w:val="20"/>
                <w:szCs w:val="20"/>
                <w:lang w:eastAsia="zh-CN"/>
              </w:rPr>
            </w:pPr>
            <w:r w:rsidRPr="0073352E">
              <w:rPr>
                <w:b/>
                <w:bCs/>
                <w:sz w:val="20"/>
                <w:szCs w:val="20"/>
                <w:lang w:eastAsia="zh-CN"/>
              </w:rPr>
              <w:t>Площадь земельных участков</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73352E" w:rsidRDefault="00D44388" w:rsidP="00934016">
            <w:pPr>
              <w:snapToGrid w:val="0"/>
              <w:rPr>
                <w:b/>
                <w:bCs/>
                <w:sz w:val="20"/>
                <w:szCs w:val="20"/>
                <w:lang w:eastAsia="zh-CN"/>
              </w:rPr>
            </w:pPr>
          </w:p>
        </w:tc>
      </w:tr>
      <w:tr w:rsidR="00D44388" w:rsidRPr="0073352E"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1.1</w:t>
            </w:r>
          </w:p>
        </w:tc>
        <w:tc>
          <w:tcPr>
            <w:tcW w:w="2711"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Для индивидуального жилищного строительства</w:t>
            </w:r>
          </w:p>
          <w:p w:rsidR="00D44388" w:rsidRPr="0073352E" w:rsidRDefault="00D44388" w:rsidP="00934016">
            <w:pPr>
              <w:rPr>
                <w:sz w:val="20"/>
                <w:szCs w:val="20"/>
                <w:lang w:eastAsia="zh-CN"/>
              </w:rPr>
            </w:pPr>
            <w:r w:rsidRPr="0073352E">
              <w:rPr>
                <w:sz w:val="20"/>
                <w:szCs w:val="20"/>
                <w:lang w:eastAsia="zh-CN"/>
              </w:rPr>
              <w:t>- минимальный размер земельного участка:</w:t>
            </w:r>
          </w:p>
          <w:p w:rsidR="00D44388" w:rsidRPr="0073352E" w:rsidRDefault="00D44388" w:rsidP="00934016">
            <w:pPr>
              <w:rPr>
                <w:sz w:val="20"/>
                <w:szCs w:val="20"/>
                <w:lang w:eastAsia="zh-CN"/>
              </w:rPr>
            </w:pPr>
            <w:r w:rsidRPr="0073352E">
              <w:rPr>
                <w:sz w:val="20"/>
                <w:szCs w:val="20"/>
                <w:lang w:eastAsia="zh-CN"/>
              </w:rPr>
              <w:t>- максимальный размер земельного участка:</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73352E" w:rsidRDefault="00D44388" w:rsidP="00934016">
            <w:pPr>
              <w:rPr>
                <w:sz w:val="20"/>
                <w:szCs w:val="20"/>
                <w:lang w:eastAsia="zh-CN"/>
              </w:rPr>
            </w:pPr>
          </w:p>
          <w:p w:rsidR="00D44388" w:rsidRPr="0073352E" w:rsidRDefault="00D44388" w:rsidP="00934016">
            <w:pPr>
              <w:rPr>
                <w:sz w:val="20"/>
                <w:szCs w:val="20"/>
                <w:lang w:eastAsia="zh-CN"/>
              </w:rPr>
            </w:pPr>
            <w:smartTag w:uri="urn:schemas-microsoft-com:office:smarttags" w:element="metricconverter">
              <w:smartTagPr>
                <w:attr w:name="ProductID" w:val="0,04 га"/>
              </w:smartTagPr>
              <w:r w:rsidRPr="0073352E">
                <w:rPr>
                  <w:sz w:val="20"/>
                  <w:szCs w:val="20"/>
                  <w:lang w:eastAsia="zh-CN"/>
                </w:rPr>
                <w:t>0,04 га</w:t>
              </w:r>
            </w:smartTag>
            <w:r w:rsidRPr="0073352E">
              <w:rPr>
                <w:sz w:val="20"/>
                <w:szCs w:val="20"/>
                <w:lang w:eastAsia="zh-CN"/>
              </w:rPr>
              <w:t>.</w:t>
            </w:r>
          </w:p>
          <w:p w:rsidR="00D44388" w:rsidRPr="0073352E" w:rsidRDefault="00D44388" w:rsidP="00934016">
            <w:pPr>
              <w:rPr>
                <w:sz w:val="20"/>
                <w:szCs w:val="20"/>
                <w:lang w:eastAsia="zh-CN"/>
              </w:rPr>
            </w:pPr>
            <w:smartTag w:uri="urn:schemas-microsoft-com:office:smarttags" w:element="metricconverter">
              <w:smartTagPr>
                <w:attr w:name="ProductID" w:val="0,2 га"/>
              </w:smartTagPr>
              <w:r w:rsidRPr="0073352E">
                <w:rPr>
                  <w:sz w:val="20"/>
                  <w:szCs w:val="20"/>
                  <w:lang w:eastAsia="zh-CN"/>
                </w:rPr>
                <w:t>0,2 га</w:t>
              </w:r>
            </w:smartTag>
            <w:r w:rsidRPr="0073352E">
              <w:rPr>
                <w:sz w:val="20"/>
                <w:szCs w:val="20"/>
                <w:lang w:eastAsia="zh-CN"/>
              </w:rPr>
              <w:t>.</w:t>
            </w:r>
          </w:p>
        </w:tc>
      </w:tr>
      <w:tr w:rsidR="00D44388" w:rsidRPr="0073352E"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1.2</w:t>
            </w:r>
          </w:p>
        </w:tc>
        <w:tc>
          <w:tcPr>
            <w:tcW w:w="2711"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Малоэтажная многоквартирная жилая застройка</w:t>
            </w:r>
          </w:p>
          <w:p w:rsidR="00D44388" w:rsidRPr="0073352E" w:rsidRDefault="00D44388" w:rsidP="00934016">
            <w:pPr>
              <w:rPr>
                <w:sz w:val="20"/>
                <w:szCs w:val="20"/>
                <w:lang w:eastAsia="zh-CN"/>
              </w:rPr>
            </w:pPr>
            <w:r w:rsidRPr="0073352E">
              <w:rPr>
                <w:sz w:val="20"/>
                <w:szCs w:val="20"/>
                <w:lang w:eastAsia="zh-CN"/>
              </w:rPr>
              <w:t>- минимальный размер земельного участка  (на одну квартиру, домовладение);</w:t>
            </w:r>
          </w:p>
          <w:p w:rsidR="00D44388" w:rsidRPr="0073352E" w:rsidRDefault="00D44388" w:rsidP="00934016">
            <w:pPr>
              <w:rPr>
                <w:sz w:val="20"/>
                <w:szCs w:val="20"/>
                <w:lang w:eastAsia="zh-CN"/>
              </w:rPr>
            </w:pPr>
            <w:r w:rsidRPr="0073352E">
              <w:rPr>
                <w:sz w:val="20"/>
                <w:szCs w:val="20"/>
                <w:lang w:eastAsia="zh-CN"/>
              </w:rPr>
              <w:t xml:space="preserve">- максимальный размер земельного участка принимается в расчете на 1000 чел.: </w:t>
            </w:r>
          </w:p>
          <w:p w:rsidR="00D44388" w:rsidRPr="0073352E" w:rsidRDefault="00D44388" w:rsidP="00934016">
            <w:pPr>
              <w:rPr>
                <w:sz w:val="20"/>
                <w:szCs w:val="20"/>
                <w:lang w:eastAsia="zh-CN"/>
              </w:rPr>
            </w:pPr>
            <w:r w:rsidRPr="0073352E">
              <w:rPr>
                <w:sz w:val="20"/>
                <w:szCs w:val="20"/>
                <w:lang w:eastAsia="zh-CN"/>
              </w:rPr>
              <w:t xml:space="preserve">- при средней этажности жилой застройки 3 этажа  для застройки без земельных участков; </w:t>
            </w:r>
          </w:p>
          <w:p w:rsidR="00D44388" w:rsidRPr="0073352E" w:rsidRDefault="00D44388" w:rsidP="00934016">
            <w:pPr>
              <w:rPr>
                <w:sz w:val="20"/>
                <w:szCs w:val="20"/>
                <w:lang w:eastAsia="zh-CN"/>
              </w:rPr>
            </w:pPr>
            <w:r w:rsidRPr="0073352E">
              <w:rPr>
                <w:sz w:val="20"/>
                <w:szCs w:val="20"/>
                <w:lang w:eastAsia="zh-CN"/>
              </w:rPr>
              <w:t>- при средней этажности жилой застройки 3 этажа  для застройки с земельными участками;</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73352E" w:rsidRDefault="00D44388" w:rsidP="00934016">
            <w:pPr>
              <w:rPr>
                <w:sz w:val="20"/>
                <w:szCs w:val="20"/>
                <w:lang w:eastAsia="zh-CN"/>
              </w:rPr>
            </w:pPr>
          </w:p>
          <w:p w:rsidR="00D44388" w:rsidRPr="0073352E" w:rsidRDefault="00D44388" w:rsidP="00934016">
            <w:pPr>
              <w:rPr>
                <w:sz w:val="20"/>
                <w:szCs w:val="20"/>
                <w:lang w:eastAsia="zh-CN"/>
              </w:rPr>
            </w:pPr>
            <w:r>
              <w:rPr>
                <w:sz w:val="20"/>
                <w:szCs w:val="20"/>
                <w:lang w:eastAsia="zh-CN"/>
              </w:rPr>
              <w:t>0,003</w:t>
            </w:r>
            <w:r w:rsidRPr="0073352E">
              <w:rPr>
                <w:sz w:val="20"/>
                <w:szCs w:val="20"/>
                <w:lang w:eastAsia="zh-CN"/>
              </w:rPr>
              <w:t xml:space="preserve"> га</w:t>
            </w:r>
          </w:p>
          <w:p w:rsidR="00D44388" w:rsidRPr="0073352E" w:rsidRDefault="00D44388" w:rsidP="00934016">
            <w:pPr>
              <w:rPr>
                <w:sz w:val="20"/>
                <w:szCs w:val="20"/>
                <w:lang w:eastAsia="zh-CN"/>
              </w:rPr>
            </w:pPr>
          </w:p>
          <w:p w:rsidR="00D44388" w:rsidRPr="0073352E" w:rsidRDefault="00D44388" w:rsidP="00934016">
            <w:pPr>
              <w:rPr>
                <w:sz w:val="20"/>
                <w:szCs w:val="20"/>
                <w:lang w:eastAsia="zh-CN"/>
              </w:rPr>
            </w:pPr>
          </w:p>
          <w:p w:rsidR="00D44388" w:rsidRPr="0073352E" w:rsidRDefault="00D44388" w:rsidP="00934016">
            <w:pPr>
              <w:rPr>
                <w:sz w:val="20"/>
                <w:szCs w:val="20"/>
                <w:lang w:eastAsia="zh-CN"/>
              </w:rPr>
            </w:pPr>
          </w:p>
          <w:p w:rsidR="00D44388" w:rsidRPr="0073352E" w:rsidRDefault="00D44388" w:rsidP="00934016">
            <w:pPr>
              <w:rPr>
                <w:sz w:val="20"/>
                <w:szCs w:val="20"/>
                <w:lang w:eastAsia="zh-CN"/>
              </w:rPr>
            </w:pPr>
            <w:smartTag w:uri="urn:schemas-microsoft-com:office:smarttags" w:element="metricconverter">
              <w:smartTagPr>
                <w:attr w:name="ProductID" w:val="10 га"/>
              </w:smartTagPr>
              <w:r w:rsidRPr="0073352E">
                <w:rPr>
                  <w:sz w:val="20"/>
                  <w:szCs w:val="20"/>
                  <w:lang w:eastAsia="zh-CN"/>
                </w:rPr>
                <w:t>10 га</w:t>
              </w:r>
            </w:smartTag>
          </w:p>
          <w:p w:rsidR="00D44388" w:rsidRPr="0073352E" w:rsidRDefault="00D44388" w:rsidP="00934016">
            <w:pPr>
              <w:rPr>
                <w:sz w:val="20"/>
                <w:szCs w:val="20"/>
                <w:lang w:eastAsia="zh-CN"/>
              </w:rPr>
            </w:pPr>
          </w:p>
          <w:p w:rsidR="00D44388" w:rsidRPr="0073352E" w:rsidRDefault="00D44388" w:rsidP="00934016">
            <w:pPr>
              <w:rPr>
                <w:sz w:val="20"/>
                <w:szCs w:val="20"/>
                <w:lang w:eastAsia="zh-CN"/>
              </w:rPr>
            </w:pPr>
            <w:smartTag w:uri="urn:schemas-microsoft-com:office:smarttags" w:element="metricconverter">
              <w:smartTagPr>
                <w:attr w:name="ProductID" w:val="20 га"/>
              </w:smartTagPr>
              <w:r w:rsidRPr="0073352E">
                <w:rPr>
                  <w:sz w:val="20"/>
                  <w:szCs w:val="20"/>
                  <w:lang w:eastAsia="zh-CN"/>
                </w:rPr>
                <w:t>20 га</w:t>
              </w:r>
            </w:smartTag>
          </w:p>
          <w:p w:rsidR="00D44388" w:rsidRPr="0073352E" w:rsidRDefault="00D44388" w:rsidP="00934016">
            <w:pPr>
              <w:rPr>
                <w:sz w:val="20"/>
                <w:szCs w:val="20"/>
                <w:lang w:eastAsia="zh-CN"/>
              </w:rPr>
            </w:pPr>
          </w:p>
        </w:tc>
      </w:tr>
      <w:tr w:rsidR="00D44388" w:rsidRPr="0073352E"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1.3</w:t>
            </w:r>
          </w:p>
        </w:tc>
        <w:tc>
          <w:tcPr>
            <w:tcW w:w="2711"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Блокированная жилая застройка:</w:t>
            </w:r>
          </w:p>
          <w:p w:rsidR="00D44388" w:rsidRPr="0073352E" w:rsidRDefault="00D44388" w:rsidP="00934016">
            <w:pPr>
              <w:rPr>
                <w:sz w:val="20"/>
                <w:szCs w:val="20"/>
                <w:lang w:eastAsia="zh-CN"/>
              </w:rPr>
            </w:pPr>
            <w:r w:rsidRPr="0073352E">
              <w:rPr>
                <w:sz w:val="20"/>
                <w:szCs w:val="20"/>
                <w:lang w:eastAsia="zh-CN"/>
              </w:rPr>
              <w:t>- минимальный размер земельного участка (на одну квартиру, домовладение);</w:t>
            </w:r>
          </w:p>
          <w:p w:rsidR="00D44388" w:rsidRPr="0073352E" w:rsidRDefault="00D44388" w:rsidP="00934016">
            <w:pPr>
              <w:rPr>
                <w:sz w:val="20"/>
                <w:szCs w:val="20"/>
                <w:lang w:eastAsia="zh-CN"/>
              </w:rPr>
            </w:pPr>
            <w:r w:rsidRPr="0073352E">
              <w:rPr>
                <w:sz w:val="20"/>
                <w:szCs w:val="20"/>
                <w:lang w:eastAsia="zh-CN"/>
              </w:rPr>
              <w:t xml:space="preserve">- максимальный размер земельного участка принимается в расчете на 1000 чел.: </w:t>
            </w:r>
          </w:p>
          <w:p w:rsidR="00D44388" w:rsidRPr="0073352E" w:rsidRDefault="00D44388" w:rsidP="00934016">
            <w:pPr>
              <w:rPr>
                <w:sz w:val="20"/>
                <w:szCs w:val="20"/>
                <w:lang w:eastAsia="zh-CN"/>
              </w:rPr>
            </w:pPr>
            <w:r w:rsidRPr="0073352E">
              <w:rPr>
                <w:sz w:val="20"/>
                <w:szCs w:val="20"/>
                <w:lang w:eastAsia="zh-CN"/>
              </w:rPr>
              <w:t xml:space="preserve">- при средней этажности жилой застройки 3 этажа  для застройки без земельных участков; </w:t>
            </w:r>
          </w:p>
          <w:p w:rsidR="00D44388" w:rsidRPr="0073352E" w:rsidRDefault="00D44388" w:rsidP="00934016">
            <w:pPr>
              <w:rPr>
                <w:sz w:val="20"/>
                <w:szCs w:val="20"/>
                <w:lang w:eastAsia="zh-CN"/>
              </w:rPr>
            </w:pPr>
            <w:r w:rsidRPr="0073352E">
              <w:rPr>
                <w:sz w:val="20"/>
                <w:szCs w:val="20"/>
                <w:lang w:eastAsia="zh-CN"/>
              </w:rPr>
              <w:t>- при средней этажности жилой застройки 3 этажа  для застройки с земельными участками;</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73352E" w:rsidRDefault="00D44388" w:rsidP="00934016">
            <w:pPr>
              <w:rPr>
                <w:sz w:val="20"/>
                <w:szCs w:val="20"/>
                <w:lang w:eastAsia="zh-CN"/>
              </w:rPr>
            </w:pPr>
          </w:p>
          <w:p w:rsidR="00D44388" w:rsidRPr="0073352E" w:rsidRDefault="00D44388" w:rsidP="00934016">
            <w:pPr>
              <w:rPr>
                <w:sz w:val="20"/>
                <w:szCs w:val="20"/>
                <w:lang w:eastAsia="zh-CN"/>
              </w:rPr>
            </w:pPr>
            <w:smartTag w:uri="urn:schemas-microsoft-com:office:smarttags" w:element="metricconverter">
              <w:smartTagPr>
                <w:attr w:name="ProductID" w:val="0,01 га"/>
              </w:smartTagPr>
              <w:r w:rsidRPr="0073352E">
                <w:rPr>
                  <w:sz w:val="20"/>
                  <w:szCs w:val="20"/>
                  <w:lang w:eastAsia="zh-CN"/>
                </w:rPr>
                <w:t>0,01 га</w:t>
              </w:r>
            </w:smartTag>
          </w:p>
          <w:p w:rsidR="00D44388" w:rsidRPr="0073352E" w:rsidRDefault="00D44388" w:rsidP="00934016">
            <w:pPr>
              <w:rPr>
                <w:sz w:val="20"/>
                <w:szCs w:val="20"/>
                <w:lang w:eastAsia="zh-CN"/>
              </w:rPr>
            </w:pPr>
          </w:p>
          <w:p w:rsidR="00D44388" w:rsidRPr="0073352E" w:rsidRDefault="00D44388" w:rsidP="00934016">
            <w:pPr>
              <w:rPr>
                <w:sz w:val="20"/>
                <w:szCs w:val="20"/>
                <w:lang w:eastAsia="zh-CN"/>
              </w:rPr>
            </w:pPr>
          </w:p>
          <w:p w:rsidR="00D44388" w:rsidRPr="0073352E" w:rsidRDefault="00D44388" w:rsidP="00934016">
            <w:pPr>
              <w:rPr>
                <w:sz w:val="20"/>
                <w:szCs w:val="20"/>
                <w:lang w:eastAsia="zh-CN"/>
              </w:rPr>
            </w:pPr>
          </w:p>
          <w:p w:rsidR="00D44388" w:rsidRPr="0073352E" w:rsidRDefault="00D44388" w:rsidP="00934016">
            <w:pPr>
              <w:rPr>
                <w:sz w:val="20"/>
                <w:szCs w:val="20"/>
                <w:lang w:eastAsia="zh-CN"/>
              </w:rPr>
            </w:pPr>
            <w:smartTag w:uri="urn:schemas-microsoft-com:office:smarttags" w:element="metricconverter">
              <w:smartTagPr>
                <w:attr w:name="ProductID" w:val="10 га"/>
              </w:smartTagPr>
              <w:r w:rsidRPr="0073352E">
                <w:rPr>
                  <w:sz w:val="20"/>
                  <w:szCs w:val="20"/>
                  <w:lang w:eastAsia="zh-CN"/>
                </w:rPr>
                <w:t>10 га</w:t>
              </w:r>
            </w:smartTag>
          </w:p>
          <w:p w:rsidR="00D44388" w:rsidRPr="0073352E" w:rsidRDefault="00D44388" w:rsidP="00934016">
            <w:pPr>
              <w:rPr>
                <w:sz w:val="20"/>
                <w:szCs w:val="20"/>
                <w:lang w:eastAsia="zh-CN"/>
              </w:rPr>
            </w:pPr>
          </w:p>
          <w:p w:rsidR="00D44388" w:rsidRPr="0073352E" w:rsidRDefault="00D44388" w:rsidP="00934016">
            <w:pPr>
              <w:rPr>
                <w:sz w:val="20"/>
                <w:szCs w:val="20"/>
                <w:lang w:eastAsia="zh-CN"/>
              </w:rPr>
            </w:pPr>
            <w:smartTag w:uri="urn:schemas-microsoft-com:office:smarttags" w:element="metricconverter">
              <w:smartTagPr>
                <w:attr w:name="ProductID" w:val="20 га"/>
              </w:smartTagPr>
              <w:r w:rsidRPr="0073352E">
                <w:rPr>
                  <w:sz w:val="20"/>
                  <w:szCs w:val="20"/>
                  <w:lang w:eastAsia="zh-CN"/>
                </w:rPr>
                <w:t>20 га</w:t>
              </w:r>
            </w:smartTag>
          </w:p>
          <w:p w:rsidR="00D44388" w:rsidRPr="0073352E" w:rsidRDefault="00D44388" w:rsidP="00934016">
            <w:pPr>
              <w:rPr>
                <w:sz w:val="20"/>
                <w:szCs w:val="20"/>
                <w:lang w:eastAsia="zh-CN"/>
              </w:rPr>
            </w:pPr>
          </w:p>
        </w:tc>
      </w:tr>
      <w:tr w:rsidR="00D44388" w:rsidRPr="0073352E"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1.4</w:t>
            </w:r>
          </w:p>
        </w:tc>
        <w:tc>
          <w:tcPr>
            <w:tcW w:w="2711"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Малоэтажная жилая застройка:</w:t>
            </w:r>
          </w:p>
          <w:p w:rsidR="00D44388" w:rsidRPr="0073352E" w:rsidRDefault="00D44388" w:rsidP="00934016">
            <w:pPr>
              <w:rPr>
                <w:sz w:val="20"/>
                <w:szCs w:val="20"/>
                <w:lang w:eastAsia="zh-CN"/>
              </w:rPr>
            </w:pPr>
            <w:r w:rsidRPr="0073352E">
              <w:rPr>
                <w:sz w:val="20"/>
                <w:szCs w:val="20"/>
                <w:lang w:eastAsia="zh-CN"/>
              </w:rPr>
              <w:t>- минимальный размер земельного участка – (на одну квартиру, домовладение);</w:t>
            </w:r>
          </w:p>
          <w:p w:rsidR="00D44388" w:rsidRPr="0073352E" w:rsidRDefault="00D44388" w:rsidP="00934016">
            <w:pPr>
              <w:rPr>
                <w:sz w:val="20"/>
                <w:szCs w:val="20"/>
                <w:lang w:eastAsia="zh-CN"/>
              </w:rPr>
            </w:pPr>
            <w:r w:rsidRPr="0073352E">
              <w:rPr>
                <w:sz w:val="20"/>
                <w:szCs w:val="20"/>
                <w:lang w:eastAsia="zh-CN"/>
              </w:rPr>
              <w:t xml:space="preserve">- максимальный размер земельного участка принимается в расчете на 1000 чел.: </w:t>
            </w:r>
          </w:p>
          <w:p w:rsidR="00D44388" w:rsidRPr="0073352E" w:rsidRDefault="00D44388" w:rsidP="00934016">
            <w:pPr>
              <w:rPr>
                <w:sz w:val="20"/>
                <w:szCs w:val="20"/>
                <w:lang w:eastAsia="zh-CN"/>
              </w:rPr>
            </w:pPr>
            <w:r w:rsidRPr="0073352E">
              <w:rPr>
                <w:sz w:val="20"/>
                <w:szCs w:val="20"/>
                <w:lang w:eastAsia="zh-CN"/>
              </w:rPr>
              <w:t xml:space="preserve">- при средней этажности жилой застройки 3 этажа  для застройки без земельных участков; </w:t>
            </w:r>
          </w:p>
          <w:p w:rsidR="00D44388" w:rsidRPr="0073352E" w:rsidRDefault="00D44388" w:rsidP="00934016">
            <w:pPr>
              <w:rPr>
                <w:sz w:val="20"/>
                <w:szCs w:val="20"/>
                <w:lang w:eastAsia="zh-CN"/>
              </w:rPr>
            </w:pPr>
            <w:r w:rsidRPr="0073352E">
              <w:rPr>
                <w:sz w:val="20"/>
                <w:szCs w:val="20"/>
                <w:lang w:eastAsia="zh-CN"/>
              </w:rPr>
              <w:t>- при средней этажности жилой застройки 3 этажа  для застройки с земельными участками;</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73352E" w:rsidRDefault="00D44388" w:rsidP="00934016">
            <w:pPr>
              <w:rPr>
                <w:sz w:val="20"/>
                <w:szCs w:val="20"/>
                <w:lang w:eastAsia="zh-CN"/>
              </w:rPr>
            </w:pPr>
          </w:p>
          <w:p w:rsidR="00D44388" w:rsidRPr="0073352E" w:rsidRDefault="00D44388" w:rsidP="00934016">
            <w:pPr>
              <w:rPr>
                <w:sz w:val="20"/>
                <w:szCs w:val="20"/>
                <w:lang w:eastAsia="zh-CN"/>
              </w:rPr>
            </w:pPr>
            <w:smartTag w:uri="urn:schemas-microsoft-com:office:smarttags" w:element="metricconverter">
              <w:smartTagPr>
                <w:attr w:name="ProductID" w:val="0,003 га"/>
              </w:smartTagPr>
              <w:r w:rsidRPr="0073352E">
                <w:rPr>
                  <w:sz w:val="20"/>
                  <w:szCs w:val="20"/>
                  <w:lang w:eastAsia="zh-CN"/>
                </w:rPr>
                <w:t>0,003 га</w:t>
              </w:r>
            </w:smartTag>
          </w:p>
          <w:p w:rsidR="00D44388" w:rsidRPr="0073352E" w:rsidRDefault="00D44388" w:rsidP="00934016">
            <w:pPr>
              <w:rPr>
                <w:sz w:val="20"/>
                <w:szCs w:val="20"/>
                <w:lang w:eastAsia="zh-CN"/>
              </w:rPr>
            </w:pPr>
          </w:p>
          <w:p w:rsidR="00D44388" w:rsidRPr="0073352E" w:rsidRDefault="00D44388" w:rsidP="00934016">
            <w:pPr>
              <w:rPr>
                <w:sz w:val="20"/>
                <w:szCs w:val="20"/>
                <w:lang w:eastAsia="zh-CN"/>
              </w:rPr>
            </w:pPr>
          </w:p>
          <w:p w:rsidR="00D44388" w:rsidRPr="0073352E" w:rsidRDefault="00D44388" w:rsidP="00934016">
            <w:pPr>
              <w:rPr>
                <w:sz w:val="20"/>
                <w:szCs w:val="20"/>
                <w:lang w:eastAsia="zh-CN"/>
              </w:rPr>
            </w:pPr>
          </w:p>
          <w:p w:rsidR="00D44388" w:rsidRPr="0073352E" w:rsidRDefault="00D44388" w:rsidP="00934016">
            <w:pPr>
              <w:rPr>
                <w:sz w:val="20"/>
                <w:szCs w:val="20"/>
                <w:lang w:eastAsia="zh-CN"/>
              </w:rPr>
            </w:pPr>
            <w:smartTag w:uri="urn:schemas-microsoft-com:office:smarttags" w:element="metricconverter">
              <w:smartTagPr>
                <w:attr w:name="ProductID" w:val="10 га"/>
              </w:smartTagPr>
              <w:r w:rsidRPr="0073352E">
                <w:rPr>
                  <w:sz w:val="20"/>
                  <w:szCs w:val="20"/>
                  <w:lang w:eastAsia="zh-CN"/>
                </w:rPr>
                <w:t>10 га</w:t>
              </w:r>
            </w:smartTag>
          </w:p>
          <w:p w:rsidR="00D44388" w:rsidRPr="0073352E" w:rsidRDefault="00D44388" w:rsidP="00934016">
            <w:pPr>
              <w:rPr>
                <w:sz w:val="20"/>
                <w:szCs w:val="20"/>
                <w:lang w:eastAsia="zh-CN"/>
              </w:rPr>
            </w:pPr>
          </w:p>
          <w:p w:rsidR="00D44388" w:rsidRPr="0073352E" w:rsidRDefault="00D44388" w:rsidP="00934016">
            <w:pPr>
              <w:rPr>
                <w:sz w:val="20"/>
                <w:szCs w:val="20"/>
                <w:lang w:eastAsia="zh-CN"/>
              </w:rPr>
            </w:pPr>
            <w:smartTag w:uri="urn:schemas-microsoft-com:office:smarttags" w:element="metricconverter">
              <w:smartTagPr>
                <w:attr w:name="ProductID" w:val="20 га"/>
              </w:smartTagPr>
              <w:r w:rsidRPr="0073352E">
                <w:rPr>
                  <w:sz w:val="20"/>
                  <w:szCs w:val="20"/>
                  <w:lang w:eastAsia="zh-CN"/>
                </w:rPr>
                <w:t>20 га</w:t>
              </w:r>
            </w:smartTag>
          </w:p>
          <w:p w:rsidR="00D44388" w:rsidRPr="0073352E" w:rsidRDefault="00D44388" w:rsidP="00934016">
            <w:pPr>
              <w:rPr>
                <w:sz w:val="20"/>
                <w:szCs w:val="20"/>
                <w:lang w:eastAsia="zh-CN"/>
              </w:rPr>
            </w:pPr>
          </w:p>
        </w:tc>
      </w:tr>
      <w:tr w:rsidR="00D44388" w:rsidRPr="0073352E"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1.5</w:t>
            </w:r>
          </w:p>
        </w:tc>
        <w:tc>
          <w:tcPr>
            <w:tcW w:w="2711"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 xml:space="preserve">Для индивидуальных гаражей: </w:t>
            </w:r>
          </w:p>
          <w:p w:rsidR="00D44388" w:rsidRPr="0073352E" w:rsidRDefault="00D44388" w:rsidP="00934016">
            <w:pPr>
              <w:rPr>
                <w:sz w:val="20"/>
                <w:szCs w:val="20"/>
                <w:lang w:eastAsia="zh-CN"/>
              </w:rPr>
            </w:pPr>
            <w:r w:rsidRPr="0073352E">
              <w:rPr>
                <w:sz w:val="20"/>
                <w:szCs w:val="20"/>
                <w:lang w:eastAsia="zh-CN"/>
              </w:rPr>
              <w:t xml:space="preserve"> - минимальный размер  земельного участка;</w:t>
            </w:r>
          </w:p>
          <w:p w:rsidR="00D44388" w:rsidRPr="0073352E" w:rsidRDefault="00D44388" w:rsidP="00934016">
            <w:pPr>
              <w:rPr>
                <w:sz w:val="20"/>
                <w:szCs w:val="20"/>
                <w:lang w:eastAsia="zh-CN"/>
              </w:rPr>
            </w:pPr>
            <w:r w:rsidRPr="0073352E">
              <w:rPr>
                <w:sz w:val="20"/>
                <w:szCs w:val="20"/>
                <w:lang w:eastAsia="zh-CN"/>
              </w:rPr>
              <w:t>- максимальный размер  земельного участка.</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73352E" w:rsidRDefault="00D44388" w:rsidP="00934016">
            <w:pPr>
              <w:rPr>
                <w:sz w:val="20"/>
                <w:szCs w:val="20"/>
                <w:lang w:eastAsia="zh-CN"/>
              </w:rPr>
            </w:pPr>
          </w:p>
          <w:p w:rsidR="00D44388" w:rsidRPr="0073352E" w:rsidRDefault="00D44388" w:rsidP="00934016">
            <w:pPr>
              <w:rPr>
                <w:sz w:val="20"/>
                <w:szCs w:val="20"/>
                <w:lang w:eastAsia="zh-CN"/>
              </w:rPr>
            </w:pPr>
            <w:r w:rsidRPr="0073352E">
              <w:rPr>
                <w:sz w:val="20"/>
                <w:szCs w:val="20"/>
                <w:lang w:eastAsia="zh-CN"/>
              </w:rPr>
              <w:t>18 кв</w:t>
            </w:r>
            <w:proofErr w:type="gramStart"/>
            <w:r w:rsidRPr="0073352E">
              <w:rPr>
                <w:sz w:val="20"/>
                <w:szCs w:val="20"/>
                <w:lang w:eastAsia="zh-CN"/>
              </w:rPr>
              <w:t>.м</w:t>
            </w:r>
            <w:proofErr w:type="gramEnd"/>
          </w:p>
          <w:p w:rsidR="00D44388" w:rsidRPr="0073352E" w:rsidRDefault="00D44388" w:rsidP="00934016">
            <w:pPr>
              <w:rPr>
                <w:sz w:val="20"/>
                <w:szCs w:val="20"/>
                <w:lang w:eastAsia="zh-CN"/>
              </w:rPr>
            </w:pPr>
            <w:r>
              <w:rPr>
                <w:sz w:val="20"/>
                <w:szCs w:val="20"/>
                <w:lang w:eastAsia="zh-CN"/>
              </w:rPr>
              <w:t>100</w:t>
            </w:r>
            <w:r w:rsidRPr="0073352E">
              <w:rPr>
                <w:sz w:val="20"/>
                <w:szCs w:val="20"/>
                <w:lang w:eastAsia="zh-CN"/>
              </w:rPr>
              <w:t>кв</w:t>
            </w:r>
            <w:proofErr w:type="gramStart"/>
            <w:r w:rsidRPr="0073352E">
              <w:rPr>
                <w:sz w:val="20"/>
                <w:szCs w:val="20"/>
                <w:lang w:eastAsia="zh-CN"/>
              </w:rPr>
              <w:t>.м</w:t>
            </w:r>
            <w:proofErr w:type="gramEnd"/>
          </w:p>
        </w:tc>
      </w:tr>
      <w:tr w:rsidR="00D44388" w:rsidRPr="0073352E"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1.6</w:t>
            </w:r>
          </w:p>
        </w:tc>
        <w:tc>
          <w:tcPr>
            <w:tcW w:w="2711"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с другими видами разрешенного использования:</w:t>
            </w:r>
          </w:p>
          <w:p w:rsidR="00D44388" w:rsidRPr="0073352E" w:rsidRDefault="00D44388" w:rsidP="00934016">
            <w:pPr>
              <w:rPr>
                <w:sz w:val="20"/>
                <w:szCs w:val="20"/>
                <w:lang w:eastAsia="zh-CN"/>
              </w:rPr>
            </w:pPr>
            <w:r w:rsidRPr="0073352E">
              <w:rPr>
                <w:sz w:val="20"/>
                <w:szCs w:val="20"/>
                <w:lang w:eastAsia="zh-CN"/>
              </w:rPr>
              <w:t>- минимальный размер земельного участка;</w:t>
            </w:r>
          </w:p>
          <w:p w:rsidR="00D44388" w:rsidRPr="0073352E" w:rsidRDefault="00D44388" w:rsidP="00934016">
            <w:pPr>
              <w:rPr>
                <w:sz w:val="20"/>
                <w:szCs w:val="20"/>
                <w:lang w:eastAsia="zh-CN"/>
              </w:rPr>
            </w:pPr>
            <w:r w:rsidRPr="0073352E">
              <w:rPr>
                <w:sz w:val="20"/>
                <w:szCs w:val="20"/>
                <w:lang w:eastAsia="zh-CN"/>
              </w:rPr>
              <w:t>- максимальный размер земельного участка.</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73352E" w:rsidRDefault="00D44388" w:rsidP="00934016">
            <w:pPr>
              <w:rPr>
                <w:sz w:val="20"/>
                <w:szCs w:val="20"/>
                <w:lang w:eastAsia="zh-CN"/>
              </w:rPr>
            </w:pPr>
          </w:p>
          <w:p w:rsidR="00D44388" w:rsidRPr="0073352E" w:rsidRDefault="00D44388" w:rsidP="00934016">
            <w:pPr>
              <w:rPr>
                <w:sz w:val="20"/>
                <w:szCs w:val="20"/>
                <w:lang w:eastAsia="zh-CN"/>
              </w:rPr>
            </w:pPr>
            <w:r w:rsidRPr="0073352E">
              <w:rPr>
                <w:sz w:val="20"/>
                <w:szCs w:val="20"/>
                <w:lang w:eastAsia="zh-CN"/>
              </w:rPr>
              <w:t>1 кв.м.</w:t>
            </w:r>
          </w:p>
          <w:p w:rsidR="00D44388" w:rsidRPr="0073352E" w:rsidRDefault="00D44388" w:rsidP="00934016">
            <w:pPr>
              <w:rPr>
                <w:sz w:val="20"/>
                <w:szCs w:val="20"/>
                <w:lang w:eastAsia="zh-CN"/>
              </w:rPr>
            </w:pPr>
            <w:smartTag w:uri="urn:schemas-microsoft-com:office:smarttags" w:element="metricconverter">
              <w:smartTagPr>
                <w:attr w:name="ProductID" w:val="2 га"/>
              </w:smartTagPr>
              <w:r w:rsidRPr="0073352E">
                <w:rPr>
                  <w:sz w:val="20"/>
                  <w:szCs w:val="20"/>
                  <w:lang w:eastAsia="zh-CN"/>
                </w:rPr>
                <w:t>2 га</w:t>
              </w:r>
            </w:smartTag>
          </w:p>
        </w:tc>
      </w:tr>
      <w:tr w:rsidR="00D44388" w:rsidRPr="0073352E"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1.7</w:t>
            </w:r>
          </w:p>
        </w:tc>
        <w:tc>
          <w:tcPr>
            <w:tcW w:w="2711"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Для огородничества:</w:t>
            </w:r>
          </w:p>
          <w:p w:rsidR="00D44388" w:rsidRPr="0073352E" w:rsidRDefault="00D44388" w:rsidP="00934016">
            <w:pPr>
              <w:rPr>
                <w:sz w:val="20"/>
                <w:szCs w:val="20"/>
                <w:lang w:eastAsia="zh-CN"/>
              </w:rPr>
            </w:pPr>
            <w:r w:rsidRPr="0073352E">
              <w:rPr>
                <w:sz w:val="20"/>
                <w:szCs w:val="20"/>
                <w:lang w:eastAsia="zh-CN"/>
              </w:rPr>
              <w:t>- минимальный размер  земельного участка;</w:t>
            </w:r>
          </w:p>
          <w:p w:rsidR="00D44388" w:rsidRPr="0073352E" w:rsidRDefault="00D44388" w:rsidP="00934016">
            <w:pPr>
              <w:rPr>
                <w:sz w:val="20"/>
                <w:szCs w:val="20"/>
                <w:lang w:eastAsia="zh-CN"/>
              </w:rPr>
            </w:pPr>
            <w:r w:rsidRPr="0073352E">
              <w:rPr>
                <w:sz w:val="20"/>
                <w:szCs w:val="20"/>
                <w:lang w:eastAsia="zh-CN"/>
              </w:rPr>
              <w:t>- максимальный размер  земельного участка.</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73352E" w:rsidRDefault="00D44388" w:rsidP="00934016">
            <w:pPr>
              <w:rPr>
                <w:sz w:val="20"/>
                <w:szCs w:val="20"/>
                <w:lang w:eastAsia="zh-CN"/>
              </w:rPr>
            </w:pPr>
          </w:p>
          <w:p w:rsidR="00D44388" w:rsidRPr="00AB0033" w:rsidRDefault="00D44388" w:rsidP="00934016">
            <w:pPr>
              <w:rPr>
                <w:sz w:val="20"/>
                <w:szCs w:val="20"/>
                <w:lang w:eastAsia="zh-CN"/>
              </w:rPr>
            </w:pPr>
            <w:r w:rsidRPr="00AB0033">
              <w:rPr>
                <w:sz w:val="20"/>
                <w:szCs w:val="20"/>
                <w:lang w:eastAsia="zh-CN"/>
              </w:rPr>
              <w:t>50 кв.м.</w:t>
            </w:r>
          </w:p>
          <w:p w:rsidR="00D44388" w:rsidRPr="0073352E" w:rsidRDefault="00D44388" w:rsidP="00934016">
            <w:pPr>
              <w:rPr>
                <w:sz w:val="20"/>
                <w:szCs w:val="20"/>
                <w:lang w:eastAsia="zh-CN"/>
              </w:rPr>
            </w:pPr>
            <w:r w:rsidRPr="00AB0033">
              <w:rPr>
                <w:sz w:val="20"/>
                <w:szCs w:val="20"/>
                <w:lang w:eastAsia="zh-CN"/>
              </w:rPr>
              <w:t>1 000 кв.м.</w:t>
            </w:r>
          </w:p>
        </w:tc>
      </w:tr>
      <w:tr w:rsidR="00D44388" w:rsidRPr="0073352E"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1.8</w:t>
            </w:r>
          </w:p>
        </w:tc>
        <w:tc>
          <w:tcPr>
            <w:tcW w:w="2711"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rPr>
            </w:pPr>
            <w:r w:rsidRPr="0073352E">
              <w:rPr>
                <w:sz w:val="20"/>
                <w:szCs w:val="20"/>
              </w:rPr>
              <w:t>Для ведения личного подсобного хозяйства</w:t>
            </w:r>
          </w:p>
          <w:p w:rsidR="00D44388" w:rsidRPr="0073352E" w:rsidRDefault="00D44388" w:rsidP="00934016">
            <w:pPr>
              <w:rPr>
                <w:sz w:val="20"/>
                <w:szCs w:val="20"/>
                <w:lang w:eastAsia="zh-CN"/>
              </w:rPr>
            </w:pPr>
            <w:r w:rsidRPr="0073352E">
              <w:rPr>
                <w:sz w:val="20"/>
                <w:szCs w:val="20"/>
                <w:lang w:eastAsia="zh-CN"/>
              </w:rPr>
              <w:t>- минимальный размер  земельного участка;</w:t>
            </w:r>
          </w:p>
          <w:p w:rsidR="00D44388" w:rsidRPr="0073352E" w:rsidRDefault="00D44388" w:rsidP="00934016">
            <w:pPr>
              <w:rPr>
                <w:sz w:val="20"/>
                <w:szCs w:val="20"/>
                <w:lang w:eastAsia="zh-CN"/>
              </w:rPr>
            </w:pPr>
            <w:r w:rsidRPr="0073352E">
              <w:rPr>
                <w:sz w:val="20"/>
                <w:szCs w:val="20"/>
                <w:lang w:eastAsia="zh-CN"/>
              </w:rPr>
              <w:t>- максимальный размер  земельного участка.</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73352E" w:rsidRDefault="00D44388" w:rsidP="00934016">
            <w:pPr>
              <w:rPr>
                <w:sz w:val="20"/>
                <w:szCs w:val="20"/>
                <w:lang w:eastAsia="zh-CN"/>
              </w:rPr>
            </w:pPr>
          </w:p>
          <w:p w:rsidR="00D44388" w:rsidRPr="0073352E" w:rsidRDefault="00D44388" w:rsidP="00934016">
            <w:pPr>
              <w:rPr>
                <w:sz w:val="20"/>
                <w:szCs w:val="20"/>
                <w:lang w:eastAsia="zh-CN"/>
              </w:rPr>
            </w:pPr>
            <w:r w:rsidRPr="0073352E">
              <w:rPr>
                <w:sz w:val="20"/>
                <w:szCs w:val="20"/>
                <w:lang w:eastAsia="zh-CN"/>
              </w:rPr>
              <w:t>100 кв.м.</w:t>
            </w:r>
          </w:p>
          <w:p w:rsidR="00D44388" w:rsidRPr="0073352E" w:rsidRDefault="00D44388" w:rsidP="00934016">
            <w:pPr>
              <w:rPr>
                <w:sz w:val="20"/>
                <w:szCs w:val="20"/>
                <w:lang w:eastAsia="zh-CN"/>
              </w:rPr>
            </w:pPr>
            <w:r w:rsidRPr="0073352E">
              <w:rPr>
                <w:sz w:val="20"/>
                <w:szCs w:val="20"/>
                <w:lang w:eastAsia="zh-CN"/>
              </w:rPr>
              <w:t xml:space="preserve">10000 кв.м. </w:t>
            </w:r>
          </w:p>
        </w:tc>
      </w:tr>
      <w:tr w:rsidR="00D44388" w:rsidRPr="0073352E"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b/>
                <w:bCs/>
                <w:sz w:val="20"/>
                <w:szCs w:val="20"/>
                <w:lang w:eastAsia="zh-CN"/>
              </w:rPr>
            </w:pPr>
            <w:r w:rsidRPr="0073352E">
              <w:rPr>
                <w:b/>
                <w:bCs/>
                <w:sz w:val="20"/>
                <w:szCs w:val="20"/>
                <w:lang w:eastAsia="zh-CN"/>
              </w:rPr>
              <w:t>2</w:t>
            </w:r>
          </w:p>
        </w:tc>
        <w:tc>
          <w:tcPr>
            <w:tcW w:w="2711"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b/>
                <w:bCs/>
                <w:sz w:val="20"/>
                <w:szCs w:val="20"/>
                <w:lang w:eastAsia="zh-CN"/>
              </w:rPr>
            </w:pPr>
            <w:r w:rsidRPr="0073352E">
              <w:rPr>
                <w:b/>
                <w:bCs/>
                <w:sz w:val="20"/>
                <w:szCs w:val="20"/>
                <w:lang w:eastAsia="zh-CN"/>
              </w:rPr>
              <w:t>Максимальный процент застройки в границах земельного участка</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73352E" w:rsidRDefault="00D44388" w:rsidP="00934016">
            <w:pPr>
              <w:snapToGrid w:val="0"/>
              <w:rPr>
                <w:b/>
                <w:bCs/>
                <w:sz w:val="20"/>
                <w:szCs w:val="20"/>
                <w:lang w:eastAsia="zh-CN"/>
              </w:rPr>
            </w:pPr>
          </w:p>
        </w:tc>
      </w:tr>
      <w:tr w:rsidR="00D44388" w:rsidRPr="0073352E"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2.1</w:t>
            </w:r>
          </w:p>
        </w:tc>
        <w:tc>
          <w:tcPr>
            <w:tcW w:w="2711"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максимальный процент застройки земельного участка объектами жилищного строительства и хозяйственными постройками:</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40%</w:t>
            </w:r>
          </w:p>
        </w:tc>
      </w:tr>
      <w:tr w:rsidR="00D44388" w:rsidRPr="0073352E"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2.2</w:t>
            </w:r>
          </w:p>
        </w:tc>
        <w:tc>
          <w:tcPr>
            <w:tcW w:w="2711"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максимальный процент застройки земельного участка образовательными учреждениями:</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25%</w:t>
            </w:r>
          </w:p>
        </w:tc>
      </w:tr>
      <w:tr w:rsidR="00D44388" w:rsidRPr="0073352E"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2.3</w:t>
            </w:r>
          </w:p>
        </w:tc>
        <w:tc>
          <w:tcPr>
            <w:tcW w:w="2711"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максимальный процент застройки земельного участка гаражами:</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60%</w:t>
            </w:r>
          </w:p>
        </w:tc>
      </w:tr>
      <w:tr w:rsidR="00D44388" w:rsidRPr="0073352E"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2.4</w:t>
            </w:r>
          </w:p>
        </w:tc>
        <w:tc>
          <w:tcPr>
            <w:tcW w:w="2711"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в случае размещения на земельном участке только объектов инженерно-технического обеспечения</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100 %</w:t>
            </w:r>
          </w:p>
        </w:tc>
      </w:tr>
      <w:tr w:rsidR="00D44388" w:rsidRPr="0073352E"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2.5</w:t>
            </w:r>
          </w:p>
        </w:tc>
        <w:tc>
          <w:tcPr>
            <w:tcW w:w="2711"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с видом разрешенного использования "Охрана природных территорий", "Водные объекты", "Земельные участки (территории) общего пользования" или "Запас"</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 xml:space="preserve">а) 5 % в случае, если для земельного участка дополнительно к основному виду разрешенного использования </w:t>
            </w:r>
            <w:r w:rsidRPr="0073352E">
              <w:rPr>
                <w:sz w:val="20"/>
                <w:szCs w:val="20"/>
                <w:lang w:eastAsia="zh-CN"/>
              </w:rPr>
              <w:lastRenderedPageBreak/>
              <w:t>определен вспомогательный вид разрешенного использования "Коммунальное обслуживание"</w:t>
            </w:r>
          </w:p>
          <w:p w:rsidR="00D44388" w:rsidRPr="0073352E" w:rsidRDefault="00D44388" w:rsidP="00934016">
            <w:pPr>
              <w:rPr>
                <w:sz w:val="20"/>
                <w:szCs w:val="20"/>
                <w:lang w:eastAsia="zh-CN"/>
              </w:rPr>
            </w:pPr>
            <w:r w:rsidRPr="0073352E">
              <w:rPr>
                <w:sz w:val="20"/>
                <w:szCs w:val="20"/>
                <w:lang w:eastAsia="zh-CN"/>
              </w:rPr>
              <w:t>б) 0 % в иных случаях</w:t>
            </w:r>
          </w:p>
        </w:tc>
      </w:tr>
      <w:tr w:rsidR="00D44388" w:rsidRPr="0073352E"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lastRenderedPageBreak/>
              <w:t>2.6</w:t>
            </w:r>
          </w:p>
        </w:tc>
        <w:tc>
          <w:tcPr>
            <w:tcW w:w="2711"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максимальный процент застройки земельного участка иными объектами капитального строительства данной зоны составляет:</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60%</w:t>
            </w:r>
          </w:p>
        </w:tc>
      </w:tr>
      <w:tr w:rsidR="00D44388" w:rsidRPr="0073352E"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b/>
                <w:bCs/>
                <w:sz w:val="20"/>
                <w:szCs w:val="20"/>
                <w:lang w:eastAsia="zh-CN"/>
              </w:rPr>
            </w:pPr>
            <w:r w:rsidRPr="0073352E">
              <w:rPr>
                <w:b/>
                <w:bCs/>
                <w:sz w:val="20"/>
                <w:szCs w:val="20"/>
                <w:lang w:eastAsia="zh-CN"/>
              </w:rPr>
              <w:t>3</w:t>
            </w:r>
          </w:p>
        </w:tc>
        <w:tc>
          <w:tcPr>
            <w:tcW w:w="2711"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b/>
                <w:bCs/>
                <w:sz w:val="20"/>
                <w:szCs w:val="20"/>
                <w:lang w:eastAsia="zh-CN"/>
              </w:rPr>
            </w:pPr>
            <w:r w:rsidRPr="0073352E">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73352E" w:rsidRDefault="00D44388" w:rsidP="00934016">
            <w:pPr>
              <w:snapToGrid w:val="0"/>
              <w:rPr>
                <w:b/>
                <w:bCs/>
                <w:sz w:val="20"/>
                <w:szCs w:val="20"/>
                <w:lang w:eastAsia="zh-CN"/>
              </w:rPr>
            </w:pPr>
          </w:p>
        </w:tc>
      </w:tr>
      <w:tr w:rsidR="00D44388" w:rsidRPr="0073352E"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3.1</w:t>
            </w:r>
          </w:p>
        </w:tc>
        <w:tc>
          <w:tcPr>
            <w:tcW w:w="2711"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73352E" w:rsidRDefault="00D44388" w:rsidP="00934016">
            <w:pPr>
              <w:rPr>
                <w:sz w:val="20"/>
                <w:szCs w:val="20"/>
                <w:lang w:eastAsia="zh-CN"/>
              </w:rPr>
            </w:pPr>
            <w:smartTag w:uri="urn:schemas-microsoft-com:office:smarttags" w:element="metricconverter">
              <w:smartTagPr>
                <w:attr w:name="ProductID" w:val="0 м"/>
              </w:smartTagPr>
              <w:r w:rsidRPr="0073352E">
                <w:rPr>
                  <w:sz w:val="20"/>
                  <w:szCs w:val="20"/>
                  <w:lang w:eastAsia="zh-CN"/>
                </w:rPr>
                <w:t>0 м</w:t>
              </w:r>
            </w:smartTag>
          </w:p>
        </w:tc>
      </w:tr>
      <w:tr w:rsidR="00D44388" w:rsidRPr="0073352E"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3.2</w:t>
            </w:r>
          </w:p>
        </w:tc>
        <w:tc>
          <w:tcPr>
            <w:tcW w:w="2711"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для жилых домов</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73352E" w:rsidRDefault="00D44388" w:rsidP="00934016">
            <w:pPr>
              <w:rPr>
                <w:sz w:val="20"/>
                <w:szCs w:val="20"/>
                <w:lang w:eastAsia="zh-CN"/>
              </w:rPr>
            </w:pPr>
            <w:smartTag w:uri="urn:schemas-microsoft-com:office:smarttags" w:element="metricconverter">
              <w:smartTagPr>
                <w:attr w:name="ProductID" w:val="3 м"/>
              </w:smartTagPr>
              <w:r w:rsidRPr="0073352E">
                <w:rPr>
                  <w:sz w:val="20"/>
                  <w:szCs w:val="20"/>
                  <w:lang w:eastAsia="zh-CN"/>
                </w:rPr>
                <w:t>3 м</w:t>
              </w:r>
            </w:smartTag>
          </w:p>
        </w:tc>
      </w:tr>
      <w:tr w:rsidR="00D44388" w:rsidRPr="0073352E"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3.3</w:t>
            </w:r>
          </w:p>
        </w:tc>
        <w:tc>
          <w:tcPr>
            <w:tcW w:w="2711"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для хозяйственных построек (бани, гаража и др.)</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73352E" w:rsidRDefault="00D44388" w:rsidP="00934016">
            <w:pPr>
              <w:rPr>
                <w:sz w:val="20"/>
                <w:szCs w:val="20"/>
                <w:lang w:eastAsia="zh-CN"/>
              </w:rPr>
            </w:pPr>
            <w:smartTag w:uri="urn:schemas-microsoft-com:office:smarttags" w:element="metricconverter">
              <w:smartTagPr>
                <w:attr w:name="ProductID" w:val="1 м"/>
              </w:smartTagPr>
              <w:r w:rsidRPr="0073352E">
                <w:rPr>
                  <w:sz w:val="20"/>
                  <w:szCs w:val="20"/>
                  <w:lang w:eastAsia="zh-CN"/>
                </w:rPr>
                <w:t>1 м</w:t>
              </w:r>
            </w:smartTag>
          </w:p>
        </w:tc>
      </w:tr>
      <w:tr w:rsidR="00D44388" w:rsidRPr="0073352E"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3.4</w:t>
            </w:r>
          </w:p>
        </w:tc>
        <w:tc>
          <w:tcPr>
            <w:tcW w:w="2711"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для построек для содержания скота и птицы</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73352E" w:rsidRDefault="00D44388" w:rsidP="00934016">
            <w:pPr>
              <w:rPr>
                <w:sz w:val="20"/>
                <w:szCs w:val="20"/>
                <w:lang w:eastAsia="zh-CN"/>
              </w:rPr>
            </w:pPr>
            <w:smartTag w:uri="urn:schemas-microsoft-com:office:smarttags" w:element="metricconverter">
              <w:smartTagPr>
                <w:attr w:name="ProductID" w:val="4 м"/>
              </w:smartTagPr>
              <w:r w:rsidRPr="0073352E">
                <w:rPr>
                  <w:sz w:val="20"/>
                  <w:szCs w:val="20"/>
                  <w:lang w:eastAsia="zh-CN"/>
                </w:rPr>
                <w:t>4 м</w:t>
              </w:r>
            </w:smartTag>
          </w:p>
        </w:tc>
      </w:tr>
      <w:tr w:rsidR="00D44388" w:rsidRPr="0073352E"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bCs/>
                <w:sz w:val="20"/>
                <w:szCs w:val="20"/>
                <w:lang w:eastAsia="zh-CN"/>
              </w:rPr>
            </w:pPr>
            <w:r w:rsidRPr="0073352E">
              <w:rPr>
                <w:bCs/>
                <w:sz w:val="20"/>
                <w:szCs w:val="20"/>
                <w:lang w:eastAsia="zh-CN"/>
              </w:rPr>
              <w:t>3.5</w:t>
            </w:r>
          </w:p>
        </w:tc>
        <w:tc>
          <w:tcPr>
            <w:tcW w:w="2711"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bCs/>
                <w:sz w:val="20"/>
                <w:szCs w:val="20"/>
                <w:lang w:eastAsia="zh-CN"/>
              </w:rPr>
            </w:pPr>
            <w:r w:rsidRPr="0073352E">
              <w:rPr>
                <w:bCs/>
                <w:sz w:val="20"/>
                <w:szCs w:val="20"/>
                <w:lang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D44388" w:rsidRPr="0073352E" w:rsidRDefault="00D44388" w:rsidP="00934016">
            <w:pPr>
              <w:rPr>
                <w:bCs/>
                <w:sz w:val="20"/>
                <w:szCs w:val="20"/>
                <w:lang w:eastAsia="zh-CN"/>
              </w:rPr>
            </w:pPr>
            <w:r w:rsidRPr="0073352E">
              <w:rPr>
                <w:bCs/>
                <w:sz w:val="20"/>
                <w:szCs w:val="20"/>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73352E" w:rsidRDefault="00D44388" w:rsidP="00934016">
            <w:pPr>
              <w:snapToGrid w:val="0"/>
              <w:rPr>
                <w:b/>
                <w:bCs/>
                <w:sz w:val="20"/>
                <w:szCs w:val="20"/>
                <w:lang w:eastAsia="zh-CN"/>
              </w:rPr>
            </w:pPr>
          </w:p>
          <w:p w:rsidR="00D44388" w:rsidRPr="0073352E" w:rsidRDefault="00D44388" w:rsidP="00934016">
            <w:pPr>
              <w:snapToGrid w:val="0"/>
              <w:rPr>
                <w:b/>
                <w:bCs/>
                <w:sz w:val="20"/>
                <w:szCs w:val="20"/>
                <w:lang w:eastAsia="zh-CN"/>
              </w:rPr>
            </w:pPr>
          </w:p>
          <w:p w:rsidR="00D44388" w:rsidRPr="0073352E" w:rsidRDefault="00D44388" w:rsidP="00934016">
            <w:pPr>
              <w:snapToGrid w:val="0"/>
              <w:rPr>
                <w:b/>
                <w:bCs/>
                <w:sz w:val="20"/>
                <w:szCs w:val="20"/>
                <w:lang w:eastAsia="zh-CN"/>
              </w:rPr>
            </w:pPr>
          </w:p>
          <w:p w:rsidR="00D44388" w:rsidRPr="0073352E" w:rsidRDefault="00D44388" w:rsidP="00934016">
            <w:pPr>
              <w:snapToGrid w:val="0"/>
              <w:rPr>
                <w:b/>
                <w:bCs/>
                <w:sz w:val="20"/>
                <w:szCs w:val="20"/>
                <w:lang w:eastAsia="zh-CN"/>
              </w:rPr>
            </w:pPr>
            <w:smartTag w:uri="urn:schemas-microsoft-com:office:smarttags" w:element="metricconverter">
              <w:smartTagPr>
                <w:attr w:name="ProductID" w:val="6 м"/>
              </w:smartTagPr>
              <w:r w:rsidRPr="0073352E">
                <w:rPr>
                  <w:bCs/>
                  <w:sz w:val="20"/>
                  <w:szCs w:val="20"/>
                  <w:lang w:eastAsia="zh-CN"/>
                </w:rPr>
                <w:t>6 м</w:t>
              </w:r>
            </w:smartTag>
          </w:p>
          <w:p w:rsidR="00D44388" w:rsidRPr="0073352E" w:rsidRDefault="00D44388" w:rsidP="00934016">
            <w:pPr>
              <w:snapToGrid w:val="0"/>
              <w:rPr>
                <w:b/>
                <w:bCs/>
                <w:sz w:val="20"/>
                <w:szCs w:val="20"/>
                <w:lang w:eastAsia="zh-CN"/>
              </w:rPr>
            </w:pPr>
          </w:p>
        </w:tc>
      </w:tr>
      <w:tr w:rsidR="00D44388" w:rsidRPr="0073352E"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bCs/>
                <w:sz w:val="20"/>
                <w:szCs w:val="20"/>
                <w:lang w:eastAsia="zh-CN"/>
              </w:rPr>
            </w:pPr>
            <w:r w:rsidRPr="0073352E">
              <w:rPr>
                <w:bCs/>
                <w:sz w:val="20"/>
                <w:szCs w:val="20"/>
                <w:lang w:eastAsia="zh-CN"/>
              </w:rPr>
              <w:t>3.6</w:t>
            </w:r>
          </w:p>
        </w:tc>
        <w:tc>
          <w:tcPr>
            <w:tcW w:w="2711"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bCs/>
                <w:sz w:val="20"/>
                <w:szCs w:val="20"/>
                <w:lang w:eastAsia="zh-CN"/>
              </w:rPr>
            </w:pPr>
            <w:r w:rsidRPr="0073352E">
              <w:rPr>
                <w:bCs/>
                <w:sz w:val="20"/>
                <w:szCs w:val="20"/>
                <w:lang w:eastAsia="zh-CN"/>
              </w:rPr>
              <w:t>При отсутствии централизованной канализации расстояние от туалета до стен соседнего дома необходимо принимать не менее:</w:t>
            </w:r>
          </w:p>
          <w:p w:rsidR="00D44388" w:rsidRPr="0073352E" w:rsidRDefault="00D44388" w:rsidP="00934016">
            <w:pPr>
              <w:rPr>
                <w:bCs/>
                <w:sz w:val="20"/>
                <w:szCs w:val="20"/>
                <w:lang w:eastAsia="zh-CN"/>
              </w:rPr>
            </w:pPr>
            <w:r w:rsidRPr="0073352E">
              <w:rPr>
                <w:bCs/>
                <w:sz w:val="20"/>
                <w:szCs w:val="20"/>
                <w:lang w:eastAsia="zh-CN"/>
              </w:rPr>
              <w:t>до источника водоснабжения (колодца) не менее:</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73352E" w:rsidRDefault="00D44388" w:rsidP="00934016">
            <w:pPr>
              <w:snapToGrid w:val="0"/>
              <w:rPr>
                <w:b/>
                <w:bCs/>
                <w:sz w:val="20"/>
                <w:szCs w:val="20"/>
                <w:lang w:eastAsia="zh-CN"/>
              </w:rPr>
            </w:pPr>
          </w:p>
          <w:p w:rsidR="00D44388" w:rsidRPr="0073352E" w:rsidRDefault="00D44388" w:rsidP="00934016">
            <w:pPr>
              <w:snapToGrid w:val="0"/>
              <w:rPr>
                <w:b/>
                <w:bCs/>
                <w:sz w:val="20"/>
                <w:szCs w:val="20"/>
                <w:lang w:eastAsia="zh-CN"/>
              </w:rPr>
            </w:pPr>
          </w:p>
          <w:p w:rsidR="00D44388" w:rsidRPr="0073352E" w:rsidRDefault="00D44388" w:rsidP="00934016">
            <w:pPr>
              <w:snapToGrid w:val="0"/>
              <w:rPr>
                <w:b/>
                <w:bCs/>
                <w:sz w:val="20"/>
                <w:szCs w:val="20"/>
                <w:lang w:eastAsia="zh-CN"/>
              </w:rPr>
            </w:pPr>
            <w:smartTag w:uri="urn:schemas-microsoft-com:office:smarttags" w:element="metricconverter">
              <w:smartTagPr>
                <w:attr w:name="ProductID" w:val="12 м"/>
              </w:smartTagPr>
              <w:r w:rsidRPr="0073352E">
                <w:rPr>
                  <w:bCs/>
                  <w:sz w:val="20"/>
                  <w:szCs w:val="20"/>
                  <w:lang w:eastAsia="zh-CN"/>
                </w:rPr>
                <w:t>12 м</w:t>
              </w:r>
            </w:smartTag>
          </w:p>
          <w:p w:rsidR="00D44388" w:rsidRPr="0073352E" w:rsidRDefault="00D44388" w:rsidP="00934016">
            <w:pPr>
              <w:snapToGrid w:val="0"/>
              <w:rPr>
                <w:b/>
                <w:bCs/>
                <w:sz w:val="20"/>
                <w:szCs w:val="20"/>
                <w:lang w:eastAsia="zh-CN"/>
              </w:rPr>
            </w:pPr>
            <w:smartTag w:uri="urn:schemas-microsoft-com:office:smarttags" w:element="metricconverter">
              <w:smartTagPr>
                <w:attr w:name="ProductID" w:val="25 м"/>
              </w:smartTagPr>
              <w:r w:rsidRPr="0073352E">
                <w:rPr>
                  <w:bCs/>
                  <w:sz w:val="20"/>
                  <w:szCs w:val="20"/>
                  <w:lang w:eastAsia="zh-CN"/>
                </w:rPr>
                <w:t>25 м</w:t>
              </w:r>
            </w:smartTag>
          </w:p>
        </w:tc>
      </w:tr>
      <w:tr w:rsidR="00D44388" w:rsidRPr="0073352E"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b/>
                <w:bCs/>
                <w:sz w:val="20"/>
                <w:szCs w:val="20"/>
                <w:lang w:eastAsia="zh-CN"/>
              </w:rPr>
            </w:pPr>
            <w:r w:rsidRPr="0073352E">
              <w:rPr>
                <w:b/>
                <w:bCs/>
                <w:sz w:val="20"/>
                <w:szCs w:val="20"/>
                <w:lang w:eastAsia="zh-CN"/>
              </w:rPr>
              <w:t>4</w:t>
            </w:r>
          </w:p>
        </w:tc>
        <w:tc>
          <w:tcPr>
            <w:tcW w:w="2711"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b/>
                <w:bCs/>
                <w:sz w:val="20"/>
                <w:szCs w:val="20"/>
                <w:lang w:eastAsia="zh-CN"/>
              </w:rPr>
            </w:pPr>
            <w:r w:rsidRPr="0073352E">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73352E" w:rsidRDefault="00D44388" w:rsidP="00934016">
            <w:pPr>
              <w:snapToGrid w:val="0"/>
              <w:rPr>
                <w:b/>
                <w:bCs/>
                <w:sz w:val="20"/>
                <w:szCs w:val="20"/>
                <w:lang w:eastAsia="zh-CN"/>
              </w:rPr>
            </w:pPr>
          </w:p>
        </w:tc>
      </w:tr>
      <w:tr w:rsidR="00D44388" w:rsidRPr="0073352E"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4.1</w:t>
            </w:r>
          </w:p>
        </w:tc>
        <w:tc>
          <w:tcPr>
            <w:tcW w:w="2711"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73352E" w:rsidRDefault="00D44388" w:rsidP="00934016">
            <w:pPr>
              <w:rPr>
                <w:sz w:val="20"/>
                <w:szCs w:val="20"/>
                <w:lang w:eastAsia="zh-CN"/>
              </w:rPr>
            </w:pPr>
            <w:smartTag w:uri="urn:schemas-microsoft-com:office:smarttags" w:element="metricconverter">
              <w:smartTagPr>
                <w:attr w:name="ProductID" w:val="5 м"/>
              </w:smartTagPr>
              <w:r w:rsidRPr="0073352E">
                <w:rPr>
                  <w:sz w:val="20"/>
                  <w:szCs w:val="20"/>
                  <w:lang w:eastAsia="zh-CN"/>
                </w:rPr>
                <w:t>5 м</w:t>
              </w:r>
            </w:smartTag>
          </w:p>
        </w:tc>
      </w:tr>
      <w:tr w:rsidR="00D44388" w:rsidRPr="0073352E"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4.2</w:t>
            </w:r>
          </w:p>
        </w:tc>
        <w:tc>
          <w:tcPr>
            <w:tcW w:w="2711"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 xml:space="preserve">до красных линий улиц от хозяйственных построек  </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5м</w:t>
            </w:r>
          </w:p>
        </w:tc>
      </w:tr>
      <w:tr w:rsidR="00D44388" w:rsidRPr="0073352E"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4.3</w:t>
            </w:r>
          </w:p>
        </w:tc>
        <w:tc>
          <w:tcPr>
            <w:tcW w:w="2711"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73352E" w:rsidRDefault="00D44388" w:rsidP="00934016">
            <w:pPr>
              <w:rPr>
                <w:sz w:val="20"/>
                <w:szCs w:val="20"/>
                <w:lang w:eastAsia="zh-CN"/>
              </w:rPr>
            </w:pPr>
            <w:smartTag w:uri="urn:schemas-microsoft-com:office:smarttags" w:element="metricconverter">
              <w:smartTagPr>
                <w:attr w:name="ProductID" w:val="3 м"/>
              </w:smartTagPr>
              <w:r w:rsidRPr="0073352E">
                <w:rPr>
                  <w:sz w:val="20"/>
                  <w:szCs w:val="20"/>
                  <w:lang w:eastAsia="zh-CN"/>
                </w:rPr>
                <w:t>3 м</w:t>
              </w:r>
            </w:smartTag>
          </w:p>
        </w:tc>
      </w:tr>
      <w:tr w:rsidR="00D44388" w:rsidRPr="0073352E"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4.4</w:t>
            </w:r>
          </w:p>
        </w:tc>
        <w:tc>
          <w:tcPr>
            <w:tcW w:w="2711"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 xml:space="preserve">до красных линий проездов от хозяйственных построек </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5м</w:t>
            </w:r>
          </w:p>
        </w:tc>
      </w:tr>
      <w:tr w:rsidR="00D44388" w:rsidRPr="0073352E"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4.5</w:t>
            </w:r>
          </w:p>
        </w:tc>
        <w:tc>
          <w:tcPr>
            <w:tcW w:w="2711"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73352E" w:rsidRDefault="00D44388" w:rsidP="00934016">
            <w:pPr>
              <w:rPr>
                <w:sz w:val="20"/>
                <w:szCs w:val="20"/>
                <w:lang w:eastAsia="zh-CN"/>
              </w:rPr>
            </w:pPr>
            <w:smartTag w:uri="urn:schemas-microsoft-com:office:smarttags" w:element="metricconverter">
              <w:smartTagPr>
                <w:attr w:name="ProductID" w:val="0 м"/>
              </w:smartTagPr>
              <w:r w:rsidRPr="0073352E">
                <w:rPr>
                  <w:sz w:val="20"/>
                  <w:szCs w:val="20"/>
                  <w:lang w:eastAsia="zh-CN"/>
                </w:rPr>
                <w:t>0 м</w:t>
              </w:r>
            </w:smartTag>
          </w:p>
        </w:tc>
      </w:tr>
      <w:tr w:rsidR="00D44388" w:rsidRPr="0073352E"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4.6</w:t>
            </w:r>
          </w:p>
        </w:tc>
        <w:tc>
          <w:tcPr>
            <w:tcW w:w="2711"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для дошкольных образовательных организаций, общеобразовательных организаций</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73352E" w:rsidRDefault="00D44388" w:rsidP="00934016">
            <w:pPr>
              <w:rPr>
                <w:sz w:val="20"/>
                <w:szCs w:val="20"/>
                <w:lang w:eastAsia="zh-CN"/>
              </w:rPr>
            </w:pPr>
            <w:smartTag w:uri="urn:schemas-microsoft-com:office:smarttags" w:element="metricconverter">
              <w:smartTagPr>
                <w:attr w:name="ProductID" w:val="25 м"/>
              </w:smartTagPr>
              <w:r w:rsidRPr="0073352E">
                <w:rPr>
                  <w:sz w:val="20"/>
                  <w:szCs w:val="20"/>
                  <w:lang w:eastAsia="zh-CN"/>
                </w:rPr>
                <w:t>25 м</w:t>
              </w:r>
            </w:smartTag>
          </w:p>
        </w:tc>
      </w:tr>
      <w:tr w:rsidR="00D44388" w:rsidRPr="0073352E"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4.7</w:t>
            </w:r>
          </w:p>
        </w:tc>
        <w:tc>
          <w:tcPr>
            <w:tcW w:w="2711"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для других объектов капитального строительства</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73352E" w:rsidRDefault="00D44388" w:rsidP="00934016">
            <w:pPr>
              <w:rPr>
                <w:sz w:val="20"/>
                <w:szCs w:val="20"/>
                <w:lang w:eastAsia="zh-CN"/>
              </w:rPr>
            </w:pPr>
            <w:smartTag w:uri="urn:schemas-microsoft-com:office:smarttags" w:element="metricconverter">
              <w:smartTagPr>
                <w:attr w:name="ProductID" w:val="5 м"/>
              </w:smartTagPr>
              <w:r w:rsidRPr="0073352E">
                <w:rPr>
                  <w:sz w:val="20"/>
                  <w:szCs w:val="20"/>
                  <w:lang w:eastAsia="zh-CN"/>
                </w:rPr>
                <w:t>5 м</w:t>
              </w:r>
            </w:smartTag>
          </w:p>
        </w:tc>
      </w:tr>
      <w:tr w:rsidR="00D44388" w:rsidRPr="0073352E"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b/>
                <w:bCs/>
                <w:sz w:val="20"/>
                <w:szCs w:val="20"/>
                <w:lang w:eastAsia="zh-CN"/>
              </w:rPr>
            </w:pPr>
            <w:r w:rsidRPr="0073352E">
              <w:rPr>
                <w:b/>
                <w:bCs/>
                <w:sz w:val="20"/>
                <w:szCs w:val="20"/>
                <w:lang w:eastAsia="zh-CN"/>
              </w:rPr>
              <w:t>5</w:t>
            </w:r>
          </w:p>
        </w:tc>
        <w:tc>
          <w:tcPr>
            <w:tcW w:w="2711"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b/>
                <w:bCs/>
                <w:sz w:val="20"/>
                <w:szCs w:val="20"/>
                <w:lang w:eastAsia="zh-CN"/>
              </w:rPr>
            </w:pPr>
            <w:r w:rsidRPr="0073352E">
              <w:rPr>
                <w:b/>
                <w:bCs/>
                <w:sz w:val="20"/>
                <w:szCs w:val="20"/>
                <w:lang w:eastAsia="zh-CN"/>
              </w:rPr>
              <w:t>Суммарная площадь озелененных территорий общего пользования (парков, лесопарков, садов, скверов, бульваров и др.) должна быть не менее</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73352E" w:rsidRDefault="00D44388" w:rsidP="00934016">
            <w:pPr>
              <w:rPr>
                <w:sz w:val="20"/>
                <w:szCs w:val="20"/>
                <w:lang w:eastAsia="zh-CN"/>
              </w:rPr>
            </w:pPr>
            <w:r w:rsidRPr="0073352E">
              <w:rPr>
                <w:bCs/>
                <w:sz w:val="20"/>
                <w:szCs w:val="20"/>
                <w:lang w:eastAsia="zh-CN"/>
              </w:rPr>
              <w:t>10 кв.м./чел</w:t>
            </w:r>
          </w:p>
        </w:tc>
      </w:tr>
      <w:tr w:rsidR="00D44388" w:rsidRPr="0073352E"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b/>
                <w:bCs/>
                <w:sz w:val="20"/>
                <w:szCs w:val="20"/>
                <w:lang w:eastAsia="zh-CN"/>
              </w:rPr>
            </w:pPr>
            <w:r w:rsidRPr="0073352E">
              <w:rPr>
                <w:b/>
                <w:bCs/>
                <w:sz w:val="20"/>
                <w:szCs w:val="20"/>
                <w:lang w:eastAsia="zh-CN"/>
              </w:rPr>
              <w:t>6</w:t>
            </w:r>
          </w:p>
        </w:tc>
        <w:tc>
          <w:tcPr>
            <w:tcW w:w="2711"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b/>
                <w:bCs/>
                <w:sz w:val="20"/>
                <w:szCs w:val="20"/>
                <w:lang w:eastAsia="zh-CN"/>
              </w:rPr>
            </w:pPr>
            <w:r w:rsidRPr="0073352E">
              <w:rPr>
                <w:b/>
                <w:bCs/>
                <w:sz w:val="20"/>
                <w:szCs w:val="20"/>
                <w:lang w:eastAsia="zh-CN"/>
              </w:rPr>
              <w:t>Предельная (максимальная) высота объектов капитального строительства</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73352E" w:rsidRDefault="00D44388" w:rsidP="00934016">
            <w:pPr>
              <w:snapToGrid w:val="0"/>
              <w:rPr>
                <w:bCs/>
                <w:sz w:val="20"/>
                <w:szCs w:val="20"/>
                <w:lang w:eastAsia="zh-CN"/>
              </w:rPr>
            </w:pPr>
          </w:p>
        </w:tc>
      </w:tr>
      <w:tr w:rsidR="00D44388" w:rsidRPr="0073352E"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6.1</w:t>
            </w:r>
          </w:p>
        </w:tc>
        <w:tc>
          <w:tcPr>
            <w:tcW w:w="2711"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 xml:space="preserve">Максимальная высота вновь размещаемых и реконструируемых объектов капитального строительства, отнесенных к основным видам разрешенного </w:t>
            </w:r>
            <w:r w:rsidRPr="0073352E">
              <w:rPr>
                <w:sz w:val="20"/>
                <w:szCs w:val="20"/>
                <w:lang w:eastAsia="zh-CN"/>
              </w:rPr>
              <w:lastRenderedPageBreak/>
              <w:t>использования и условно разрешенным видам использования, не должна превышать</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lastRenderedPageBreak/>
              <w:t xml:space="preserve">3 этажа </w:t>
            </w:r>
          </w:p>
          <w:p w:rsidR="00D44388" w:rsidRPr="0073352E" w:rsidRDefault="00D44388" w:rsidP="00934016">
            <w:pPr>
              <w:rPr>
                <w:sz w:val="20"/>
                <w:szCs w:val="20"/>
                <w:lang w:eastAsia="zh-CN"/>
              </w:rPr>
            </w:pPr>
            <w:r w:rsidRPr="0073352E">
              <w:rPr>
                <w:sz w:val="20"/>
                <w:szCs w:val="20"/>
                <w:lang w:eastAsia="zh-CN"/>
              </w:rPr>
              <w:t xml:space="preserve">и не более </w:t>
            </w:r>
            <w:smartTag w:uri="urn:schemas-microsoft-com:office:smarttags" w:element="metricconverter">
              <w:smartTagPr>
                <w:attr w:name="ProductID" w:val="12 м"/>
              </w:smartTagPr>
              <w:r w:rsidRPr="0073352E">
                <w:rPr>
                  <w:sz w:val="20"/>
                  <w:szCs w:val="20"/>
                  <w:lang w:eastAsia="zh-CN"/>
                </w:rPr>
                <w:t>12 м</w:t>
              </w:r>
            </w:smartTag>
            <w:r w:rsidRPr="0073352E">
              <w:rPr>
                <w:sz w:val="20"/>
                <w:szCs w:val="20"/>
                <w:lang w:eastAsia="zh-CN"/>
              </w:rPr>
              <w:t>.</w:t>
            </w:r>
          </w:p>
        </w:tc>
      </w:tr>
      <w:tr w:rsidR="00D44388" w:rsidRPr="0073352E"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lastRenderedPageBreak/>
              <w:t>6.2</w:t>
            </w:r>
          </w:p>
        </w:tc>
        <w:tc>
          <w:tcPr>
            <w:tcW w:w="2711"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lang w:eastAsia="zh-CN"/>
              </w:rPr>
            </w:pPr>
            <w:proofErr w:type="gramStart"/>
            <w:r w:rsidRPr="0073352E">
              <w:rPr>
                <w:sz w:val="20"/>
                <w:szCs w:val="20"/>
                <w:lang w:eastAsia="zh-C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разрешенного использования, не должна превышать от уровня земли до верха плоской кровли не более:</w:t>
            </w:r>
            <w:proofErr w:type="gramEnd"/>
          </w:p>
          <w:p w:rsidR="00D44388" w:rsidRPr="0073352E" w:rsidRDefault="00D44388" w:rsidP="00934016">
            <w:pPr>
              <w:rPr>
                <w:sz w:val="20"/>
                <w:szCs w:val="20"/>
                <w:lang w:eastAsia="zh-CN"/>
              </w:rPr>
            </w:pPr>
            <w:r w:rsidRPr="0073352E">
              <w:rPr>
                <w:sz w:val="20"/>
                <w:szCs w:val="20"/>
                <w:lang w:eastAsia="zh-CN"/>
              </w:rPr>
              <w:t>до конька скатной кровли не более:</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73352E" w:rsidRDefault="00D44388" w:rsidP="00934016">
            <w:pPr>
              <w:rPr>
                <w:sz w:val="20"/>
                <w:szCs w:val="20"/>
                <w:lang w:eastAsia="zh-CN"/>
              </w:rPr>
            </w:pPr>
          </w:p>
          <w:p w:rsidR="00D44388" w:rsidRPr="0073352E" w:rsidRDefault="00D44388" w:rsidP="00934016">
            <w:pPr>
              <w:rPr>
                <w:sz w:val="20"/>
                <w:szCs w:val="20"/>
                <w:lang w:eastAsia="zh-CN"/>
              </w:rPr>
            </w:pPr>
          </w:p>
          <w:p w:rsidR="00D44388" w:rsidRPr="0073352E" w:rsidRDefault="00D44388" w:rsidP="00934016">
            <w:pPr>
              <w:rPr>
                <w:sz w:val="20"/>
                <w:szCs w:val="20"/>
                <w:lang w:eastAsia="zh-CN"/>
              </w:rPr>
            </w:pPr>
          </w:p>
          <w:p w:rsidR="00D44388" w:rsidRPr="0073352E" w:rsidRDefault="00D44388" w:rsidP="00934016">
            <w:pPr>
              <w:rPr>
                <w:sz w:val="20"/>
                <w:szCs w:val="20"/>
                <w:lang w:eastAsia="zh-CN"/>
              </w:rPr>
            </w:pPr>
          </w:p>
          <w:p w:rsidR="00D44388" w:rsidRPr="0073352E" w:rsidRDefault="00D44388" w:rsidP="00934016">
            <w:pPr>
              <w:rPr>
                <w:sz w:val="20"/>
                <w:szCs w:val="20"/>
                <w:lang w:eastAsia="zh-CN"/>
              </w:rPr>
            </w:pPr>
          </w:p>
          <w:p w:rsidR="00D44388" w:rsidRPr="0073352E" w:rsidRDefault="00D44388" w:rsidP="00934016">
            <w:pPr>
              <w:rPr>
                <w:sz w:val="20"/>
                <w:szCs w:val="20"/>
                <w:lang w:eastAsia="zh-CN"/>
              </w:rPr>
            </w:pPr>
          </w:p>
          <w:p w:rsidR="00D44388" w:rsidRPr="0073352E" w:rsidRDefault="00D44388" w:rsidP="00934016">
            <w:pPr>
              <w:rPr>
                <w:sz w:val="20"/>
                <w:szCs w:val="20"/>
                <w:lang w:eastAsia="zh-CN"/>
              </w:rPr>
            </w:pPr>
          </w:p>
          <w:p w:rsidR="00D44388" w:rsidRPr="0073352E" w:rsidRDefault="00D44388" w:rsidP="00934016">
            <w:pPr>
              <w:rPr>
                <w:sz w:val="20"/>
                <w:szCs w:val="20"/>
                <w:lang w:eastAsia="zh-CN"/>
              </w:rPr>
            </w:pPr>
          </w:p>
          <w:p w:rsidR="00D44388" w:rsidRPr="0073352E" w:rsidRDefault="00D44388" w:rsidP="00934016">
            <w:pPr>
              <w:rPr>
                <w:sz w:val="20"/>
                <w:szCs w:val="20"/>
                <w:lang w:eastAsia="zh-CN"/>
              </w:rPr>
            </w:pPr>
          </w:p>
          <w:p w:rsidR="00D44388" w:rsidRPr="0073352E" w:rsidRDefault="00D44388" w:rsidP="00934016">
            <w:pPr>
              <w:rPr>
                <w:sz w:val="20"/>
                <w:szCs w:val="20"/>
                <w:lang w:eastAsia="zh-CN"/>
              </w:rPr>
            </w:pPr>
            <w:smartTag w:uri="urn:schemas-microsoft-com:office:smarttags" w:element="metricconverter">
              <w:smartTagPr>
                <w:attr w:name="ProductID" w:val="3,2 м"/>
              </w:smartTagPr>
              <w:r w:rsidRPr="0073352E">
                <w:rPr>
                  <w:sz w:val="20"/>
                  <w:szCs w:val="20"/>
                  <w:lang w:eastAsia="zh-CN"/>
                </w:rPr>
                <w:t>3,2 м</w:t>
              </w:r>
            </w:smartTag>
            <w:r w:rsidRPr="0073352E">
              <w:rPr>
                <w:sz w:val="20"/>
                <w:szCs w:val="20"/>
                <w:lang w:eastAsia="zh-CN"/>
              </w:rPr>
              <w:t>.</w:t>
            </w:r>
          </w:p>
          <w:p w:rsidR="00D44388" w:rsidRPr="0073352E" w:rsidRDefault="00D44388" w:rsidP="00934016">
            <w:pPr>
              <w:rPr>
                <w:sz w:val="20"/>
                <w:szCs w:val="20"/>
                <w:lang w:eastAsia="zh-CN"/>
              </w:rPr>
            </w:pPr>
            <w:smartTag w:uri="urn:schemas-microsoft-com:office:smarttags" w:element="metricconverter">
              <w:smartTagPr>
                <w:attr w:name="ProductID" w:val="4,5 м"/>
              </w:smartTagPr>
              <w:r w:rsidRPr="0073352E">
                <w:rPr>
                  <w:sz w:val="20"/>
                  <w:szCs w:val="20"/>
                  <w:lang w:eastAsia="zh-CN"/>
                </w:rPr>
                <w:t>4,5 м</w:t>
              </w:r>
            </w:smartTag>
            <w:r w:rsidRPr="0073352E">
              <w:rPr>
                <w:sz w:val="20"/>
                <w:szCs w:val="20"/>
                <w:lang w:eastAsia="zh-CN"/>
              </w:rPr>
              <w:t>.</w:t>
            </w:r>
          </w:p>
        </w:tc>
      </w:tr>
      <w:tr w:rsidR="00D44388" w:rsidRPr="0073352E"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6.3</w:t>
            </w:r>
          </w:p>
        </w:tc>
        <w:tc>
          <w:tcPr>
            <w:tcW w:w="2711"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D44388" w:rsidRPr="0073352E" w:rsidRDefault="00D44388" w:rsidP="00934016">
            <w:pPr>
              <w:rPr>
                <w:sz w:val="20"/>
                <w:szCs w:val="20"/>
                <w:lang w:eastAsia="zh-CN"/>
              </w:rPr>
            </w:pPr>
            <w:r w:rsidRPr="0073352E">
              <w:rPr>
                <w:sz w:val="20"/>
                <w:szCs w:val="20"/>
                <w:lang w:eastAsia="zh-CN"/>
              </w:rPr>
              <w:t xml:space="preserve">,. </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D44388" w:rsidRPr="0073352E" w:rsidRDefault="00D44388" w:rsidP="00934016">
            <w:pPr>
              <w:rPr>
                <w:sz w:val="20"/>
                <w:szCs w:val="20"/>
                <w:lang w:eastAsia="zh-CN"/>
              </w:rPr>
            </w:pPr>
          </w:p>
        </w:tc>
      </w:tr>
      <w:tr w:rsidR="00D44388" w:rsidRPr="0073352E"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6.4</w:t>
            </w:r>
          </w:p>
        </w:tc>
        <w:tc>
          <w:tcPr>
            <w:tcW w:w="2711"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73352E" w:rsidRDefault="00D44388" w:rsidP="00934016">
            <w:pPr>
              <w:rPr>
                <w:sz w:val="20"/>
                <w:szCs w:val="20"/>
                <w:lang w:eastAsia="zh-CN"/>
              </w:rPr>
            </w:pPr>
            <w:smartTag w:uri="urn:schemas-microsoft-com:office:smarttags" w:element="metricconverter">
              <w:smartTagPr>
                <w:attr w:name="ProductID" w:val="2,0 м"/>
              </w:smartTagPr>
              <w:r w:rsidRPr="0073352E">
                <w:rPr>
                  <w:sz w:val="20"/>
                  <w:szCs w:val="20"/>
                  <w:lang w:eastAsia="zh-CN"/>
                </w:rPr>
                <w:t>2,0 м</w:t>
              </w:r>
            </w:smartTag>
            <w:r w:rsidRPr="0073352E">
              <w:rPr>
                <w:sz w:val="20"/>
                <w:szCs w:val="20"/>
                <w:lang w:eastAsia="zh-CN"/>
              </w:rPr>
              <w:t xml:space="preserve">. </w:t>
            </w:r>
          </w:p>
          <w:p w:rsidR="00D44388" w:rsidRPr="0073352E" w:rsidRDefault="00D44388" w:rsidP="00934016">
            <w:pPr>
              <w:rPr>
                <w:sz w:val="20"/>
                <w:szCs w:val="20"/>
                <w:lang w:eastAsia="zh-CN"/>
              </w:rPr>
            </w:pPr>
            <w:r w:rsidRPr="0073352E">
              <w:rPr>
                <w:sz w:val="20"/>
                <w:szCs w:val="20"/>
                <w:lang w:eastAsia="zh-CN"/>
              </w:rPr>
              <w:t>до наиболее высокой части ограждения</w:t>
            </w:r>
          </w:p>
        </w:tc>
      </w:tr>
      <w:tr w:rsidR="00D44388" w:rsidRPr="0073352E"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b/>
                <w:bCs/>
                <w:sz w:val="20"/>
                <w:szCs w:val="20"/>
                <w:lang w:eastAsia="zh-CN"/>
              </w:rPr>
            </w:pPr>
            <w:r w:rsidRPr="0073352E">
              <w:rPr>
                <w:b/>
                <w:bCs/>
                <w:sz w:val="20"/>
                <w:szCs w:val="20"/>
                <w:lang w:eastAsia="zh-CN"/>
              </w:rPr>
              <w:t>7</w:t>
            </w:r>
          </w:p>
        </w:tc>
        <w:tc>
          <w:tcPr>
            <w:tcW w:w="2711"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b/>
                <w:bCs/>
                <w:sz w:val="20"/>
                <w:szCs w:val="20"/>
                <w:lang w:eastAsia="zh-CN"/>
              </w:rPr>
            </w:pPr>
            <w:r w:rsidRPr="0073352E">
              <w:rPr>
                <w:b/>
                <w:bCs/>
                <w:sz w:val="20"/>
                <w:szCs w:val="20"/>
                <w:lang w:eastAsia="zh-CN"/>
              </w:rPr>
              <w:t>Максимальная площадь объектов капитального строительства</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73352E" w:rsidRDefault="00D44388" w:rsidP="00934016">
            <w:pPr>
              <w:rPr>
                <w:b/>
                <w:bCs/>
                <w:sz w:val="20"/>
                <w:szCs w:val="20"/>
                <w:lang w:eastAsia="zh-CN"/>
              </w:rPr>
            </w:pPr>
          </w:p>
        </w:tc>
      </w:tr>
      <w:tr w:rsidR="00D44388" w:rsidRPr="0073352E"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7.1</w:t>
            </w:r>
          </w:p>
        </w:tc>
        <w:tc>
          <w:tcPr>
            <w:tcW w:w="2711"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предприятий розничной торговли, предприятий общественного питания, учреждений культуры</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73352E" w:rsidRDefault="00D44388" w:rsidP="00934016">
            <w:pPr>
              <w:rPr>
                <w:sz w:val="20"/>
                <w:szCs w:val="20"/>
                <w:lang w:eastAsia="zh-CN"/>
              </w:rPr>
            </w:pPr>
            <w:smartTag w:uri="urn:schemas-microsoft-com:office:smarttags" w:element="metricconverter">
              <w:smartTagPr>
                <w:attr w:name="ProductID" w:val="300 м2"/>
              </w:smartTagPr>
              <w:r w:rsidRPr="0073352E">
                <w:rPr>
                  <w:sz w:val="20"/>
                  <w:szCs w:val="20"/>
                  <w:lang w:eastAsia="zh-CN"/>
                </w:rPr>
                <w:t>300 м</w:t>
              </w:r>
              <w:proofErr w:type="gramStart"/>
              <w:r w:rsidRPr="0073352E">
                <w:rPr>
                  <w:sz w:val="20"/>
                  <w:szCs w:val="20"/>
                  <w:vertAlign w:val="superscript"/>
                  <w:lang w:eastAsia="zh-CN"/>
                </w:rPr>
                <w:t>2</w:t>
              </w:r>
            </w:smartTag>
            <w:proofErr w:type="gramEnd"/>
          </w:p>
        </w:tc>
      </w:tr>
      <w:tr w:rsidR="00D44388" w:rsidRPr="0073352E"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7.2</w:t>
            </w:r>
          </w:p>
        </w:tc>
        <w:tc>
          <w:tcPr>
            <w:tcW w:w="2711"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Максимальная площадь отдельно стоящего объекта капитального строительства (за исключением гаражей), отнесенного к вспомогательным видам разрешенного использования, не должна превышать</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75% от общей площади объекта капитального строительства, отнесенного к основному виду разрешенного использования и размещенному на одном земельном участке</w:t>
            </w:r>
          </w:p>
        </w:tc>
      </w:tr>
      <w:tr w:rsidR="00D44388" w:rsidRPr="00F26D6B"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7.3</w:t>
            </w:r>
          </w:p>
        </w:tc>
        <w:tc>
          <w:tcPr>
            <w:tcW w:w="2711"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Максимальная общая площадь вновь размещаемых и реконструируемых встроенных или отдельно стоящих гаражей, открытых стоянок без технического обслуживания на 1-2 легковые машины, отнесенных к вспомогательным видам разрешенного использования, не должна превышать</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F26D6B" w:rsidRDefault="00D44388" w:rsidP="00934016">
            <w:pPr>
              <w:rPr>
                <w:sz w:val="20"/>
                <w:szCs w:val="20"/>
                <w:lang w:eastAsia="zh-CN"/>
              </w:rPr>
            </w:pPr>
            <w:smartTag w:uri="urn:schemas-microsoft-com:office:smarttags" w:element="metricconverter">
              <w:smartTagPr>
                <w:attr w:name="ProductID" w:val="60 м2"/>
              </w:smartTagPr>
              <w:r w:rsidRPr="0073352E">
                <w:rPr>
                  <w:sz w:val="20"/>
                  <w:szCs w:val="20"/>
                  <w:lang w:eastAsia="zh-CN"/>
                </w:rPr>
                <w:t>60 м</w:t>
              </w:r>
              <w:proofErr w:type="gramStart"/>
              <w:r w:rsidRPr="0073352E">
                <w:rPr>
                  <w:sz w:val="20"/>
                  <w:szCs w:val="20"/>
                  <w:lang w:eastAsia="zh-CN"/>
                </w:rPr>
                <w:t>2</w:t>
              </w:r>
            </w:smartTag>
            <w:proofErr w:type="gramEnd"/>
          </w:p>
        </w:tc>
      </w:tr>
    </w:tbl>
    <w:p w:rsidR="00D44388" w:rsidRDefault="00D44388" w:rsidP="00D44388">
      <w:pPr>
        <w:ind w:right="280"/>
        <w:jc w:val="both"/>
        <w:rPr>
          <w:sz w:val="28"/>
          <w:szCs w:val="28"/>
          <w:highlight w:val="yellow"/>
        </w:rPr>
      </w:pPr>
    </w:p>
    <w:p w:rsidR="00D44388" w:rsidRPr="005E125E" w:rsidRDefault="00D44388" w:rsidP="00D44388">
      <w:pPr>
        <w:ind w:right="280"/>
        <w:jc w:val="both"/>
        <w:rPr>
          <w:sz w:val="28"/>
          <w:szCs w:val="28"/>
          <w:highlight w:val="yellow"/>
        </w:rPr>
      </w:pPr>
    </w:p>
    <w:p w:rsidR="00D44388" w:rsidRPr="00D64BA3" w:rsidRDefault="00D44388" w:rsidP="00D44388">
      <w:pPr>
        <w:pStyle w:val="ConsPlusNormal"/>
        <w:spacing w:line="360" w:lineRule="auto"/>
        <w:ind w:firstLine="709"/>
        <w:jc w:val="both"/>
        <w:rPr>
          <w:rFonts w:ascii="Times New Roman" w:hAnsi="Times New Roman"/>
          <w:sz w:val="24"/>
          <w:szCs w:val="24"/>
        </w:rPr>
      </w:pPr>
      <w:r w:rsidRPr="00D64BA3">
        <w:rPr>
          <w:rFonts w:ascii="Times New Roman" w:hAnsi="Times New Roman"/>
          <w:sz w:val="24"/>
          <w:szCs w:val="24"/>
        </w:rPr>
        <w:t xml:space="preserve">В районе существующей застройки жилой </w:t>
      </w:r>
      <w:proofErr w:type="gramStart"/>
      <w:r w:rsidRPr="00D64BA3">
        <w:rPr>
          <w:rFonts w:ascii="Times New Roman" w:hAnsi="Times New Roman"/>
          <w:sz w:val="24"/>
          <w:szCs w:val="24"/>
        </w:rPr>
        <w:t>дом</w:t>
      </w:r>
      <w:proofErr w:type="gramEnd"/>
      <w:r w:rsidRPr="00D64BA3">
        <w:rPr>
          <w:rFonts w:ascii="Times New Roman" w:hAnsi="Times New Roman"/>
          <w:sz w:val="24"/>
          <w:szCs w:val="24"/>
        </w:rPr>
        <w:t xml:space="preserve"> возможно располагать в соответствии со сложившейся планировкой.</w:t>
      </w:r>
    </w:p>
    <w:p w:rsidR="00D44388" w:rsidRPr="00D64BA3" w:rsidRDefault="00D44388" w:rsidP="00D44388">
      <w:pPr>
        <w:pStyle w:val="ConsPlusNormal"/>
        <w:spacing w:line="360" w:lineRule="auto"/>
        <w:ind w:firstLine="709"/>
        <w:jc w:val="both"/>
        <w:rPr>
          <w:rFonts w:ascii="Times New Roman" w:hAnsi="Times New Roman"/>
          <w:sz w:val="24"/>
          <w:szCs w:val="24"/>
        </w:rPr>
      </w:pPr>
      <w:r w:rsidRPr="00D64BA3">
        <w:rPr>
          <w:rFonts w:ascii="Times New Roman" w:hAnsi="Times New Roman"/>
          <w:sz w:val="24"/>
          <w:szCs w:val="24"/>
        </w:rPr>
        <w:t>Вспомогательные строения, за исключением гаражей, размещать со стороны улиц не допускается.</w:t>
      </w:r>
    </w:p>
    <w:p w:rsidR="00D44388" w:rsidRPr="00D64BA3" w:rsidRDefault="00D44388" w:rsidP="00D44388">
      <w:pPr>
        <w:pStyle w:val="ConsPlusNormal"/>
        <w:spacing w:line="360" w:lineRule="auto"/>
        <w:ind w:firstLine="709"/>
        <w:jc w:val="both"/>
        <w:rPr>
          <w:rFonts w:ascii="Times New Roman" w:hAnsi="Times New Roman"/>
          <w:sz w:val="24"/>
          <w:szCs w:val="24"/>
        </w:rPr>
      </w:pPr>
      <w:r w:rsidRPr="00D64BA3">
        <w:rPr>
          <w:rFonts w:ascii="Times New Roman" w:hAnsi="Times New Roman"/>
          <w:sz w:val="24"/>
          <w:szCs w:val="24"/>
        </w:rPr>
        <w:t>Высота ограждения палисадника - не более 0,9 м.</w:t>
      </w:r>
    </w:p>
    <w:p w:rsidR="00D44388" w:rsidRPr="00D64BA3" w:rsidRDefault="00D44388" w:rsidP="00D44388">
      <w:pPr>
        <w:pStyle w:val="ConsPlusNormal"/>
        <w:spacing w:line="360" w:lineRule="auto"/>
        <w:ind w:firstLine="709"/>
        <w:jc w:val="both"/>
        <w:rPr>
          <w:rFonts w:ascii="Times New Roman" w:hAnsi="Times New Roman"/>
          <w:sz w:val="24"/>
          <w:szCs w:val="24"/>
        </w:rPr>
      </w:pPr>
      <w:r w:rsidRPr="00D64BA3">
        <w:rPr>
          <w:rFonts w:ascii="Times New Roman" w:hAnsi="Times New Roman"/>
          <w:sz w:val="24"/>
          <w:szCs w:val="24"/>
        </w:rPr>
        <w:t>Высота забора - не более - 2,2 м.</w:t>
      </w:r>
    </w:p>
    <w:p w:rsidR="00D44388" w:rsidRPr="00D64BA3" w:rsidRDefault="00D44388" w:rsidP="00D44388">
      <w:pPr>
        <w:pStyle w:val="ConsPlusNormal"/>
        <w:spacing w:line="360" w:lineRule="auto"/>
        <w:ind w:firstLine="709"/>
        <w:jc w:val="both"/>
        <w:rPr>
          <w:rFonts w:ascii="Times New Roman" w:hAnsi="Times New Roman"/>
          <w:sz w:val="24"/>
          <w:szCs w:val="24"/>
        </w:rPr>
      </w:pPr>
      <w:r w:rsidRPr="00D64BA3">
        <w:rPr>
          <w:rFonts w:ascii="Times New Roman" w:hAnsi="Times New Roman"/>
          <w:sz w:val="24"/>
          <w:szCs w:val="24"/>
        </w:rPr>
        <w:t>При отсутствии централизованной канализации расстояние от туалета до стен соседнего жилого дома следует принимать не менее 12 метров, до источника водоснабжения (колодца) – не менее 25 метров.</w:t>
      </w:r>
    </w:p>
    <w:p w:rsidR="00D44388" w:rsidRPr="00D64BA3" w:rsidRDefault="00D44388" w:rsidP="00D44388">
      <w:pPr>
        <w:pStyle w:val="ConsPlusNormal"/>
        <w:spacing w:line="360" w:lineRule="auto"/>
        <w:ind w:firstLine="709"/>
        <w:jc w:val="both"/>
        <w:rPr>
          <w:rFonts w:ascii="Times New Roman" w:hAnsi="Times New Roman"/>
          <w:sz w:val="24"/>
          <w:szCs w:val="24"/>
        </w:rPr>
      </w:pPr>
      <w:r w:rsidRPr="00D64BA3">
        <w:rPr>
          <w:rFonts w:ascii="Times New Roman" w:hAnsi="Times New Roman"/>
          <w:sz w:val="24"/>
          <w:szCs w:val="24"/>
        </w:rPr>
        <w:t xml:space="preserve">Формирование земельных участков посредством разделения исходного участка на </w:t>
      </w:r>
      <w:r w:rsidRPr="00D64BA3">
        <w:rPr>
          <w:rFonts w:ascii="Times New Roman" w:hAnsi="Times New Roman"/>
          <w:sz w:val="24"/>
          <w:szCs w:val="24"/>
        </w:rPr>
        <w:lastRenderedPageBreak/>
        <w:t xml:space="preserve">несколько участков меньшего размера может быть осуществлено </w:t>
      </w:r>
      <w:proofErr w:type="gramStart"/>
      <w:r w:rsidRPr="00D64BA3">
        <w:rPr>
          <w:rFonts w:ascii="Times New Roman" w:hAnsi="Times New Roman"/>
          <w:sz w:val="24"/>
          <w:szCs w:val="24"/>
        </w:rPr>
        <w:t>при том</w:t>
      </w:r>
      <w:proofErr w:type="gramEnd"/>
      <w:r w:rsidRPr="00D64BA3">
        <w:rPr>
          <w:rFonts w:ascii="Times New Roman" w:hAnsi="Times New Roman"/>
          <w:sz w:val="24"/>
          <w:szCs w:val="24"/>
        </w:rPr>
        <w:t xml:space="preserve"> условии, что площади вновь формируемых участков не будут меньше установленных для данной зоны минимальных показателей. Исключения могут быть предоставлены только по процедурам специальных зональных согласований.</w:t>
      </w:r>
    </w:p>
    <w:p w:rsidR="00D44388" w:rsidRPr="00D64BA3" w:rsidRDefault="00D44388" w:rsidP="00D44388">
      <w:pPr>
        <w:pStyle w:val="ConsPlusNormal"/>
        <w:spacing w:line="360" w:lineRule="auto"/>
        <w:ind w:firstLine="709"/>
        <w:jc w:val="both"/>
        <w:rPr>
          <w:rFonts w:ascii="Times New Roman" w:hAnsi="Times New Roman"/>
          <w:sz w:val="24"/>
          <w:szCs w:val="24"/>
        </w:rPr>
      </w:pPr>
      <w:r w:rsidRPr="00D64BA3">
        <w:rPr>
          <w:rFonts w:ascii="Times New Roman" w:hAnsi="Times New Roman"/>
          <w:sz w:val="24"/>
          <w:szCs w:val="24"/>
        </w:rPr>
        <w:t>Обязательное соблюдение нормативных противопожарных расстояний между постройками, расположенными на соседних земельных участках.</w:t>
      </w:r>
    </w:p>
    <w:p w:rsidR="00D44388" w:rsidRPr="00D64BA3" w:rsidRDefault="00D44388" w:rsidP="00D44388">
      <w:pPr>
        <w:pStyle w:val="ConsPlusNormal"/>
        <w:spacing w:line="360" w:lineRule="auto"/>
        <w:ind w:firstLine="709"/>
        <w:jc w:val="both"/>
        <w:rPr>
          <w:rFonts w:ascii="Times New Roman" w:hAnsi="Times New Roman"/>
          <w:sz w:val="24"/>
          <w:szCs w:val="24"/>
        </w:rPr>
      </w:pPr>
      <w:r w:rsidRPr="00D64BA3">
        <w:rPr>
          <w:rFonts w:ascii="Times New Roman" w:hAnsi="Times New Roman"/>
          <w:sz w:val="24"/>
          <w:szCs w:val="24"/>
        </w:rPr>
        <w:t>Минимальная ширина проездов в красных линиях в пределах зоны должна составлять 15 метров.</w:t>
      </w:r>
    </w:p>
    <w:p w:rsidR="00D44388" w:rsidRPr="00F30D59" w:rsidRDefault="00D44388" w:rsidP="00D44388">
      <w:pPr>
        <w:pStyle w:val="ConsPlusNormal"/>
        <w:spacing w:line="360" w:lineRule="auto"/>
        <w:ind w:firstLine="709"/>
        <w:jc w:val="both"/>
        <w:rPr>
          <w:rFonts w:ascii="Times New Roman" w:hAnsi="Times New Roman"/>
          <w:sz w:val="24"/>
          <w:szCs w:val="24"/>
          <w:u w:val="single"/>
        </w:rPr>
      </w:pPr>
      <w:r w:rsidRPr="00F30D59">
        <w:rPr>
          <w:rFonts w:ascii="Times New Roman" w:hAnsi="Times New Roman"/>
          <w:bCs/>
          <w:sz w:val="24"/>
          <w:szCs w:val="24"/>
          <w:u w:val="single"/>
        </w:rPr>
        <w:t>2. Зона малоэтажных многоквартирных жилых домов (Ж</w:t>
      </w:r>
      <w:proofErr w:type="gramStart"/>
      <w:r w:rsidRPr="00F30D59">
        <w:rPr>
          <w:rFonts w:ascii="Times New Roman" w:hAnsi="Times New Roman"/>
          <w:bCs/>
          <w:sz w:val="24"/>
          <w:szCs w:val="24"/>
          <w:u w:val="single"/>
        </w:rPr>
        <w:t>2</w:t>
      </w:r>
      <w:proofErr w:type="gramEnd"/>
      <w:r w:rsidRPr="00F30D59">
        <w:rPr>
          <w:rFonts w:ascii="Times New Roman" w:hAnsi="Times New Roman"/>
          <w:bCs/>
          <w:sz w:val="24"/>
          <w:szCs w:val="24"/>
          <w:u w:val="single"/>
        </w:rPr>
        <w:t>)</w:t>
      </w:r>
    </w:p>
    <w:p w:rsidR="00D44388" w:rsidRPr="00F30D59" w:rsidRDefault="00D44388" w:rsidP="00D44388">
      <w:pPr>
        <w:pStyle w:val="ConsPlusNormal"/>
        <w:spacing w:line="360" w:lineRule="auto"/>
        <w:ind w:firstLine="709"/>
        <w:jc w:val="both"/>
        <w:rPr>
          <w:rFonts w:ascii="Times New Roman" w:hAnsi="Times New Roman"/>
          <w:sz w:val="24"/>
          <w:szCs w:val="24"/>
        </w:rPr>
      </w:pPr>
      <w:r w:rsidRPr="00F30D59">
        <w:rPr>
          <w:rFonts w:ascii="Times New Roman" w:hAnsi="Times New Roman"/>
          <w:sz w:val="24"/>
          <w:szCs w:val="24"/>
        </w:rPr>
        <w:t xml:space="preserve">Предельные значения параметров </w:t>
      </w:r>
      <w:proofErr w:type="spellStart"/>
      <w:r w:rsidRPr="00F30D59">
        <w:rPr>
          <w:rFonts w:ascii="Times New Roman" w:hAnsi="Times New Roman"/>
          <w:sz w:val="24"/>
          <w:szCs w:val="24"/>
        </w:rPr>
        <w:t>приквартирных</w:t>
      </w:r>
      <w:proofErr w:type="spellEnd"/>
      <w:r w:rsidRPr="00F30D59">
        <w:rPr>
          <w:rFonts w:ascii="Times New Roman" w:hAnsi="Times New Roman"/>
          <w:sz w:val="24"/>
          <w:szCs w:val="24"/>
        </w:rPr>
        <w:t xml:space="preserve"> земельных участков и разрешенного </w:t>
      </w:r>
      <w:hyperlink w:anchor="sub_392" w:history="1">
        <w:r w:rsidRPr="00F30D59">
          <w:rPr>
            <w:rFonts w:ascii="Times New Roman" w:hAnsi="Times New Roman"/>
            <w:sz w:val="24"/>
            <w:szCs w:val="24"/>
          </w:rPr>
          <w:t>строительства</w:t>
        </w:r>
      </w:hyperlink>
      <w:r w:rsidRPr="00F30D59">
        <w:t xml:space="preserve"> </w:t>
      </w:r>
      <w:r w:rsidRPr="00F30D59">
        <w:rPr>
          <w:rFonts w:ascii="Times New Roman" w:hAnsi="Times New Roman"/>
          <w:sz w:val="24"/>
          <w:szCs w:val="24"/>
        </w:rPr>
        <w:t>реконструкции объектов капитального строительства должны соответствовать следующим показателям:</w:t>
      </w:r>
    </w:p>
    <w:p w:rsidR="00D44388" w:rsidRPr="00F30D59" w:rsidRDefault="00D44388" w:rsidP="00D44388">
      <w:pPr>
        <w:pStyle w:val="aff1"/>
        <w:keepNext/>
        <w:spacing w:after="0"/>
        <w:rPr>
          <w:color w:val="auto"/>
          <w:sz w:val="20"/>
          <w:szCs w:val="20"/>
        </w:rPr>
      </w:pPr>
      <w:r w:rsidRPr="00F30D59">
        <w:rPr>
          <w:color w:val="auto"/>
          <w:sz w:val="20"/>
          <w:szCs w:val="20"/>
        </w:rPr>
        <w:t>Таблица 4</w:t>
      </w:r>
    </w:p>
    <w:tbl>
      <w:tblPr>
        <w:tblW w:w="5000" w:type="pct"/>
        <w:jc w:val="center"/>
        <w:tblLook w:val="0000"/>
      </w:tblPr>
      <w:tblGrid>
        <w:gridCol w:w="690"/>
        <w:gridCol w:w="5189"/>
        <w:gridCol w:w="3692"/>
      </w:tblGrid>
      <w:tr w:rsidR="00D44388" w:rsidRPr="00B4194A" w:rsidTr="00934016">
        <w:trPr>
          <w:tblHeader/>
          <w:jc w:val="center"/>
        </w:trPr>
        <w:tc>
          <w:tcPr>
            <w:tcW w:w="360"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jc w:val="center"/>
              <w:rPr>
                <w:b/>
                <w:bCs/>
                <w:sz w:val="20"/>
                <w:szCs w:val="20"/>
                <w:lang w:eastAsia="zh-CN"/>
              </w:rPr>
            </w:pPr>
            <w:r w:rsidRPr="0020034A">
              <w:rPr>
                <w:b/>
                <w:sz w:val="20"/>
                <w:szCs w:val="20"/>
              </w:rPr>
              <w:t xml:space="preserve">№ </w:t>
            </w:r>
            <w:proofErr w:type="spellStart"/>
            <w:proofErr w:type="gramStart"/>
            <w:r w:rsidRPr="0020034A">
              <w:rPr>
                <w:b/>
                <w:sz w:val="20"/>
                <w:szCs w:val="20"/>
              </w:rPr>
              <w:t>п</w:t>
            </w:r>
            <w:proofErr w:type="spellEnd"/>
            <w:proofErr w:type="gramEnd"/>
            <w:r w:rsidRPr="0020034A">
              <w:rPr>
                <w:b/>
                <w:sz w:val="20"/>
                <w:szCs w:val="20"/>
              </w:rPr>
              <w:t>/</w:t>
            </w:r>
            <w:proofErr w:type="spellStart"/>
            <w:r w:rsidRPr="0020034A">
              <w:rPr>
                <w:b/>
                <w:sz w:val="20"/>
                <w:szCs w:val="20"/>
              </w:rPr>
              <w:t>п</w:t>
            </w:r>
            <w:proofErr w:type="spellEnd"/>
          </w:p>
        </w:tc>
        <w:tc>
          <w:tcPr>
            <w:tcW w:w="2711"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jc w:val="center"/>
              <w:rPr>
                <w:b/>
                <w:bCs/>
                <w:sz w:val="20"/>
                <w:szCs w:val="20"/>
                <w:lang w:eastAsia="zh-CN"/>
              </w:rPr>
            </w:pPr>
            <w:r w:rsidRPr="0020034A">
              <w:rPr>
                <w:b/>
                <w:sz w:val="20"/>
                <w:szCs w:val="20"/>
              </w:rPr>
              <w:t>Предельные параметры</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B4194A" w:rsidRDefault="00D44388" w:rsidP="00934016">
            <w:pPr>
              <w:jc w:val="center"/>
              <w:rPr>
                <w:b/>
                <w:bCs/>
                <w:sz w:val="20"/>
                <w:szCs w:val="20"/>
                <w:lang w:eastAsia="zh-CN"/>
              </w:rPr>
            </w:pPr>
            <w:r>
              <w:rPr>
                <w:b/>
                <w:bCs/>
                <w:sz w:val="20"/>
                <w:szCs w:val="20"/>
                <w:lang w:eastAsia="zh-CN"/>
              </w:rPr>
              <w:t>Размер</w:t>
            </w:r>
          </w:p>
        </w:tc>
      </w:tr>
      <w:tr w:rsidR="00D44388" w:rsidRPr="00B4194A"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b/>
                <w:bCs/>
                <w:sz w:val="20"/>
                <w:szCs w:val="20"/>
                <w:lang w:eastAsia="zh-CN"/>
              </w:rPr>
            </w:pPr>
            <w:r w:rsidRPr="00B4194A">
              <w:rPr>
                <w:b/>
                <w:bCs/>
                <w:sz w:val="20"/>
                <w:szCs w:val="20"/>
                <w:lang w:eastAsia="zh-CN"/>
              </w:rPr>
              <w:t>1</w:t>
            </w:r>
          </w:p>
        </w:tc>
        <w:tc>
          <w:tcPr>
            <w:tcW w:w="2711"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b/>
                <w:bCs/>
                <w:sz w:val="20"/>
                <w:szCs w:val="20"/>
                <w:lang w:eastAsia="zh-CN"/>
              </w:rPr>
            </w:pPr>
            <w:r w:rsidRPr="00B4194A">
              <w:rPr>
                <w:b/>
                <w:bCs/>
                <w:sz w:val="20"/>
                <w:szCs w:val="20"/>
                <w:lang w:eastAsia="zh-CN"/>
              </w:rPr>
              <w:t>Площадь земельных участков</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B4194A" w:rsidRDefault="00D44388" w:rsidP="00934016">
            <w:pPr>
              <w:snapToGrid w:val="0"/>
              <w:rPr>
                <w:b/>
                <w:bCs/>
                <w:sz w:val="20"/>
                <w:szCs w:val="20"/>
                <w:lang w:eastAsia="zh-CN"/>
              </w:rPr>
            </w:pPr>
          </w:p>
        </w:tc>
      </w:tr>
      <w:tr w:rsidR="00D44388" w:rsidRPr="00B4194A"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1.1</w:t>
            </w:r>
          </w:p>
        </w:tc>
        <w:tc>
          <w:tcPr>
            <w:tcW w:w="2711"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Малоэтажная многоквартирная жилая застройка</w:t>
            </w:r>
          </w:p>
          <w:p w:rsidR="00D44388" w:rsidRPr="00B4194A" w:rsidRDefault="00D44388" w:rsidP="00934016">
            <w:pPr>
              <w:rPr>
                <w:sz w:val="20"/>
                <w:szCs w:val="20"/>
                <w:lang w:eastAsia="zh-CN"/>
              </w:rPr>
            </w:pPr>
            <w:r w:rsidRPr="00B4194A">
              <w:rPr>
                <w:sz w:val="20"/>
                <w:szCs w:val="20"/>
                <w:lang w:eastAsia="zh-CN"/>
              </w:rPr>
              <w:t>- минимальный размер земельного участка  (на одну квартиру, домовладение);</w:t>
            </w:r>
          </w:p>
          <w:p w:rsidR="00D44388" w:rsidRPr="00B4194A" w:rsidRDefault="00D44388" w:rsidP="00934016">
            <w:pPr>
              <w:rPr>
                <w:sz w:val="20"/>
                <w:szCs w:val="20"/>
                <w:lang w:eastAsia="zh-CN"/>
              </w:rPr>
            </w:pPr>
            <w:r w:rsidRPr="00B4194A">
              <w:rPr>
                <w:sz w:val="20"/>
                <w:szCs w:val="20"/>
                <w:lang w:eastAsia="zh-CN"/>
              </w:rPr>
              <w:t xml:space="preserve">- максимальный размер земельного участка принимается в расчете на 1000 чел.: </w:t>
            </w:r>
          </w:p>
          <w:p w:rsidR="00D44388" w:rsidRPr="00B4194A" w:rsidRDefault="00D44388" w:rsidP="00934016">
            <w:pPr>
              <w:rPr>
                <w:sz w:val="20"/>
                <w:szCs w:val="20"/>
                <w:lang w:eastAsia="zh-CN"/>
              </w:rPr>
            </w:pPr>
            <w:r w:rsidRPr="00B4194A">
              <w:rPr>
                <w:sz w:val="20"/>
                <w:szCs w:val="20"/>
                <w:lang w:eastAsia="zh-CN"/>
              </w:rPr>
              <w:t xml:space="preserve">- при средней этажности жилой застройки 3 этажа  для застройки без земельных участков; </w:t>
            </w:r>
          </w:p>
          <w:p w:rsidR="00D44388" w:rsidRPr="00B4194A" w:rsidRDefault="00D44388" w:rsidP="00934016">
            <w:pPr>
              <w:rPr>
                <w:sz w:val="20"/>
                <w:szCs w:val="20"/>
                <w:lang w:eastAsia="zh-CN"/>
              </w:rPr>
            </w:pPr>
            <w:r w:rsidRPr="00B4194A">
              <w:rPr>
                <w:sz w:val="20"/>
                <w:szCs w:val="20"/>
                <w:lang w:eastAsia="zh-CN"/>
              </w:rPr>
              <w:t>- при средней этажности жилой застройки 3 этажа  для застройки с земельными участками;</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B4194A" w:rsidRDefault="00D44388" w:rsidP="00934016">
            <w:pPr>
              <w:rPr>
                <w:sz w:val="20"/>
                <w:szCs w:val="20"/>
                <w:lang w:eastAsia="zh-CN"/>
              </w:rPr>
            </w:pPr>
          </w:p>
          <w:p w:rsidR="00D44388" w:rsidRPr="00B4194A" w:rsidRDefault="00D44388" w:rsidP="00934016">
            <w:pPr>
              <w:rPr>
                <w:sz w:val="20"/>
                <w:szCs w:val="20"/>
                <w:lang w:eastAsia="zh-CN"/>
              </w:rPr>
            </w:pPr>
            <w:r w:rsidRPr="00B4194A">
              <w:rPr>
                <w:sz w:val="20"/>
                <w:szCs w:val="20"/>
                <w:lang w:eastAsia="zh-CN"/>
              </w:rPr>
              <w:t>0,0</w:t>
            </w:r>
            <w:r>
              <w:rPr>
                <w:sz w:val="20"/>
                <w:szCs w:val="20"/>
                <w:lang w:eastAsia="zh-CN"/>
              </w:rPr>
              <w:t>03</w:t>
            </w:r>
            <w:r w:rsidRPr="00B4194A">
              <w:rPr>
                <w:sz w:val="20"/>
                <w:szCs w:val="20"/>
                <w:lang w:eastAsia="zh-CN"/>
              </w:rPr>
              <w:t xml:space="preserve"> га</w:t>
            </w:r>
          </w:p>
          <w:p w:rsidR="00D44388" w:rsidRPr="00B4194A" w:rsidRDefault="00D44388" w:rsidP="00934016">
            <w:pPr>
              <w:rPr>
                <w:sz w:val="20"/>
                <w:szCs w:val="20"/>
                <w:lang w:eastAsia="zh-CN"/>
              </w:rPr>
            </w:pPr>
          </w:p>
          <w:p w:rsidR="00D44388" w:rsidRPr="00B4194A" w:rsidRDefault="00D44388" w:rsidP="00934016">
            <w:pPr>
              <w:rPr>
                <w:sz w:val="20"/>
                <w:szCs w:val="20"/>
                <w:lang w:eastAsia="zh-CN"/>
              </w:rPr>
            </w:pPr>
          </w:p>
          <w:p w:rsidR="00D44388" w:rsidRPr="00B4194A" w:rsidRDefault="00D44388" w:rsidP="00934016">
            <w:pPr>
              <w:rPr>
                <w:sz w:val="20"/>
                <w:szCs w:val="20"/>
                <w:lang w:eastAsia="zh-CN"/>
              </w:rPr>
            </w:pPr>
          </w:p>
          <w:p w:rsidR="00D44388" w:rsidRPr="00B4194A" w:rsidRDefault="00D44388" w:rsidP="00934016">
            <w:pPr>
              <w:rPr>
                <w:sz w:val="20"/>
                <w:szCs w:val="20"/>
                <w:lang w:eastAsia="zh-CN"/>
              </w:rPr>
            </w:pPr>
            <w:smartTag w:uri="urn:schemas-microsoft-com:office:smarttags" w:element="metricconverter">
              <w:smartTagPr>
                <w:attr w:name="ProductID" w:val="10 га"/>
              </w:smartTagPr>
              <w:r w:rsidRPr="00B4194A">
                <w:rPr>
                  <w:sz w:val="20"/>
                  <w:szCs w:val="20"/>
                  <w:lang w:eastAsia="zh-CN"/>
                </w:rPr>
                <w:t>10 га</w:t>
              </w:r>
            </w:smartTag>
          </w:p>
          <w:p w:rsidR="00D44388" w:rsidRPr="00B4194A" w:rsidRDefault="00D44388" w:rsidP="00934016">
            <w:pPr>
              <w:rPr>
                <w:sz w:val="20"/>
                <w:szCs w:val="20"/>
                <w:lang w:eastAsia="zh-CN"/>
              </w:rPr>
            </w:pPr>
          </w:p>
          <w:p w:rsidR="00D44388" w:rsidRPr="00B4194A" w:rsidRDefault="00D44388" w:rsidP="00934016">
            <w:pPr>
              <w:rPr>
                <w:sz w:val="20"/>
                <w:szCs w:val="20"/>
                <w:lang w:eastAsia="zh-CN"/>
              </w:rPr>
            </w:pPr>
            <w:smartTag w:uri="urn:schemas-microsoft-com:office:smarttags" w:element="metricconverter">
              <w:smartTagPr>
                <w:attr w:name="ProductID" w:val="20 га"/>
              </w:smartTagPr>
              <w:r w:rsidRPr="00B4194A">
                <w:rPr>
                  <w:sz w:val="20"/>
                  <w:szCs w:val="20"/>
                  <w:lang w:eastAsia="zh-CN"/>
                </w:rPr>
                <w:t>20 га</w:t>
              </w:r>
            </w:smartTag>
          </w:p>
          <w:p w:rsidR="00D44388" w:rsidRPr="00B4194A" w:rsidRDefault="00D44388" w:rsidP="00934016">
            <w:pPr>
              <w:rPr>
                <w:sz w:val="20"/>
                <w:szCs w:val="20"/>
                <w:lang w:eastAsia="zh-CN"/>
              </w:rPr>
            </w:pPr>
          </w:p>
        </w:tc>
      </w:tr>
      <w:tr w:rsidR="00D44388" w:rsidRPr="00B4194A"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1.2</w:t>
            </w:r>
          </w:p>
        </w:tc>
        <w:tc>
          <w:tcPr>
            <w:tcW w:w="2711"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Блокированная жилая застройка:</w:t>
            </w:r>
          </w:p>
          <w:p w:rsidR="00D44388" w:rsidRPr="00B4194A" w:rsidRDefault="00D44388" w:rsidP="00934016">
            <w:pPr>
              <w:rPr>
                <w:sz w:val="20"/>
                <w:szCs w:val="20"/>
                <w:lang w:eastAsia="zh-CN"/>
              </w:rPr>
            </w:pPr>
            <w:r w:rsidRPr="00B4194A">
              <w:rPr>
                <w:sz w:val="20"/>
                <w:szCs w:val="20"/>
                <w:lang w:eastAsia="zh-CN"/>
              </w:rPr>
              <w:t>- минимальный размер земельного участка (на одну квартиру, домовладение);</w:t>
            </w:r>
          </w:p>
          <w:p w:rsidR="00D44388" w:rsidRPr="00B4194A" w:rsidRDefault="00D44388" w:rsidP="00934016">
            <w:pPr>
              <w:rPr>
                <w:sz w:val="20"/>
                <w:szCs w:val="20"/>
                <w:lang w:eastAsia="zh-CN"/>
              </w:rPr>
            </w:pPr>
            <w:r w:rsidRPr="00B4194A">
              <w:rPr>
                <w:sz w:val="20"/>
                <w:szCs w:val="20"/>
                <w:lang w:eastAsia="zh-CN"/>
              </w:rPr>
              <w:t xml:space="preserve">- максимальный размер земельного участка принимается в расчете на 1000 чел.: </w:t>
            </w:r>
          </w:p>
          <w:p w:rsidR="00D44388" w:rsidRPr="00B4194A" w:rsidRDefault="00D44388" w:rsidP="00934016">
            <w:pPr>
              <w:rPr>
                <w:sz w:val="20"/>
                <w:szCs w:val="20"/>
                <w:lang w:eastAsia="zh-CN"/>
              </w:rPr>
            </w:pPr>
            <w:r w:rsidRPr="00B4194A">
              <w:rPr>
                <w:sz w:val="20"/>
                <w:szCs w:val="20"/>
                <w:lang w:eastAsia="zh-CN"/>
              </w:rPr>
              <w:t xml:space="preserve">- при средней этажности жилой застройки 3 этажа  для застройки без земельных участков; </w:t>
            </w:r>
          </w:p>
          <w:p w:rsidR="00D44388" w:rsidRPr="00B4194A" w:rsidRDefault="00D44388" w:rsidP="00934016">
            <w:pPr>
              <w:rPr>
                <w:sz w:val="20"/>
                <w:szCs w:val="20"/>
                <w:lang w:eastAsia="zh-CN"/>
              </w:rPr>
            </w:pPr>
            <w:r w:rsidRPr="00B4194A">
              <w:rPr>
                <w:sz w:val="20"/>
                <w:szCs w:val="20"/>
                <w:lang w:eastAsia="zh-CN"/>
              </w:rPr>
              <w:t>- при средней этажности жилой застройки 3 этажа  для застройки с земельными участками;</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B4194A" w:rsidRDefault="00D44388" w:rsidP="00934016">
            <w:pPr>
              <w:rPr>
                <w:sz w:val="20"/>
                <w:szCs w:val="20"/>
                <w:lang w:eastAsia="zh-CN"/>
              </w:rPr>
            </w:pPr>
          </w:p>
          <w:p w:rsidR="00D44388" w:rsidRPr="00B4194A" w:rsidRDefault="00D44388" w:rsidP="00934016">
            <w:pPr>
              <w:rPr>
                <w:sz w:val="20"/>
                <w:szCs w:val="20"/>
                <w:lang w:eastAsia="zh-CN"/>
              </w:rPr>
            </w:pPr>
            <w:smartTag w:uri="urn:schemas-microsoft-com:office:smarttags" w:element="metricconverter">
              <w:smartTagPr>
                <w:attr w:name="ProductID" w:val="0,01 га"/>
              </w:smartTagPr>
              <w:r w:rsidRPr="00B4194A">
                <w:rPr>
                  <w:sz w:val="20"/>
                  <w:szCs w:val="20"/>
                  <w:lang w:eastAsia="zh-CN"/>
                </w:rPr>
                <w:t>0,01 га</w:t>
              </w:r>
            </w:smartTag>
          </w:p>
          <w:p w:rsidR="00D44388" w:rsidRPr="00B4194A" w:rsidRDefault="00D44388" w:rsidP="00934016">
            <w:pPr>
              <w:rPr>
                <w:sz w:val="20"/>
                <w:szCs w:val="20"/>
                <w:lang w:eastAsia="zh-CN"/>
              </w:rPr>
            </w:pPr>
          </w:p>
          <w:p w:rsidR="00D44388" w:rsidRPr="00B4194A" w:rsidRDefault="00D44388" w:rsidP="00934016">
            <w:pPr>
              <w:rPr>
                <w:sz w:val="20"/>
                <w:szCs w:val="20"/>
                <w:lang w:eastAsia="zh-CN"/>
              </w:rPr>
            </w:pPr>
          </w:p>
          <w:p w:rsidR="00D44388" w:rsidRPr="00B4194A" w:rsidRDefault="00D44388" w:rsidP="00934016">
            <w:pPr>
              <w:rPr>
                <w:sz w:val="20"/>
                <w:szCs w:val="20"/>
                <w:lang w:eastAsia="zh-CN"/>
              </w:rPr>
            </w:pPr>
          </w:p>
          <w:p w:rsidR="00D44388" w:rsidRPr="00B4194A" w:rsidRDefault="00D44388" w:rsidP="00934016">
            <w:pPr>
              <w:rPr>
                <w:sz w:val="20"/>
                <w:szCs w:val="20"/>
                <w:lang w:eastAsia="zh-CN"/>
              </w:rPr>
            </w:pPr>
            <w:smartTag w:uri="urn:schemas-microsoft-com:office:smarttags" w:element="metricconverter">
              <w:smartTagPr>
                <w:attr w:name="ProductID" w:val="10 га"/>
              </w:smartTagPr>
              <w:r w:rsidRPr="00B4194A">
                <w:rPr>
                  <w:sz w:val="20"/>
                  <w:szCs w:val="20"/>
                  <w:lang w:eastAsia="zh-CN"/>
                </w:rPr>
                <w:t>10 га</w:t>
              </w:r>
            </w:smartTag>
          </w:p>
          <w:p w:rsidR="00D44388" w:rsidRPr="00B4194A" w:rsidRDefault="00D44388" w:rsidP="00934016">
            <w:pPr>
              <w:rPr>
                <w:sz w:val="20"/>
                <w:szCs w:val="20"/>
                <w:lang w:eastAsia="zh-CN"/>
              </w:rPr>
            </w:pPr>
          </w:p>
          <w:p w:rsidR="00D44388" w:rsidRPr="00B4194A" w:rsidRDefault="00D44388" w:rsidP="00934016">
            <w:pPr>
              <w:rPr>
                <w:sz w:val="20"/>
                <w:szCs w:val="20"/>
                <w:lang w:eastAsia="zh-CN"/>
              </w:rPr>
            </w:pPr>
            <w:smartTag w:uri="urn:schemas-microsoft-com:office:smarttags" w:element="metricconverter">
              <w:smartTagPr>
                <w:attr w:name="ProductID" w:val="20 га"/>
              </w:smartTagPr>
              <w:r w:rsidRPr="00B4194A">
                <w:rPr>
                  <w:sz w:val="20"/>
                  <w:szCs w:val="20"/>
                  <w:lang w:eastAsia="zh-CN"/>
                </w:rPr>
                <w:t>20 га</w:t>
              </w:r>
            </w:smartTag>
          </w:p>
          <w:p w:rsidR="00D44388" w:rsidRPr="00B4194A" w:rsidRDefault="00D44388" w:rsidP="00934016">
            <w:pPr>
              <w:rPr>
                <w:sz w:val="20"/>
                <w:szCs w:val="20"/>
                <w:lang w:eastAsia="zh-CN"/>
              </w:rPr>
            </w:pPr>
          </w:p>
        </w:tc>
      </w:tr>
      <w:tr w:rsidR="00D44388" w:rsidRPr="00B4194A"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1.3</w:t>
            </w:r>
          </w:p>
        </w:tc>
        <w:tc>
          <w:tcPr>
            <w:tcW w:w="2711"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Малоэтажная жилая застройка:</w:t>
            </w:r>
          </w:p>
          <w:p w:rsidR="00D44388" w:rsidRPr="00B4194A" w:rsidRDefault="00D44388" w:rsidP="00934016">
            <w:pPr>
              <w:rPr>
                <w:sz w:val="20"/>
                <w:szCs w:val="20"/>
                <w:lang w:eastAsia="zh-CN"/>
              </w:rPr>
            </w:pPr>
            <w:r w:rsidRPr="00B4194A">
              <w:rPr>
                <w:sz w:val="20"/>
                <w:szCs w:val="20"/>
                <w:lang w:eastAsia="zh-CN"/>
              </w:rPr>
              <w:t>- минимальный размер земельного участка – (на одну квартиру, домовладение);</w:t>
            </w:r>
          </w:p>
          <w:p w:rsidR="00D44388" w:rsidRPr="00B4194A" w:rsidRDefault="00D44388" w:rsidP="00934016">
            <w:pPr>
              <w:rPr>
                <w:sz w:val="20"/>
                <w:szCs w:val="20"/>
                <w:lang w:eastAsia="zh-CN"/>
              </w:rPr>
            </w:pPr>
            <w:r w:rsidRPr="00B4194A">
              <w:rPr>
                <w:sz w:val="20"/>
                <w:szCs w:val="20"/>
                <w:lang w:eastAsia="zh-CN"/>
              </w:rPr>
              <w:t xml:space="preserve">- максимальный размер земельного участка принимается в расчете на 1000 чел.: </w:t>
            </w:r>
          </w:p>
          <w:p w:rsidR="00D44388" w:rsidRPr="00B4194A" w:rsidRDefault="00D44388" w:rsidP="00934016">
            <w:pPr>
              <w:rPr>
                <w:sz w:val="20"/>
                <w:szCs w:val="20"/>
                <w:lang w:eastAsia="zh-CN"/>
              </w:rPr>
            </w:pPr>
            <w:r w:rsidRPr="00B4194A">
              <w:rPr>
                <w:sz w:val="20"/>
                <w:szCs w:val="20"/>
                <w:lang w:eastAsia="zh-CN"/>
              </w:rPr>
              <w:t xml:space="preserve">- при средней этажности жилой застройки 3 этажа  для застройки без земельных участков; </w:t>
            </w:r>
          </w:p>
          <w:p w:rsidR="00D44388" w:rsidRPr="00B4194A" w:rsidRDefault="00D44388" w:rsidP="00934016">
            <w:pPr>
              <w:rPr>
                <w:sz w:val="20"/>
                <w:szCs w:val="20"/>
                <w:lang w:eastAsia="zh-CN"/>
              </w:rPr>
            </w:pPr>
            <w:r w:rsidRPr="00B4194A">
              <w:rPr>
                <w:sz w:val="20"/>
                <w:szCs w:val="20"/>
                <w:lang w:eastAsia="zh-CN"/>
              </w:rPr>
              <w:t>- при средней этажности жилой застройки 3 этажа  для застройки с земельными участками;</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B4194A" w:rsidRDefault="00D44388" w:rsidP="00934016">
            <w:pPr>
              <w:rPr>
                <w:sz w:val="20"/>
                <w:szCs w:val="20"/>
                <w:lang w:eastAsia="zh-CN"/>
              </w:rPr>
            </w:pPr>
          </w:p>
          <w:p w:rsidR="00D44388" w:rsidRPr="00B4194A" w:rsidRDefault="00D44388" w:rsidP="00934016">
            <w:pPr>
              <w:rPr>
                <w:sz w:val="20"/>
                <w:szCs w:val="20"/>
                <w:lang w:eastAsia="zh-CN"/>
              </w:rPr>
            </w:pPr>
            <w:r w:rsidRPr="00B4194A">
              <w:rPr>
                <w:sz w:val="20"/>
                <w:szCs w:val="20"/>
                <w:lang w:eastAsia="zh-CN"/>
              </w:rPr>
              <w:t>0,003 га</w:t>
            </w:r>
          </w:p>
          <w:p w:rsidR="00D44388" w:rsidRPr="00B4194A" w:rsidRDefault="00D44388" w:rsidP="00934016">
            <w:pPr>
              <w:rPr>
                <w:sz w:val="20"/>
                <w:szCs w:val="20"/>
                <w:lang w:eastAsia="zh-CN"/>
              </w:rPr>
            </w:pPr>
          </w:p>
          <w:p w:rsidR="00D44388" w:rsidRPr="00B4194A" w:rsidRDefault="00D44388" w:rsidP="00934016">
            <w:pPr>
              <w:rPr>
                <w:sz w:val="20"/>
                <w:szCs w:val="20"/>
                <w:lang w:eastAsia="zh-CN"/>
              </w:rPr>
            </w:pPr>
          </w:p>
          <w:p w:rsidR="00D44388" w:rsidRPr="00B4194A" w:rsidRDefault="00D44388" w:rsidP="00934016">
            <w:pPr>
              <w:rPr>
                <w:sz w:val="20"/>
                <w:szCs w:val="20"/>
                <w:lang w:eastAsia="zh-CN"/>
              </w:rPr>
            </w:pPr>
          </w:p>
          <w:p w:rsidR="00D44388" w:rsidRPr="00B4194A" w:rsidRDefault="00D44388" w:rsidP="00934016">
            <w:pPr>
              <w:rPr>
                <w:sz w:val="20"/>
                <w:szCs w:val="20"/>
                <w:lang w:eastAsia="zh-CN"/>
              </w:rPr>
            </w:pPr>
            <w:smartTag w:uri="urn:schemas-microsoft-com:office:smarttags" w:element="metricconverter">
              <w:smartTagPr>
                <w:attr w:name="ProductID" w:val="10 га"/>
              </w:smartTagPr>
              <w:r w:rsidRPr="00B4194A">
                <w:rPr>
                  <w:sz w:val="20"/>
                  <w:szCs w:val="20"/>
                  <w:lang w:eastAsia="zh-CN"/>
                </w:rPr>
                <w:t>10 га</w:t>
              </w:r>
            </w:smartTag>
          </w:p>
          <w:p w:rsidR="00D44388" w:rsidRPr="00B4194A" w:rsidRDefault="00D44388" w:rsidP="00934016">
            <w:pPr>
              <w:rPr>
                <w:sz w:val="20"/>
                <w:szCs w:val="20"/>
                <w:lang w:eastAsia="zh-CN"/>
              </w:rPr>
            </w:pPr>
          </w:p>
          <w:p w:rsidR="00D44388" w:rsidRPr="00B4194A" w:rsidRDefault="00D44388" w:rsidP="00934016">
            <w:pPr>
              <w:rPr>
                <w:sz w:val="20"/>
                <w:szCs w:val="20"/>
                <w:lang w:eastAsia="zh-CN"/>
              </w:rPr>
            </w:pPr>
            <w:smartTag w:uri="urn:schemas-microsoft-com:office:smarttags" w:element="metricconverter">
              <w:smartTagPr>
                <w:attr w:name="ProductID" w:val="20 га"/>
              </w:smartTagPr>
              <w:r w:rsidRPr="00B4194A">
                <w:rPr>
                  <w:sz w:val="20"/>
                  <w:szCs w:val="20"/>
                  <w:lang w:eastAsia="zh-CN"/>
                </w:rPr>
                <w:t>20 га</w:t>
              </w:r>
            </w:smartTag>
          </w:p>
          <w:p w:rsidR="00D44388" w:rsidRPr="00B4194A" w:rsidRDefault="00D44388" w:rsidP="00934016">
            <w:pPr>
              <w:rPr>
                <w:sz w:val="20"/>
                <w:szCs w:val="20"/>
                <w:lang w:eastAsia="zh-CN"/>
              </w:rPr>
            </w:pPr>
          </w:p>
        </w:tc>
      </w:tr>
      <w:tr w:rsidR="00D44388" w:rsidRPr="00B4194A"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1.4</w:t>
            </w:r>
          </w:p>
        </w:tc>
        <w:tc>
          <w:tcPr>
            <w:tcW w:w="2711"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 xml:space="preserve">Для индивидуальных гаражей: </w:t>
            </w:r>
          </w:p>
          <w:p w:rsidR="00D44388" w:rsidRPr="00B4194A" w:rsidRDefault="00D44388" w:rsidP="00934016">
            <w:pPr>
              <w:rPr>
                <w:sz w:val="20"/>
                <w:szCs w:val="20"/>
                <w:lang w:eastAsia="zh-CN"/>
              </w:rPr>
            </w:pPr>
            <w:r w:rsidRPr="00B4194A">
              <w:rPr>
                <w:sz w:val="20"/>
                <w:szCs w:val="20"/>
                <w:lang w:eastAsia="zh-CN"/>
              </w:rPr>
              <w:t xml:space="preserve"> - минимальный размер  земельного участка;</w:t>
            </w:r>
          </w:p>
          <w:p w:rsidR="00D44388" w:rsidRPr="00B4194A" w:rsidRDefault="00D44388" w:rsidP="00934016">
            <w:pPr>
              <w:rPr>
                <w:sz w:val="20"/>
                <w:szCs w:val="20"/>
                <w:lang w:eastAsia="zh-CN"/>
              </w:rPr>
            </w:pPr>
            <w:r w:rsidRPr="00B4194A">
              <w:rPr>
                <w:sz w:val="20"/>
                <w:szCs w:val="20"/>
                <w:lang w:eastAsia="zh-CN"/>
              </w:rPr>
              <w:t>- максимальный размер  земельного участка.</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B4194A" w:rsidRDefault="00D44388" w:rsidP="00934016">
            <w:pPr>
              <w:rPr>
                <w:sz w:val="20"/>
                <w:szCs w:val="20"/>
                <w:lang w:eastAsia="zh-CN"/>
              </w:rPr>
            </w:pPr>
          </w:p>
          <w:p w:rsidR="00D44388" w:rsidRPr="00B4194A" w:rsidRDefault="00D44388" w:rsidP="00934016">
            <w:pPr>
              <w:rPr>
                <w:sz w:val="20"/>
                <w:szCs w:val="20"/>
                <w:lang w:eastAsia="zh-CN"/>
              </w:rPr>
            </w:pPr>
            <w:r w:rsidRPr="00B4194A">
              <w:rPr>
                <w:sz w:val="20"/>
                <w:szCs w:val="20"/>
                <w:lang w:eastAsia="zh-CN"/>
              </w:rPr>
              <w:t>18 кв</w:t>
            </w:r>
            <w:proofErr w:type="gramStart"/>
            <w:r w:rsidRPr="00B4194A">
              <w:rPr>
                <w:sz w:val="20"/>
                <w:szCs w:val="20"/>
                <w:lang w:eastAsia="zh-CN"/>
              </w:rPr>
              <w:t>.м</w:t>
            </w:r>
            <w:proofErr w:type="gramEnd"/>
          </w:p>
          <w:p w:rsidR="00D44388" w:rsidRPr="00B4194A" w:rsidRDefault="00D44388" w:rsidP="00934016">
            <w:pPr>
              <w:rPr>
                <w:sz w:val="20"/>
                <w:szCs w:val="20"/>
                <w:lang w:eastAsia="zh-CN"/>
              </w:rPr>
            </w:pPr>
            <w:r w:rsidRPr="00B4194A">
              <w:rPr>
                <w:sz w:val="20"/>
                <w:szCs w:val="20"/>
                <w:lang w:eastAsia="zh-CN"/>
              </w:rPr>
              <w:t>100 кв</w:t>
            </w:r>
            <w:proofErr w:type="gramStart"/>
            <w:r w:rsidRPr="00B4194A">
              <w:rPr>
                <w:sz w:val="20"/>
                <w:szCs w:val="20"/>
                <w:lang w:eastAsia="zh-CN"/>
              </w:rPr>
              <w:t>.м</w:t>
            </w:r>
            <w:proofErr w:type="gramEnd"/>
          </w:p>
        </w:tc>
      </w:tr>
      <w:tr w:rsidR="00D44388" w:rsidRPr="00B4194A"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1.5</w:t>
            </w:r>
          </w:p>
        </w:tc>
        <w:tc>
          <w:tcPr>
            <w:tcW w:w="2711"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с другими видами разрешенного использования:</w:t>
            </w:r>
          </w:p>
          <w:p w:rsidR="00D44388" w:rsidRPr="00B4194A" w:rsidRDefault="00D44388" w:rsidP="00934016">
            <w:pPr>
              <w:rPr>
                <w:sz w:val="20"/>
                <w:szCs w:val="20"/>
                <w:lang w:eastAsia="zh-CN"/>
              </w:rPr>
            </w:pPr>
            <w:r w:rsidRPr="00B4194A">
              <w:rPr>
                <w:sz w:val="20"/>
                <w:szCs w:val="20"/>
                <w:lang w:eastAsia="zh-CN"/>
              </w:rPr>
              <w:t>- минимальный размер земельного участка;</w:t>
            </w:r>
          </w:p>
          <w:p w:rsidR="00D44388" w:rsidRPr="00B4194A" w:rsidRDefault="00D44388" w:rsidP="00934016">
            <w:pPr>
              <w:rPr>
                <w:sz w:val="20"/>
                <w:szCs w:val="20"/>
                <w:lang w:eastAsia="zh-CN"/>
              </w:rPr>
            </w:pPr>
            <w:r w:rsidRPr="00B4194A">
              <w:rPr>
                <w:sz w:val="20"/>
                <w:szCs w:val="20"/>
                <w:lang w:eastAsia="zh-CN"/>
              </w:rPr>
              <w:t>- максимальный размер земельного участка.</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B4194A" w:rsidRDefault="00D44388" w:rsidP="00934016">
            <w:pPr>
              <w:rPr>
                <w:sz w:val="20"/>
                <w:szCs w:val="20"/>
                <w:lang w:eastAsia="zh-CN"/>
              </w:rPr>
            </w:pPr>
          </w:p>
          <w:p w:rsidR="00D44388" w:rsidRPr="00B4194A" w:rsidRDefault="00D44388" w:rsidP="00934016">
            <w:pPr>
              <w:rPr>
                <w:sz w:val="20"/>
                <w:szCs w:val="20"/>
                <w:lang w:eastAsia="zh-CN"/>
              </w:rPr>
            </w:pPr>
            <w:r w:rsidRPr="00B4194A">
              <w:rPr>
                <w:sz w:val="20"/>
                <w:szCs w:val="20"/>
                <w:lang w:eastAsia="zh-CN"/>
              </w:rPr>
              <w:t>1 кв.м.</w:t>
            </w:r>
          </w:p>
          <w:p w:rsidR="00D44388" w:rsidRPr="00B4194A" w:rsidRDefault="00D44388" w:rsidP="00934016">
            <w:pPr>
              <w:rPr>
                <w:sz w:val="20"/>
                <w:szCs w:val="20"/>
                <w:lang w:eastAsia="zh-CN"/>
              </w:rPr>
            </w:pPr>
            <w:smartTag w:uri="urn:schemas-microsoft-com:office:smarttags" w:element="metricconverter">
              <w:smartTagPr>
                <w:attr w:name="ProductID" w:val="2 га"/>
              </w:smartTagPr>
              <w:r w:rsidRPr="00B4194A">
                <w:rPr>
                  <w:sz w:val="20"/>
                  <w:szCs w:val="20"/>
                  <w:lang w:eastAsia="zh-CN"/>
                </w:rPr>
                <w:t>2 га</w:t>
              </w:r>
            </w:smartTag>
          </w:p>
        </w:tc>
      </w:tr>
      <w:tr w:rsidR="00D44388" w:rsidRPr="00B4194A"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1.6</w:t>
            </w:r>
          </w:p>
        </w:tc>
        <w:tc>
          <w:tcPr>
            <w:tcW w:w="2711"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rPr>
            </w:pPr>
            <w:r w:rsidRPr="00B4194A">
              <w:rPr>
                <w:sz w:val="20"/>
                <w:szCs w:val="20"/>
              </w:rPr>
              <w:t>Для ведения личного подсобного хозяйства</w:t>
            </w:r>
          </w:p>
          <w:p w:rsidR="00D44388" w:rsidRPr="00B4194A" w:rsidRDefault="00D44388" w:rsidP="00934016">
            <w:pPr>
              <w:rPr>
                <w:sz w:val="20"/>
                <w:szCs w:val="20"/>
                <w:lang w:eastAsia="zh-CN"/>
              </w:rPr>
            </w:pPr>
            <w:r w:rsidRPr="00B4194A">
              <w:rPr>
                <w:sz w:val="20"/>
                <w:szCs w:val="20"/>
                <w:lang w:eastAsia="zh-CN"/>
              </w:rPr>
              <w:t>- минимальный размер  земельного участка;</w:t>
            </w:r>
          </w:p>
          <w:p w:rsidR="00D44388" w:rsidRPr="00B4194A" w:rsidRDefault="00D44388" w:rsidP="00934016">
            <w:pPr>
              <w:rPr>
                <w:sz w:val="20"/>
                <w:szCs w:val="20"/>
                <w:lang w:eastAsia="zh-CN"/>
              </w:rPr>
            </w:pPr>
            <w:r w:rsidRPr="00B4194A">
              <w:rPr>
                <w:sz w:val="20"/>
                <w:szCs w:val="20"/>
                <w:lang w:eastAsia="zh-CN"/>
              </w:rPr>
              <w:t>- максимальный размер  земельного участка.</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B4194A" w:rsidRDefault="00D44388" w:rsidP="00934016">
            <w:pPr>
              <w:rPr>
                <w:sz w:val="20"/>
                <w:szCs w:val="20"/>
                <w:lang w:eastAsia="zh-CN"/>
              </w:rPr>
            </w:pPr>
          </w:p>
          <w:p w:rsidR="00D44388" w:rsidRPr="00B4194A" w:rsidRDefault="00D44388" w:rsidP="00934016">
            <w:pPr>
              <w:rPr>
                <w:sz w:val="20"/>
                <w:szCs w:val="20"/>
                <w:lang w:eastAsia="zh-CN"/>
              </w:rPr>
            </w:pPr>
            <w:r w:rsidRPr="00B4194A">
              <w:rPr>
                <w:sz w:val="20"/>
                <w:szCs w:val="20"/>
                <w:lang w:eastAsia="zh-CN"/>
              </w:rPr>
              <w:t>100 кв.м.</w:t>
            </w:r>
          </w:p>
          <w:p w:rsidR="00D44388" w:rsidRPr="00B4194A" w:rsidRDefault="00D44388" w:rsidP="00934016">
            <w:pPr>
              <w:rPr>
                <w:sz w:val="20"/>
                <w:szCs w:val="20"/>
                <w:lang w:eastAsia="zh-CN"/>
              </w:rPr>
            </w:pPr>
            <w:r w:rsidRPr="00B4194A">
              <w:rPr>
                <w:sz w:val="20"/>
                <w:szCs w:val="20"/>
                <w:lang w:eastAsia="zh-CN"/>
              </w:rPr>
              <w:t xml:space="preserve">10000 кв.м. </w:t>
            </w:r>
          </w:p>
        </w:tc>
      </w:tr>
      <w:tr w:rsidR="00D44388" w:rsidRPr="00B4194A"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lang w:eastAsia="zh-CN"/>
              </w:rPr>
            </w:pPr>
            <w:r>
              <w:rPr>
                <w:sz w:val="20"/>
                <w:szCs w:val="20"/>
                <w:lang w:eastAsia="zh-CN"/>
              </w:rPr>
              <w:t>1.7</w:t>
            </w:r>
          </w:p>
        </w:tc>
        <w:tc>
          <w:tcPr>
            <w:tcW w:w="2711" w:type="pct"/>
            <w:tcBorders>
              <w:top w:val="single" w:sz="4" w:space="0" w:color="000000"/>
              <w:left w:val="single" w:sz="4" w:space="0" w:color="000000"/>
              <w:bottom w:val="single" w:sz="4" w:space="0" w:color="000000"/>
            </w:tcBorders>
            <w:shd w:val="clear" w:color="auto" w:fill="auto"/>
          </w:tcPr>
          <w:p w:rsidR="00D44388" w:rsidRPr="0073352E" w:rsidRDefault="00D44388" w:rsidP="00934016">
            <w:pPr>
              <w:rPr>
                <w:sz w:val="20"/>
                <w:szCs w:val="20"/>
                <w:lang w:eastAsia="zh-CN"/>
              </w:rPr>
            </w:pPr>
            <w:r w:rsidRPr="0073352E">
              <w:rPr>
                <w:sz w:val="20"/>
                <w:szCs w:val="20"/>
                <w:lang w:eastAsia="zh-CN"/>
              </w:rPr>
              <w:t>Для огородничества:</w:t>
            </w:r>
          </w:p>
          <w:p w:rsidR="00D44388" w:rsidRPr="0073352E" w:rsidRDefault="00D44388" w:rsidP="00934016">
            <w:pPr>
              <w:rPr>
                <w:sz w:val="20"/>
                <w:szCs w:val="20"/>
                <w:lang w:eastAsia="zh-CN"/>
              </w:rPr>
            </w:pPr>
            <w:r w:rsidRPr="0073352E">
              <w:rPr>
                <w:sz w:val="20"/>
                <w:szCs w:val="20"/>
                <w:lang w:eastAsia="zh-CN"/>
              </w:rPr>
              <w:lastRenderedPageBreak/>
              <w:t>- минимальный размер  земельного участка;</w:t>
            </w:r>
          </w:p>
          <w:p w:rsidR="00D44388" w:rsidRPr="0073352E" w:rsidRDefault="00D44388" w:rsidP="00934016">
            <w:pPr>
              <w:rPr>
                <w:sz w:val="20"/>
                <w:szCs w:val="20"/>
                <w:lang w:eastAsia="zh-CN"/>
              </w:rPr>
            </w:pPr>
            <w:r w:rsidRPr="0073352E">
              <w:rPr>
                <w:sz w:val="20"/>
                <w:szCs w:val="20"/>
                <w:lang w:eastAsia="zh-CN"/>
              </w:rPr>
              <w:t>- максимальный размер  земельного участка.</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73352E" w:rsidRDefault="00D44388" w:rsidP="00934016">
            <w:pPr>
              <w:rPr>
                <w:sz w:val="20"/>
                <w:szCs w:val="20"/>
                <w:lang w:eastAsia="zh-CN"/>
              </w:rPr>
            </w:pPr>
          </w:p>
          <w:p w:rsidR="00D44388" w:rsidRPr="0073352E" w:rsidRDefault="00D44388" w:rsidP="00934016">
            <w:pPr>
              <w:rPr>
                <w:sz w:val="20"/>
                <w:szCs w:val="20"/>
                <w:lang w:eastAsia="zh-CN"/>
              </w:rPr>
            </w:pPr>
            <w:r>
              <w:rPr>
                <w:sz w:val="20"/>
                <w:szCs w:val="20"/>
                <w:lang w:eastAsia="zh-CN"/>
              </w:rPr>
              <w:lastRenderedPageBreak/>
              <w:t>50 кв.м.</w:t>
            </w:r>
          </w:p>
          <w:p w:rsidR="00D44388" w:rsidRPr="0073352E" w:rsidRDefault="00D44388" w:rsidP="00934016">
            <w:pPr>
              <w:rPr>
                <w:sz w:val="20"/>
                <w:szCs w:val="20"/>
                <w:lang w:eastAsia="zh-CN"/>
              </w:rPr>
            </w:pPr>
            <w:r>
              <w:rPr>
                <w:sz w:val="20"/>
                <w:szCs w:val="20"/>
                <w:lang w:eastAsia="zh-CN"/>
              </w:rPr>
              <w:t>1 000 кв.м.</w:t>
            </w:r>
          </w:p>
          <w:p w:rsidR="00D44388" w:rsidRPr="0073352E" w:rsidRDefault="00D44388" w:rsidP="00934016">
            <w:pPr>
              <w:rPr>
                <w:sz w:val="20"/>
                <w:szCs w:val="20"/>
                <w:lang w:eastAsia="zh-CN"/>
              </w:rPr>
            </w:pPr>
          </w:p>
        </w:tc>
      </w:tr>
      <w:tr w:rsidR="00D44388" w:rsidRPr="00B4194A"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b/>
                <w:bCs/>
                <w:sz w:val="20"/>
                <w:szCs w:val="20"/>
                <w:lang w:eastAsia="zh-CN"/>
              </w:rPr>
            </w:pPr>
            <w:r w:rsidRPr="00B4194A">
              <w:rPr>
                <w:b/>
                <w:bCs/>
                <w:sz w:val="20"/>
                <w:szCs w:val="20"/>
                <w:lang w:eastAsia="zh-CN"/>
              </w:rPr>
              <w:lastRenderedPageBreak/>
              <w:t>2</w:t>
            </w:r>
          </w:p>
        </w:tc>
        <w:tc>
          <w:tcPr>
            <w:tcW w:w="2711"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b/>
                <w:bCs/>
                <w:sz w:val="20"/>
                <w:szCs w:val="20"/>
                <w:lang w:eastAsia="zh-CN"/>
              </w:rPr>
            </w:pPr>
            <w:r w:rsidRPr="00B4194A">
              <w:rPr>
                <w:b/>
                <w:bCs/>
                <w:sz w:val="20"/>
                <w:szCs w:val="20"/>
                <w:lang w:eastAsia="zh-CN"/>
              </w:rPr>
              <w:t>Максимальный процент застройки в границах земельного участка</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B4194A" w:rsidRDefault="00D44388" w:rsidP="00934016">
            <w:pPr>
              <w:snapToGrid w:val="0"/>
              <w:rPr>
                <w:b/>
                <w:bCs/>
                <w:sz w:val="20"/>
                <w:szCs w:val="20"/>
                <w:lang w:eastAsia="zh-CN"/>
              </w:rPr>
            </w:pPr>
          </w:p>
        </w:tc>
      </w:tr>
      <w:tr w:rsidR="00D44388" w:rsidRPr="00B4194A"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2.1</w:t>
            </w:r>
          </w:p>
        </w:tc>
        <w:tc>
          <w:tcPr>
            <w:tcW w:w="2711"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 xml:space="preserve">максимальный процент застройки земельного участка объектами жилищного строительства </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70%</w:t>
            </w:r>
          </w:p>
        </w:tc>
      </w:tr>
      <w:tr w:rsidR="00D44388" w:rsidRPr="00B4194A"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2.2</w:t>
            </w:r>
          </w:p>
        </w:tc>
        <w:tc>
          <w:tcPr>
            <w:tcW w:w="2711"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максимальный процент застройки земельного участка образовательными учреждениями:</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25%</w:t>
            </w:r>
          </w:p>
        </w:tc>
      </w:tr>
      <w:tr w:rsidR="00D44388" w:rsidRPr="00B4194A"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2.3</w:t>
            </w:r>
          </w:p>
        </w:tc>
        <w:tc>
          <w:tcPr>
            <w:tcW w:w="2711"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максимальный процент застройки земельного участка гаражами:</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60%</w:t>
            </w:r>
          </w:p>
        </w:tc>
      </w:tr>
      <w:tr w:rsidR="00D44388" w:rsidRPr="00B4194A"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2.4</w:t>
            </w:r>
          </w:p>
        </w:tc>
        <w:tc>
          <w:tcPr>
            <w:tcW w:w="2711"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в случае размещения на земельном участке только объектов инженерно-технического обеспечения</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100 %</w:t>
            </w:r>
          </w:p>
        </w:tc>
      </w:tr>
      <w:tr w:rsidR="00D44388" w:rsidRPr="00B4194A"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2.5</w:t>
            </w:r>
          </w:p>
        </w:tc>
        <w:tc>
          <w:tcPr>
            <w:tcW w:w="2711"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с видом разрешенного использования "Охрана природных территорий", "Водные объекты", "Земельные участки (территории) общего пользования" или "Запас"</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D44388" w:rsidRPr="00B4194A" w:rsidRDefault="00D44388" w:rsidP="00934016">
            <w:pPr>
              <w:rPr>
                <w:sz w:val="20"/>
                <w:szCs w:val="20"/>
                <w:lang w:eastAsia="zh-CN"/>
              </w:rPr>
            </w:pPr>
            <w:r w:rsidRPr="00B4194A">
              <w:rPr>
                <w:sz w:val="20"/>
                <w:szCs w:val="20"/>
                <w:lang w:eastAsia="zh-CN"/>
              </w:rPr>
              <w:t>б) 0 % в иных случаях</w:t>
            </w:r>
          </w:p>
        </w:tc>
      </w:tr>
      <w:tr w:rsidR="00D44388" w:rsidRPr="00B4194A"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2.6</w:t>
            </w:r>
          </w:p>
        </w:tc>
        <w:tc>
          <w:tcPr>
            <w:tcW w:w="2711"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максимальный процент застройки земельного участка иными объектами капитального строительства данной зоны составляет:</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60%</w:t>
            </w:r>
          </w:p>
        </w:tc>
      </w:tr>
      <w:tr w:rsidR="00D44388" w:rsidRPr="00B4194A"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b/>
                <w:bCs/>
                <w:sz w:val="20"/>
                <w:szCs w:val="20"/>
                <w:lang w:eastAsia="zh-CN"/>
              </w:rPr>
            </w:pPr>
            <w:r w:rsidRPr="00B4194A">
              <w:rPr>
                <w:b/>
                <w:bCs/>
                <w:sz w:val="20"/>
                <w:szCs w:val="20"/>
                <w:lang w:eastAsia="zh-CN"/>
              </w:rPr>
              <w:t>3</w:t>
            </w:r>
          </w:p>
        </w:tc>
        <w:tc>
          <w:tcPr>
            <w:tcW w:w="2711"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b/>
                <w:bCs/>
                <w:sz w:val="20"/>
                <w:szCs w:val="20"/>
                <w:lang w:eastAsia="zh-CN"/>
              </w:rPr>
            </w:pPr>
            <w:r w:rsidRPr="00B4194A">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B4194A" w:rsidRDefault="00D44388" w:rsidP="00934016">
            <w:pPr>
              <w:snapToGrid w:val="0"/>
              <w:rPr>
                <w:b/>
                <w:bCs/>
                <w:sz w:val="20"/>
                <w:szCs w:val="20"/>
                <w:lang w:eastAsia="zh-CN"/>
              </w:rPr>
            </w:pPr>
          </w:p>
        </w:tc>
      </w:tr>
      <w:tr w:rsidR="00D44388" w:rsidRPr="00B4194A"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3.1</w:t>
            </w:r>
          </w:p>
        </w:tc>
        <w:tc>
          <w:tcPr>
            <w:tcW w:w="2711"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B4194A" w:rsidRDefault="00D44388" w:rsidP="00934016">
            <w:pPr>
              <w:rPr>
                <w:sz w:val="20"/>
                <w:szCs w:val="20"/>
                <w:lang w:eastAsia="zh-CN"/>
              </w:rPr>
            </w:pPr>
            <w:smartTag w:uri="urn:schemas-microsoft-com:office:smarttags" w:element="metricconverter">
              <w:smartTagPr>
                <w:attr w:name="ProductID" w:val="0 м"/>
              </w:smartTagPr>
              <w:r w:rsidRPr="00B4194A">
                <w:rPr>
                  <w:sz w:val="20"/>
                  <w:szCs w:val="20"/>
                  <w:lang w:eastAsia="zh-CN"/>
                </w:rPr>
                <w:t>0 м</w:t>
              </w:r>
            </w:smartTag>
          </w:p>
        </w:tc>
      </w:tr>
      <w:tr w:rsidR="00D44388" w:rsidRPr="00B4194A"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3.2</w:t>
            </w:r>
          </w:p>
        </w:tc>
        <w:tc>
          <w:tcPr>
            <w:tcW w:w="2711"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для жилых домов</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B4194A" w:rsidRDefault="00D44388" w:rsidP="00934016">
            <w:pPr>
              <w:rPr>
                <w:sz w:val="20"/>
                <w:szCs w:val="20"/>
                <w:lang w:eastAsia="zh-CN"/>
              </w:rPr>
            </w:pPr>
            <w:smartTag w:uri="urn:schemas-microsoft-com:office:smarttags" w:element="metricconverter">
              <w:smartTagPr>
                <w:attr w:name="ProductID" w:val="1 м"/>
              </w:smartTagPr>
              <w:r w:rsidRPr="00B4194A">
                <w:rPr>
                  <w:sz w:val="20"/>
                  <w:szCs w:val="20"/>
                  <w:lang w:eastAsia="zh-CN"/>
                </w:rPr>
                <w:t>1 м</w:t>
              </w:r>
            </w:smartTag>
          </w:p>
        </w:tc>
      </w:tr>
      <w:tr w:rsidR="00D44388" w:rsidRPr="00B4194A"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3.3</w:t>
            </w:r>
          </w:p>
        </w:tc>
        <w:tc>
          <w:tcPr>
            <w:tcW w:w="2711"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для других объектов капитального строительства</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B4194A" w:rsidRDefault="00D44388" w:rsidP="00934016">
            <w:pPr>
              <w:rPr>
                <w:sz w:val="20"/>
                <w:szCs w:val="20"/>
                <w:lang w:eastAsia="zh-CN"/>
              </w:rPr>
            </w:pPr>
            <w:smartTag w:uri="urn:schemas-microsoft-com:office:smarttags" w:element="metricconverter">
              <w:smartTagPr>
                <w:attr w:name="ProductID" w:val="3 м"/>
              </w:smartTagPr>
              <w:r w:rsidRPr="00B4194A">
                <w:rPr>
                  <w:sz w:val="20"/>
                  <w:szCs w:val="20"/>
                  <w:lang w:eastAsia="zh-CN"/>
                </w:rPr>
                <w:t>3 м</w:t>
              </w:r>
            </w:smartTag>
          </w:p>
        </w:tc>
      </w:tr>
      <w:tr w:rsidR="00D44388" w:rsidRPr="00B4194A"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3.4</w:t>
            </w:r>
          </w:p>
        </w:tc>
        <w:tc>
          <w:tcPr>
            <w:tcW w:w="2711"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 xml:space="preserve">Минимальные расстояния между длинными сторонами жилых зданий высотой 3 этажа должны быть не менее </w:t>
            </w:r>
          </w:p>
          <w:p w:rsidR="00D44388" w:rsidRPr="00B4194A" w:rsidRDefault="00D44388" w:rsidP="00934016">
            <w:pPr>
              <w:rPr>
                <w:sz w:val="20"/>
                <w:szCs w:val="20"/>
                <w:lang w:eastAsia="zh-CN"/>
              </w:rPr>
            </w:pPr>
            <w:r w:rsidRPr="00B4194A">
              <w:rPr>
                <w:sz w:val="20"/>
                <w:szCs w:val="20"/>
                <w:lang w:eastAsia="zh-CN"/>
              </w:rPr>
              <w:t>высотой 4 этажа и более - не менее</w:t>
            </w:r>
          </w:p>
          <w:p w:rsidR="00D44388" w:rsidRPr="00B4194A" w:rsidRDefault="00D44388" w:rsidP="00934016">
            <w:pPr>
              <w:rPr>
                <w:sz w:val="20"/>
                <w:szCs w:val="20"/>
                <w:lang w:eastAsia="zh-CN"/>
              </w:rPr>
            </w:pPr>
            <w:r w:rsidRPr="00B4194A">
              <w:rPr>
                <w:sz w:val="20"/>
                <w:szCs w:val="20"/>
                <w:lang w:eastAsia="zh-CN"/>
              </w:rPr>
              <w:t xml:space="preserve">между длинными сторонами и торцами этих же зданий с окнами из жилых комнат - не менее </w:t>
            </w:r>
          </w:p>
          <w:p w:rsidR="00D44388" w:rsidRPr="00B4194A" w:rsidRDefault="00D44388" w:rsidP="00934016">
            <w:pPr>
              <w:rPr>
                <w:sz w:val="20"/>
                <w:szCs w:val="20"/>
                <w:lang w:eastAsia="zh-CN"/>
              </w:rPr>
            </w:pPr>
            <w:r w:rsidRPr="00B4194A">
              <w:rPr>
                <w:sz w:val="20"/>
                <w:szCs w:val="20"/>
                <w:lang w:eastAsia="zh-CN"/>
              </w:rPr>
              <w:t>(в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B4194A" w:rsidRDefault="00D44388" w:rsidP="00934016">
            <w:pPr>
              <w:rPr>
                <w:sz w:val="20"/>
                <w:szCs w:val="20"/>
                <w:lang w:eastAsia="zh-CN"/>
              </w:rPr>
            </w:pPr>
          </w:p>
          <w:p w:rsidR="00D44388" w:rsidRPr="00B4194A" w:rsidRDefault="00D44388" w:rsidP="00934016">
            <w:pPr>
              <w:rPr>
                <w:sz w:val="20"/>
                <w:szCs w:val="20"/>
                <w:lang w:eastAsia="zh-CN"/>
              </w:rPr>
            </w:pPr>
          </w:p>
          <w:p w:rsidR="00D44388" w:rsidRPr="00B4194A" w:rsidRDefault="00D44388" w:rsidP="00934016">
            <w:pPr>
              <w:rPr>
                <w:sz w:val="20"/>
                <w:szCs w:val="20"/>
                <w:lang w:eastAsia="zh-CN"/>
              </w:rPr>
            </w:pPr>
            <w:smartTag w:uri="urn:schemas-microsoft-com:office:smarttags" w:element="metricconverter">
              <w:smartTagPr>
                <w:attr w:name="ProductID" w:val="15 м"/>
              </w:smartTagPr>
              <w:r w:rsidRPr="00B4194A">
                <w:rPr>
                  <w:sz w:val="20"/>
                  <w:szCs w:val="20"/>
                  <w:lang w:eastAsia="zh-CN"/>
                </w:rPr>
                <w:t>15 м</w:t>
              </w:r>
            </w:smartTag>
          </w:p>
          <w:p w:rsidR="00D44388" w:rsidRPr="00B4194A" w:rsidRDefault="00D44388" w:rsidP="00934016">
            <w:pPr>
              <w:rPr>
                <w:sz w:val="20"/>
                <w:szCs w:val="20"/>
                <w:lang w:eastAsia="zh-CN"/>
              </w:rPr>
            </w:pPr>
            <w:smartTag w:uri="urn:schemas-microsoft-com:office:smarttags" w:element="metricconverter">
              <w:smartTagPr>
                <w:attr w:name="ProductID" w:val="20 м"/>
              </w:smartTagPr>
              <w:r w:rsidRPr="00B4194A">
                <w:rPr>
                  <w:sz w:val="20"/>
                  <w:szCs w:val="20"/>
                  <w:lang w:eastAsia="zh-CN"/>
                </w:rPr>
                <w:t>20 м</w:t>
              </w:r>
            </w:smartTag>
          </w:p>
          <w:p w:rsidR="00D44388" w:rsidRPr="00B4194A" w:rsidRDefault="00D44388" w:rsidP="00934016">
            <w:pPr>
              <w:rPr>
                <w:sz w:val="20"/>
                <w:szCs w:val="20"/>
                <w:lang w:eastAsia="zh-CN"/>
              </w:rPr>
            </w:pPr>
          </w:p>
          <w:p w:rsidR="00D44388" w:rsidRPr="00B4194A" w:rsidRDefault="00D44388" w:rsidP="00934016">
            <w:pPr>
              <w:rPr>
                <w:sz w:val="20"/>
                <w:szCs w:val="20"/>
                <w:lang w:eastAsia="zh-CN"/>
              </w:rPr>
            </w:pPr>
            <w:smartTag w:uri="urn:schemas-microsoft-com:office:smarttags" w:element="metricconverter">
              <w:smartTagPr>
                <w:attr w:name="ProductID" w:val="10 м"/>
              </w:smartTagPr>
              <w:r w:rsidRPr="00B4194A">
                <w:rPr>
                  <w:sz w:val="20"/>
                  <w:szCs w:val="20"/>
                  <w:lang w:eastAsia="zh-CN"/>
                </w:rPr>
                <w:t>10 м</w:t>
              </w:r>
            </w:smartTag>
          </w:p>
          <w:p w:rsidR="00D44388" w:rsidRPr="00B4194A" w:rsidRDefault="00D44388" w:rsidP="00934016">
            <w:pPr>
              <w:rPr>
                <w:sz w:val="20"/>
                <w:szCs w:val="20"/>
                <w:lang w:eastAsia="zh-CN"/>
              </w:rPr>
            </w:pPr>
          </w:p>
          <w:p w:rsidR="00D44388" w:rsidRPr="00B4194A" w:rsidRDefault="00D44388" w:rsidP="00934016">
            <w:pPr>
              <w:rPr>
                <w:sz w:val="20"/>
                <w:szCs w:val="20"/>
                <w:lang w:eastAsia="zh-CN"/>
              </w:rPr>
            </w:pPr>
          </w:p>
          <w:p w:rsidR="00D44388" w:rsidRPr="00B4194A" w:rsidRDefault="00D44388" w:rsidP="00934016">
            <w:pPr>
              <w:rPr>
                <w:sz w:val="20"/>
                <w:szCs w:val="20"/>
                <w:lang w:eastAsia="zh-CN"/>
              </w:rPr>
            </w:pPr>
          </w:p>
          <w:p w:rsidR="00D44388" w:rsidRPr="00B4194A" w:rsidRDefault="00D44388" w:rsidP="00934016">
            <w:pPr>
              <w:rPr>
                <w:sz w:val="20"/>
                <w:szCs w:val="20"/>
                <w:lang w:eastAsia="zh-CN"/>
              </w:rPr>
            </w:pPr>
          </w:p>
        </w:tc>
      </w:tr>
      <w:tr w:rsidR="00D44388" w:rsidRPr="00B4194A"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3.5</w:t>
            </w:r>
          </w:p>
        </w:tc>
        <w:tc>
          <w:tcPr>
            <w:tcW w:w="2711"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 xml:space="preserve">Минимальные размеры озелененной территории земельных участков должны составлять не менее </w:t>
            </w:r>
          </w:p>
          <w:p w:rsidR="00D44388" w:rsidRPr="00B4194A" w:rsidRDefault="00D44388" w:rsidP="00934016">
            <w:pPr>
              <w:rPr>
                <w:sz w:val="20"/>
                <w:szCs w:val="20"/>
                <w:lang w:eastAsia="zh-CN"/>
              </w:rPr>
            </w:pPr>
            <w:r w:rsidRPr="00B4194A">
              <w:rPr>
                <w:sz w:val="20"/>
                <w:szCs w:val="20"/>
                <w:lang w:eastAsia="zh-CN"/>
              </w:rPr>
              <w:t xml:space="preserve"> от площади территории квартала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B4194A" w:rsidRDefault="00D44388" w:rsidP="00934016">
            <w:pPr>
              <w:rPr>
                <w:sz w:val="20"/>
                <w:szCs w:val="20"/>
                <w:lang w:eastAsia="zh-CN"/>
              </w:rPr>
            </w:pPr>
          </w:p>
          <w:p w:rsidR="00D44388" w:rsidRPr="00B4194A" w:rsidRDefault="00D44388" w:rsidP="00934016">
            <w:pPr>
              <w:rPr>
                <w:sz w:val="20"/>
                <w:szCs w:val="20"/>
                <w:lang w:eastAsia="zh-CN"/>
              </w:rPr>
            </w:pPr>
            <w:r w:rsidRPr="00B4194A">
              <w:rPr>
                <w:sz w:val="20"/>
                <w:szCs w:val="20"/>
                <w:lang w:eastAsia="zh-CN"/>
              </w:rPr>
              <w:t>25%</w:t>
            </w:r>
          </w:p>
          <w:p w:rsidR="00D44388" w:rsidRPr="00B4194A" w:rsidRDefault="00D44388" w:rsidP="00934016">
            <w:pPr>
              <w:rPr>
                <w:sz w:val="20"/>
                <w:szCs w:val="20"/>
                <w:lang w:eastAsia="zh-CN"/>
              </w:rPr>
            </w:pPr>
          </w:p>
        </w:tc>
      </w:tr>
      <w:tr w:rsidR="00D44388" w:rsidRPr="00B4194A"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b/>
                <w:bCs/>
                <w:sz w:val="20"/>
                <w:szCs w:val="20"/>
                <w:lang w:eastAsia="zh-CN"/>
              </w:rPr>
            </w:pPr>
            <w:r w:rsidRPr="00B4194A">
              <w:rPr>
                <w:b/>
                <w:bCs/>
                <w:sz w:val="20"/>
                <w:szCs w:val="20"/>
                <w:lang w:eastAsia="zh-CN"/>
              </w:rPr>
              <w:t>4</w:t>
            </w:r>
          </w:p>
        </w:tc>
        <w:tc>
          <w:tcPr>
            <w:tcW w:w="2711"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b/>
                <w:bCs/>
                <w:sz w:val="20"/>
                <w:szCs w:val="20"/>
                <w:lang w:eastAsia="zh-CN"/>
              </w:rPr>
            </w:pPr>
            <w:r w:rsidRPr="00B4194A">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B4194A" w:rsidRDefault="00D44388" w:rsidP="00934016">
            <w:pPr>
              <w:snapToGrid w:val="0"/>
              <w:rPr>
                <w:b/>
                <w:bCs/>
                <w:sz w:val="20"/>
                <w:szCs w:val="20"/>
                <w:lang w:eastAsia="zh-CN"/>
              </w:rPr>
            </w:pPr>
          </w:p>
        </w:tc>
      </w:tr>
      <w:tr w:rsidR="00D44388" w:rsidRPr="00B4194A"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4.1</w:t>
            </w:r>
          </w:p>
        </w:tc>
        <w:tc>
          <w:tcPr>
            <w:tcW w:w="2711"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B4194A" w:rsidRDefault="00D44388" w:rsidP="00934016">
            <w:pPr>
              <w:rPr>
                <w:sz w:val="20"/>
                <w:szCs w:val="20"/>
                <w:lang w:eastAsia="zh-CN"/>
              </w:rPr>
            </w:pPr>
            <w:smartTag w:uri="urn:schemas-microsoft-com:office:smarttags" w:element="metricconverter">
              <w:smartTagPr>
                <w:attr w:name="ProductID" w:val="5 м"/>
              </w:smartTagPr>
              <w:r w:rsidRPr="00B4194A">
                <w:rPr>
                  <w:sz w:val="20"/>
                  <w:szCs w:val="20"/>
                  <w:lang w:eastAsia="zh-CN"/>
                </w:rPr>
                <w:t>5 м</w:t>
              </w:r>
            </w:smartTag>
          </w:p>
        </w:tc>
      </w:tr>
      <w:tr w:rsidR="00D44388" w:rsidRPr="00B4194A"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4.2</w:t>
            </w:r>
          </w:p>
        </w:tc>
        <w:tc>
          <w:tcPr>
            <w:tcW w:w="2711"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 xml:space="preserve">до красных линий улиц от хозяйственных построек  </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5м</w:t>
            </w:r>
          </w:p>
        </w:tc>
      </w:tr>
      <w:tr w:rsidR="00D44388" w:rsidRPr="00B4194A"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4.3</w:t>
            </w:r>
          </w:p>
        </w:tc>
        <w:tc>
          <w:tcPr>
            <w:tcW w:w="2711"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 xml:space="preserve">до красных линий проездов от объекта индивидуального </w:t>
            </w:r>
            <w:r w:rsidRPr="00B4194A">
              <w:rPr>
                <w:sz w:val="20"/>
                <w:szCs w:val="20"/>
                <w:lang w:eastAsia="zh-CN"/>
              </w:rPr>
              <w:lastRenderedPageBreak/>
              <w:t xml:space="preserve">жилищного строительства и жилого дома блокированной застройки  </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B4194A" w:rsidRDefault="00D44388" w:rsidP="00934016">
            <w:pPr>
              <w:rPr>
                <w:sz w:val="20"/>
                <w:szCs w:val="20"/>
                <w:lang w:eastAsia="zh-CN"/>
              </w:rPr>
            </w:pPr>
            <w:smartTag w:uri="urn:schemas-microsoft-com:office:smarttags" w:element="metricconverter">
              <w:smartTagPr>
                <w:attr w:name="ProductID" w:val="3 м"/>
              </w:smartTagPr>
              <w:r w:rsidRPr="00B4194A">
                <w:rPr>
                  <w:sz w:val="20"/>
                  <w:szCs w:val="20"/>
                  <w:lang w:eastAsia="zh-CN"/>
                </w:rPr>
                <w:lastRenderedPageBreak/>
                <w:t>3 м</w:t>
              </w:r>
            </w:smartTag>
          </w:p>
        </w:tc>
      </w:tr>
      <w:tr w:rsidR="00D44388" w:rsidRPr="00B4194A"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lastRenderedPageBreak/>
              <w:t>4.4</w:t>
            </w:r>
          </w:p>
        </w:tc>
        <w:tc>
          <w:tcPr>
            <w:tcW w:w="2711"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 xml:space="preserve">до красных линий проездов от хозяйственных построек </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5м</w:t>
            </w:r>
          </w:p>
        </w:tc>
      </w:tr>
      <w:tr w:rsidR="00D44388" w:rsidRPr="00B4194A"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4.5</w:t>
            </w:r>
          </w:p>
        </w:tc>
        <w:tc>
          <w:tcPr>
            <w:tcW w:w="2711"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B4194A" w:rsidRDefault="00D44388" w:rsidP="00934016">
            <w:pPr>
              <w:rPr>
                <w:sz w:val="20"/>
                <w:szCs w:val="20"/>
                <w:lang w:eastAsia="zh-CN"/>
              </w:rPr>
            </w:pPr>
            <w:smartTag w:uri="urn:schemas-microsoft-com:office:smarttags" w:element="metricconverter">
              <w:smartTagPr>
                <w:attr w:name="ProductID" w:val="0 м"/>
              </w:smartTagPr>
              <w:r w:rsidRPr="00B4194A">
                <w:rPr>
                  <w:sz w:val="20"/>
                  <w:szCs w:val="20"/>
                  <w:lang w:eastAsia="zh-CN"/>
                </w:rPr>
                <w:t>0 м</w:t>
              </w:r>
            </w:smartTag>
          </w:p>
        </w:tc>
      </w:tr>
      <w:tr w:rsidR="00D44388" w:rsidRPr="00B4194A"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4.6</w:t>
            </w:r>
          </w:p>
        </w:tc>
        <w:tc>
          <w:tcPr>
            <w:tcW w:w="2711"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для дошкольных образовательных организаций, общеобразовательных организаций</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B4194A" w:rsidRDefault="00D44388" w:rsidP="00934016">
            <w:pPr>
              <w:rPr>
                <w:sz w:val="20"/>
                <w:szCs w:val="20"/>
                <w:lang w:eastAsia="zh-CN"/>
              </w:rPr>
            </w:pPr>
            <w:smartTag w:uri="urn:schemas-microsoft-com:office:smarttags" w:element="metricconverter">
              <w:smartTagPr>
                <w:attr w:name="ProductID" w:val="25 м"/>
              </w:smartTagPr>
              <w:r w:rsidRPr="00B4194A">
                <w:rPr>
                  <w:sz w:val="20"/>
                  <w:szCs w:val="20"/>
                  <w:lang w:eastAsia="zh-CN"/>
                </w:rPr>
                <w:t>25 м</w:t>
              </w:r>
            </w:smartTag>
          </w:p>
        </w:tc>
      </w:tr>
      <w:tr w:rsidR="00D44388" w:rsidRPr="00B4194A"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4.7</w:t>
            </w:r>
          </w:p>
        </w:tc>
        <w:tc>
          <w:tcPr>
            <w:tcW w:w="2711"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для других объектов капитального строительства</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B4194A" w:rsidRDefault="00D44388" w:rsidP="00934016">
            <w:pPr>
              <w:rPr>
                <w:sz w:val="20"/>
                <w:szCs w:val="20"/>
                <w:lang w:eastAsia="zh-CN"/>
              </w:rPr>
            </w:pPr>
            <w:smartTag w:uri="urn:schemas-microsoft-com:office:smarttags" w:element="metricconverter">
              <w:smartTagPr>
                <w:attr w:name="ProductID" w:val="5 м"/>
              </w:smartTagPr>
              <w:r w:rsidRPr="00B4194A">
                <w:rPr>
                  <w:sz w:val="20"/>
                  <w:szCs w:val="20"/>
                  <w:lang w:eastAsia="zh-CN"/>
                </w:rPr>
                <w:t>5 м</w:t>
              </w:r>
            </w:smartTag>
          </w:p>
        </w:tc>
      </w:tr>
      <w:tr w:rsidR="00D44388" w:rsidRPr="00B4194A"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b/>
                <w:bCs/>
                <w:sz w:val="20"/>
                <w:szCs w:val="20"/>
                <w:lang w:eastAsia="zh-CN"/>
              </w:rPr>
            </w:pPr>
            <w:r w:rsidRPr="00B4194A">
              <w:rPr>
                <w:b/>
                <w:bCs/>
                <w:sz w:val="20"/>
                <w:szCs w:val="20"/>
                <w:lang w:eastAsia="zh-CN"/>
              </w:rPr>
              <w:t>5</w:t>
            </w:r>
          </w:p>
        </w:tc>
        <w:tc>
          <w:tcPr>
            <w:tcW w:w="2711"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b/>
                <w:bCs/>
                <w:sz w:val="20"/>
                <w:szCs w:val="20"/>
                <w:lang w:eastAsia="zh-CN"/>
              </w:rPr>
            </w:pPr>
            <w:r w:rsidRPr="00B4194A">
              <w:rPr>
                <w:b/>
                <w:bCs/>
                <w:sz w:val="20"/>
                <w:szCs w:val="20"/>
                <w:lang w:eastAsia="zh-CN"/>
              </w:rPr>
              <w:t>Суммарная площадь озелененных территорий общего пользования (парков, лесопарков, садов, скверов, бульваров и др.) должна быть не менее</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B4194A" w:rsidRDefault="00D44388" w:rsidP="00934016">
            <w:pPr>
              <w:rPr>
                <w:sz w:val="20"/>
                <w:szCs w:val="20"/>
                <w:lang w:eastAsia="zh-CN"/>
              </w:rPr>
            </w:pPr>
            <w:r w:rsidRPr="00B4194A">
              <w:rPr>
                <w:bCs/>
                <w:sz w:val="20"/>
                <w:szCs w:val="20"/>
                <w:lang w:eastAsia="zh-CN"/>
              </w:rPr>
              <w:t>10 кв.м./чел</w:t>
            </w:r>
          </w:p>
        </w:tc>
      </w:tr>
      <w:tr w:rsidR="00D44388" w:rsidRPr="00B4194A"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b/>
                <w:bCs/>
                <w:sz w:val="20"/>
                <w:szCs w:val="20"/>
                <w:lang w:eastAsia="zh-CN"/>
              </w:rPr>
            </w:pPr>
            <w:r w:rsidRPr="00B4194A">
              <w:rPr>
                <w:b/>
                <w:bCs/>
                <w:sz w:val="20"/>
                <w:szCs w:val="20"/>
                <w:lang w:eastAsia="zh-CN"/>
              </w:rPr>
              <w:t>6</w:t>
            </w:r>
          </w:p>
        </w:tc>
        <w:tc>
          <w:tcPr>
            <w:tcW w:w="2711"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b/>
                <w:bCs/>
                <w:sz w:val="20"/>
                <w:szCs w:val="20"/>
                <w:lang w:eastAsia="zh-CN"/>
              </w:rPr>
            </w:pPr>
            <w:r w:rsidRPr="00B4194A">
              <w:rPr>
                <w:b/>
                <w:bCs/>
                <w:sz w:val="20"/>
                <w:szCs w:val="20"/>
                <w:lang w:eastAsia="zh-CN"/>
              </w:rPr>
              <w:t>Предельная (максимальная) высота объектов капитального строительства</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B4194A" w:rsidRDefault="00D44388" w:rsidP="00934016">
            <w:pPr>
              <w:snapToGrid w:val="0"/>
              <w:rPr>
                <w:bCs/>
                <w:sz w:val="20"/>
                <w:szCs w:val="20"/>
                <w:lang w:eastAsia="zh-CN"/>
              </w:rPr>
            </w:pPr>
          </w:p>
        </w:tc>
      </w:tr>
      <w:tr w:rsidR="00D44388" w:rsidRPr="00B4194A"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6.1</w:t>
            </w:r>
          </w:p>
        </w:tc>
        <w:tc>
          <w:tcPr>
            <w:tcW w:w="2711"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 xml:space="preserve">5 этажей </w:t>
            </w:r>
          </w:p>
        </w:tc>
      </w:tr>
      <w:tr w:rsidR="00D44388" w:rsidRPr="00B4194A"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6.2</w:t>
            </w:r>
          </w:p>
        </w:tc>
        <w:tc>
          <w:tcPr>
            <w:tcW w:w="2711"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 xml:space="preserve">Максимальная высота вновь размещаемых и реконструируемых встроенных или отдельно стоящих гаражных комплексов должна быть не более </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B4194A" w:rsidRDefault="00D44388" w:rsidP="00934016">
            <w:pPr>
              <w:rPr>
                <w:sz w:val="20"/>
                <w:szCs w:val="20"/>
                <w:lang w:eastAsia="zh-CN"/>
              </w:rPr>
            </w:pPr>
          </w:p>
          <w:p w:rsidR="00D44388" w:rsidRPr="00B4194A" w:rsidRDefault="00D44388" w:rsidP="00934016">
            <w:pPr>
              <w:rPr>
                <w:sz w:val="20"/>
                <w:szCs w:val="20"/>
                <w:lang w:eastAsia="zh-CN"/>
              </w:rPr>
            </w:pPr>
          </w:p>
          <w:p w:rsidR="00D44388" w:rsidRPr="00B4194A" w:rsidRDefault="00D44388" w:rsidP="00934016">
            <w:pPr>
              <w:rPr>
                <w:sz w:val="20"/>
                <w:szCs w:val="20"/>
                <w:lang w:eastAsia="zh-CN"/>
              </w:rPr>
            </w:pPr>
            <w:r w:rsidRPr="00B4194A">
              <w:rPr>
                <w:sz w:val="20"/>
                <w:szCs w:val="20"/>
                <w:lang w:eastAsia="zh-CN"/>
              </w:rPr>
              <w:t>1 этажа</w:t>
            </w:r>
          </w:p>
        </w:tc>
      </w:tr>
      <w:tr w:rsidR="00D44388" w:rsidRPr="00B4194A"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6.3</w:t>
            </w:r>
          </w:p>
        </w:tc>
        <w:tc>
          <w:tcPr>
            <w:tcW w:w="2711"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D44388" w:rsidRPr="00B4194A" w:rsidRDefault="00D44388" w:rsidP="00934016">
            <w:pPr>
              <w:rPr>
                <w:sz w:val="20"/>
                <w:szCs w:val="20"/>
                <w:lang w:eastAsia="zh-CN"/>
              </w:rPr>
            </w:pPr>
            <w:r w:rsidRPr="00B4194A">
              <w:rPr>
                <w:sz w:val="20"/>
                <w:szCs w:val="20"/>
                <w:lang w:eastAsia="zh-CN"/>
              </w:rPr>
              <w:t xml:space="preserve"> </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tc>
      </w:tr>
      <w:tr w:rsidR="00D44388" w:rsidRPr="00B4194A"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6.4</w:t>
            </w:r>
          </w:p>
        </w:tc>
        <w:tc>
          <w:tcPr>
            <w:tcW w:w="2711"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Земельные участки под объектами индивидуального жилищного строительства могут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1,5-</w:t>
            </w:r>
            <w:smartTag w:uri="urn:schemas-microsoft-com:office:smarttags" w:element="metricconverter">
              <w:smartTagPr>
                <w:attr w:name="ProductID" w:val="1,8 метров"/>
              </w:smartTagPr>
              <w:r w:rsidRPr="00B4194A">
                <w:rPr>
                  <w:sz w:val="20"/>
                  <w:szCs w:val="20"/>
                  <w:lang w:eastAsia="zh-CN"/>
                </w:rPr>
                <w:t>1,8 метров</w:t>
              </w:r>
            </w:smartTag>
            <w:r w:rsidRPr="00B4194A">
              <w:rPr>
                <w:sz w:val="20"/>
                <w:szCs w:val="20"/>
                <w:lang w:eastAsia="zh-CN"/>
              </w:rPr>
              <w:t xml:space="preserve"> </w:t>
            </w:r>
          </w:p>
          <w:p w:rsidR="00D44388" w:rsidRPr="00B4194A" w:rsidRDefault="00D44388" w:rsidP="00934016">
            <w:pPr>
              <w:rPr>
                <w:sz w:val="20"/>
                <w:szCs w:val="20"/>
                <w:lang w:eastAsia="zh-CN"/>
              </w:rPr>
            </w:pPr>
            <w:r w:rsidRPr="00B4194A">
              <w:rPr>
                <w:sz w:val="20"/>
                <w:szCs w:val="20"/>
                <w:lang w:eastAsia="zh-CN"/>
              </w:rPr>
              <w:t>до наиболее высокой части ограждения</w:t>
            </w:r>
          </w:p>
        </w:tc>
      </w:tr>
      <w:tr w:rsidR="00D44388" w:rsidRPr="00B4194A"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b/>
                <w:bCs/>
                <w:sz w:val="20"/>
                <w:szCs w:val="20"/>
                <w:lang w:eastAsia="zh-CN"/>
              </w:rPr>
            </w:pPr>
            <w:r w:rsidRPr="00B4194A">
              <w:rPr>
                <w:b/>
                <w:bCs/>
                <w:sz w:val="20"/>
                <w:szCs w:val="20"/>
                <w:lang w:eastAsia="zh-CN"/>
              </w:rPr>
              <w:t>7</w:t>
            </w:r>
          </w:p>
        </w:tc>
        <w:tc>
          <w:tcPr>
            <w:tcW w:w="2711"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b/>
                <w:bCs/>
                <w:sz w:val="20"/>
                <w:szCs w:val="20"/>
                <w:lang w:eastAsia="zh-CN"/>
              </w:rPr>
            </w:pPr>
            <w:r w:rsidRPr="00B4194A">
              <w:rPr>
                <w:b/>
                <w:bCs/>
                <w:sz w:val="20"/>
                <w:szCs w:val="20"/>
                <w:lang w:eastAsia="zh-CN"/>
              </w:rPr>
              <w:t>Максимальная площадь объектов капитального строительства</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B4194A" w:rsidRDefault="00D44388" w:rsidP="00934016">
            <w:pPr>
              <w:rPr>
                <w:b/>
                <w:bCs/>
                <w:sz w:val="20"/>
                <w:szCs w:val="20"/>
                <w:lang w:eastAsia="zh-CN"/>
              </w:rPr>
            </w:pPr>
          </w:p>
        </w:tc>
      </w:tr>
      <w:tr w:rsidR="00D44388" w:rsidRPr="00B4194A"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7.1</w:t>
            </w:r>
          </w:p>
        </w:tc>
        <w:tc>
          <w:tcPr>
            <w:tcW w:w="2711"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предприятий розничной торговли, предприятий общественного питания, учреждений культуры</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B4194A" w:rsidRDefault="00D44388" w:rsidP="00934016">
            <w:pPr>
              <w:rPr>
                <w:sz w:val="20"/>
                <w:szCs w:val="20"/>
                <w:lang w:eastAsia="zh-CN"/>
              </w:rPr>
            </w:pPr>
            <w:smartTag w:uri="urn:schemas-microsoft-com:office:smarttags" w:element="metricconverter">
              <w:smartTagPr>
                <w:attr w:name="ProductID" w:val="300 м2"/>
              </w:smartTagPr>
              <w:r w:rsidRPr="00B4194A">
                <w:rPr>
                  <w:sz w:val="20"/>
                  <w:szCs w:val="20"/>
                  <w:lang w:eastAsia="zh-CN"/>
                </w:rPr>
                <w:t>300 м</w:t>
              </w:r>
              <w:proofErr w:type="gramStart"/>
              <w:r w:rsidRPr="00B4194A">
                <w:rPr>
                  <w:sz w:val="20"/>
                  <w:szCs w:val="20"/>
                  <w:vertAlign w:val="superscript"/>
                  <w:lang w:eastAsia="zh-CN"/>
                </w:rPr>
                <w:t>2</w:t>
              </w:r>
            </w:smartTag>
            <w:proofErr w:type="gramEnd"/>
          </w:p>
        </w:tc>
      </w:tr>
      <w:tr w:rsidR="00D44388" w:rsidRPr="00B4194A"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7.2</w:t>
            </w:r>
          </w:p>
        </w:tc>
        <w:tc>
          <w:tcPr>
            <w:tcW w:w="2711"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Максимальная площадь отдельно стоящего объекта капитального строительства (за исключением гаражей), отнесенного к вспомогательным видам разрешенного использования, не должна превышать</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75% от общей площади объекта капитального строительства, отнесенного к основному виду разрешенного использования и размещенному на одном земельном участке</w:t>
            </w:r>
          </w:p>
        </w:tc>
      </w:tr>
      <w:tr w:rsidR="00D44388" w:rsidRPr="00B4194A"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7.3</w:t>
            </w:r>
          </w:p>
        </w:tc>
        <w:tc>
          <w:tcPr>
            <w:tcW w:w="2711"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Максимальная общая площадь вновь размещаемых и реконструируемых встроенных или отдельно стоящих гаражей, открытых стоянок без технического обслуживания на 1-2 легковые машины, отнесенных к вспомогательным видам разрешенного использования, не должна превышать</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B4194A" w:rsidRDefault="00D44388" w:rsidP="00934016">
            <w:pPr>
              <w:rPr>
                <w:sz w:val="20"/>
                <w:szCs w:val="20"/>
                <w:lang w:eastAsia="zh-CN"/>
              </w:rPr>
            </w:pPr>
            <w:smartTag w:uri="urn:schemas-microsoft-com:office:smarttags" w:element="metricconverter">
              <w:smartTagPr>
                <w:attr w:name="ProductID" w:val="60 м2"/>
              </w:smartTagPr>
              <w:r w:rsidRPr="00B4194A">
                <w:rPr>
                  <w:sz w:val="20"/>
                  <w:szCs w:val="20"/>
                  <w:lang w:eastAsia="zh-CN"/>
                </w:rPr>
                <w:t>60 м</w:t>
              </w:r>
              <w:proofErr w:type="gramStart"/>
              <w:r w:rsidRPr="00B4194A">
                <w:rPr>
                  <w:sz w:val="20"/>
                  <w:szCs w:val="20"/>
                  <w:lang w:eastAsia="zh-CN"/>
                </w:rPr>
                <w:t>2</w:t>
              </w:r>
            </w:smartTag>
            <w:proofErr w:type="gramEnd"/>
          </w:p>
        </w:tc>
      </w:tr>
      <w:tr w:rsidR="00D44388" w:rsidRPr="00F26D6B" w:rsidTr="00934016">
        <w:trPr>
          <w:jc w:val="center"/>
        </w:trPr>
        <w:tc>
          <w:tcPr>
            <w:tcW w:w="360"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7.4</w:t>
            </w:r>
          </w:p>
        </w:tc>
        <w:tc>
          <w:tcPr>
            <w:tcW w:w="2711" w:type="pct"/>
            <w:tcBorders>
              <w:top w:val="single" w:sz="4" w:space="0" w:color="000000"/>
              <w:left w:val="single" w:sz="4" w:space="0" w:color="000000"/>
              <w:bottom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Допускается  размещение нежилых помещений различного назначения на 1-м этаже или в пристройке к многоквартирному жилому дому, а именно:</w:t>
            </w:r>
          </w:p>
          <w:p w:rsidR="00D44388" w:rsidRPr="00B4194A" w:rsidRDefault="00D44388" w:rsidP="00934016">
            <w:pPr>
              <w:rPr>
                <w:sz w:val="20"/>
                <w:szCs w:val="20"/>
                <w:lang w:eastAsia="zh-CN"/>
              </w:rPr>
            </w:pP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44388" w:rsidRPr="00B4194A" w:rsidRDefault="00D44388" w:rsidP="00934016">
            <w:pPr>
              <w:rPr>
                <w:sz w:val="20"/>
                <w:szCs w:val="20"/>
                <w:lang w:eastAsia="zh-CN"/>
              </w:rPr>
            </w:pPr>
            <w:r w:rsidRPr="00B4194A">
              <w:rPr>
                <w:sz w:val="20"/>
                <w:szCs w:val="20"/>
                <w:lang w:eastAsia="zh-CN"/>
              </w:rPr>
              <w:t>Амбулаторно-поликлинические учреждения;</w:t>
            </w:r>
          </w:p>
          <w:p w:rsidR="00D44388" w:rsidRPr="00B4194A" w:rsidRDefault="00D44388" w:rsidP="00934016">
            <w:pPr>
              <w:rPr>
                <w:sz w:val="20"/>
                <w:szCs w:val="20"/>
                <w:lang w:eastAsia="zh-CN"/>
              </w:rPr>
            </w:pPr>
            <w:r w:rsidRPr="00B4194A">
              <w:rPr>
                <w:sz w:val="20"/>
                <w:szCs w:val="20"/>
                <w:lang w:eastAsia="zh-CN"/>
              </w:rPr>
              <w:t>Административно-управленческие учреждения;</w:t>
            </w:r>
          </w:p>
          <w:p w:rsidR="00D44388" w:rsidRPr="00B4194A" w:rsidRDefault="00D44388" w:rsidP="00934016">
            <w:pPr>
              <w:rPr>
                <w:sz w:val="20"/>
                <w:szCs w:val="20"/>
                <w:lang w:eastAsia="zh-CN"/>
              </w:rPr>
            </w:pPr>
            <w:r w:rsidRPr="00B4194A">
              <w:rPr>
                <w:sz w:val="20"/>
                <w:szCs w:val="20"/>
                <w:lang w:eastAsia="zh-CN"/>
              </w:rPr>
              <w:t>Офисы;</w:t>
            </w:r>
          </w:p>
          <w:p w:rsidR="00D44388" w:rsidRPr="00B4194A" w:rsidRDefault="00D44388" w:rsidP="00934016">
            <w:pPr>
              <w:rPr>
                <w:sz w:val="20"/>
                <w:szCs w:val="20"/>
                <w:lang w:eastAsia="zh-CN"/>
              </w:rPr>
            </w:pPr>
            <w:r w:rsidRPr="00B4194A">
              <w:rPr>
                <w:sz w:val="20"/>
                <w:szCs w:val="20"/>
                <w:lang w:eastAsia="zh-CN"/>
              </w:rPr>
              <w:t>Отделения связи;</w:t>
            </w:r>
          </w:p>
          <w:p w:rsidR="00D44388" w:rsidRPr="00B4194A" w:rsidRDefault="00D44388" w:rsidP="00934016">
            <w:pPr>
              <w:rPr>
                <w:sz w:val="20"/>
                <w:szCs w:val="20"/>
                <w:lang w:eastAsia="zh-CN"/>
              </w:rPr>
            </w:pPr>
            <w:r w:rsidRPr="00B4194A">
              <w:rPr>
                <w:sz w:val="20"/>
                <w:szCs w:val="20"/>
                <w:lang w:eastAsia="zh-CN"/>
              </w:rPr>
              <w:t>Аптеки;</w:t>
            </w:r>
          </w:p>
          <w:p w:rsidR="00D44388" w:rsidRPr="00B4194A" w:rsidRDefault="00D44388" w:rsidP="00934016">
            <w:pPr>
              <w:rPr>
                <w:sz w:val="20"/>
                <w:szCs w:val="20"/>
                <w:lang w:eastAsia="zh-CN"/>
              </w:rPr>
            </w:pPr>
            <w:r w:rsidRPr="00B4194A">
              <w:rPr>
                <w:sz w:val="20"/>
                <w:szCs w:val="20"/>
                <w:lang w:eastAsia="zh-CN"/>
              </w:rPr>
              <w:t>Банки;</w:t>
            </w:r>
          </w:p>
          <w:p w:rsidR="00D44388" w:rsidRPr="00B4194A" w:rsidRDefault="00D44388" w:rsidP="00934016">
            <w:pPr>
              <w:rPr>
                <w:sz w:val="20"/>
                <w:szCs w:val="20"/>
                <w:lang w:eastAsia="zh-CN"/>
              </w:rPr>
            </w:pPr>
            <w:r w:rsidRPr="00B4194A">
              <w:rPr>
                <w:sz w:val="20"/>
                <w:szCs w:val="20"/>
                <w:lang w:eastAsia="zh-CN"/>
              </w:rPr>
              <w:t xml:space="preserve">предприятия бытового обслуживания; магазины; </w:t>
            </w:r>
          </w:p>
          <w:p w:rsidR="00D44388" w:rsidRPr="00B4194A" w:rsidRDefault="00D44388" w:rsidP="00934016">
            <w:pPr>
              <w:rPr>
                <w:sz w:val="20"/>
                <w:szCs w:val="20"/>
                <w:lang w:eastAsia="zh-CN"/>
              </w:rPr>
            </w:pPr>
            <w:r w:rsidRPr="00B4194A">
              <w:rPr>
                <w:sz w:val="20"/>
                <w:szCs w:val="20"/>
                <w:lang w:eastAsia="zh-CN"/>
              </w:rPr>
              <w:t>Предприятия общественного питания;</w:t>
            </w:r>
          </w:p>
          <w:p w:rsidR="00D44388" w:rsidRPr="00B4194A" w:rsidRDefault="00D44388" w:rsidP="00934016">
            <w:pPr>
              <w:rPr>
                <w:sz w:val="20"/>
                <w:szCs w:val="20"/>
                <w:lang w:eastAsia="zh-CN"/>
              </w:rPr>
            </w:pPr>
            <w:proofErr w:type="spellStart"/>
            <w:r w:rsidRPr="00B4194A">
              <w:rPr>
                <w:sz w:val="20"/>
                <w:szCs w:val="20"/>
                <w:lang w:eastAsia="zh-CN"/>
              </w:rPr>
              <w:lastRenderedPageBreak/>
              <w:t>Жилищно-эксплутационные</w:t>
            </w:r>
            <w:proofErr w:type="spellEnd"/>
            <w:r w:rsidRPr="00B4194A">
              <w:rPr>
                <w:sz w:val="20"/>
                <w:szCs w:val="20"/>
                <w:lang w:eastAsia="zh-CN"/>
              </w:rPr>
              <w:t xml:space="preserve"> и аварийно-диспетчерские службы;</w:t>
            </w:r>
          </w:p>
          <w:p w:rsidR="00D44388" w:rsidRPr="00F26D6B" w:rsidRDefault="00D44388" w:rsidP="00934016">
            <w:pPr>
              <w:rPr>
                <w:sz w:val="20"/>
                <w:szCs w:val="20"/>
                <w:lang w:eastAsia="zh-CN"/>
              </w:rPr>
            </w:pPr>
            <w:r w:rsidRPr="00B4194A">
              <w:rPr>
                <w:sz w:val="20"/>
                <w:szCs w:val="20"/>
                <w:lang w:eastAsia="zh-CN"/>
              </w:rPr>
              <w:t>Стоматология.</w:t>
            </w:r>
          </w:p>
        </w:tc>
      </w:tr>
    </w:tbl>
    <w:p w:rsidR="00D44388" w:rsidRDefault="00D44388" w:rsidP="00D44388">
      <w:pPr>
        <w:pStyle w:val="ConsPlusNormal"/>
        <w:spacing w:line="360" w:lineRule="auto"/>
        <w:ind w:firstLine="709"/>
        <w:jc w:val="both"/>
        <w:rPr>
          <w:rFonts w:ascii="Times New Roman" w:hAnsi="Times New Roman"/>
          <w:sz w:val="24"/>
          <w:szCs w:val="24"/>
          <w:highlight w:val="yellow"/>
        </w:rPr>
      </w:pPr>
    </w:p>
    <w:p w:rsidR="00D44388" w:rsidRPr="00E943B4" w:rsidRDefault="00D44388" w:rsidP="00D44388">
      <w:pPr>
        <w:pStyle w:val="ConsPlusNormal"/>
        <w:spacing w:line="360" w:lineRule="auto"/>
        <w:ind w:firstLine="709"/>
        <w:jc w:val="both"/>
        <w:rPr>
          <w:rFonts w:ascii="Times New Roman" w:hAnsi="Times New Roman"/>
          <w:sz w:val="24"/>
          <w:szCs w:val="24"/>
        </w:rPr>
      </w:pPr>
      <w:r w:rsidRPr="00E943B4">
        <w:rPr>
          <w:rFonts w:ascii="Times New Roman" w:hAnsi="Times New Roman"/>
          <w:sz w:val="24"/>
          <w:szCs w:val="24"/>
        </w:rPr>
        <w:t xml:space="preserve">В условиях реконструкции указанные расстояния между домами могут быть сокращены при соблюдении норм инсоляции и противопожарных требований, а также обеспечении </w:t>
      </w:r>
      <w:proofErr w:type="spellStart"/>
      <w:r w:rsidRPr="00E943B4">
        <w:rPr>
          <w:rFonts w:ascii="Times New Roman" w:hAnsi="Times New Roman"/>
          <w:sz w:val="24"/>
          <w:szCs w:val="24"/>
        </w:rPr>
        <w:t>просматриваемости</w:t>
      </w:r>
      <w:proofErr w:type="spellEnd"/>
      <w:r w:rsidRPr="00E943B4">
        <w:rPr>
          <w:rFonts w:ascii="Times New Roman" w:hAnsi="Times New Roman"/>
          <w:sz w:val="24"/>
          <w:szCs w:val="24"/>
        </w:rPr>
        <w:t xml:space="preserve"> жилых помещений (комнат и кухонь) из окна в окно.</w:t>
      </w:r>
    </w:p>
    <w:p w:rsidR="00D44388" w:rsidRPr="00E943B4" w:rsidRDefault="00D44388" w:rsidP="00D44388">
      <w:pPr>
        <w:pStyle w:val="ConsPlusNormal"/>
        <w:spacing w:line="360" w:lineRule="auto"/>
        <w:ind w:firstLine="709"/>
        <w:jc w:val="both"/>
        <w:rPr>
          <w:rFonts w:ascii="Times New Roman" w:hAnsi="Times New Roman"/>
          <w:sz w:val="24"/>
          <w:szCs w:val="24"/>
        </w:rPr>
      </w:pPr>
      <w:r w:rsidRPr="00E943B4">
        <w:rPr>
          <w:rFonts w:ascii="Times New Roman" w:hAnsi="Times New Roman"/>
          <w:sz w:val="24"/>
          <w:szCs w:val="24"/>
        </w:rPr>
        <w:t xml:space="preserve">Формирование земельных участков для отдельно стоящего жилого дома должно осуществляться с учетом размещения площадок (детских, хозяйственных, спортивных), размеры которых определяются расчетом в зависимости от количества жителей по </w:t>
      </w:r>
      <w:hyperlink r:id="rId9" w:history="1">
        <w:r w:rsidRPr="00E943B4">
          <w:rPr>
            <w:rFonts w:ascii="Times New Roman" w:hAnsi="Times New Roman"/>
            <w:sz w:val="24"/>
            <w:szCs w:val="24"/>
          </w:rPr>
          <w:t>табл. 2</w:t>
        </w:r>
      </w:hyperlink>
      <w:r w:rsidRPr="00E943B4">
        <w:rPr>
          <w:rFonts w:ascii="Times New Roman" w:hAnsi="Times New Roman"/>
          <w:sz w:val="24"/>
          <w:szCs w:val="24"/>
        </w:rPr>
        <w:t xml:space="preserve"> </w:t>
      </w:r>
      <w:proofErr w:type="spellStart"/>
      <w:r w:rsidRPr="00E943B4">
        <w:rPr>
          <w:rFonts w:ascii="Times New Roman" w:hAnsi="Times New Roman"/>
          <w:sz w:val="24"/>
          <w:szCs w:val="24"/>
        </w:rPr>
        <w:t>СНиП</w:t>
      </w:r>
      <w:proofErr w:type="spellEnd"/>
      <w:r w:rsidRPr="00E943B4">
        <w:rPr>
          <w:rFonts w:ascii="Times New Roman" w:hAnsi="Times New Roman"/>
          <w:sz w:val="24"/>
          <w:szCs w:val="24"/>
        </w:rPr>
        <w:t xml:space="preserve"> 2.07.01-89*.</w:t>
      </w:r>
    </w:p>
    <w:p w:rsidR="00D44388" w:rsidRPr="00E943B4" w:rsidRDefault="00D44388" w:rsidP="00D44388">
      <w:pPr>
        <w:pStyle w:val="ConsPlusNormal"/>
        <w:spacing w:line="360" w:lineRule="auto"/>
        <w:ind w:firstLine="709"/>
        <w:jc w:val="both"/>
        <w:rPr>
          <w:rFonts w:ascii="Times New Roman" w:hAnsi="Times New Roman"/>
          <w:sz w:val="24"/>
          <w:szCs w:val="24"/>
        </w:rPr>
      </w:pPr>
      <w:r w:rsidRPr="00E943B4">
        <w:rPr>
          <w:rFonts w:ascii="Times New Roman" w:hAnsi="Times New Roman"/>
          <w:sz w:val="24"/>
          <w:szCs w:val="24"/>
        </w:rPr>
        <w:t>Жилой дом должен быть расположен от других жилых домов и зданий на расстоянии, обеспечивающем нормы инсоляции и освещенности (</w:t>
      </w:r>
      <w:proofErr w:type="spellStart"/>
      <w:r w:rsidRPr="00E943B4">
        <w:fldChar w:fldCharType="begin"/>
      </w:r>
      <w:r w:rsidRPr="00E943B4">
        <w:instrText>HYPERLINK "garantF1://12024767.1000"</w:instrText>
      </w:r>
      <w:r w:rsidRPr="00E943B4">
        <w:fldChar w:fldCharType="separate"/>
      </w:r>
      <w:r w:rsidRPr="00E943B4">
        <w:rPr>
          <w:rFonts w:ascii="Times New Roman" w:hAnsi="Times New Roman"/>
          <w:sz w:val="24"/>
          <w:szCs w:val="24"/>
        </w:rPr>
        <w:t>СанПиН</w:t>
      </w:r>
      <w:proofErr w:type="spellEnd"/>
      <w:r w:rsidRPr="00E943B4">
        <w:rPr>
          <w:rFonts w:ascii="Times New Roman" w:hAnsi="Times New Roman"/>
          <w:sz w:val="24"/>
          <w:szCs w:val="24"/>
        </w:rPr>
        <w:t xml:space="preserve"> 2.2.1/2.1.1.1076-01</w:t>
      </w:r>
      <w:r w:rsidRPr="00E943B4">
        <w:fldChar w:fldCharType="end"/>
      </w:r>
      <w:r w:rsidRPr="00E943B4">
        <w:rPr>
          <w:rFonts w:ascii="Times New Roman" w:hAnsi="Times New Roman"/>
          <w:sz w:val="24"/>
          <w:szCs w:val="24"/>
        </w:rPr>
        <w:t xml:space="preserve">, </w:t>
      </w:r>
      <w:hyperlink r:id="rId10" w:history="1">
        <w:proofErr w:type="spellStart"/>
        <w:r w:rsidRPr="00E943B4">
          <w:rPr>
            <w:rFonts w:ascii="Times New Roman" w:hAnsi="Times New Roman"/>
            <w:sz w:val="24"/>
            <w:szCs w:val="24"/>
          </w:rPr>
          <w:t>СанПиН</w:t>
        </w:r>
        <w:proofErr w:type="spellEnd"/>
        <w:r w:rsidRPr="00E943B4">
          <w:rPr>
            <w:rFonts w:ascii="Times New Roman" w:hAnsi="Times New Roman"/>
            <w:sz w:val="24"/>
            <w:szCs w:val="24"/>
          </w:rPr>
          <w:t xml:space="preserve"> 2.2.1/2.1.1.1278-03</w:t>
        </w:r>
      </w:hyperlink>
      <w:r w:rsidRPr="00E943B4">
        <w:rPr>
          <w:rFonts w:ascii="Times New Roman" w:hAnsi="Times New Roman"/>
          <w:sz w:val="24"/>
          <w:szCs w:val="24"/>
        </w:rPr>
        <w:t>), противопожарные нормы в соответствии с Федеральным законом от 22 июля 2009 года № 123-ФЗ «Технический регламент о требованиях пожарной безопасности».</w:t>
      </w:r>
    </w:p>
    <w:p w:rsidR="00D44388" w:rsidRPr="00E943B4" w:rsidRDefault="00D44388" w:rsidP="00D44388">
      <w:pPr>
        <w:pStyle w:val="ConsPlusNormal"/>
        <w:spacing w:line="360" w:lineRule="auto"/>
        <w:ind w:firstLine="709"/>
        <w:jc w:val="both"/>
        <w:rPr>
          <w:rFonts w:ascii="Times New Roman" w:hAnsi="Times New Roman"/>
          <w:sz w:val="24"/>
          <w:szCs w:val="24"/>
        </w:rPr>
      </w:pPr>
      <w:r w:rsidRPr="00E943B4">
        <w:rPr>
          <w:rFonts w:ascii="Times New Roman" w:hAnsi="Times New Roman"/>
          <w:sz w:val="24"/>
          <w:szCs w:val="24"/>
        </w:rPr>
        <w:t xml:space="preserve">Число </w:t>
      </w:r>
      <w:proofErr w:type="spellStart"/>
      <w:r w:rsidRPr="00E943B4">
        <w:rPr>
          <w:rFonts w:ascii="Times New Roman" w:hAnsi="Times New Roman"/>
          <w:sz w:val="24"/>
          <w:szCs w:val="24"/>
        </w:rPr>
        <w:t>машино-мест</w:t>
      </w:r>
      <w:proofErr w:type="spellEnd"/>
      <w:r w:rsidRPr="00E943B4">
        <w:rPr>
          <w:rFonts w:ascii="Times New Roman" w:hAnsi="Times New Roman"/>
          <w:sz w:val="24"/>
          <w:szCs w:val="24"/>
        </w:rPr>
        <w:t xml:space="preserve"> стоянок для постоянного и временного хранения легковых автомобилей следует принимать в соответствии с пунктом 212 Нормативов градостроительного проектировании Свердловской области. </w:t>
      </w:r>
    </w:p>
    <w:p w:rsidR="00D44388" w:rsidRPr="00E943B4" w:rsidRDefault="00D44388" w:rsidP="00D44388">
      <w:pPr>
        <w:pStyle w:val="ConsPlusNormal"/>
        <w:spacing w:line="360" w:lineRule="auto"/>
        <w:ind w:firstLine="709"/>
        <w:jc w:val="both"/>
        <w:rPr>
          <w:rFonts w:ascii="Times New Roman" w:hAnsi="Times New Roman"/>
          <w:sz w:val="24"/>
          <w:szCs w:val="24"/>
        </w:rPr>
      </w:pPr>
      <w:r w:rsidRPr="00E943B4">
        <w:rPr>
          <w:rFonts w:ascii="Times New Roman" w:hAnsi="Times New Roman"/>
          <w:sz w:val="24"/>
          <w:szCs w:val="24"/>
        </w:rPr>
        <w:t xml:space="preserve">Предприятия обслуживания, разрешенные «по праву застройки», размещаются в первых этажах, выходящих на улицы многоквартирных жилых домов, или пристраиваются к ним при условии, что входы для посетителей предприятий обслуживания размещаются со стороны </w:t>
      </w:r>
      <w:proofErr w:type="gramStart"/>
      <w:r w:rsidRPr="00E943B4">
        <w:rPr>
          <w:rFonts w:ascii="Times New Roman" w:hAnsi="Times New Roman"/>
          <w:sz w:val="24"/>
          <w:szCs w:val="24"/>
        </w:rPr>
        <w:t>улицы</w:t>
      </w:r>
      <w:proofErr w:type="gramEnd"/>
      <w:r w:rsidRPr="00E943B4">
        <w:rPr>
          <w:rFonts w:ascii="Times New Roman" w:hAnsi="Times New Roman"/>
          <w:sz w:val="24"/>
          <w:szCs w:val="24"/>
        </w:rPr>
        <w:t xml:space="preserve"> и имеется достаточно места для автостоянок временного хранения автотранспорта.</w:t>
      </w:r>
    </w:p>
    <w:p w:rsidR="00D44388" w:rsidRPr="00A237CE" w:rsidRDefault="00D44388" w:rsidP="00D44388">
      <w:pPr>
        <w:pStyle w:val="ConsPlusNormal"/>
        <w:keepNext/>
        <w:keepLines/>
        <w:widowControl/>
        <w:numPr>
          <w:ilvl w:val="0"/>
          <w:numId w:val="1"/>
        </w:numPr>
        <w:spacing w:before="240" w:after="120" w:line="360" w:lineRule="auto"/>
        <w:ind w:left="0" w:firstLine="709"/>
        <w:jc w:val="both"/>
        <w:outlineLvl w:val="1"/>
        <w:rPr>
          <w:rFonts w:ascii="Times New Roman" w:hAnsi="Times New Roman"/>
          <w:b/>
          <w:bCs/>
          <w:sz w:val="24"/>
          <w:szCs w:val="24"/>
        </w:rPr>
      </w:pPr>
      <w:bookmarkStart w:id="14" w:name="_Toc13755774"/>
      <w:r w:rsidRPr="00A237CE">
        <w:rPr>
          <w:rFonts w:ascii="Times New Roman" w:hAnsi="Times New Roman"/>
          <w:b/>
          <w:bCs/>
          <w:sz w:val="24"/>
          <w:szCs w:val="24"/>
        </w:rPr>
        <w:t>Градостроительные регламенты для общественно-деловых зон</w:t>
      </w:r>
      <w:bookmarkEnd w:id="14"/>
    </w:p>
    <w:p w:rsidR="00D44388" w:rsidRPr="00A237CE" w:rsidRDefault="00D44388" w:rsidP="00D44388">
      <w:pPr>
        <w:pStyle w:val="ConsPlusNormal"/>
        <w:spacing w:line="360" w:lineRule="auto"/>
        <w:ind w:firstLine="709"/>
        <w:jc w:val="both"/>
        <w:rPr>
          <w:rFonts w:ascii="Times New Roman" w:hAnsi="Times New Roman"/>
          <w:sz w:val="24"/>
          <w:szCs w:val="24"/>
        </w:rPr>
      </w:pPr>
      <w:r w:rsidRPr="00A237CE">
        <w:rPr>
          <w:rFonts w:ascii="Times New Roman" w:hAnsi="Times New Roman"/>
          <w:sz w:val="24"/>
          <w:szCs w:val="24"/>
        </w:rPr>
        <w:t>Общественно-деловые зоны предназначены для размещения объектов культуры, торговли, здравоохранения, общественного питания, социального и культурно-бытового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D44388" w:rsidRPr="00A237CE" w:rsidRDefault="00D44388" w:rsidP="00D44388">
      <w:pPr>
        <w:pStyle w:val="ConsPlusNormal"/>
        <w:spacing w:line="360" w:lineRule="auto"/>
        <w:ind w:firstLine="709"/>
        <w:jc w:val="both"/>
        <w:rPr>
          <w:rFonts w:ascii="Times New Roman" w:hAnsi="Times New Roman"/>
          <w:sz w:val="24"/>
          <w:szCs w:val="24"/>
        </w:rPr>
      </w:pPr>
      <w:r w:rsidRPr="00A237CE">
        <w:rPr>
          <w:rFonts w:ascii="Times New Roman" w:hAnsi="Times New Roman"/>
          <w:sz w:val="24"/>
          <w:szCs w:val="24"/>
        </w:rPr>
        <w:t>В состав общественно-деловых зон включены следующие территориальные зоны:</w:t>
      </w:r>
    </w:p>
    <w:p w:rsidR="00D44388" w:rsidRPr="00A237CE" w:rsidRDefault="00D44388" w:rsidP="00D44388">
      <w:pPr>
        <w:pStyle w:val="ConsPlusNormal"/>
        <w:spacing w:line="360" w:lineRule="auto"/>
        <w:ind w:firstLine="709"/>
        <w:jc w:val="both"/>
        <w:rPr>
          <w:rFonts w:ascii="Times New Roman" w:hAnsi="Times New Roman"/>
          <w:sz w:val="24"/>
          <w:szCs w:val="24"/>
        </w:rPr>
      </w:pPr>
      <w:r w:rsidRPr="00A237CE">
        <w:rPr>
          <w:rFonts w:ascii="Times New Roman" w:hAnsi="Times New Roman"/>
          <w:sz w:val="24"/>
          <w:szCs w:val="24"/>
        </w:rPr>
        <w:t>- Зона делового, общественного и коммерческого назначения – (О</w:t>
      </w:r>
      <w:proofErr w:type="gramStart"/>
      <w:r w:rsidRPr="00A237CE">
        <w:rPr>
          <w:rFonts w:ascii="Times New Roman" w:hAnsi="Times New Roman"/>
          <w:sz w:val="24"/>
          <w:szCs w:val="24"/>
        </w:rPr>
        <w:t>1</w:t>
      </w:r>
      <w:proofErr w:type="gramEnd"/>
      <w:r w:rsidRPr="00A237CE">
        <w:rPr>
          <w:rFonts w:ascii="Times New Roman" w:hAnsi="Times New Roman"/>
          <w:sz w:val="24"/>
          <w:szCs w:val="24"/>
        </w:rPr>
        <w:t>);</w:t>
      </w:r>
    </w:p>
    <w:p w:rsidR="00D44388" w:rsidRPr="00A237CE" w:rsidRDefault="00D44388" w:rsidP="00D44388">
      <w:pPr>
        <w:pStyle w:val="ConsPlusNormal"/>
        <w:spacing w:line="360" w:lineRule="auto"/>
        <w:ind w:firstLine="709"/>
        <w:jc w:val="both"/>
        <w:rPr>
          <w:rFonts w:ascii="Times New Roman" w:hAnsi="Times New Roman"/>
          <w:sz w:val="24"/>
          <w:szCs w:val="24"/>
        </w:rPr>
      </w:pPr>
      <w:r w:rsidRPr="00A237CE">
        <w:rPr>
          <w:rFonts w:ascii="Times New Roman" w:hAnsi="Times New Roman"/>
          <w:sz w:val="24"/>
          <w:szCs w:val="24"/>
        </w:rPr>
        <w:lastRenderedPageBreak/>
        <w:t>- Зона размещения объектов социального и коммунально-бытового назначения – (О</w:t>
      </w:r>
      <w:proofErr w:type="gramStart"/>
      <w:r w:rsidRPr="00A237CE">
        <w:rPr>
          <w:rFonts w:ascii="Times New Roman" w:hAnsi="Times New Roman"/>
          <w:sz w:val="24"/>
          <w:szCs w:val="24"/>
        </w:rPr>
        <w:t>2</w:t>
      </w:r>
      <w:proofErr w:type="gramEnd"/>
      <w:r w:rsidRPr="00A237CE">
        <w:rPr>
          <w:rFonts w:ascii="Times New Roman" w:hAnsi="Times New Roman"/>
          <w:sz w:val="24"/>
          <w:szCs w:val="24"/>
        </w:rPr>
        <w:t>).</w:t>
      </w:r>
    </w:p>
    <w:p w:rsidR="00D44388" w:rsidRPr="009B15AB" w:rsidRDefault="00D44388" w:rsidP="00D44388">
      <w:pPr>
        <w:pStyle w:val="ConsPlusNormal"/>
        <w:ind w:firstLine="709"/>
        <w:jc w:val="both"/>
        <w:rPr>
          <w:rFonts w:ascii="Times New Roman" w:hAnsi="Times New Roman"/>
          <w:sz w:val="24"/>
          <w:szCs w:val="24"/>
        </w:rPr>
      </w:pPr>
    </w:p>
    <w:p w:rsidR="00D44388" w:rsidRPr="009B15AB" w:rsidRDefault="00D44388" w:rsidP="00D44388">
      <w:pPr>
        <w:pStyle w:val="aff1"/>
        <w:keepNext/>
        <w:spacing w:after="0"/>
        <w:rPr>
          <w:color w:val="auto"/>
          <w:sz w:val="20"/>
          <w:szCs w:val="20"/>
        </w:rPr>
      </w:pPr>
      <w:r w:rsidRPr="009B15AB">
        <w:rPr>
          <w:color w:val="auto"/>
          <w:sz w:val="20"/>
          <w:szCs w:val="20"/>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18"/>
        <w:gridCol w:w="6153"/>
      </w:tblGrid>
      <w:tr w:rsidR="00D44388" w:rsidRPr="009B15AB" w:rsidTr="00934016">
        <w:trPr>
          <w:tblHeader/>
        </w:trPr>
        <w:tc>
          <w:tcPr>
            <w:tcW w:w="0" w:type="auto"/>
          </w:tcPr>
          <w:p w:rsidR="00D44388" w:rsidRPr="009B15AB" w:rsidRDefault="00D44388" w:rsidP="00934016">
            <w:pPr>
              <w:jc w:val="center"/>
              <w:rPr>
                <w:b/>
              </w:rPr>
            </w:pPr>
            <w:r w:rsidRPr="009B15AB">
              <w:rPr>
                <w:b/>
                <w:sz w:val="20"/>
                <w:szCs w:val="20"/>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0" w:type="auto"/>
          </w:tcPr>
          <w:p w:rsidR="00D44388" w:rsidRPr="009B15AB" w:rsidRDefault="00D44388" w:rsidP="00934016">
            <w:pPr>
              <w:jc w:val="center"/>
              <w:rPr>
                <w:b/>
              </w:rPr>
            </w:pPr>
            <w:r w:rsidRPr="009B15AB">
              <w:rPr>
                <w:b/>
                <w:sz w:val="20"/>
                <w:szCs w:val="20"/>
              </w:rPr>
              <w:t>Характеристика вида разрешенного использования</w:t>
            </w:r>
          </w:p>
        </w:tc>
      </w:tr>
      <w:tr w:rsidR="00D44388" w:rsidRPr="009B15AB" w:rsidTr="00934016">
        <w:tc>
          <w:tcPr>
            <w:tcW w:w="0" w:type="auto"/>
            <w:gridSpan w:val="2"/>
          </w:tcPr>
          <w:p w:rsidR="00D44388" w:rsidRPr="009B15AB" w:rsidRDefault="00D44388" w:rsidP="00934016">
            <w:pPr>
              <w:jc w:val="center"/>
              <w:rPr>
                <w:b/>
              </w:rPr>
            </w:pPr>
            <w:r w:rsidRPr="009B15AB">
              <w:rPr>
                <w:b/>
                <w:sz w:val="20"/>
                <w:szCs w:val="20"/>
              </w:rPr>
              <w:t>Основные виды разрешенного использования территориальной зоны «О</w:t>
            </w:r>
            <w:proofErr w:type="gramStart"/>
            <w:r w:rsidRPr="009B15AB">
              <w:rPr>
                <w:b/>
                <w:sz w:val="20"/>
                <w:szCs w:val="20"/>
              </w:rPr>
              <w:t>1</w:t>
            </w:r>
            <w:proofErr w:type="gramEnd"/>
            <w:r w:rsidRPr="009B15AB">
              <w:rPr>
                <w:b/>
                <w:sz w:val="20"/>
                <w:szCs w:val="20"/>
              </w:rPr>
              <w:t>». Зона делового, общественного и коммерческого назначения»</w:t>
            </w:r>
          </w:p>
        </w:tc>
      </w:tr>
      <w:tr w:rsidR="00D44388" w:rsidRPr="009B15AB" w:rsidTr="00934016">
        <w:tc>
          <w:tcPr>
            <w:tcW w:w="0" w:type="auto"/>
            <w:vAlign w:val="center"/>
          </w:tcPr>
          <w:p w:rsidR="00D44388" w:rsidRPr="009B15AB" w:rsidRDefault="00D44388" w:rsidP="00934016">
            <w:pPr>
              <w:widowControl w:val="0"/>
              <w:autoSpaceDE w:val="0"/>
              <w:autoSpaceDN w:val="0"/>
              <w:jc w:val="center"/>
              <w:rPr>
                <w:sz w:val="20"/>
                <w:szCs w:val="20"/>
              </w:rPr>
            </w:pPr>
            <w:r w:rsidRPr="009B15AB">
              <w:rPr>
                <w:sz w:val="20"/>
                <w:szCs w:val="20"/>
              </w:rPr>
              <w:t>Бытовое обслуживание</w:t>
            </w:r>
          </w:p>
          <w:p w:rsidR="00D44388" w:rsidRPr="009B15AB" w:rsidRDefault="00D44388" w:rsidP="00934016">
            <w:pPr>
              <w:widowControl w:val="0"/>
              <w:autoSpaceDE w:val="0"/>
              <w:autoSpaceDN w:val="0"/>
              <w:jc w:val="center"/>
              <w:rPr>
                <w:sz w:val="20"/>
                <w:szCs w:val="20"/>
              </w:rPr>
            </w:pPr>
            <w:r w:rsidRPr="009B15AB">
              <w:rPr>
                <w:sz w:val="20"/>
                <w:szCs w:val="20"/>
              </w:rPr>
              <w:t>(3.4)</w:t>
            </w:r>
          </w:p>
          <w:p w:rsidR="00D44388" w:rsidRPr="009B15AB" w:rsidRDefault="00D44388" w:rsidP="00934016">
            <w:pPr>
              <w:widowControl w:val="0"/>
              <w:autoSpaceDE w:val="0"/>
              <w:autoSpaceDN w:val="0"/>
              <w:jc w:val="center"/>
              <w:rPr>
                <w:sz w:val="20"/>
                <w:szCs w:val="20"/>
              </w:rPr>
            </w:pPr>
          </w:p>
        </w:tc>
        <w:tc>
          <w:tcPr>
            <w:tcW w:w="0" w:type="auto"/>
          </w:tcPr>
          <w:p w:rsidR="00D44388" w:rsidRPr="009B15AB" w:rsidRDefault="00D44388" w:rsidP="00934016">
            <w:pPr>
              <w:widowControl w:val="0"/>
              <w:autoSpaceDE w:val="0"/>
              <w:autoSpaceDN w:val="0"/>
              <w:rPr>
                <w:sz w:val="20"/>
                <w:szCs w:val="20"/>
              </w:rPr>
            </w:pPr>
            <w:r w:rsidRPr="009B15AB">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44388" w:rsidRPr="009B15AB" w:rsidTr="00934016">
        <w:tc>
          <w:tcPr>
            <w:tcW w:w="0" w:type="auto"/>
            <w:vAlign w:val="center"/>
          </w:tcPr>
          <w:p w:rsidR="00D44388" w:rsidRPr="009B15AB" w:rsidRDefault="00D44388" w:rsidP="00934016">
            <w:pPr>
              <w:widowControl w:val="0"/>
              <w:autoSpaceDE w:val="0"/>
              <w:autoSpaceDN w:val="0"/>
              <w:jc w:val="center"/>
              <w:rPr>
                <w:sz w:val="20"/>
                <w:szCs w:val="20"/>
              </w:rPr>
            </w:pPr>
            <w:r w:rsidRPr="009B15AB">
              <w:rPr>
                <w:sz w:val="20"/>
                <w:szCs w:val="20"/>
              </w:rPr>
              <w:t>Амбулаторное ветеринарное обслуживание</w:t>
            </w:r>
          </w:p>
          <w:p w:rsidR="00D44388" w:rsidRPr="009B15AB" w:rsidRDefault="00D44388" w:rsidP="00934016">
            <w:pPr>
              <w:widowControl w:val="0"/>
              <w:autoSpaceDE w:val="0"/>
              <w:autoSpaceDN w:val="0"/>
              <w:jc w:val="center"/>
              <w:rPr>
                <w:sz w:val="20"/>
                <w:szCs w:val="20"/>
              </w:rPr>
            </w:pPr>
            <w:r w:rsidRPr="009B15AB">
              <w:rPr>
                <w:sz w:val="20"/>
                <w:szCs w:val="20"/>
              </w:rPr>
              <w:t>(3.10.1)</w:t>
            </w:r>
          </w:p>
        </w:tc>
        <w:tc>
          <w:tcPr>
            <w:tcW w:w="0" w:type="auto"/>
          </w:tcPr>
          <w:p w:rsidR="00D44388" w:rsidRPr="009B15AB" w:rsidRDefault="00D44388" w:rsidP="00934016">
            <w:pPr>
              <w:widowControl w:val="0"/>
              <w:autoSpaceDE w:val="0"/>
              <w:autoSpaceDN w:val="0"/>
              <w:rPr>
                <w:sz w:val="20"/>
                <w:szCs w:val="20"/>
              </w:rPr>
            </w:pPr>
            <w:r w:rsidRPr="009B15AB">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D44388" w:rsidRPr="009B15AB" w:rsidTr="00934016">
        <w:tc>
          <w:tcPr>
            <w:tcW w:w="0" w:type="auto"/>
            <w:vAlign w:val="center"/>
          </w:tcPr>
          <w:p w:rsidR="00D44388" w:rsidRPr="009B15AB" w:rsidRDefault="00D44388" w:rsidP="00934016">
            <w:pPr>
              <w:widowControl w:val="0"/>
              <w:autoSpaceDE w:val="0"/>
              <w:autoSpaceDN w:val="0"/>
              <w:jc w:val="center"/>
              <w:rPr>
                <w:sz w:val="20"/>
                <w:szCs w:val="20"/>
              </w:rPr>
            </w:pPr>
          </w:p>
          <w:p w:rsidR="00D44388" w:rsidRPr="009B15AB" w:rsidRDefault="00D44388" w:rsidP="00934016">
            <w:pPr>
              <w:widowControl w:val="0"/>
              <w:autoSpaceDE w:val="0"/>
              <w:autoSpaceDN w:val="0"/>
              <w:jc w:val="center"/>
              <w:rPr>
                <w:sz w:val="20"/>
                <w:szCs w:val="20"/>
              </w:rPr>
            </w:pPr>
            <w:r w:rsidRPr="009B15AB">
              <w:rPr>
                <w:sz w:val="20"/>
                <w:szCs w:val="20"/>
              </w:rPr>
              <w:t>Деловое управление</w:t>
            </w:r>
          </w:p>
          <w:p w:rsidR="00D44388" w:rsidRPr="009B15AB" w:rsidRDefault="00D44388" w:rsidP="00934016">
            <w:pPr>
              <w:widowControl w:val="0"/>
              <w:autoSpaceDE w:val="0"/>
              <w:autoSpaceDN w:val="0"/>
              <w:jc w:val="center"/>
              <w:rPr>
                <w:sz w:val="20"/>
                <w:szCs w:val="20"/>
              </w:rPr>
            </w:pPr>
            <w:r w:rsidRPr="009B15AB">
              <w:rPr>
                <w:sz w:val="20"/>
                <w:szCs w:val="20"/>
              </w:rPr>
              <w:t>(4.1)</w:t>
            </w:r>
          </w:p>
        </w:tc>
        <w:tc>
          <w:tcPr>
            <w:tcW w:w="0" w:type="auto"/>
          </w:tcPr>
          <w:p w:rsidR="00D44388" w:rsidRPr="009B15AB" w:rsidRDefault="00D44388" w:rsidP="00934016">
            <w:pPr>
              <w:widowControl w:val="0"/>
              <w:autoSpaceDE w:val="0"/>
              <w:autoSpaceDN w:val="0"/>
              <w:rPr>
                <w:sz w:val="20"/>
                <w:szCs w:val="20"/>
              </w:rPr>
            </w:pPr>
            <w:r w:rsidRPr="009B15AB">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44388" w:rsidRPr="009B15AB" w:rsidTr="00934016">
        <w:tc>
          <w:tcPr>
            <w:tcW w:w="0" w:type="auto"/>
            <w:vAlign w:val="center"/>
          </w:tcPr>
          <w:p w:rsidR="00D44388" w:rsidRPr="009B15AB" w:rsidRDefault="00D44388" w:rsidP="00934016">
            <w:pPr>
              <w:widowControl w:val="0"/>
              <w:autoSpaceDE w:val="0"/>
              <w:autoSpaceDN w:val="0"/>
              <w:jc w:val="center"/>
              <w:rPr>
                <w:sz w:val="20"/>
                <w:szCs w:val="20"/>
              </w:rPr>
            </w:pPr>
            <w:proofErr w:type="gramStart"/>
            <w:r w:rsidRPr="009B15AB">
              <w:rPr>
                <w:sz w:val="20"/>
                <w:szCs w:val="20"/>
              </w:rPr>
              <w:t>Объекты торговли (торговые центры, торгово-развлекательные центры (комплексы)</w:t>
            </w:r>
            <w:proofErr w:type="gramEnd"/>
          </w:p>
          <w:p w:rsidR="00D44388" w:rsidRPr="009B15AB" w:rsidRDefault="00D44388" w:rsidP="00934016">
            <w:pPr>
              <w:widowControl w:val="0"/>
              <w:autoSpaceDE w:val="0"/>
              <w:autoSpaceDN w:val="0"/>
              <w:jc w:val="center"/>
              <w:rPr>
                <w:sz w:val="20"/>
                <w:szCs w:val="20"/>
              </w:rPr>
            </w:pPr>
            <w:r w:rsidRPr="009B15AB">
              <w:rPr>
                <w:sz w:val="20"/>
                <w:szCs w:val="20"/>
              </w:rPr>
              <w:t>(4.2)</w:t>
            </w:r>
          </w:p>
        </w:tc>
        <w:tc>
          <w:tcPr>
            <w:tcW w:w="0" w:type="auto"/>
            <w:vAlign w:val="center"/>
          </w:tcPr>
          <w:p w:rsidR="00D44388" w:rsidRPr="009B15AB" w:rsidRDefault="00D44388" w:rsidP="00934016">
            <w:pPr>
              <w:widowControl w:val="0"/>
              <w:autoSpaceDE w:val="0"/>
              <w:autoSpaceDN w:val="0"/>
              <w:rPr>
                <w:sz w:val="20"/>
                <w:szCs w:val="20"/>
              </w:rPr>
            </w:pPr>
            <w:r w:rsidRPr="009B15AB">
              <w:rPr>
                <w:sz w:val="20"/>
                <w:szCs w:val="2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54" w:tooltip="4.5" w:history="1">
              <w:r w:rsidRPr="009B15AB">
                <w:rPr>
                  <w:sz w:val="20"/>
                  <w:szCs w:val="20"/>
                </w:rPr>
                <w:t>кодами 4.5</w:t>
              </w:r>
            </w:hyperlink>
            <w:r w:rsidRPr="009B15AB">
              <w:rPr>
                <w:sz w:val="20"/>
                <w:szCs w:val="20"/>
              </w:rPr>
              <w:t xml:space="preserve"> - </w:t>
            </w:r>
            <w:hyperlink w:anchor="Par374" w:tooltip="4.8.2" w:history="1">
              <w:r w:rsidRPr="009B15AB">
                <w:rPr>
                  <w:sz w:val="20"/>
                  <w:szCs w:val="20"/>
                </w:rPr>
                <w:t>4.8.2</w:t>
              </w:r>
            </w:hyperlink>
            <w:r w:rsidRPr="009B15AB">
              <w:rPr>
                <w:sz w:val="20"/>
                <w:szCs w:val="20"/>
              </w:rPr>
              <w:t>;</w:t>
            </w:r>
          </w:p>
          <w:p w:rsidR="00D44388" w:rsidRPr="009B15AB" w:rsidRDefault="00D44388" w:rsidP="00934016">
            <w:pPr>
              <w:widowControl w:val="0"/>
              <w:autoSpaceDE w:val="0"/>
              <w:autoSpaceDN w:val="0"/>
              <w:rPr>
                <w:sz w:val="20"/>
                <w:szCs w:val="20"/>
              </w:rPr>
            </w:pPr>
            <w:r w:rsidRPr="009B15AB">
              <w:rPr>
                <w:sz w:val="20"/>
                <w:szCs w:val="20"/>
              </w:rPr>
              <w:t>размещение гаражей и (или) стоянок для автомобилей сотрудников и посетителей торгового центра</w:t>
            </w:r>
          </w:p>
        </w:tc>
      </w:tr>
      <w:tr w:rsidR="00D44388" w:rsidRPr="009B15AB" w:rsidTr="00934016">
        <w:tc>
          <w:tcPr>
            <w:tcW w:w="0" w:type="auto"/>
            <w:vAlign w:val="center"/>
          </w:tcPr>
          <w:p w:rsidR="00D44388" w:rsidRPr="009B15AB" w:rsidRDefault="00D44388" w:rsidP="00934016">
            <w:pPr>
              <w:widowControl w:val="0"/>
              <w:autoSpaceDE w:val="0"/>
              <w:autoSpaceDN w:val="0"/>
              <w:jc w:val="center"/>
              <w:rPr>
                <w:sz w:val="20"/>
                <w:szCs w:val="20"/>
              </w:rPr>
            </w:pPr>
            <w:r w:rsidRPr="009B15AB">
              <w:rPr>
                <w:sz w:val="20"/>
                <w:szCs w:val="20"/>
              </w:rPr>
              <w:t>Рынки</w:t>
            </w:r>
          </w:p>
          <w:p w:rsidR="00D44388" w:rsidRPr="009B15AB" w:rsidRDefault="00D44388" w:rsidP="00934016">
            <w:pPr>
              <w:widowControl w:val="0"/>
              <w:autoSpaceDE w:val="0"/>
              <w:autoSpaceDN w:val="0"/>
              <w:jc w:val="center"/>
              <w:rPr>
                <w:sz w:val="20"/>
                <w:szCs w:val="20"/>
              </w:rPr>
            </w:pPr>
            <w:r w:rsidRPr="009B15AB">
              <w:rPr>
                <w:sz w:val="20"/>
                <w:szCs w:val="20"/>
              </w:rPr>
              <w:t>(4.3)</w:t>
            </w:r>
          </w:p>
        </w:tc>
        <w:tc>
          <w:tcPr>
            <w:tcW w:w="0" w:type="auto"/>
            <w:vAlign w:val="center"/>
          </w:tcPr>
          <w:p w:rsidR="00D44388" w:rsidRPr="009B15AB" w:rsidRDefault="00D44388" w:rsidP="00934016">
            <w:pPr>
              <w:widowControl w:val="0"/>
              <w:autoSpaceDE w:val="0"/>
              <w:autoSpaceDN w:val="0"/>
              <w:rPr>
                <w:sz w:val="20"/>
                <w:szCs w:val="20"/>
              </w:rPr>
            </w:pPr>
            <w:r w:rsidRPr="009B15AB">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D44388" w:rsidRPr="009B15AB" w:rsidRDefault="00D44388" w:rsidP="00934016">
            <w:pPr>
              <w:widowControl w:val="0"/>
              <w:autoSpaceDE w:val="0"/>
              <w:autoSpaceDN w:val="0"/>
              <w:rPr>
                <w:sz w:val="20"/>
                <w:szCs w:val="20"/>
              </w:rPr>
            </w:pPr>
            <w:r w:rsidRPr="009B15AB">
              <w:rPr>
                <w:sz w:val="20"/>
                <w:szCs w:val="20"/>
              </w:rPr>
              <w:t>размещение гаражей и (или) стоянок для автомобилей сотрудников и посетителей рынка</w:t>
            </w:r>
          </w:p>
        </w:tc>
      </w:tr>
      <w:tr w:rsidR="00D44388" w:rsidRPr="009B15AB" w:rsidTr="00934016">
        <w:tc>
          <w:tcPr>
            <w:tcW w:w="0" w:type="auto"/>
            <w:vAlign w:val="center"/>
          </w:tcPr>
          <w:p w:rsidR="00D44388" w:rsidRPr="009B15AB" w:rsidRDefault="00D44388" w:rsidP="00934016">
            <w:pPr>
              <w:widowControl w:val="0"/>
              <w:autoSpaceDE w:val="0"/>
              <w:autoSpaceDN w:val="0"/>
              <w:jc w:val="center"/>
              <w:rPr>
                <w:sz w:val="20"/>
                <w:szCs w:val="20"/>
              </w:rPr>
            </w:pPr>
            <w:r w:rsidRPr="009B15AB">
              <w:rPr>
                <w:sz w:val="20"/>
                <w:szCs w:val="20"/>
              </w:rPr>
              <w:t>Магазины</w:t>
            </w:r>
          </w:p>
          <w:p w:rsidR="00D44388" w:rsidRPr="009B15AB" w:rsidRDefault="00D44388" w:rsidP="00934016">
            <w:pPr>
              <w:widowControl w:val="0"/>
              <w:autoSpaceDE w:val="0"/>
              <w:autoSpaceDN w:val="0"/>
              <w:jc w:val="center"/>
              <w:rPr>
                <w:sz w:val="20"/>
                <w:szCs w:val="20"/>
              </w:rPr>
            </w:pPr>
            <w:r w:rsidRPr="009B15AB">
              <w:rPr>
                <w:sz w:val="20"/>
                <w:szCs w:val="20"/>
              </w:rPr>
              <w:t>(4.4)</w:t>
            </w:r>
          </w:p>
        </w:tc>
        <w:tc>
          <w:tcPr>
            <w:tcW w:w="0" w:type="auto"/>
          </w:tcPr>
          <w:p w:rsidR="00D44388" w:rsidRPr="009B15AB" w:rsidRDefault="00D44388" w:rsidP="00934016">
            <w:pPr>
              <w:widowControl w:val="0"/>
              <w:autoSpaceDE w:val="0"/>
              <w:autoSpaceDN w:val="0"/>
              <w:rPr>
                <w:sz w:val="20"/>
                <w:szCs w:val="20"/>
              </w:rPr>
            </w:pPr>
            <w:r w:rsidRPr="009B15AB">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D44388" w:rsidRPr="009B15AB" w:rsidTr="00934016">
        <w:tc>
          <w:tcPr>
            <w:tcW w:w="0" w:type="auto"/>
            <w:vAlign w:val="center"/>
          </w:tcPr>
          <w:p w:rsidR="00D44388" w:rsidRPr="009B15AB" w:rsidRDefault="00D44388" w:rsidP="00934016">
            <w:pPr>
              <w:widowControl w:val="0"/>
              <w:autoSpaceDE w:val="0"/>
              <w:autoSpaceDN w:val="0"/>
              <w:jc w:val="center"/>
              <w:rPr>
                <w:sz w:val="20"/>
                <w:szCs w:val="20"/>
              </w:rPr>
            </w:pPr>
            <w:r w:rsidRPr="009B15AB">
              <w:rPr>
                <w:sz w:val="20"/>
                <w:szCs w:val="20"/>
              </w:rPr>
              <w:t>Банковская и страховая деятельность</w:t>
            </w:r>
          </w:p>
          <w:p w:rsidR="00D44388" w:rsidRPr="009B15AB" w:rsidRDefault="00D44388" w:rsidP="00934016">
            <w:pPr>
              <w:widowControl w:val="0"/>
              <w:autoSpaceDE w:val="0"/>
              <w:autoSpaceDN w:val="0"/>
              <w:jc w:val="center"/>
              <w:rPr>
                <w:sz w:val="20"/>
                <w:szCs w:val="20"/>
              </w:rPr>
            </w:pPr>
            <w:r w:rsidRPr="009B15AB">
              <w:rPr>
                <w:sz w:val="20"/>
                <w:szCs w:val="20"/>
              </w:rPr>
              <w:t>(4.5)</w:t>
            </w:r>
          </w:p>
        </w:tc>
        <w:tc>
          <w:tcPr>
            <w:tcW w:w="0" w:type="auto"/>
          </w:tcPr>
          <w:p w:rsidR="00D44388" w:rsidRPr="009B15AB" w:rsidRDefault="00D44388" w:rsidP="00934016">
            <w:pPr>
              <w:widowControl w:val="0"/>
              <w:autoSpaceDE w:val="0"/>
              <w:autoSpaceDN w:val="0"/>
              <w:rPr>
                <w:sz w:val="20"/>
                <w:szCs w:val="20"/>
              </w:rPr>
            </w:pPr>
            <w:r w:rsidRPr="009B15AB">
              <w:rPr>
                <w:sz w:val="20"/>
                <w:szCs w:val="20"/>
              </w:rPr>
              <w:t xml:space="preserve">Размещение объектов капитального строительства, предназначенных для размещения организаций, оказывающих банковские и страховые услуги </w:t>
            </w:r>
          </w:p>
        </w:tc>
      </w:tr>
      <w:tr w:rsidR="00D44388" w:rsidRPr="009B15AB" w:rsidTr="00934016">
        <w:tc>
          <w:tcPr>
            <w:tcW w:w="0" w:type="auto"/>
            <w:vAlign w:val="center"/>
          </w:tcPr>
          <w:p w:rsidR="00D44388" w:rsidRPr="009B15AB" w:rsidRDefault="00D44388" w:rsidP="00934016">
            <w:pPr>
              <w:widowControl w:val="0"/>
              <w:autoSpaceDE w:val="0"/>
              <w:autoSpaceDN w:val="0"/>
              <w:jc w:val="center"/>
              <w:rPr>
                <w:sz w:val="20"/>
                <w:szCs w:val="20"/>
              </w:rPr>
            </w:pPr>
            <w:r w:rsidRPr="009B15AB">
              <w:rPr>
                <w:sz w:val="20"/>
                <w:szCs w:val="20"/>
              </w:rPr>
              <w:t>Общественное питание</w:t>
            </w:r>
          </w:p>
          <w:p w:rsidR="00D44388" w:rsidRPr="009B15AB" w:rsidRDefault="00D44388" w:rsidP="00934016">
            <w:pPr>
              <w:widowControl w:val="0"/>
              <w:autoSpaceDE w:val="0"/>
              <w:autoSpaceDN w:val="0"/>
              <w:jc w:val="center"/>
              <w:rPr>
                <w:sz w:val="20"/>
                <w:szCs w:val="20"/>
              </w:rPr>
            </w:pPr>
            <w:r w:rsidRPr="009B15AB">
              <w:rPr>
                <w:sz w:val="20"/>
                <w:szCs w:val="20"/>
              </w:rPr>
              <w:t>(4.6)</w:t>
            </w:r>
          </w:p>
        </w:tc>
        <w:tc>
          <w:tcPr>
            <w:tcW w:w="0" w:type="auto"/>
          </w:tcPr>
          <w:p w:rsidR="00D44388" w:rsidRPr="009B15AB" w:rsidRDefault="00D44388" w:rsidP="00934016">
            <w:pPr>
              <w:widowControl w:val="0"/>
              <w:autoSpaceDE w:val="0"/>
              <w:autoSpaceDN w:val="0"/>
              <w:rPr>
                <w:sz w:val="20"/>
                <w:szCs w:val="20"/>
              </w:rPr>
            </w:pPr>
            <w:r w:rsidRPr="009B15AB">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44388" w:rsidRPr="009B15AB" w:rsidTr="00934016">
        <w:tc>
          <w:tcPr>
            <w:tcW w:w="0" w:type="auto"/>
            <w:vAlign w:val="center"/>
          </w:tcPr>
          <w:p w:rsidR="00D44388" w:rsidRPr="009B15AB" w:rsidRDefault="00D44388" w:rsidP="00934016">
            <w:pPr>
              <w:widowControl w:val="0"/>
              <w:autoSpaceDE w:val="0"/>
              <w:autoSpaceDN w:val="0"/>
              <w:jc w:val="center"/>
              <w:rPr>
                <w:sz w:val="20"/>
                <w:szCs w:val="20"/>
              </w:rPr>
            </w:pPr>
            <w:r w:rsidRPr="009B15AB">
              <w:rPr>
                <w:sz w:val="20"/>
                <w:szCs w:val="20"/>
              </w:rPr>
              <w:t>Гостиничное обслуживание</w:t>
            </w:r>
          </w:p>
          <w:p w:rsidR="00D44388" w:rsidRPr="009B15AB" w:rsidRDefault="00D44388" w:rsidP="00934016">
            <w:pPr>
              <w:widowControl w:val="0"/>
              <w:autoSpaceDE w:val="0"/>
              <w:autoSpaceDN w:val="0"/>
              <w:jc w:val="center"/>
              <w:rPr>
                <w:sz w:val="20"/>
                <w:szCs w:val="20"/>
              </w:rPr>
            </w:pPr>
            <w:r w:rsidRPr="009B15AB">
              <w:rPr>
                <w:sz w:val="20"/>
                <w:szCs w:val="20"/>
              </w:rPr>
              <w:t>(4.7)</w:t>
            </w:r>
          </w:p>
        </w:tc>
        <w:tc>
          <w:tcPr>
            <w:tcW w:w="0" w:type="auto"/>
          </w:tcPr>
          <w:p w:rsidR="00D44388" w:rsidRPr="009B15AB" w:rsidRDefault="00D44388" w:rsidP="00934016">
            <w:pPr>
              <w:widowControl w:val="0"/>
              <w:autoSpaceDE w:val="0"/>
              <w:autoSpaceDN w:val="0"/>
              <w:rPr>
                <w:sz w:val="20"/>
                <w:szCs w:val="20"/>
              </w:rPr>
            </w:pPr>
            <w:r w:rsidRPr="009B15AB">
              <w:rPr>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D44388" w:rsidRPr="009B15AB" w:rsidTr="00934016">
        <w:tc>
          <w:tcPr>
            <w:tcW w:w="0" w:type="auto"/>
            <w:vAlign w:val="center"/>
          </w:tcPr>
          <w:p w:rsidR="00D44388" w:rsidRPr="009B15AB" w:rsidRDefault="00D44388" w:rsidP="00934016">
            <w:pPr>
              <w:widowControl w:val="0"/>
              <w:autoSpaceDE w:val="0"/>
              <w:autoSpaceDN w:val="0"/>
              <w:jc w:val="center"/>
              <w:rPr>
                <w:sz w:val="20"/>
                <w:szCs w:val="20"/>
              </w:rPr>
            </w:pPr>
            <w:r w:rsidRPr="009B15AB">
              <w:rPr>
                <w:sz w:val="20"/>
                <w:szCs w:val="20"/>
              </w:rPr>
              <w:t>Развлечения</w:t>
            </w:r>
          </w:p>
          <w:p w:rsidR="00D44388" w:rsidRPr="009B15AB" w:rsidRDefault="00D44388" w:rsidP="00934016">
            <w:pPr>
              <w:widowControl w:val="0"/>
              <w:autoSpaceDE w:val="0"/>
              <w:autoSpaceDN w:val="0"/>
              <w:jc w:val="center"/>
              <w:rPr>
                <w:sz w:val="20"/>
                <w:szCs w:val="20"/>
              </w:rPr>
            </w:pPr>
            <w:r w:rsidRPr="009B15AB">
              <w:rPr>
                <w:sz w:val="20"/>
                <w:szCs w:val="20"/>
              </w:rPr>
              <w:t>(4.8)</w:t>
            </w:r>
          </w:p>
        </w:tc>
        <w:tc>
          <w:tcPr>
            <w:tcW w:w="0" w:type="auto"/>
          </w:tcPr>
          <w:p w:rsidR="00D44388" w:rsidRPr="009B15AB" w:rsidRDefault="00D44388" w:rsidP="00934016">
            <w:pPr>
              <w:widowControl w:val="0"/>
              <w:autoSpaceDE w:val="0"/>
              <w:autoSpaceDN w:val="0"/>
              <w:rPr>
                <w:sz w:val="20"/>
                <w:szCs w:val="20"/>
              </w:rPr>
            </w:pPr>
            <w:r w:rsidRPr="009B15AB">
              <w:rPr>
                <w:sz w:val="20"/>
                <w:szCs w:val="20"/>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ar370" w:tooltip="4.8.1" w:history="1">
              <w:r w:rsidRPr="009B15AB">
                <w:rPr>
                  <w:sz w:val="20"/>
                  <w:szCs w:val="20"/>
                </w:rPr>
                <w:t>кодами 4.8.1</w:t>
              </w:r>
            </w:hyperlink>
            <w:r w:rsidRPr="009B15AB">
              <w:rPr>
                <w:sz w:val="20"/>
                <w:szCs w:val="20"/>
              </w:rPr>
              <w:t xml:space="preserve"> - </w:t>
            </w:r>
            <w:hyperlink w:anchor="Par378" w:tooltip="4.8.3" w:history="1">
              <w:r w:rsidRPr="009B15AB">
                <w:rPr>
                  <w:sz w:val="20"/>
                  <w:szCs w:val="20"/>
                </w:rPr>
                <w:t>4.8.3</w:t>
              </w:r>
            </w:hyperlink>
          </w:p>
        </w:tc>
      </w:tr>
      <w:tr w:rsidR="00D44388" w:rsidRPr="009B15AB" w:rsidTr="00934016">
        <w:tc>
          <w:tcPr>
            <w:tcW w:w="0" w:type="auto"/>
            <w:vAlign w:val="center"/>
          </w:tcPr>
          <w:p w:rsidR="00D44388" w:rsidRPr="009B15AB" w:rsidRDefault="00D44388" w:rsidP="00934016">
            <w:pPr>
              <w:widowControl w:val="0"/>
              <w:autoSpaceDE w:val="0"/>
              <w:autoSpaceDN w:val="0"/>
              <w:jc w:val="center"/>
              <w:rPr>
                <w:sz w:val="20"/>
                <w:szCs w:val="20"/>
              </w:rPr>
            </w:pPr>
            <w:r w:rsidRPr="009B15AB">
              <w:rPr>
                <w:sz w:val="20"/>
                <w:szCs w:val="20"/>
              </w:rPr>
              <w:t>Автомобильные мойки</w:t>
            </w:r>
          </w:p>
          <w:p w:rsidR="00D44388" w:rsidRPr="009B15AB" w:rsidRDefault="00D44388" w:rsidP="00934016">
            <w:pPr>
              <w:widowControl w:val="0"/>
              <w:autoSpaceDE w:val="0"/>
              <w:autoSpaceDN w:val="0"/>
              <w:jc w:val="center"/>
              <w:rPr>
                <w:sz w:val="20"/>
                <w:szCs w:val="20"/>
              </w:rPr>
            </w:pPr>
            <w:r w:rsidRPr="009B15AB">
              <w:rPr>
                <w:sz w:val="20"/>
                <w:szCs w:val="20"/>
              </w:rPr>
              <w:t>(4.9.1.3)</w:t>
            </w:r>
          </w:p>
        </w:tc>
        <w:tc>
          <w:tcPr>
            <w:tcW w:w="0" w:type="auto"/>
          </w:tcPr>
          <w:p w:rsidR="00D44388" w:rsidRPr="009B15AB" w:rsidRDefault="00D44388" w:rsidP="00934016">
            <w:pPr>
              <w:widowControl w:val="0"/>
              <w:autoSpaceDE w:val="0"/>
              <w:autoSpaceDN w:val="0"/>
              <w:rPr>
                <w:sz w:val="20"/>
                <w:szCs w:val="20"/>
              </w:rPr>
            </w:pPr>
            <w:r w:rsidRPr="009B15AB">
              <w:rPr>
                <w:sz w:val="20"/>
                <w:szCs w:val="20"/>
              </w:rPr>
              <w:t>Размещение автомобильных моек, а также размещение магазинов сопутствующей торговли</w:t>
            </w:r>
          </w:p>
        </w:tc>
      </w:tr>
      <w:tr w:rsidR="00D44388" w:rsidRPr="009B15AB" w:rsidTr="00934016">
        <w:tc>
          <w:tcPr>
            <w:tcW w:w="0" w:type="auto"/>
            <w:vAlign w:val="center"/>
          </w:tcPr>
          <w:p w:rsidR="00D44388" w:rsidRPr="009B15AB" w:rsidRDefault="00D44388" w:rsidP="00934016">
            <w:pPr>
              <w:widowControl w:val="0"/>
              <w:autoSpaceDE w:val="0"/>
              <w:autoSpaceDN w:val="0"/>
              <w:jc w:val="center"/>
              <w:rPr>
                <w:sz w:val="20"/>
                <w:szCs w:val="20"/>
              </w:rPr>
            </w:pPr>
            <w:r w:rsidRPr="009B15AB">
              <w:rPr>
                <w:sz w:val="20"/>
                <w:szCs w:val="20"/>
              </w:rPr>
              <w:t>Связь</w:t>
            </w:r>
          </w:p>
          <w:p w:rsidR="00D44388" w:rsidRPr="009B15AB" w:rsidRDefault="00D44388" w:rsidP="00934016">
            <w:pPr>
              <w:widowControl w:val="0"/>
              <w:autoSpaceDE w:val="0"/>
              <w:autoSpaceDN w:val="0"/>
              <w:jc w:val="center"/>
              <w:rPr>
                <w:sz w:val="20"/>
                <w:szCs w:val="20"/>
              </w:rPr>
            </w:pPr>
            <w:r w:rsidRPr="009B15AB">
              <w:rPr>
                <w:sz w:val="20"/>
                <w:szCs w:val="20"/>
              </w:rPr>
              <w:t>(6.8)</w:t>
            </w:r>
          </w:p>
        </w:tc>
        <w:tc>
          <w:tcPr>
            <w:tcW w:w="0" w:type="auto"/>
          </w:tcPr>
          <w:p w:rsidR="00D44388" w:rsidRPr="009B15AB" w:rsidRDefault="00D44388" w:rsidP="00934016">
            <w:pPr>
              <w:widowControl w:val="0"/>
              <w:autoSpaceDE w:val="0"/>
              <w:autoSpaceDN w:val="0"/>
              <w:rPr>
                <w:sz w:val="20"/>
                <w:szCs w:val="20"/>
              </w:rPr>
            </w:pPr>
            <w:r w:rsidRPr="009B15AB">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w:t>
            </w:r>
            <w:r w:rsidRPr="009B15AB">
              <w:rPr>
                <w:sz w:val="20"/>
                <w:szCs w:val="20"/>
              </w:rPr>
              <w:lastRenderedPageBreak/>
              <w:t xml:space="preserve">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8" w:tooltip="3.1.1" w:history="1">
              <w:r w:rsidRPr="009B15AB">
                <w:rPr>
                  <w:sz w:val="20"/>
                  <w:szCs w:val="20"/>
                </w:rPr>
                <w:t>кодами 3.1.1</w:t>
              </w:r>
            </w:hyperlink>
            <w:r w:rsidRPr="009B15AB">
              <w:rPr>
                <w:sz w:val="20"/>
                <w:szCs w:val="20"/>
              </w:rPr>
              <w:t xml:space="preserve">, </w:t>
            </w:r>
            <w:hyperlink w:anchor="Par220" w:tooltip="3.2.3" w:history="1">
              <w:r w:rsidRPr="009B15AB">
                <w:rPr>
                  <w:sz w:val="20"/>
                  <w:szCs w:val="20"/>
                </w:rPr>
                <w:t>3.2.3</w:t>
              </w:r>
            </w:hyperlink>
          </w:p>
        </w:tc>
      </w:tr>
      <w:tr w:rsidR="00D44388" w:rsidRPr="009B15AB" w:rsidTr="00934016">
        <w:tc>
          <w:tcPr>
            <w:tcW w:w="0" w:type="auto"/>
            <w:vAlign w:val="center"/>
          </w:tcPr>
          <w:p w:rsidR="00D44388" w:rsidRPr="009B15AB" w:rsidRDefault="00D44388" w:rsidP="00934016">
            <w:pPr>
              <w:widowControl w:val="0"/>
              <w:autoSpaceDE w:val="0"/>
              <w:autoSpaceDN w:val="0"/>
              <w:jc w:val="center"/>
              <w:rPr>
                <w:sz w:val="20"/>
                <w:szCs w:val="20"/>
              </w:rPr>
            </w:pPr>
            <w:r w:rsidRPr="009B15AB">
              <w:rPr>
                <w:sz w:val="20"/>
                <w:szCs w:val="20"/>
              </w:rPr>
              <w:lastRenderedPageBreak/>
              <w:t>Предоставление коммунальных услуг</w:t>
            </w:r>
          </w:p>
          <w:p w:rsidR="00D44388" w:rsidRPr="009B15AB" w:rsidRDefault="00D44388" w:rsidP="00934016">
            <w:pPr>
              <w:widowControl w:val="0"/>
              <w:autoSpaceDE w:val="0"/>
              <w:autoSpaceDN w:val="0"/>
              <w:jc w:val="center"/>
              <w:rPr>
                <w:sz w:val="20"/>
                <w:szCs w:val="20"/>
              </w:rPr>
            </w:pPr>
            <w:r w:rsidRPr="009B15AB">
              <w:rPr>
                <w:sz w:val="20"/>
                <w:szCs w:val="20"/>
              </w:rPr>
              <w:t xml:space="preserve"> (3.1.1)</w:t>
            </w:r>
          </w:p>
        </w:tc>
        <w:tc>
          <w:tcPr>
            <w:tcW w:w="0" w:type="auto"/>
            <w:vAlign w:val="center"/>
          </w:tcPr>
          <w:p w:rsidR="00D44388" w:rsidRPr="009B15AB" w:rsidRDefault="00D44388" w:rsidP="00934016">
            <w:pPr>
              <w:widowControl w:val="0"/>
              <w:autoSpaceDE w:val="0"/>
              <w:autoSpaceDN w:val="0"/>
              <w:rPr>
                <w:sz w:val="20"/>
                <w:szCs w:val="20"/>
              </w:rPr>
            </w:pPr>
            <w:proofErr w:type="gramStart"/>
            <w:r w:rsidRPr="009B15AB">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D44388" w:rsidRPr="009B15AB" w:rsidTr="00934016">
        <w:tc>
          <w:tcPr>
            <w:tcW w:w="0" w:type="auto"/>
            <w:gridSpan w:val="2"/>
          </w:tcPr>
          <w:p w:rsidR="00D44388" w:rsidRPr="009B15AB" w:rsidRDefault="00D44388" w:rsidP="00934016">
            <w:pPr>
              <w:jc w:val="center"/>
              <w:rPr>
                <w:b/>
              </w:rPr>
            </w:pPr>
            <w:r w:rsidRPr="009B15AB">
              <w:rPr>
                <w:b/>
                <w:sz w:val="20"/>
                <w:szCs w:val="20"/>
              </w:rPr>
              <w:t>Условно разрешенные виды использования территориальной зоны «О</w:t>
            </w:r>
            <w:proofErr w:type="gramStart"/>
            <w:r w:rsidRPr="009B15AB">
              <w:rPr>
                <w:b/>
                <w:sz w:val="20"/>
                <w:szCs w:val="20"/>
              </w:rPr>
              <w:t>1</w:t>
            </w:r>
            <w:proofErr w:type="gramEnd"/>
            <w:r w:rsidRPr="009B15AB">
              <w:rPr>
                <w:b/>
                <w:sz w:val="20"/>
                <w:szCs w:val="20"/>
              </w:rPr>
              <w:t>». Зона делового, общественного и коммерческого назначения»</w:t>
            </w:r>
          </w:p>
        </w:tc>
      </w:tr>
      <w:tr w:rsidR="00D44388" w:rsidRPr="009B15AB" w:rsidTr="00934016">
        <w:tc>
          <w:tcPr>
            <w:tcW w:w="0" w:type="auto"/>
            <w:vAlign w:val="center"/>
          </w:tcPr>
          <w:p w:rsidR="00D44388" w:rsidRPr="009B15AB" w:rsidRDefault="00D44388" w:rsidP="00934016">
            <w:pPr>
              <w:widowControl w:val="0"/>
              <w:autoSpaceDE w:val="0"/>
              <w:autoSpaceDN w:val="0"/>
              <w:jc w:val="center"/>
              <w:rPr>
                <w:sz w:val="20"/>
                <w:szCs w:val="20"/>
              </w:rPr>
            </w:pPr>
            <w:r w:rsidRPr="009B15AB">
              <w:rPr>
                <w:sz w:val="20"/>
                <w:szCs w:val="20"/>
              </w:rPr>
              <w:t>Для индивидуального жилищного строительства (2.1)</w:t>
            </w:r>
          </w:p>
        </w:tc>
        <w:tc>
          <w:tcPr>
            <w:tcW w:w="0" w:type="auto"/>
            <w:vAlign w:val="center"/>
          </w:tcPr>
          <w:p w:rsidR="00D44388" w:rsidRPr="009B15AB" w:rsidRDefault="00D44388" w:rsidP="00934016">
            <w:pPr>
              <w:widowControl w:val="0"/>
              <w:autoSpaceDE w:val="0"/>
              <w:autoSpaceDN w:val="0"/>
              <w:rPr>
                <w:sz w:val="20"/>
                <w:szCs w:val="20"/>
              </w:rPr>
            </w:pPr>
            <w:r w:rsidRPr="009B15AB">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D44388" w:rsidRPr="009B15AB" w:rsidRDefault="00D44388" w:rsidP="00934016">
            <w:pPr>
              <w:widowControl w:val="0"/>
              <w:autoSpaceDE w:val="0"/>
              <w:autoSpaceDN w:val="0"/>
              <w:rPr>
                <w:sz w:val="20"/>
                <w:szCs w:val="20"/>
              </w:rPr>
            </w:pPr>
            <w:r w:rsidRPr="009B15AB">
              <w:rPr>
                <w:sz w:val="20"/>
                <w:szCs w:val="20"/>
              </w:rPr>
              <w:t>выращивание сельскохозяйственных культур;</w:t>
            </w:r>
          </w:p>
          <w:p w:rsidR="00D44388" w:rsidRPr="009B15AB" w:rsidRDefault="00D44388" w:rsidP="00934016">
            <w:pPr>
              <w:widowControl w:val="0"/>
              <w:autoSpaceDE w:val="0"/>
              <w:autoSpaceDN w:val="0"/>
              <w:rPr>
                <w:sz w:val="20"/>
                <w:szCs w:val="20"/>
              </w:rPr>
            </w:pPr>
            <w:r w:rsidRPr="009B15AB">
              <w:rPr>
                <w:sz w:val="20"/>
                <w:szCs w:val="20"/>
              </w:rPr>
              <w:t>размещение индивидуальных гаражей и хозяйственных построек</w:t>
            </w:r>
          </w:p>
        </w:tc>
      </w:tr>
      <w:tr w:rsidR="00D44388" w:rsidRPr="009B15AB" w:rsidTr="00934016">
        <w:tc>
          <w:tcPr>
            <w:tcW w:w="0" w:type="auto"/>
            <w:vAlign w:val="center"/>
          </w:tcPr>
          <w:p w:rsidR="00D44388" w:rsidRPr="009B15AB" w:rsidRDefault="00D44388" w:rsidP="00934016">
            <w:pPr>
              <w:widowControl w:val="0"/>
              <w:autoSpaceDE w:val="0"/>
              <w:autoSpaceDN w:val="0"/>
              <w:jc w:val="center"/>
              <w:rPr>
                <w:sz w:val="20"/>
                <w:szCs w:val="20"/>
              </w:rPr>
            </w:pPr>
            <w:r w:rsidRPr="009B15AB">
              <w:rPr>
                <w:sz w:val="20"/>
                <w:szCs w:val="20"/>
              </w:rPr>
              <w:t>Дошкольное, начальное и среднее общее образование</w:t>
            </w:r>
          </w:p>
          <w:p w:rsidR="00D44388" w:rsidRPr="009B15AB" w:rsidRDefault="00D44388" w:rsidP="00934016">
            <w:pPr>
              <w:widowControl w:val="0"/>
              <w:autoSpaceDE w:val="0"/>
              <w:autoSpaceDN w:val="0"/>
              <w:jc w:val="center"/>
              <w:rPr>
                <w:sz w:val="20"/>
                <w:szCs w:val="20"/>
              </w:rPr>
            </w:pPr>
            <w:r w:rsidRPr="009B15AB">
              <w:rPr>
                <w:sz w:val="20"/>
                <w:szCs w:val="20"/>
              </w:rPr>
              <w:t>(3.5.1)</w:t>
            </w:r>
          </w:p>
        </w:tc>
        <w:tc>
          <w:tcPr>
            <w:tcW w:w="0" w:type="auto"/>
          </w:tcPr>
          <w:p w:rsidR="00D44388" w:rsidRPr="009B15AB" w:rsidRDefault="00D44388" w:rsidP="00934016">
            <w:pPr>
              <w:widowControl w:val="0"/>
              <w:autoSpaceDE w:val="0"/>
              <w:autoSpaceDN w:val="0"/>
              <w:rPr>
                <w:sz w:val="20"/>
                <w:szCs w:val="20"/>
              </w:rPr>
            </w:pPr>
            <w:proofErr w:type="gramStart"/>
            <w:r w:rsidRPr="009B15AB">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D44388" w:rsidRPr="009B15AB" w:rsidTr="00934016">
        <w:tc>
          <w:tcPr>
            <w:tcW w:w="0" w:type="auto"/>
            <w:vAlign w:val="center"/>
          </w:tcPr>
          <w:p w:rsidR="00D44388" w:rsidRPr="009B15AB" w:rsidRDefault="00D44388" w:rsidP="00934016">
            <w:pPr>
              <w:widowControl w:val="0"/>
              <w:autoSpaceDE w:val="0"/>
              <w:autoSpaceDN w:val="0"/>
              <w:jc w:val="center"/>
              <w:rPr>
                <w:sz w:val="20"/>
                <w:szCs w:val="20"/>
              </w:rPr>
            </w:pPr>
            <w:r w:rsidRPr="009B15AB">
              <w:rPr>
                <w:sz w:val="20"/>
                <w:szCs w:val="20"/>
              </w:rPr>
              <w:t>Амбулаторно-поликлиническое обслуживание</w:t>
            </w:r>
          </w:p>
          <w:p w:rsidR="00D44388" w:rsidRPr="009B15AB" w:rsidRDefault="00D44388" w:rsidP="00934016">
            <w:pPr>
              <w:widowControl w:val="0"/>
              <w:autoSpaceDE w:val="0"/>
              <w:autoSpaceDN w:val="0"/>
              <w:jc w:val="center"/>
              <w:rPr>
                <w:sz w:val="20"/>
                <w:szCs w:val="20"/>
              </w:rPr>
            </w:pPr>
            <w:r w:rsidRPr="009B15AB">
              <w:rPr>
                <w:sz w:val="20"/>
                <w:szCs w:val="20"/>
              </w:rPr>
              <w:t>(3.4.1)</w:t>
            </w:r>
          </w:p>
        </w:tc>
        <w:tc>
          <w:tcPr>
            <w:tcW w:w="0" w:type="auto"/>
          </w:tcPr>
          <w:p w:rsidR="00D44388" w:rsidRPr="009B15AB" w:rsidRDefault="00D44388" w:rsidP="00934016">
            <w:pPr>
              <w:widowControl w:val="0"/>
              <w:autoSpaceDE w:val="0"/>
              <w:autoSpaceDN w:val="0"/>
              <w:rPr>
                <w:sz w:val="20"/>
                <w:szCs w:val="20"/>
              </w:rPr>
            </w:pPr>
            <w:r w:rsidRPr="009B15AB">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D44388" w:rsidRPr="009B15AB" w:rsidTr="00934016">
        <w:tc>
          <w:tcPr>
            <w:tcW w:w="0" w:type="auto"/>
            <w:vAlign w:val="center"/>
          </w:tcPr>
          <w:p w:rsidR="00D44388" w:rsidRPr="009B15AB" w:rsidRDefault="00D44388" w:rsidP="00934016">
            <w:pPr>
              <w:widowControl w:val="0"/>
              <w:autoSpaceDE w:val="0"/>
              <w:autoSpaceDN w:val="0"/>
              <w:jc w:val="center"/>
              <w:rPr>
                <w:sz w:val="20"/>
                <w:szCs w:val="20"/>
              </w:rPr>
            </w:pPr>
            <w:r w:rsidRPr="009B15AB">
              <w:rPr>
                <w:sz w:val="20"/>
                <w:szCs w:val="20"/>
              </w:rPr>
              <w:t>Социальное обслуживание</w:t>
            </w:r>
          </w:p>
          <w:p w:rsidR="00D44388" w:rsidRPr="009B15AB" w:rsidRDefault="00D44388" w:rsidP="00934016">
            <w:pPr>
              <w:widowControl w:val="0"/>
              <w:autoSpaceDE w:val="0"/>
              <w:autoSpaceDN w:val="0"/>
              <w:jc w:val="center"/>
              <w:rPr>
                <w:sz w:val="20"/>
                <w:szCs w:val="20"/>
              </w:rPr>
            </w:pPr>
            <w:r w:rsidRPr="009B15AB">
              <w:rPr>
                <w:sz w:val="20"/>
                <w:szCs w:val="20"/>
              </w:rPr>
              <w:t>(3.2)</w:t>
            </w:r>
          </w:p>
        </w:tc>
        <w:tc>
          <w:tcPr>
            <w:tcW w:w="0" w:type="auto"/>
          </w:tcPr>
          <w:p w:rsidR="00D44388" w:rsidRPr="009B15AB" w:rsidRDefault="00D44388" w:rsidP="00934016">
            <w:pPr>
              <w:widowControl w:val="0"/>
              <w:autoSpaceDE w:val="0"/>
              <w:autoSpaceDN w:val="0"/>
              <w:rPr>
                <w:sz w:val="20"/>
                <w:szCs w:val="20"/>
              </w:rPr>
            </w:pPr>
            <w:r w:rsidRPr="009B15AB">
              <w:rPr>
                <w:sz w:val="20"/>
                <w:szCs w:val="20"/>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11" w:tooltip="3.2.1" w:history="1">
              <w:r w:rsidRPr="009B15AB">
                <w:rPr>
                  <w:sz w:val="20"/>
                  <w:szCs w:val="20"/>
                </w:rPr>
                <w:t>кодами 3.2.1</w:t>
              </w:r>
            </w:hyperlink>
            <w:r w:rsidRPr="009B15AB">
              <w:rPr>
                <w:sz w:val="20"/>
                <w:szCs w:val="20"/>
              </w:rPr>
              <w:t xml:space="preserve"> - </w:t>
            </w:r>
            <w:hyperlink w:anchor="Par224" w:tooltip="3.2.4" w:history="1">
              <w:r w:rsidRPr="009B15AB">
                <w:rPr>
                  <w:sz w:val="20"/>
                  <w:szCs w:val="20"/>
                </w:rPr>
                <w:t>3.2.4</w:t>
              </w:r>
            </w:hyperlink>
          </w:p>
        </w:tc>
      </w:tr>
      <w:tr w:rsidR="00D44388" w:rsidRPr="009B15AB" w:rsidTr="00934016">
        <w:tc>
          <w:tcPr>
            <w:tcW w:w="0" w:type="auto"/>
            <w:vAlign w:val="center"/>
          </w:tcPr>
          <w:p w:rsidR="00D44388" w:rsidRPr="009B15AB" w:rsidRDefault="00D44388" w:rsidP="00934016">
            <w:pPr>
              <w:widowControl w:val="0"/>
              <w:autoSpaceDE w:val="0"/>
              <w:autoSpaceDN w:val="0"/>
              <w:jc w:val="center"/>
              <w:rPr>
                <w:sz w:val="20"/>
                <w:szCs w:val="20"/>
              </w:rPr>
            </w:pPr>
            <w:r w:rsidRPr="009B15AB">
              <w:rPr>
                <w:sz w:val="20"/>
                <w:szCs w:val="20"/>
              </w:rPr>
              <w:t>Религиозное использование</w:t>
            </w:r>
          </w:p>
          <w:p w:rsidR="00D44388" w:rsidRPr="009B15AB" w:rsidRDefault="00D44388" w:rsidP="00934016">
            <w:pPr>
              <w:widowControl w:val="0"/>
              <w:autoSpaceDE w:val="0"/>
              <w:autoSpaceDN w:val="0"/>
              <w:jc w:val="center"/>
              <w:rPr>
                <w:sz w:val="20"/>
                <w:szCs w:val="20"/>
              </w:rPr>
            </w:pPr>
            <w:r w:rsidRPr="009B15AB">
              <w:rPr>
                <w:sz w:val="20"/>
                <w:szCs w:val="20"/>
              </w:rPr>
              <w:t>(3.7)</w:t>
            </w:r>
          </w:p>
        </w:tc>
        <w:tc>
          <w:tcPr>
            <w:tcW w:w="0" w:type="auto"/>
          </w:tcPr>
          <w:p w:rsidR="00D44388" w:rsidRPr="009B15AB" w:rsidRDefault="00D44388" w:rsidP="00934016">
            <w:pPr>
              <w:widowControl w:val="0"/>
              <w:autoSpaceDE w:val="0"/>
              <w:autoSpaceDN w:val="0"/>
              <w:rPr>
                <w:sz w:val="20"/>
                <w:szCs w:val="20"/>
              </w:rPr>
            </w:pPr>
            <w:r w:rsidRPr="009B15AB">
              <w:rPr>
                <w:sz w:val="20"/>
                <w:szCs w:val="20"/>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82" w:tooltip="3.7.1" w:history="1">
              <w:r w:rsidRPr="009B15AB">
                <w:rPr>
                  <w:sz w:val="20"/>
                  <w:szCs w:val="20"/>
                </w:rPr>
                <w:t>кодами 3.7.1</w:t>
              </w:r>
            </w:hyperlink>
            <w:r w:rsidRPr="009B15AB">
              <w:rPr>
                <w:sz w:val="20"/>
                <w:szCs w:val="20"/>
              </w:rPr>
              <w:t xml:space="preserve"> - </w:t>
            </w:r>
            <w:hyperlink w:anchor="Par286" w:tooltip="3.7.2" w:history="1">
              <w:r w:rsidRPr="009B15AB">
                <w:rPr>
                  <w:sz w:val="20"/>
                  <w:szCs w:val="20"/>
                </w:rPr>
                <w:t>3.7.2</w:t>
              </w:r>
            </w:hyperlink>
          </w:p>
        </w:tc>
      </w:tr>
      <w:tr w:rsidR="00D44388" w:rsidRPr="009B15AB" w:rsidTr="00934016">
        <w:tc>
          <w:tcPr>
            <w:tcW w:w="0" w:type="auto"/>
            <w:vAlign w:val="center"/>
          </w:tcPr>
          <w:p w:rsidR="00D44388" w:rsidRPr="009B15AB" w:rsidRDefault="00D44388" w:rsidP="00934016">
            <w:pPr>
              <w:widowControl w:val="0"/>
              <w:autoSpaceDE w:val="0"/>
              <w:autoSpaceDN w:val="0"/>
              <w:jc w:val="center"/>
              <w:rPr>
                <w:sz w:val="20"/>
                <w:szCs w:val="20"/>
              </w:rPr>
            </w:pPr>
            <w:r w:rsidRPr="009B15AB">
              <w:rPr>
                <w:sz w:val="20"/>
                <w:szCs w:val="20"/>
              </w:rPr>
              <w:t>Культурное развитие</w:t>
            </w:r>
          </w:p>
          <w:p w:rsidR="00D44388" w:rsidRPr="009B15AB" w:rsidRDefault="00D44388" w:rsidP="00934016">
            <w:pPr>
              <w:widowControl w:val="0"/>
              <w:autoSpaceDE w:val="0"/>
              <w:autoSpaceDN w:val="0"/>
              <w:jc w:val="center"/>
              <w:rPr>
                <w:sz w:val="20"/>
                <w:szCs w:val="20"/>
              </w:rPr>
            </w:pPr>
            <w:r w:rsidRPr="009B15AB">
              <w:rPr>
                <w:sz w:val="20"/>
                <w:szCs w:val="20"/>
              </w:rPr>
              <w:t>(3.6)</w:t>
            </w:r>
          </w:p>
        </w:tc>
        <w:tc>
          <w:tcPr>
            <w:tcW w:w="0" w:type="auto"/>
          </w:tcPr>
          <w:p w:rsidR="00D44388" w:rsidRPr="009B15AB" w:rsidRDefault="00D44388" w:rsidP="00934016">
            <w:pPr>
              <w:widowControl w:val="0"/>
              <w:autoSpaceDE w:val="0"/>
              <w:autoSpaceDN w:val="0"/>
              <w:rPr>
                <w:sz w:val="20"/>
                <w:szCs w:val="20"/>
              </w:rPr>
            </w:pPr>
            <w:r w:rsidRPr="009B15AB">
              <w:rPr>
                <w:sz w:val="20"/>
                <w:szCs w:val="20"/>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66" w:tooltip="3.6.1" w:history="1">
              <w:r w:rsidRPr="009B15AB">
                <w:rPr>
                  <w:sz w:val="20"/>
                  <w:szCs w:val="20"/>
                </w:rPr>
                <w:t>кодами 3.6.1</w:t>
              </w:r>
            </w:hyperlink>
            <w:r w:rsidRPr="009B15AB">
              <w:rPr>
                <w:sz w:val="20"/>
                <w:szCs w:val="20"/>
              </w:rPr>
              <w:t xml:space="preserve"> - </w:t>
            </w:r>
            <w:hyperlink w:anchor="Par274" w:tooltip="3.6.3" w:history="1">
              <w:r w:rsidRPr="009B15AB">
                <w:rPr>
                  <w:sz w:val="20"/>
                  <w:szCs w:val="20"/>
                </w:rPr>
                <w:t>3.6.3</w:t>
              </w:r>
            </w:hyperlink>
          </w:p>
        </w:tc>
      </w:tr>
      <w:tr w:rsidR="00D44388" w:rsidRPr="009B15AB" w:rsidTr="00934016">
        <w:tc>
          <w:tcPr>
            <w:tcW w:w="0" w:type="auto"/>
            <w:vAlign w:val="center"/>
          </w:tcPr>
          <w:p w:rsidR="00D44388" w:rsidRPr="009B15AB" w:rsidRDefault="00D44388" w:rsidP="00934016">
            <w:pPr>
              <w:widowControl w:val="0"/>
              <w:autoSpaceDE w:val="0"/>
              <w:autoSpaceDN w:val="0"/>
              <w:jc w:val="center"/>
              <w:rPr>
                <w:sz w:val="20"/>
                <w:szCs w:val="20"/>
              </w:rPr>
            </w:pPr>
            <w:r w:rsidRPr="009B15AB">
              <w:rPr>
                <w:sz w:val="20"/>
                <w:szCs w:val="20"/>
              </w:rPr>
              <w:t>Общественное управление</w:t>
            </w:r>
          </w:p>
          <w:p w:rsidR="00D44388" w:rsidRPr="009B15AB" w:rsidRDefault="00D44388" w:rsidP="00934016">
            <w:pPr>
              <w:widowControl w:val="0"/>
              <w:autoSpaceDE w:val="0"/>
              <w:autoSpaceDN w:val="0"/>
              <w:jc w:val="center"/>
              <w:rPr>
                <w:sz w:val="20"/>
                <w:szCs w:val="20"/>
              </w:rPr>
            </w:pPr>
            <w:r w:rsidRPr="009B15AB">
              <w:rPr>
                <w:sz w:val="20"/>
                <w:szCs w:val="20"/>
              </w:rPr>
              <w:t>(3.8)</w:t>
            </w:r>
          </w:p>
        </w:tc>
        <w:tc>
          <w:tcPr>
            <w:tcW w:w="0" w:type="auto"/>
            <w:vAlign w:val="center"/>
          </w:tcPr>
          <w:p w:rsidR="00D44388" w:rsidRPr="009B15AB" w:rsidRDefault="00D44388" w:rsidP="00934016">
            <w:pPr>
              <w:widowControl w:val="0"/>
              <w:autoSpaceDE w:val="0"/>
              <w:autoSpaceDN w:val="0"/>
              <w:rPr>
                <w:sz w:val="20"/>
                <w:szCs w:val="20"/>
              </w:rPr>
            </w:pPr>
            <w:r w:rsidRPr="009B15AB">
              <w:rPr>
                <w:sz w:val="20"/>
                <w:szCs w:val="20"/>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ar294" w:tooltip="3.8.1" w:history="1">
              <w:r w:rsidRPr="009B15AB">
                <w:rPr>
                  <w:sz w:val="20"/>
                  <w:szCs w:val="20"/>
                </w:rPr>
                <w:t>кодами 3.8.1</w:t>
              </w:r>
            </w:hyperlink>
            <w:r w:rsidRPr="009B15AB">
              <w:rPr>
                <w:sz w:val="20"/>
                <w:szCs w:val="20"/>
              </w:rPr>
              <w:t xml:space="preserve"> - </w:t>
            </w:r>
            <w:hyperlink w:anchor="Par298" w:tooltip="3.8.2" w:history="1">
              <w:r w:rsidRPr="009B15AB">
                <w:rPr>
                  <w:sz w:val="20"/>
                  <w:szCs w:val="20"/>
                </w:rPr>
                <w:t>3.8.2</w:t>
              </w:r>
            </w:hyperlink>
          </w:p>
        </w:tc>
      </w:tr>
      <w:tr w:rsidR="00D44388" w:rsidRPr="009B15AB" w:rsidTr="00934016">
        <w:tc>
          <w:tcPr>
            <w:tcW w:w="0" w:type="auto"/>
            <w:vAlign w:val="center"/>
          </w:tcPr>
          <w:p w:rsidR="00D44388" w:rsidRPr="009B15AB" w:rsidRDefault="00D44388" w:rsidP="00934016">
            <w:pPr>
              <w:widowControl w:val="0"/>
              <w:autoSpaceDE w:val="0"/>
              <w:autoSpaceDN w:val="0"/>
              <w:jc w:val="center"/>
              <w:rPr>
                <w:sz w:val="20"/>
                <w:szCs w:val="20"/>
              </w:rPr>
            </w:pPr>
            <w:r w:rsidRPr="009B15AB">
              <w:rPr>
                <w:sz w:val="20"/>
                <w:szCs w:val="20"/>
              </w:rPr>
              <w:t>Обслуживание автотранспорта</w:t>
            </w:r>
          </w:p>
          <w:p w:rsidR="00D44388" w:rsidRPr="009B15AB" w:rsidRDefault="00D44388" w:rsidP="00934016">
            <w:pPr>
              <w:widowControl w:val="0"/>
              <w:autoSpaceDE w:val="0"/>
              <w:autoSpaceDN w:val="0"/>
              <w:jc w:val="center"/>
              <w:rPr>
                <w:sz w:val="20"/>
                <w:szCs w:val="20"/>
              </w:rPr>
            </w:pPr>
            <w:r w:rsidRPr="009B15AB">
              <w:rPr>
                <w:sz w:val="20"/>
                <w:szCs w:val="20"/>
              </w:rPr>
              <w:t>(4.9)</w:t>
            </w:r>
          </w:p>
        </w:tc>
        <w:tc>
          <w:tcPr>
            <w:tcW w:w="0" w:type="auto"/>
          </w:tcPr>
          <w:p w:rsidR="00D44388" w:rsidRPr="009B15AB" w:rsidRDefault="00D44388" w:rsidP="00934016">
            <w:pPr>
              <w:widowControl w:val="0"/>
              <w:autoSpaceDE w:val="0"/>
              <w:autoSpaceDN w:val="0"/>
              <w:rPr>
                <w:sz w:val="20"/>
                <w:szCs w:val="20"/>
              </w:rPr>
            </w:pPr>
            <w:r w:rsidRPr="009B15AB">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9B15AB">
                <w:rPr>
                  <w:sz w:val="20"/>
                  <w:szCs w:val="20"/>
                </w:rPr>
                <w:t>кодами 3.0</w:t>
              </w:r>
            </w:hyperlink>
            <w:r w:rsidRPr="009B15AB">
              <w:rPr>
                <w:sz w:val="20"/>
                <w:szCs w:val="20"/>
              </w:rPr>
              <w:t xml:space="preserve">, </w:t>
            </w:r>
            <w:hyperlink w:anchor="Par333" w:tooltip="4.0" w:history="1">
              <w:r w:rsidRPr="009B15AB">
                <w:rPr>
                  <w:sz w:val="20"/>
                  <w:szCs w:val="20"/>
                </w:rPr>
                <w:t>4.0</w:t>
              </w:r>
            </w:hyperlink>
            <w:r w:rsidRPr="009B15AB">
              <w:rPr>
                <w:sz w:val="20"/>
                <w:szCs w:val="20"/>
              </w:rPr>
              <w:t xml:space="preserve">, а также для стоянки и хранения транспортных средств общего пользования, в том числе в </w:t>
            </w:r>
            <w:r w:rsidRPr="009B15AB">
              <w:rPr>
                <w:sz w:val="20"/>
                <w:szCs w:val="20"/>
              </w:rPr>
              <w:lastRenderedPageBreak/>
              <w:t>депо</w:t>
            </w:r>
          </w:p>
        </w:tc>
      </w:tr>
      <w:tr w:rsidR="00D44388" w:rsidRPr="009B15AB" w:rsidTr="00934016">
        <w:tc>
          <w:tcPr>
            <w:tcW w:w="0" w:type="auto"/>
            <w:vAlign w:val="center"/>
          </w:tcPr>
          <w:p w:rsidR="00D44388" w:rsidRPr="009B15AB" w:rsidRDefault="00D44388" w:rsidP="00934016">
            <w:pPr>
              <w:widowControl w:val="0"/>
              <w:autoSpaceDE w:val="0"/>
              <w:autoSpaceDN w:val="0"/>
              <w:jc w:val="center"/>
              <w:rPr>
                <w:sz w:val="20"/>
                <w:szCs w:val="20"/>
              </w:rPr>
            </w:pPr>
            <w:r w:rsidRPr="009B15AB">
              <w:rPr>
                <w:sz w:val="20"/>
                <w:szCs w:val="20"/>
              </w:rPr>
              <w:lastRenderedPageBreak/>
              <w:t>Спорт</w:t>
            </w:r>
          </w:p>
          <w:p w:rsidR="00D44388" w:rsidRPr="009B15AB" w:rsidRDefault="00D44388" w:rsidP="00934016">
            <w:pPr>
              <w:widowControl w:val="0"/>
              <w:autoSpaceDE w:val="0"/>
              <w:autoSpaceDN w:val="0"/>
              <w:jc w:val="center"/>
              <w:rPr>
                <w:sz w:val="20"/>
                <w:szCs w:val="20"/>
              </w:rPr>
            </w:pPr>
            <w:r w:rsidRPr="009B15AB">
              <w:rPr>
                <w:sz w:val="20"/>
                <w:szCs w:val="20"/>
              </w:rPr>
              <w:t>(5.1)</w:t>
            </w:r>
          </w:p>
        </w:tc>
        <w:tc>
          <w:tcPr>
            <w:tcW w:w="0" w:type="auto"/>
          </w:tcPr>
          <w:p w:rsidR="00D44388" w:rsidRPr="009B15AB" w:rsidRDefault="00D44388" w:rsidP="00934016">
            <w:pPr>
              <w:widowControl w:val="0"/>
              <w:autoSpaceDE w:val="0"/>
              <w:autoSpaceDN w:val="0"/>
            </w:pPr>
            <w:r w:rsidRPr="009B15AB">
              <w:rPr>
                <w:sz w:val="20"/>
                <w:szCs w:val="20"/>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420" w:tooltip="5.1.1" w:history="1">
              <w:r w:rsidRPr="009B15AB">
                <w:rPr>
                  <w:sz w:val="20"/>
                  <w:szCs w:val="20"/>
                </w:rPr>
                <w:t>кодами 5.1.1</w:t>
              </w:r>
            </w:hyperlink>
            <w:r w:rsidRPr="009B15AB">
              <w:rPr>
                <w:sz w:val="20"/>
                <w:szCs w:val="20"/>
              </w:rPr>
              <w:t xml:space="preserve"> - </w:t>
            </w:r>
            <w:hyperlink w:anchor="Par444" w:tooltip="5.1.7" w:history="1">
              <w:r w:rsidRPr="009B15AB">
                <w:rPr>
                  <w:sz w:val="20"/>
                  <w:szCs w:val="20"/>
                </w:rPr>
                <w:t>5.1.7</w:t>
              </w:r>
            </w:hyperlink>
          </w:p>
        </w:tc>
      </w:tr>
      <w:tr w:rsidR="00D44388" w:rsidRPr="009B15AB" w:rsidTr="00934016">
        <w:tc>
          <w:tcPr>
            <w:tcW w:w="0" w:type="auto"/>
            <w:vAlign w:val="center"/>
          </w:tcPr>
          <w:p w:rsidR="00D44388" w:rsidRPr="009B15AB" w:rsidRDefault="00D44388" w:rsidP="00934016">
            <w:pPr>
              <w:widowControl w:val="0"/>
              <w:autoSpaceDE w:val="0"/>
              <w:autoSpaceDN w:val="0"/>
              <w:jc w:val="center"/>
              <w:rPr>
                <w:sz w:val="20"/>
                <w:szCs w:val="20"/>
              </w:rPr>
            </w:pPr>
            <w:r w:rsidRPr="009B15AB">
              <w:rPr>
                <w:sz w:val="20"/>
                <w:szCs w:val="20"/>
              </w:rPr>
              <w:t>Туристическое обслуживание</w:t>
            </w:r>
          </w:p>
          <w:p w:rsidR="00D44388" w:rsidRPr="009B15AB" w:rsidRDefault="00D44388" w:rsidP="00934016">
            <w:pPr>
              <w:widowControl w:val="0"/>
              <w:autoSpaceDE w:val="0"/>
              <w:autoSpaceDN w:val="0"/>
              <w:jc w:val="center"/>
              <w:rPr>
                <w:sz w:val="20"/>
                <w:szCs w:val="20"/>
              </w:rPr>
            </w:pPr>
            <w:r w:rsidRPr="009B15AB">
              <w:rPr>
                <w:sz w:val="20"/>
                <w:szCs w:val="20"/>
              </w:rPr>
              <w:t>(5.2.1)</w:t>
            </w:r>
          </w:p>
        </w:tc>
        <w:tc>
          <w:tcPr>
            <w:tcW w:w="0" w:type="auto"/>
          </w:tcPr>
          <w:p w:rsidR="00D44388" w:rsidRPr="009B15AB" w:rsidRDefault="00D44388" w:rsidP="00934016">
            <w:pPr>
              <w:widowControl w:val="0"/>
              <w:autoSpaceDE w:val="0"/>
              <w:autoSpaceDN w:val="0"/>
              <w:rPr>
                <w:sz w:val="20"/>
                <w:szCs w:val="20"/>
              </w:rPr>
            </w:pPr>
            <w:r w:rsidRPr="009B15AB">
              <w:rPr>
                <w:sz w:val="20"/>
                <w:szCs w:val="20"/>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D44388" w:rsidRPr="009B15AB" w:rsidRDefault="00D44388" w:rsidP="00934016">
            <w:pPr>
              <w:widowControl w:val="0"/>
              <w:autoSpaceDE w:val="0"/>
              <w:autoSpaceDN w:val="0"/>
              <w:rPr>
                <w:sz w:val="20"/>
                <w:szCs w:val="20"/>
              </w:rPr>
            </w:pPr>
            <w:r w:rsidRPr="009B15AB">
              <w:rPr>
                <w:sz w:val="20"/>
                <w:szCs w:val="20"/>
              </w:rPr>
              <w:t>размещение детских лагерей</w:t>
            </w:r>
          </w:p>
        </w:tc>
      </w:tr>
      <w:tr w:rsidR="00D44388" w:rsidRPr="009B15AB" w:rsidTr="00934016">
        <w:tc>
          <w:tcPr>
            <w:tcW w:w="0" w:type="auto"/>
            <w:vAlign w:val="center"/>
          </w:tcPr>
          <w:p w:rsidR="00D44388" w:rsidRPr="009B15AB" w:rsidRDefault="00D44388" w:rsidP="00934016">
            <w:pPr>
              <w:widowControl w:val="0"/>
              <w:autoSpaceDE w:val="0"/>
              <w:autoSpaceDN w:val="0"/>
              <w:jc w:val="center"/>
              <w:rPr>
                <w:sz w:val="20"/>
                <w:szCs w:val="20"/>
              </w:rPr>
            </w:pPr>
            <w:r w:rsidRPr="009B15AB">
              <w:rPr>
                <w:sz w:val="20"/>
                <w:szCs w:val="20"/>
              </w:rPr>
              <w:t>Автомобильный транспорт</w:t>
            </w:r>
          </w:p>
          <w:p w:rsidR="00D44388" w:rsidRPr="009B15AB" w:rsidRDefault="00D44388" w:rsidP="00934016">
            <w:pPr>
              <w:widowControl w:val="0"/>
              <w:autoSpaceDE w:val="0"/>
              <w:autoSpaceDN w:val="0"/>
              <w:jc w:val="center"/>
              <w:rPr>
                <w:sz w:val="20"/>
                <w:szCs w:val="20"/>
              </w:rPr>
            </w:pPr>
            <w:r w:rsidRPr="009B15AB">
              <w:rPr>
                <w:sz w:val="20"/>
                <w:szCs w:val="20"/>
              </w:rPr>
              <w:t>(7.2)</w:t>
            </w:r>
          </w:p>
        </w:tc>
        <w:tc>
          <w:tcPr>
            <w:tcW w:w="0" w:type="auto"/>
          </w:tcPr>
          <w:p w:rsidR="00D44388" w:rsidRPr="009B15AB" w:rsidRDefault="00D44388" w:rsidP="00934016">
            <w:pPr>
              <w:widowControl w:val="0"/>
              <w:autoSpaceDE w:val="0"/>
              <w:autoSpaceDN w:val="0"/>
              <w:rPr>
                <w:sz w:val="20"/>
                <w:szCs w:val="20"/>
              </w:rPr>
            </w:pPr>
            <w:r w:rsidRPr="009B15AB">
              <w:rPr>
                <w:sz w:val="20"/>
                <w:szCs w:val="20"/>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559" w:tooltip="7.2.1" w:history="1">
              <w:r w:rsidRPr="009B15AB">
                <w:rPr>
                  <w:sz w:val="20"/>
                  <w:szCs w:val="20"/>
                </w:rPr>
                <w:t>кодами 7.2.1</w:t>
              </w:r>
            </w:hyperlink>
            <w:r w:rsidRPr="009B15AB">
              <w:rPr>
                <w:sz w:val="20"/>
                <w:szCs w:val="20"/>
              </w:rPr>
              <w:t xml:space="preserve"> - </w:t>
            </w:r>
            <w:hyperlink w:anchor="Par567" w:tooltip="7.2.3" w:history="1">
              <w:r w:rsidRPr="009B15AB">
                <w:rPr>
                  <w:sz w:val="20"/>
                  <w:szCs w:val="20"/>
                </w:rPr>
                <w:t>7.2.3</w:t>
              </w:r>
            </w:hyperlink>
          </w:p>
        </w:tc>
      </w:tr>
      <w:tr w:rsidR="00D44388" w:rsidRPr="009B15AB" w:rsidTr="00934016">
        <w:tc>
          <w:tcPr>
            <w:tcW w:w="0" w:type="auto"/>
            <w:vAlign w:val="center"/>
          </w:tcPr>
          <w:p w:rsidR="00D44388" w:rsidRPr="009B15AB" w:rsidRDefault="00D44388" w:rsidP="00934016">
            <w:pPr>
              <w:widowControl w:val="0"/>
              <w:autoSpaceDE w:val="0"/>
              <w:autoSpaceDN w:val="0"/>
              <w:jc w:val="center"/>
              <w:rPr>
                <w:sz w:val="20"/>
                <w:szCs w:val="20"/>
              </w:rPr>
            </w:pPr>
            <w:r w:rsidRPr="009B15AB">
              <w:rPr>
                <w:sz w:val="20"/>
                <w:szCs w:val="20"/>
              </w:rPr>
              <w:t>Пищевая промышленность</w:t>
            </w:r>
          </w:p>
          <w:p w:rsidR="00D44388" w:rsidRPr="009B15AB" w:rsidRDefault="00D44388" w:rsidP="00934016">
            <w:pPr>
              <w:widowControl w:val="0"/>
              <w:autoSpaceDE w:val="0"/>
              <w:autoSpaceDN w:val="0"/>
              <w:jc w:val="center"/>
              <w:rPr>
                <w:sz w:val="20"/>
                <w:szCs w:val="20"/>
              </w:rPr>
            </w:pPr>
            <w:r w:rsidRPr="009B15AB">
              <w:rPr>
                <w:sz w:val="20"/>
                <w:szCs w:val="20"/>
              </w:rPr>
              <w:t>(6.4)</w:t>
            </w:r>
          </w:p>
        </w:tc>
        <w:tc>
          <w:tcPr>
            <w:tcW w:w="0" w:type="auto"/>
          </w:tcPr>
          <w:p w:rsidR="00D44388" w:rsidRPr="009B15AB" w:rsidRDefault="00D44388" w:rsidP="00934016">
            <w:pPr>
              <w:widowControl w:val="0"/>
              <w:autoSpaceDE w:val="0"/>
              <w:autoSpaceDN w:val="0"/>
              <w:rPr>
                <w:sz w:val="20"/>
                <w:szCs w:val="20"/>
              </w:rPr>
            </w:pPr>
            <w:r w:rsidRPr="009B15AB">
              <w:rPr>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D44388" w:rsidRPr="009B15AB" w:rsidTr="00934016">
        <w:tc>
          <w:tcPr>
            <w:tcW w:w="0" w:type="auto"/>
            <w:gridSpan w:val="2"/>
          </w:tcPr>
          <w:p w:rsidR="00D44388" w:rsidRPr="009B15AB" w:rsidRDefault="00D44388" w:rsidP="00934016">
            <w:pPr>
              <w:widowControl w:val="0"/>
              <w:autoSpaceDE w:val="0"/>
              <w:autoSpaceDN w:val="0"/>
              <w:jc w:val="center"/>
              <w:rPr>
                <w:b/>
                <w:sz w:val="20"/>
                <w:szCs w:val="20"/>
              </w:rPr>
            </w:pPr>
            <w:r w:rsidRPr="009B15AB">
              <w:rPr>
                <w:b/>
                <w:sz w:val="20"/>
                <w:szCs w:val="20"/>
              </w:rPr>
              <w:t>Вспомогательные виды разрешенного использования территориальной зоны «О</w:t>
            </w:r>
            <w:proofErr w:type="gramStart"/>
            <w:r w:rsidRPr="009B15AB">
              <w:rPr>
                <w:b/>
                <w:sz w:val="20"/>
                <w:szCs w:val="20"/>
              </w:rPr>
              <w:t>1</w:t>
            </w:r>
            <w:proofErr w:type="gramEnd"/>
            <w:r w:rsidRPr="009B15AB">
              <w:rPr>
                <w:b/>
                <w:sz w:val="20"/>
                <w:szCs w:val="20"/>
              </w:rPr>
              <w:t>». Зона делового, общественного и коммерческого назначения»</w:t>
            </w:r>
          </w:p>
        </w:tc>
      </w:tr>
      <w:tr w:rsidR="00D44388" w:rsidRPr="009B15AB" w:rsidTr="00934016">
        <w:tc>
          <w:tcPr>
            <w:tcW w:w="0" w:type="auto"/>
            <w:vAlign w:val="center"/>
          </w:tcPr>
          <w:p w:rsidR="00D44388" w:rsidRPr="009B15AB" w:rsidRDefault="00D44388" w:rsidP="00934016">
            <w:pPr>
              <w:widowControl w:val="0"/>
              <w:autoSpaceDE w:val="0"/>
              <w:autoSpaceDN w:val="0"/>
              <w:jc w:val="center"/>
              <w:rPr>
                <w:sz w:val="20"/>
                <w:szCs w:val="20"/>
              </w:rPr>
            </w:pPr>
            <w:r w:rsidRPr="009B15AB">
              <w:rPr>
                <w:sz w:val="20"/>
                <w:szCs w:val="20"/>
              </w:rPr>
              <w:t>Хранение автотранспорта (2.7.1)</w:t>
            </w:r>
          </w:p>
        </w:tc>
        <w:tc>
          <w:tcPr>
            <w:tcW w:w="0" w:type="auto"/>
            <w:vAlign w:val="center"/>
          </w:tcPr>
          <w:p w:rsidR="00D44388" w:rsidRPr="009B15AB" w:rsidRDefault="00D44388" w:rsidP="00934016">
            <w:pPr>
              <w:widowControl w:val="0"/>
              <w:autoSpaceDE w:val="0"/>
              <w:autoSpaceDN w:val="0"/>
              <w:rPr>
                <w:sz w:val="20"/>
                <w:szCs w:val="20"/>
              </w:rPr>
            </w:pPr>
            <w:r w:rsidRPr="009B15AB">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B15AB">
              <w:rPr>
                <w:sz w:val="20"/>
                <w:szCs w:val="20"/>
              </w:rPr>
              <w:t>машино-места</w:t>
            </w:r>
            <w:proofErr w:type="spellEnd"/>
            <w:r w:rsidRPr="009B15AB">
              <w:rPr>
                <w:sz w:val="20"/>
                <w:szCs w:val="20"/>
              </w:rPr>
              <w:t>, за исключением гаражей, размещение которых предусмотрено содержанием вида разрешенного использования с кодом 4.9</w:t>
            </w:r>
          </w:p>
        </w:tc>
      </w:tr>
      <w:tr w:rsidR="00D44388" w:rsidRPr="009B15AB" w:rsidTr="00934016">
        <w:tc>
          <w:tcPr>
            <w:tcW w:w="0" w:type="auto"/>
            <w:vAlign w:val="center"/>
          </w:tcPr>
          <w:p w:rsidR="00D44388" w:rsidRPr="009B15AB" w:rsidRDefault="00D44388" w:rsidP="00934016">
            <w:pPr>
              <w:widowControl w:val="0"/>
              <w:autoSpaceDE w:val="0"/>
              <w:autoSpaceDN w:val="0"/>
              <w:jc w:val="center"/>
              <w:rPr>
                <w:sz w:val="20"/>
                <w:szCs w:val="20"/>
              </w:rPr>
            </w:pPr>
            <w:r w:rsidRPr="009B15AB">
              <w:rPr>
                <w:sz w:val="20"/>
                <w:szCs w:val="20"/>
              </w:rPr>
              <w:t>Обеспечение внутреннего правопорядка</w:t>
            </w:r>
          </w:p>
          <w:p w:rsidR="00D44388" w:rsidRPr="009B15AB" w:rsidRDefault="00D44388" w:rsidP="00934016">
            <w:pPr>
              <w:widowControl w:val="0"/>
              <w:autoSpaceDE w:val="0"/>
              <w:autoSpaceDN w:val="0"/>
              <w:jc w:val="center"/>
              <w:rPr>
                <w:sz w:val="20"/>
                <w:szCs w:val="20"/>
              </w:rPr>
            </w:pPr>
            <w:r w:rsidRPr="009B15AB">
              <w:rPr>
                <w:sz w:val="20"/>
                <w:szCs w:val="20"/>
              </w:rPr>
              <w:t xml:space="preserve"> (8.3)</w:t>
            </w:r>
          </w:p>
        </w:tc>
        <w:tc>
          <w:tcPr>
            <w:tcW w:w="0" w:type="auto"/>
          </w:tcPr>
          <w:p w:rsidR="00D44388" w:rsidRPr="009B15AB" w:rsidRDefault="00D44388" w:rsidP="00934016">
            <w:pPr>
              <w:widowControl w:val="0"/>
              <w:autoSpaceDE w:val="0"/>
              <w:autoSpaceDN w:val="0"/>
              <w:rPr>
                <w:sz w:val="20"/>
                <w:szCs w:val="20"/>
              </w:rPr>
            </w:pPr>
            <w:r w:rsidRPr="009B15AB">
              <w:rPr>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9B15AB">
              <w:rPr>
                <w:sz w:val="20"/>
                <w:szCs w:val="20"/>
              </w:rPr>
              <w:t>Росгвардии</w:t>
            </w:r>
            <w:proofErr w:type="spellEnd"/>
            <w:r w:rsidRPr="009B15AB">
              <w:rPr>
                <w:sz w:val="20"/>
                <w:szCs w:val="20"/>
              </w:rPr>
              <w:t xml:space="preserve"> и спасательных служб, в которых существует военизированная служба;</w:t>
            </w:r>
          </w:p>
          <w:p w:rsidR="00D44388" w:rsidRPr="009B15AB" w:rsidRDefault="00D44388" w:rsidP="00934016">
            <w:pPr>
              <w:widowControl w:val="0"/>
              <w:autoSpaceDE w:val="0"/>
              <w:autoSpaceDN w:val="0"/>
              <w:rPr>
                <w:sz w:val="20"/>
                <w:szCs w:val="20"/>
              </w:rPr>
            </w:pPr>
            <w:r w:rsidRPr="009B15AB">
              <w:rPr>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r>
      <w:tr w:rsidR="00D44388" w:rsidRPr="009B15AB" w:rsidTr="00934016">
        <w:tc>
          <w:tcPr>
            <w:tcW w:w="0" w:type="auto"/>
            <w:vAlign w:val="center"/>
          </w:tcPr>
          <w:p w:rsidR="00D44388" w:rsidRPr="009B15AB" w:rsidRDefault="00D44388" w:rsidP="00934016">
            <w:pPr>
              <w:widowControl w:val="0"/>
              <w:autoSpaceDE w:val="0"/>
              <w:autoSpaceDN w:val="0"/>
              <w:jc w:val="center"/>
              <w:rPr>
                <w:sz w:val="20"/>
                <w:szCs w:val="20"/>
              </w:rPr>
            </w:pPr>
            <w:r w:rsidRPr="009B15AB">
              <w:rPr>
                <w:sz w:val="20"/>
                <w:szCs w:val="20"/>
              </w:rPr>
              <w:t xml:space="preserve">Земельные участки (территории) общего пользования </w:t>
            </w:r>
          </w:p>
          <w:p w:rsidR="00D44388" w:rsidRPr="009B15AB" w:rsidRDefault="00D44388" w:rsidP="00934016">
            <w:pPr>
              <w:widowControl w:val="0"/>
              <w:autoSpaceDE w:val="0"/>
              <w:autoSpaceDN w:val="0"/>
              <w:jc w:val="center"/>
              <w:rPr>
                <w:sz w:val="20"/>
                <w:szCs w:val="20"/>
              </w:rPr>
            </w:pPr>
            <w:r w:rsidRPr="009B15AB">
              <w:rPr>
                <w:sz w:val="20"/>
                <w:szCs w:val="20"/>
              </w:rPr>
              <w:t>(12.0)</w:t>
            </w:r>
          </w:p>
        </w:tc>
        <w:tc>
          <w:tcPr>
            <w:tcW w:w="0" w:type="auto"/>
            <w:vAlign w:val="center"/>
          </w:tcPr>
          <w:p w:rsidR="00D44388" w:rsidRPr="009B15AB" w:rsidRDefault="00D44388" w:rsidP="00934016">
            <w:pPr>
              <w:widowControl w:val="0"/>
              <w:autoSpaceDE w:val="0"/>
              <w:autoSpaceDN w:val="0"/>
              <w:rPr>
                <w:sz w:val="20"/>
                <w:szCs w:val="20"/>
              </w:rPr>
            </w:pPr>
            <w:r w:rsidRPr="009B15AB">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bl>
    <w:p w:rsidR="00D44388" w:rsidRPr="009B15AB" w:rsidRDefault="00D44388" w:rsidP="00D44388">
      <w:pPr>
        <w:pStyle w:val="ConsPlusNormal"/>
        <w:ind w:firstLine="709"/>
        <w:jc w:val="both"/>
        <w:rPr>
          <w:rFonts w:ascii="Times New Roman" w:hAnsi="Times New Roman"/>
          <w:sz w:val="24"/>
          <w:szCs w:val="24"/>
        </w:rPr>
      </w:pPr>
    </w:p>
    <w:p w:rsidR="00D44388" w:rsidRPr="009B15AB" w:rsidRDefault="00D44388" w:rsidP="00D44388">
      <w:pPr>
        <w:pStyle w:val="aff1"/>
        <w:keepNext/>
        <w:spacing w:after="0"/>
        <w:rPr>
          <w:color w:val="auto"/>
          <w:sz w:val="20"/>
          <w:szCs w:val="20"/>
        </w:rPr>
      </w:pPr>
      <w:r w:rsidRPr="009B15AB">
        <w:rPr>
          <w:color w:val="auto"/>
          <w:sz w:val="20"/>
          <w:szCs w:val="20"/>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9"/>
        <w:gridCol w:w="6042"/>
      </w:tblGrid>
      <w:tr w:rsidR="00D44388" w:rsidRPr="009B15AB" w:rsidTr="00934016">
        <w:trPr>
          <w:tblHeader/>
        </w:trPr>
        <w:tc>
          <w:tcPr>
            <w:tcW w:w="0" w:type="auto"/>
          </w:tcPr>
          <w:p w:rsidR="00D44388" w:rsidRPr="009B15AB" w:rsidRDefault="00D44388" w:rsidP="00934016">
            <w:pPr>
              <w:jc w:val="center"/>
              <w:rPr>
                <w:b/>
              </w:rPr>
            </w:pPr>
            <w:r w:rsidRPr="009B15AB">
              <w:rPr>
                <w:b/>
                <w:sz w:val="20"/>
                <w:szCs w:val="20"/>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0" w:type="auto"/>
          </w:tcPr>
          <w:p w:rsidR="00D44388" w:rsidRPr="009B15AB" w:rsidRDefault="00D44388" w:rsidP="00934016">
            <w:pPr>
              <w:jc w:val="center"/>
              <w:rPr>
                <w:b/>
              </w:rPr>
            </w:pPr>
            <w:r w:rsidRPr="009B15AB">
              <w:rPr>
                <w:b/>
                <w:sz w:val="20"/>
                <w:szCs w:val="20"/>
              </w:rPr>
              <w:t>Характеристика вида разрешенного использования</w:t>
            </w:r>
          </w:p>
        </w:tc>
      </w:tr>
      <w:tr w:rsidR="00D44388" w:rsidRPr="009B15AB" w:rsidTr="00934016">
        <w:tc>
          <w:tcPr>
            <w:tcW w:w="0" w:type="auto"/>
            <w:gridSpan w:val="2"/>
          </w:tcPr>
          <w:p w:rsidR="00D44388" w:rsidRPr="009B15AB" w:rsidRDefault="00D44388" w:rsidP="00934016">
            <w:pPr>
              <w:jc w:val="center"/>
              <w:rPr>
                <w:b/>
              </w:rPr>
            </w:pPr>
            <w:r w:rsidRPr="009B15AB">
              <w:rPr>
                <w:b/>
                <w:sz w:val="20"/>
                <w:szCs w:val="20"/>
              </w:rPr>
              <w:t>Основные виды разрешенного использования территориальной зоны «О</w:t>
            </w:r>
            <w:proofErr w:type="gramStart"/>
            <w:r w:rsidRPr="009B15AB">
              <w:rPr>
                <w:b/>
                <w:sz w:val="20"/>
                <w:szCs w:val="20"/>
              </w:rPr>
              <w:t>2</w:t>
            </w:r>
            <w:proofErr w:type="gramEnd"/>
            <w:r w:rsidRPr="009B15AB">
              <w:rPr>
                <w:b/>
                <w:sz w:val="20"/>
                <w:szCs w:val="20"/>
              </w:rPr>
              <w:t>».Зона размещения объектов социального и коммунально-бытового назначения»</w:t>
            </w:r>
          </w:p>
        </w:tc>
      </w:tr>
      <w:tr w:rsidR="00D44388" w:rsidRPr="009B15AB" w:rsidTr="00934016">
        <w:tc>
          <w:tcPr>
            <w:tcW w:w="0" w:type="auto"/>
            <w:vAlign w:val="center"/>
          </w:tcPr>
          <w:p w:rsidR="00D44388" w:rsidRPr="009B15AB" w:rsidRDefault="00D44388" w:rsidP="00934016">
            <w:pPr>
              <w:widowControl w:val="0"/>
              <w:autoSpaceDE w:val="0"/>
              <w:autoSpaceDN w:val="0"/>
              <w:jc w:val="center"/>
              <w:rPr>
                <w:sz w:val="20"/>
                <w:szCs w:val="20"/>
              </w:rPr>
            </w:pPr>
            <w:r w:rsidRPr="009B15AB">
              <w:rPr>
                <w:sz w:val="20"/>
                <w:szCs w:val="20"/>
              </w:rPr>
              <w:t>Для индивидуального жилищного строительства (2.1)</w:t>
            </w:r>
          </w:p>
        </w:tc>
        <w:tc>
          <w:tcPr>
            <w:tcW w:w="0" w:type="auto"/>
            <w:vAlign w:val="center"/>
          </w:tcPr>
          <w:p w:rsidR="00D44388" w:rsidRPr="009B15AB" w:rsidRDefault="00D44388" w:rsidP="00934016">
            <w:pPr>
              <w:widowControl w:val="0"/>
              <w:autoSpaceDE w:val="0"/>
              <w:autoSpaceDN w:val="0"/>
              <w:rPr>
                <w:sz w:val="20"/>
                <w:szCs w:val="20"/>
              </w:rPr>
            </w:pPr>
            <w:r w:rsidRPr="009B15AB">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D44388" w:rsidRPr="009B15AB" w:rsidRDefault="00D44388" w:rsidP="00934016">
            <w:pPr>
              <w:widowControl w:val="0"/>
              <w:autoSpaceDE w:val="0"/>
              <w:autoSpaceDN w:val="0"/>
              <w:rPr>
                <w:sz w:val="20"/>
                <w:szCs w:val="20"/>
              </w:rPr>
            </w:pPr>
            <w:r w:rsidRPr="009B15AB">
              <w:rPr>
                <w:sz w:val="20"/>
                <w:szCs w:val="20"/>
              </w:rPr>
              <w:t>выращивание сельскохозяйственных культур;</w:t>
            </w:r>
          </w:p>
          <w:p w:rsidR="00D44388" w:rsidRPr="009B15AB" w:rsidRDefault="00D44388" w:rsidP="00934016">
            <w:pPr>
              <w:widowControl w:val="0"/>
              <w:autoSpaceDE w:val="0"/>
              <w:autoSpaceDN w:val="0"/>
              <w:rPr>
                <w:sz w:val="20"/>
                <w:szCs w:val="20"/>
              </w:rPr>
            </w:pPr>
            <w:r w:rsidRPr="009B15AB">
              <w:rPr>
                <w:sz w:val="20"/>
                <w:szCs w:val="20"/>
              </w:rPr>
              <w:t>размещение индивидуальных гаражей и хозяйственных построек</w:t>
            </w:r>
          </w:p>
        </w:tc>
      </w:tr>
      <w:tr w:rsidR="00D44388" w:rsidRPr="009B15AB" w:rsidTr="00934016">
        <w:tc>
          <w:tcPr>
            <w:tcW w:w="0" w:type="auto"/>
          </w:tcPr>
          <w:p w:rsidR="00D44388" w:rsidRPr="009B15AB" w:rsidRDefault="00D44388" w:rsidP="00934016">
            <w:pPr>
              <w:widowControl w:val="0"/>
              <w:autoSpaceDE w:val="0"/>
              <w:autoSpaceDN w:val="0"/>
              <w:jc w:val="center"/>
              <w:rPr>
                <w:sz w:val="20"/>
                <w:szCs w:val="20"/>
              </w:rPr>
            </w:pPr>
            <w:r w:rsidRPr="009B15AB">
              <w:rPr>
                <w:sz w:val="20"/>
                <w:szCs w:val="20"/>
              </w:rPr>
              <w:t xml:space="preserve">Административные здания организаций, обеспечивающих </w:t>
            </w:r>
            <w:r w:rsidRPr="009B15AB">
              <w:rPr>
                <w:sz w:val="20"/>
                <w:szCs w:val="20"/>
              </w:rPr>
              <w:lastRenderedPageBreak/>
              <w:t>предоставление коммунальных услуг</w:t>
            </w:r>
          </w:p>
          <w:p w:rsidR="00D44388" w:rsidRPr="009B15AB" w:rsidRDefault="00D44388" w:rsidP="00934016">
            <w:pPr>
              <w:widowControl w:val="0"/>
              <w:autoSpaceDE w:val="0"/>
              <w:autoSpaceDN w:val="0"/>
              <w:jc w:val="center"/>
              <w:rPr>
                <w:sz w:val="20"/>
                <w:szCs w:val="20"/>
              </w:rPr>
            </w:pPr>
            <w:r w:rsidRPr="009B15AB">
              <w:rPr>
                <w:sz w:val="20"/>
                <w:szCs w:val="20"/>
              </w:rPr>
              <w:t>(3.1.2)</w:t>
            </w:r>
          </w:p>
        </w:tc>
        <w:tc>
          <w:tcPr>
            <w:tcW w:w="0" w:type="auto"/>
          </w:tcPr>
          <w:p w:rsidR="00D44388" w:rsidRPr="009B15AB" w:rsidRDefault="00D44388" w:rsidP="00934016">
            <w:pPr>
              <w:widowControl w:val="0"/>
              <w:autoSpaceDE w:val="0"/>
              <w:autoSpaceDN w:val="0"/>
              <w:rPr>
                <w:sz w:val="20"/>
                <w:szCs w:val="20"/>
              </w:rPr>
            </w:pPr>
            <w:r w:rsidRPr="009B15AB">
              <w:rPr>
                <w:sz w:val="20"/>
                <w:szCs w:val="20"/>
              </w:rPr>
              <w:lastRenderedPageBreak/>
              <w:t xml:space="preserve">Размещение зданий, предназначенных для приема физических и юридических лиц в связи с предоставлением им коммунальных </w:t>
            </w:r>
            <w:r w:rsidRPr="009B15AB">
              <w:rPr>
                <w:sz w:val="20"/>
                <w:szCs w:val="20"/>
              </w:rPr>
              <w:lastRenderedPageBreak/>
              <w:t>услуг</w:t>
            </w:r>
          </w:p>
        </w:tc>
      </w:tr>
      <w:tr w:rsidR="00D44388" w:rsidRPr="009B15AB" w:rsidTr="00934016">
        <w:tc>
          <w:tcPr>
            <w:tcW w:w="0" w:type="auto"/>
            <w:vAlign w:val="center"/>
          </w:tcPr>
          <w:p w:rsidR="00D44388" w:rsidRPr="009B15AB" w:rsidRDefault="00D44388" w:rsidP="00934016">
            <w:pPr>
              <w:widowControl w:val="0"/>
              <w:autoSpaceDE w:val="0"/>
              <w:autoSpaceDN w:val="0"/>
              <w:jc w:val="center"/>
              <w:rPr>
                <w:sz w:val="20"/>
                <w:szCs w:val="20"/>
              </w:rPr>
            </w:pPr>
            <w:r w:rsidRPr="009B15AB">
              <w:rPr>
                <w:sz w:val="20"/>
                <w:szCs w:val="20"/>
              </w:rPr>
              <w:lastRenderedPageBreak/>
              <w:t>Социальное обслуживание</w:t>
            </w:r>
          </w:p>
          <w:p w:rsidR="00D44388" w:rsidRPr="009B15AB" w:rsidRDefault="00D44388" w:rsidP="00934016">
            <w:pPr>
              <w:widowControl w:val="0"/>
              <w:autoSpaceDE w:val="0"/>
              <w:autoSpaceDN w:val="0"/>
              <w:jc w:val="center"/>
              <w:rPr>
                <w:sz w:val="20"/>
                <w:szCs w:val="20"/>
              </w:rPr>
            </w:pPr>
            <w:r w:rsidRPr="009B15AB">
              <w:rPr>
                <w:sz w:val="20"/>
                <w:szCs w:val="20"/>
              </w:rPr>
              <w:t>(3.2)</w:t>
            </w:r>
          </w:p>
        </w:tc>
        <w:tc>
          <w:tcPr>
            <w:tcW w:w="0" w:type="auto"/>
          </w:tcPr>
          <w:p w:rsidR="00D44388" w:rsidRPr="009B15AB" w:rsidRDefault="00D44388" w:rsidP="00934016">
            <w:pPr>
              <w:widowControl w:val="0"/>
              <w:autoSpaceDE w:val="0"/>
              <w:autoSpaceDN w:val="0"/>
              <w:rPr>
                <w:sz w:val="20"/>
                <w:szCs w:val="20"/>
              </w:rPr>
            </w:pPr>
            <w:r w:rsidRPr="009B15AB">
              <w:rPr>
                <w:sz w:val="20"/>
                <w:szCs w:val="20"/>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11" w:tooltip="3.2.1" w:history="1">
              <w:r w:rsidRPr="009B15AB">
                <w:rPr>
                  <w:sz w:val="20"/>
                  <w:szCs w:val="20"/>
                </w:rPr>
                <w:t>кодами 3.2.1</w:t>
              </w:r>
            </w:hyperlink>
            <w:r w:rsidRPr="009B15AB">
              <w:rPr>
                <w:sz w:val="20"/>
                <w:szCs w:val="20"/>
              </w:rPr>
              <w:t xml:space="preserve"> - </w:t>
            </w:r>
            <w:hyperlink w:anchor="Par224" w:tooltip="3.2.4" w:history="1">
              <w:r w:rsidRPr="009B15AB">
                <w:rPr>
                  <w:sz w:val="20"/>
                  <w:szCs w:val="20"/>
                </w:rPr>
                <w:t>3.2.4</w:t>
              </w:r>
            </w:hyperlink>
          </w:p>
        </w:tc>
      </w:tr>
      <w:tr w:rsidR="00D44388" w:rsidRPr="009B15AB" w:rsidTr="00934016">
        <w:tc>
          <w:tcPr>
            <w:tcW w:w="0" w:type="auto"/>
            <w:vAlign w:val="center"/>
          </w:tcPr>
          <w:p w:rsidR="00D44388" w:rsidRPr="009B15AB" w:rsidRDefault="00D44388" w:rsidP="00934016">
            <w:pPr>
              <w:widowControl w:val="0"/>
              <w:autoSpaceDE w:val="0"/>
              <w:autoSpaceDN w:val="0"/>
              <w:jc w:val="center"/>
              <w:rPr>
                <w:sz w:val="20"/>
                <w:szCs w:val="20"/>
              </w:rPr>
            </w:pPr>
            <w:r w:rsidRPr="009B15AB">
              <w:rPr>
                <w:sz w:val="20"/>
                <w:szCs w:val="20"/>
              </w:rPr>
              <w:t>Здравоохранение</w:t>
            </w:r>
          </w:p>
          <w:p w:rsidR="00D44388" w:rsidRPr="009B15AB" w:rsidRDefault="00D44388" w:rsidP="00934016">
            <w:pPr>
              <w:widowControl w:val="0"/>
              <w:autoSpaceDE w:val="0"/>
              <w:autoSpaceDN w:val="0"/>
              <w:jc w:val="center"/>
              <w:rPr>
                <w:sz w:val="20"/>
                <w:szCs w:val="20"/>
              </w:rPr>
            </w:pPr>
            <w:r w:rsidRPr="009B15AB">
              <w:rPr>
                <w:sz w:val="20"/>
                <w:szCs w:val="20"/>
              </w:rPr>
              <w:t>(3.4)</w:t>
            </w:r>
          </w:p>
        </w:tc>
        <w:tc>
          <w:tcPr>
            <w:tcW w:w="0" w:type="auto"/>
          </w:tcPr>
          <w:p w:rsidR="00D44388" w:rsidRPr="009B15AB" w:rsidRDefault="00D44388" w:rsidP="00934016">
            <w:pPr>
              <w:widowControl w:val="0"/>
              <w:autoSpaceDE w:val="0"/>
              <w:autoSpaceDN w:val="0"/>
              <w:rPr>
                <w:sz w:val="20"/>
                <w:szCs w:val="20"/>
              </w:rPr>
            </w:pPr>
            <w:r w:rsidRPr="009B15AB">
              <w:rPr>
                <w:sz w:val="20"/>
                <w:szCs w:val="2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34" w:tooltip="Амбулаторно-поликлиническое обслуживание" w:history="1">
              <w:r w:rsidRPr="009B15AB">
                <w:rPr>
                  <w:sz w:val="20"/>
                  <w:szCs w:val="20"/>
                </w:rPr>
                <w:t>кодами 3.4.1</w:t>
              </w:r>
            </w:hyperlink>
            <w:r w:rsidRPr="009B15AB">
              <w:rPr>
                <w:sz w:val="20"/>
                <w:szCs w:val="20"/>
              </w:rPr>
              <w:t xml:space="preserve"> - </w:t>
            </w:r>
            <w:hyperlink w:anchor="Par238" w:tooltip="Стационарное медицинское обслуживание" w:history="1">
              <w:r w:rsidRPr="009B15AB">
                <w:rPr>
                  <w:sz w:val="20"/>
                  <w:szCs w:val="20"/>
                </w:rPr>
                <w:t>3.4.2</w:t>
              </w:r>
            </w:hyperlink>
          </w:p>
        </w:tc>
      </w:tr>
      <w:tr w:rsidR="00D44388" w:rsidRPr="009B15AB" w:rsidTr="00934016">
        <w:tc>
          <w:tcPr>
            <w:tcW w:w="0" w:type="auto"/>
            <w:vAlign w:val="center"/>
          </w:tcPr>
          <w:p w:rsidR="00D44388" w:rsidRPr="009B15AB" w:rsidRDefault="00D44388" w:rsidP="00934016">
            <w:pPr>
              <w:widowControl w:val="0"/>
              <w:autoSpaceDE w:val="0"/>
              <w:autoSpaceDN w:val="0"/>
              <w:jc w:val="center"/>
              <w:rPr>
                <w:sz w:val="20"/>
                <w:szCs w:val="20"/>
              </w:rPr>
            </w:pPr>
            <w:r w:rsidRPr="009B15AB">
              <w:rPr>
                <w:sz w:val="20"/>
                <w:szCs w:val="20"/>
              </w:rPr>
              <w:t>Дошкольное, начальное и среднее общее образование</w:t>
            </w:r>
          </w:p>
          <w:p w:rsidR="00D44388" w:rsidRPr="009B15AB" w:rsidRDefault="00D44388" w:rsidP="00934016">
            <w:pPr>
              <w:widowControl w:val="0"/>
              <w:autoSpaceDE w:val="0"/>
              <w:autoSpaceDN w:val="0"/>
              <w:jc w:val="center"/>
              <w:rPr>
                <w:sz w:val="20"/>
                <w:szCs w:val="20"/>
              </w:rPr>
            </w:pPr>
            <w:r w:rsidRPr="009B15AB">
              <w:rPr>
                <w:sz w:val="20"/>
                <w:szCs w:val="20"/>
              </w:rPr>
              <w:t>(3.5.1)</w:t>
            </w:r>
          </w:p>
        </w:tc>
        <w:tc>
          <w:tcPr>
            <w:tcW w:w="0" w:type="auto"/>
          </w:tcPr>
          <w:p w:rsidR="00D44388" w:rsidRPr="009B15AB" w:rsidRDefault="00D44388" w:rsidP="00934016">
            <w:pPr>
              <w:widowControl w:val="0"/>
              <w:autoSpaceDE w:val="0"/>
              <w:autoSpaceDN w:val="0"/>
              <w:rPr>
                <w:sz w:val="20"/>
                <w:szCs w:val="20"/>
              </w:rPr>
            </w:pPr>
            <w:proofErr w:type="gramStart"/>
            <w:r w:rsidRPr="009B15AB">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D44388" w:rsidRPr="009B15AB" w:rsidTr="00934016">
        <w:tc>
          <w:tcPr>
            <w:tcW w:w="0" w:type="auto"/>
            <w:vAlign w:val="center"/>
          </w:tcPr>
          <w:p w:rsidR="00D44388" w:rsidRPr="009B15AB" w:rsidRDefault="00D44388" w:rsidP="00934016">
            <w:pPr>
              <w:widowControl w:val="0"/>
              <w:autoSpaceDE w:val="0"/>
              <w:autoSpaceDN w:val="0"/>
              <w:jc w:val="center"/>
              <w:rPr>
                <w:sz w:val="20"/>
                <w:szCs w:val="20"/>
              </w:rPr>
            </w:pPr>
            <w:r w:rsidRPr="009B15AB">
              <w:rPr>
                <w:sz w:val="20"/>
                <w:szCs w:val="20"/>
              </w:rPr>
              <w:t>Культурное развитие</w:t>
            </w:r>
          </w:p>
          <w:p w:rsidR="00D44388" w:rsidRPr="009B15AB" w:rsidRDefault="00D44388" w:rsidP="00934016">
            <w:pPr>
              <w:widowControl w:val="0"/>
              <w:autoSpaceDE w:val="0"/>
              <w:autoSpaceDN w:val="0"/>
              <w:jc w:val="center"/>
              <w:rPr>
                <w:sz w:val="20"/>
                <w:szCs w:val="20"/>
              </w:rPr>
            </w:pPr>
            <w:r w:rsidRPr="009B15AB">
              <w:rPr>
                <w:sz w:val="20"/>
                <w:szCs w:val="20"/>
              </w:rPr>
              <w:t>(3.6)</w:t>
            </w:r>
          </w:p>
        </w:tc>
        <w:tc>
          <w:tcPr>
            <w:tcW w:w="0" w:type="auto"/>
          </w:tcPr>
          <w:p w:rsidR="00D44388" w:rsidRPr="009B15AB" w:rsidRDefault="00D44388" w:rsidP="00934016">
            <w:pPr>
              <w:widowControl w:val="0"/>
              <w:autoSpaceDE w:val="0"/>
              <w:autoSpaceDN w:val="0"/>
              <w:rPr>
                <w:sz w:val="20"/>
                <w:szCs w:val="20"/>
              </w:rPr>
            </w:pPr>
            <w:r w:rsidRPr="009B15AB">
              <w:rPr>
                <w:sz w:val="20"/>
                <w:szCs w:val="20"/>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66" w:tooltip="3.6.1" w:history="1">
              <w:r w:rsidRPr="009B15AB">
                <w:rPr>
                  <w:sz w:val="20"/>
                  <w:szCs w:val="20"/>
                </w:rPr>
                <w:t>кодами 3.6.1</w:t>
              </w:r>
            </w:hyperlink>
            <w:r w:rsidRPr="009B15AB">
              <w:rPr>
                <w:sz w:val="20"/>
                <w:szCs w:val="20"/>
              </w:rPr>
              <w:t xml:space="preserve"> - </w:t>
            </w:r>
            <w:hyperlink w:anchor="Par274" w:tooltip="3.6.3" w:history="1">
              <w:r w:rsidRPr="009B15AB">
                <w:rPr>
                  <w:sz w:val="20"/>
                  <w:szCs w:val="20"/>
                </w:rPr>
                <w:t>3.6.3</w:t>
              </w:r>
            </w:hyperlink>
          </w:p>
        </w:tc>
      </w:tr>
      <w:tr w:rsidR="00D44388" w:rsidRPr="009B15AB" w:rsidTr="00934016">
        <w:tc>
          <w:tcPr>
            <w:tcW w:w="0" w:type="auto"/>
            <w:vAlign w:val="center"/>
          </w:tcPr>
          <w:p w:rsidR="00D44388" w:rsidRPr="009B15AB" w:rsidRDefault="00D44388" w:rsidP="00934016">
            <w:pPr>
              <w:widowControl w:val="0"/>
              <w:autoSpaceDE w:val="0"/>
              <w:autoSpaceDN w:val="0"/>
              <w:jc w:val="center"/>
              <w:rPr>
                <w:sz w:val="20"/>
                <w:szCs w:val="20"/>
              </w:rPr>
            </w:pPr>
            <w:r w:rsidRPr="009B15AB">
              <w:rPr>
                <w:sz w:val="20"/>
                <w:szCs w:val="20"/>
              </w:rPr>
              <w:t>Религиозное использование</w:t>
            </w:r>
          </w:p>
          <w:p w:rsidR="00D44388" w:rsidRPr="009B15AB" w:rsidRDefault="00D44388" w:rsidP="00934016">
            <w:pPr>
              <w:widowControl w:val="0"/>
              <w:autoSpaceDE w:val="0"/>
              <w:autoSpaceDN w:val="0"/>
              <w:jc w:val="center"/>
              <w:rPr>
                <w:sz w:val="20"/>
                <w:szCs w:val="20"/>
              </w:rPr>
            </w:pPr>
            <w:r w:rsidRPr="009B15AB">
              <w:rPr>
                <w:sz w:val="20"/>
                <w:szCs w:val="20"/>
              </w:rPr>
              <w:t>(3.7)</w:t>
            </w:r>
          </w:p>
        </w:tc>
        <w:tc>
          <w:tcPr>
            <w:tcW w:w="0" w:type="auto"/>
          </w:tcPr>
          <w:p w:rsidR="00D44388" w:rsidRPr="009B15AB" w:rsidRDefault="00D44388" w:rsidP="00934016">
            <w:pPr>
              <w:widowControl w:val="0"/>
              <w:autoSpaceDE w:val="0"/>
              <w:autoSpaceDN w:val="0"/>
              <w:rPr>
                <w:sz w:val="20"/>
                <w:szCs w:val="20"/>
              </w:rPr>
            </w:pPr>
            <w:r w:rsidRPr="009B15AB">
              <w:rPr>
                <w:sz w:val="20"/>
                <w:szCs w:val="20"/>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82" w:tooltip="3.7.1" w:history="1">
              <w:r w:rsidRPr="009B15AB">
                <w:rPr>
                  <w:sz w:val="20"/>
                  <w:szCs w:val="20"/>
                </w:rPr>
                <w:t>кодами 3.7.1</w:t>
              </w:r>
            </w:hyperlink>
            <w:r w:rsidRPr="009B15AB">
              <w:rPr>
                <w:sz w:val="20"/>
                <w:szCs w:val="20"/>
              </w:rPr>
              <w:t xml:space="preserve"> - </w:t>
            </w:r>
            <w:hyperlink w:anchor="Par286" w:tooltip="3.7.2" w:history="1">
              <w:r w:rsidRPr="009B15AB">
                <w:rPr>
                  <w:sz w:val="20"/>
                  <w:szCs w:val="20"/>
                </w:rPr>
                <w:t>3.7.2</w:t>
              </w:r>
            </w:hyperlink>
          </w:p>
        </w:tc>
      </w:tr>
      <w:tr w:rsidR="00D44388" w:rsidRPr="009B15AB" w:rsidTr="00934016">
        <w:tc>
          <w:tcPr>
            <w:tcW w:w="0" w:type="auto"/>
            <w:vAlign w:val="center"/>
          </w:tcPr>
          <w:p w:rsidR="00D44388" w:rsidRPr="009B15AB" w:rsidRDefault="00D44388" w:rsidP="00934016">
            <w:pPr>
              <w:widowControl w:val="0"/>
              <w:autoSpaceDE w:val="0"/>
              <w:autoSpaceDN w:val="0"/>
              <w:jc w:val="center"/>
              <w:rPr>
                <w:sz w:val="20"/>
                <w:szCs w:val="20"/>
              </w:rPr>
            </w:pPr>
            <w:r w:rsidRPr="009B15AB">
              <w:rPr>
                <w:sz w:val="20"/>
                <w:szCs w:val="20"/>
              </w:rPr>
              <w:t>Общественное управление</w:t>
            </w:r>
          </w:p>
          <w:p w:rsidR="00D44388" w:rsidRPr="009B15AB" w:rsidRDefault="00D44388" w:rsidP="00934016">
            <w:pPr>
              <w:widowControl w:val="0"/>
              <w:autoSpaceDE w:val="0"/>
              <w:autoSpaceDN w:val="0"/>
              <w:jc w:val="center"/>
              <w:rPr>
                <w:sz w:val="20"/>
                <w:szCs w:val="20"/>
              </w:rPr>
            </w:pPr>
            <w:r w:rsidRPr="009B15AB">
              <w:rPr>
                <w:sz w:val="20"/>
                <w:szCs w:val="20"/>
              </w:rPr>
              <w:t>(3.8)</w:t>
            </w:r>
          </w:p>
        </w:tc>
        <w:tc>
          <w:tcPr>
            <w:tcW w:w="0" w:type="auto"/>
            <w:vAlign w:val="center"/>
          </w:tcPr>
          <w:p w:rsidR="00D44388" w:rsidRPr="009B15AB" w:rsidRDefault="00D44388" w:rsidP="00934016">
            <w:pPr>
              <w:widowControl w:val="0"/>
              <w:autoSpaceDE w:val="0"/>
              <w:autoSpaceDN w:val="0"/>
              <w:rPr>
                <w:sz w:val="20"/>
                <w:szCs w:val="20"/>
              </w:rPr>
            </w:pPr>
            <w:r w:rsidRPr="009B15AB">
              <w:rPr>
                <w:sz w:val="20"/>
                <w:szCs w:val="20"/>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ar294" w:tooltip="3.8.1" w:history="1">
              <w:r w:rsidRPr="009B15AB">
                <w:rPr>
                  <w:sz w:val="20"/>
                  <w:szCs w:val="20"/>
                </w:rPr>
                <w:t>кодами 3.8.1</w:t>
              </w:r>
            </w:hyperlink>
            <w:r w:rsidRPr="009B15AB">
              <w:rPr>
                <w:sz w:val="20"/>
                <w:szCs w:val="20"/>
              </w:rPr>
              <w:t xml:space="preserve"> - </w:t>
            </w:r>
            <w:hyperlink w:anchor="Par298" w:tooltip="3.8.2" w:history="1">
              <w:r w:rsidRPr="009B15AB">
                <w:rPr>
                  <w:sz w:val="20"/>
                  <w:szCs w:val="20"/>
                </w:rPr>
                <w:t>3.8.2</w:t>
              </w:r>
            </w:hyperlink>
          </w:p>
        </w:tc>
      </w:tr>
      <w:tr w:rsidR="00D44388" w:rsidRPr="009B15AB" w:rsidTr="00934016">
        <w:tc>
          <w:tcPr>
            <w:tcW w:w="0" w:type="auto"/>
            <w:vAlign w:val="center"/>
          </w:tcPr>
          <w:p w:rsidR="00D44388" w:rsidRPr="009B15AB" w:rsidRDefault="00D44388" w:rsidP="00934016">
            <w:pPr>
              <w:widowControl w:val="0"/>
              <w:autoSpaceDE w:val="0"/>
              <w:autoSpaceDN w:val="0"/>
              <w:jc w:val="center"/>
              <w:rPr>
                <w:sz w:val="20"/>
                <w:szCs w:val="20"/>
              </w:rPr>
            </w:pPr>
            <w:r w:rsidRPr="009B15AB">
              <w:rPr>
                <w:sz w:val="20"/>
                <w:szCs w:val="20"/>
              </w:rPr>
              <w:t>Связь</w:t>
            </w:r>
          </w:p>
          <w:p w:rsidR="00D44388" w:rsidRPr="009B15AB" w:rsidRDefault="00D44388" w:rsidP="00934016">
            <w:pPr>
              <w:widowControl w:val="0"/>
              <w:autoSpaceDE w:val="0"/>
              <w:autoSpaceDN w:val="0"/>
              <w:jc w:val="center"/>
              <w:rPr>
                <w:sz w:val="20"/>
                <w:szCs w:val="20"/>
              </w:rPr>
            </w:pPr>
            <w:r w:rsidRPr="009B15AB">
              <w:rPr>
                <w:sz w:val="20"/>
                <w:szCs w:val="20"/>
              </w:rPr>
              <w:t>(6.8)</w:t>
            </w:r>
          </w:p>
        </w:tc>
        <w:tc>
          <w:tcPr>
            <w:tcW w:w="0" w:type="auto"/>
          </w:tcPr>
          <w:p w:rsidR="00D44388" w:rsidRPr="009B15AB" w:rsidRDefault="00D44388" w:rsidP="00934016">
            <w:pPr>
              <w:widowControl w:val="0"/>
              <w:autoSpaceDE w:val="0"/>
              <w:autoSpaceDN w:val="0"/>
              <w:rPr>
                <w:sz w:val="20"/>
                <w:szCs w:val="20"/>
              </w:rPr>
            </w:pPr>
            <w:r w:rsidRPr="009B15AB">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8" w:tooltip="3.1.1" w:history="1">
              <w:r w:rsidRPr="009B15AB">
                <w:rPr>
                  <w:sz w:val="20"/>
                  <w:szCs w:val="20"/>
                </w:rPr>
                <w:t>кодами 3.1.1</w:t>
              </w:r>
            </w:hyperlink>
            <w:r w:rsidRPr="009B15AB">
              <w:rPr>
                <w:sz w:val="20"/>
                <w:szCs w:val="20"/>
              </w:rPr>
              <w:t xml:space="preserve">, </w:t>
            </w:r>
            <w:hyperlink w:anchor="Par220" w:tooltip="3.2.3" w:history="1">
              <w:r w:rsidRPr="009B15AB">
                <w:rPr>
                  <w:sz w:val="20"/>
                  <w:szCs w:val="20"/>
                </w:rPr>
                <w:t>3.2.3</w:t>
              </w:r>
            </w:hyperlink>
          </w:p>
        </w:tc>
      </w:tr>
      <w:tr w:rsidR="00D44388" w:rsidRPr="009B15AB" w:rsidTr="00934016">
        <w:tc>
          <w:tcPr>
            <w:tcW w:w="0" w:type="auto"/>
            <w:vAlign w:val="center"/>
          </w:tcPr>
          <w:p w:rsidR="00D44388" w:rsidRPr="009B15AB" w:rsidRDefault="00D44388" w:rsidP="00934016">
            <w:pPr>
              <w:widowControl w:val="0"/>
              <w:autoSpaceDE w:val="0"/>
              <w:autoSpaceDN w:val="0"/>
              <w:jc w:val="center"/>
              <w:rPr>
                <w:sz w:val="20"/>
                <w:szCs w:val="20"/>
              </w:rPr>
            </w:pPr>
            <w:r w:rsidRPr="009B15AB">
              <w:rPr>
                <w:sz w:val="20"/>
                <w:szCs w:val="20"/>
              </w:rPr>
              <w:t>Предоставление коммунальных услуг</w:t>
            </w:r>
          </w:p>
          <w:p w:rsidR="00D44388" w:rsidRPr="009B15AB" w:rsidRDefault="00D44388" w:rsidP="00934016">
            <w:pPr>
              <w:widowControl w:val="0"/>
              <w:autoSpaceDE w:val="0"/>
              <w:autoSpaceDN w:val="0"/>
              <w:jc w:val="center"/>
              <w:rPr>
                <w:sz w:val="20"/>
                <w:szCs w:val="20"/>
              </w:rPr>
            </w:pPr>
            <w:r w:rsidRPr="009B15AB">
              <w:rPr>
                <w:sz w:val="20"/>
                <w:szCs w:val="20"/>
              </w:rPr>
              <w:t xml:space="preserve"> (3.1.1)</w:t>
            </w:r>
          </w:p>
        </w:tc>
        <w:tc>
          <w:tcPr>
            <w:tcW w:w="0" w:type="auto"/>
            <w:vAlign w:val="center"/>
          </w:tcPr>
          <w:p w:rsidR="00D44388" w:rsidRPr="009B15AB" w:rsidRDefault="00D44388" w:rsidP="00934016">
            <w:pPr>
              <w:widowControl w:val="0"/>
              <w:autoSpaceDE w:val="0"/>
              <w:autoSpaceDN w:val="0"/>
              <w:rPr>
                <w:sz w:val="20"/>
                <w:szCs w:val="20"/>
              </w:rPr>
            </w:pPr>
            <w:proofErr w:type="gramStart"/>
            <w:r w:rsidRPr="009B15AB">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D44388" w:rsidRPr="009B15AB" w:rsidTr="00934016">
        <w:tc>
          <w:tcPr>
            <w:tcW w:w="0" w:type="auto"/>
            <w:gridSpan w:val="2"/>
          </w:tcPr>
          <w:p w:rsidR="00D44388" w:rsidRPr="009B15AB" w:rsidRDefault="00D44388" w:rsidP="00934016">
            <w:pPr>
              <w:jc w:val="center"/>
              <w:rPr>
                <w:b/>
              </w:rPr>
            </w:pPr>
            <w:r w:rsidRPr="009B15AB">
              <w:rPr>
                <w:b/>
                <w:sz w:val="20"/>
                <w:szCs w:val="20"/>
              </w:rPr>
              <w:t>Условно разрешенные виды использования территориальной зоны «О</w:t>
            </w:r>
            <w:proofErr w:type="gramStart"/>
            <w:r w:rsidRPr="009B15AB">
              <w:rPr>
                <w:b/>
                <w:sz w:val="20"/>
                <w:szCs w:val="20"/>
              </w:rPr>
              <w:t>2</w:t>
            </w:r>
            <w:proofErr w:type="gramEnd"/>
            <w:r w:rsidRPr="009B15AB">
              <w:rPr>
                <w:b/>
                <w:sz w:val="20"/>
                <w:szCs w:val="20"/>
              </w:rPr>
              <w:t>».Зона размещения объектов социального и коммунально-бытового назначения»</w:t>
            </w:r>
          </w:p>
        </w:tc>
      </w:tr>
      <w:tr w:rsidR="00D44388" w:rsidRPr="009B15AB" w:rsidTr="00934016">
        <w:tc>
          <w:tcPr>
            <w:tcW w:w="0" w:type="auto"/>
            <w:vAlign w:val="center"/>
          </w:tcPr>
          <w:p w:rsidR="00D44388" w:rsidRPr="009B15AB" w:rsidRDefault="00D44388" w:rsidP="00934016">
            <w:pPr>
              <w:widowControl w:val="0"/>
              <w:autoSpaceDE w:val="0"/>
              <w:autoSpaceDN w:val="0"/>
              <w:jc w:val="center"/>
              <w:rPr>
                <w:sz w:val="20"/>
                <w:szCs w:val="20"/>
              </w:rPr>
            </w:pPr>
          </w:p>
          <w:p w:rsidR="00D44388" w:rsidRPr="009B15AB" w:rsidRDefault="00D44388" w:rsidP="00934016">
            <w:pPr>
              <w:widowControl w:val="0"/>
              <w:autoSpaceDE w:val="0"/>
              <w:autoSpaceDN w:val="0"/>
              <w:jc w:val="center"/>
              <w:rPr>
                <w:sz w:val="20"/>
                <w:szCs w:val="20"/>
              </w:rPr>
            </w:pPr>
            <w:r w:rsidRPr="009B15AB">
              <w:rPr>
                <w:sz w:val="20"/>
                <w:szCs w:val="20"/>
              </w:rPr>
              <w:t>Деловое управление</w:t>
            </w:r>
          </w:p>
          <w:p w:rsidR="00D44388" w:rsidRPr="009B15AB" w:rsidRDefault="00D44388" w:rsidP="00934016">
            <w:pPr>
              <w:widowControl w:val="0"/>
              <w:autoSpaceDE w:val="0"/>
              <w:autoSpaceDN w:val="0"/>
              <w:jc w:val="center"/>
              <w:rPr>
                <w:sz w:val="20"/>
                <w:szCs w:val="20"/>
              </w:rPr>
            </w:pPr>
            <w:r w:rsidRPr="009B15AB">
              <w:rPr>
                <w:sz w:val="20"/>
                <w:szCs w:val="20"/>
              </w:rPr>
              <w:t>(4.1)</w:t>
            </w:r>
          </w:p>
        </w:tc>
        <w:tc>
          <w:tcPr>
            <w:tcW w:w="0" w:type="auto"/>
          </w:tcPr>
          <w:p w:rsidR="00D44388" w:rsidRPr="009B15AB" w:rsidRDefault="00D44388" w:rsidP="00934016">
            <w:pPr>
              <w:widowControl w:val="0"/>
              <w:autoSpaceDE w:val="0"/>
              <w:autoSpaceDN w:val="0"/>
              <w:rPr>
                <w:sz w:val="20"/>
                <w:szCs w:val="20"/>
              </w:rPr>
            </w:pPr>
            <w:r w:rsidRPr="009B15AB">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44388" w:rsidRPr="009B15AB" w:rsidTr="00934016">
        <w:tc>
          <w:tcPr>
            <w:tcW w:w="0" w:type="auto"/>
            <w:vAlign w:val="center"/>
          </w:tcPr>
          <w:p w:rsidR="00D44388" w:rsidRPr="009B15AB" w:rsidRDefault="00D44388" w:rsidP="00934016">
            <w:pPr>
              <w:widowControl w:val="0"/>
              <w:autoSpaceDE w:val="0"/>
              <w:autoSpaceDN w:val="0"/>
              <w:jc w:val="center"/>
              <w:rPr>
                <w:sz w:val="20"/>
                <w:szCs w:val="20"/>
              </w:rPr>
            </w:pPr>
            <w:r w:rsidRPr="009B15AB">
              <w:rPr>
                <w:sz w:val="20"/>
                <w:szCs w:val="20"/>
              </w:rPr>
              <w:t>Магазины</w:t>
            </w:r>
          </w:p>
          <w:p w:rsidR="00D44388" w:rsidRPr="009B15AB" w:rsidRDefault="00D44388" w:rsidP="00934016">
            <w:pPr>
              <w:widowControl w:val="0"/>
              <w:autoSpaceDE w:val="0"/>
              <w:autoSpaceDN w:val="0"/>
              <w:jc w:val="center"/>
              <w:rPr>
                <w:sz w:val="20"/>
                <w:szCs w:val="20"/>
              </w:rPr>
            </w:pPr>
            <w:r w:rsidRPr="009B15AB">
              <w:rPr>
                <w:sz w:val="20"/>
                <w:szCs w:val="20"/>
              </w:rPr>
              <w:lastRenderedPageBreak/>
              <w:t>(4.4)</w:t>
            </w:r>
          </w:p>
        </w:tc>
        <w:tc>
          <w:tcPr>
            <w:tcW w:w="0" w:type="auto"/>
          </w:tcPr>
          <w:p w:rsidR="00D44388" w:rsidRPr="009B15AB" w:rsidRDefault="00D44388" w:rsidP="00934016">
            <w:pPr>
              <w:widowControl w:val="0"/>
              <w:autoSpaceDE w:val="0"/>
              <w:autoSpaceDN w:val="0"/>
              <w:rPr>
                <w:sz w:val="20"/>
                <w:szCs w:val="20"/>
              </w:rPr>
            </w:pPr>
            <w:r w:rsidRPr="009B15AB">
              <w:rPr>
                <w:sz w:val="20"/>
                <w:szCs w:val="20"/>
              </w:rPr>
              <w:lastRenderedPageBreak/>
              <w:t xml:space="preserve">Размещение объектов капитального строительства, </w:t>
            </w:r>
            <w:r w:rsidRPr="009B15AB">
              <w:rPr>
                <w:sz w:val="20"/>
                <w:szCs w:val="20"/>
              </w:rPr>
              <w:lastRenderedPageBreak/>
              <w:t>предназначенных для продажи товаров, торговая площадь которых составляет до 5000 кв. м</w:t>
            </w:r>
          </w:p>
        </w:tc>
      </w:tr>
      <w:tr w:rsidR="00D44388" w:rsidRPr="009B15AB" w:rsidTr="00934016">
        <w:tc>
          <w:tcPr>
            <w:tcW w:w="0" w:type="auto"/>
            <w:vAlign w:val="center"/>
          </w:tcPr>
          <w:p w:rsidR="00D44388" w:rsidRPr="009B15AB" w:rsidRDefault="00D44388" w:rsidP="00934016">
            <w:pPr>
              <w:widowControl w:val="0"/>
              <w:autoSpaceDE w:val="0"/>
              <w:autoSpaceDN w:val="0"/>
              <w:jc w:val="center"/>
              <w:rPr>
                <w:sz w:val="20"/>
                <w:szCs w:val="20"/>
              </w:rPr>
            </w:pPr>
            <w:r w:rsidRPr="009B15AB">
              <w:rPr>
                <w:sz w:val="20"/>
                <w:szCs w:val="20"/>
              </w:rPr>
              <w:lastRenderedPageBreak/>
              <w:t>Банковская и страховая деятельность</w:t>
            </w:r>
          </w:p>
          <w:p w:rsidR="00D44388" w:rsidRPr="009B15AB" w:rsidRDefault="00D44388" w:rsidP="00934016">
            <w:pPr>
              <w:widowControl w:val="0"/>
              <w:autoSpaceDE w:val="0"/>
              <w:autoSpaceDN w:val="0"/>
              <w:jc w:val="center"/>
              <w:rPr>
                <w:sz w:val="20"/>
                <w:szCs w:val="20"/>
              </w:rPr>
            </w:pPr>
            <w:r w:rsidRPr="009B15AB">
              <w:rPr>
                <w:sz w:val="20"/>
                <w:szCs w:val="20"/>
              </w:rPr>
              <w:t>(4.5)</w:t>
            </w:r>
          </w:p>
        </w:tc>
        <w:tc>
          <w:tcPr>
            <w:tcW w:w="0" w:type="auto"/>
          </w:tcPr>
          <w:p w:rsidR="00D44388" w:rsidRPr="009B15AB" w:rsidRDefault="00D44388" w:rsidP="00934016">
            <w:pPr>
              <w:widowControl w:val="0"/>
              <w:autoSpaceDE w:val="0"/>
              <w:autoSpaceDN w:val="0"/>
              <w:rPr>
                <w:sz w:val="20"/>
                <w:szCs w:val="20"/>
              </w:rPr>
            </w:pPr>
            <w:r w:rsidRPr="009B15AB">
              <w:rPr>
                <w:sz w:val="20"/>
                <w:szCs w:val="20"/>
              </w:rPr>
              <w:t xml:space="preserve">Размещение объектов капитального строительства, предназначенных для размещения организаций, оказывающих банковские и страховые услуги </w:t>
            </w:r>
          </w:p>
        </w:tc>
      </w:tr>
      <w:tr w:rsidR="00D44388" w:rsidRPr="009B15AB" w:rsidTr="00934016">
        <w:tc>
          <w:tcPr>
            <w:tcW w:w="0" w:type="auto"/>
            <w:vAlign w:val="center"/>
          </w:tcPr>
          <w:p w:rsidR="00D44388" w:rsidRPr="009B15AB" w:rsidRDefault="00D44388" w:rsidP="00934016">
            <w:pPr>
              <w:widowControl w:val="0"/>
              <w:autoSpaceDE w:val="0"/>
              <w:autoSpaceDN w:val="0"/>
              <w:jc w:val="center"/>
              <w:rPr>
                <w:sz w:val="20"/>
                <w:szCs w:val="20"/>
              </w:rPr>
            </w:pPr>
            <w:r w:rsidRPr="009B15AB">
              <w:rPr>
                <w:sz w:val="20"/>
                <w:szCs w:val="20"/>
              </w:rPr>
              <w:t>Общественное питание</w:t>
            </w:r>
          </w:p>
          <w:p w:rsidR="00D44388" w:rsidRPr="009B15AB" w:rsidRDefault="00D44388" w:rsidP="00934016">
            <w:pPr>
              <w:widowControl w:val="0"/>
              <w:autoSpaceDE w:val="0"/>
              <w:autoSpaceDN w:val="0"/>
              <w:jc w:val="center"/>
              <w:rPr>
                <w:sz w:val="20"/>
                <w:szCs w:val="20"/>
              </w:rPr>
            </w:pPr>
            <w:r w:rsidRPr="009B15AB">
              <w:rPr>
                <w:sz w:val="20"/>
                <w:szCs w:val="20"/>
              </w:rPr>
              <w:t>(4.6)</w:t>
            </w:r>
          </w:p>
        </w:tc>
        <w:tc>
          <w:tcPr>
            <w:tcW w:w="0" w:type="auto"/>
          </w:tcPr>
          <w:p w:rsidR="00D44388" w:rsidRPr="009B15AB" w:rsidRDefault="00D44388" w:rsidP="00934016">
            <w:pPr>
              <w:widowControl w:val="0"/>
              <w:autoSpaceDE w:val="0"/>
              <w:autoSpaceDN w:val="0"/>
              <w:rPr>
                <w:sz w:val="20"/>
                <w:szCs w:val="20"/>
              </w:rPr>
            </w:pPr>
            <w:r w:rsidRPr="009B15AB">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44388" w:rsidRPr="009B15AB" w:rsidTr="00934016">
        <w:tc>
          <w:tcPr>
            <w:tcW w:w="0" w:type="auto"/>
            <w:vAlign w:val="center"/>
          </w:tcPr>
          <w:p w:rsidR="00D44388" w:rsidRPr="009B15AB" w:rsidRDefault="00D44388" w:rsidP="00934016">
            <w:pPr>
              <w:widowControl w:val="0"/>
              <w:autoSpaceDE w:val="0"/>
              <w:autoSpaceDN w:val="0"/>
              <w:jc w:val="center"/>
              <w:rPr>
                <w:sz w:val="20"/>
                <w:szCs w:val="20"/>
              </w:rPr>
            </w:pPr>
            <w:r w:rsidRPr="009B15AB">
              <w:rPr>
                <w:sz w:val="20"/>
                <w:szCs w:val="20"/>
              </w:rPr>
              <w:t>Гостиничное обслуживание</w:t>
            </w:r>
          </w:p>
          <w:p w:rsidR="00D44388" w:rsidRPr="009B15AB" w:rsidRDefault="00D44388" w:rsidP="00934016">
            <w:pPr>
              <w:widowControl w:val="0"/>
              <w:autoSpaceDE w:val="0"/>
              <w:autoSpaceDN w:val="0"/>
              <w:jc w:val="center"/>
              <w:rPr>
                <w:sz w:val="20"/>
                <w:szCs w:val="20"/>
              </w:rPr>
            </w:pPr>
            <w:r w:rsidRPr="009B15AB">
              <w:rPr>
                <w:sz w:val="20"/>
                <w:szCs w:val="20"/>
              </w:rPr>
              <w:t>(4.7)</w:t>
            </w:r>
          </w:p>
        </w:tc>
        <w:tc>
          <w:tcPr>
            <w:tcW w:w="0" w:type="auto"/>
          </w:tcPr>
          <w:p w:rsidR="00D44388" w:rsidRPr="009B15AB" w:rsidRDefault="00D44388" w:rsidP="00934016">
            <w:pPr>
              <w:widowControl w:val="0"/>
              <w:autoSpaceDE w:val="0"/>
              <w:autoSpaceDN w:val="0"/>
              <w:rPr>
                <w:sz w:val="20"/>
                <w:szCs w:val="20"/>
              </w:rPr>
            </w:pPr>
            <w:r w:rsidRPr="009B15AB">
              <w:rPr>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D44388" w:rsidRPr="009B15AB" w:rsidTr="00934016">
        <w:tc>
          <w:tcPr>
            <w:tcW w:w="0" w:type="auto"/>
            <w:vAlign w:val="center"/>
          </w:tcPr>
          <w:p w:rsidR="00D44388" w:rsidRPr="009B15AB" w:rsidRDefault="00D44388" w:rsidP="00934016">
            <w:pPr>
              <w:widowControl w:val="0"/>
              <w:autoSpaceDE w:val="0"/>
              <w:autoSpaceDN w:val="0"/>
              <w:jc w:val="center"/>
              <w:rPr>
                <w:sz w:val="20"/>
                <w:szCs w:val="20"/>
              </w:rPr>
            </w:pPr>
            <w:r w:rsidRPr="009B15AB">
              <w:rPr>
                <w:sz w:val="20"/>
                <w:szCs w:val="20"/>
              </w:rPr>
              <w:t>Автомобильный транспорт</w:t>
            </w:r>
          </w:p>
          <w:p w:rsidR="00D44388" w:rsidRPr="009B15AB" w:rsidRDefault="00D44388" w:rsidP="00934016">
            <w:pPr>
              <w:widowControl w:val="0"/>
              <w:autoSpaceDE w:val="0"/>
              <w:autoSpaceDN w:val="0"/>
              <w:jc w:val="center"/>
              <w:rPr>
                <w:sz w:val="20"/>
                <w:szCs w:val="20"/>
              </w:rPr>
            </w:pPr>
            <w:r w:rsidRPr="009B15AB">
              <w:rPr>
                <w:sz w:val="20"/>
                <w:szCs w:val="20"/>
              </w:rPr>
              <w:t>(7.2)</w:t>
            </w:r>
          </w:p>
        </w:tc>
        <w:tc>
          <w:tcPr>
            <w:tcW w:w="0" w:type="auto"/>
          </w:tcPr>
          <w:p w:rsidR="00D44388" w:rsidRPr="009B15AB" w:rsidRDefault="00D44388" w:rsidP="00934016">
            <w:pPr>
              <w:widowControl w:val="0"/>
              <w:autoSpaceDE w:val="0"/>
              <w:autoSpaceDN w:val="0"/>
              <w:rPr>
                <w:sz w:val="20"/>
                <w:szCs w:val="20"/>
              </w:rPr>
            </w:pPr>
            <w:r w:rsidRPr="009B15AB">
              <w:rPr>
                <w:sz w:val="20"/>
                <w:szCs w:val="20"/>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559" w:tooltip="7.2.1" w:history="1">
              <w:r w:rsidRPr="009B15AB">
                <w:rPr>
                  <w:sz w:val="20"/>
                  <w:szCs w:val="20"/>
                </w:rPr>
                <w:t>кодами 7.2.1</w:t>
              </w:r>
            </w:hyperlink>
            <w:r w:rsidRPr="009B15AB">
              <w:rPr>
                <w:sz w:val="20"/>
                <w:szCs w:val="20"/>
              </w:rPr>
              <w:t xml:space="preserve"> - </w:t>
            </w:r>
            <w:hyperlink w:anchor="Par567" w:tooltip="7.2.3" w:history="1">
              <w:r w:rsidRPr="009B15AB">
                <w:rPr>
                  <w:sz w:val="20"/>
                  <w:szCs w:val="20"/>
                </w:rPr>
                <w:t>7.2.3</w:t>
              </w:r>
            </w:hyperlink>
          </w:p>
        </w:tc>
      </w:tr>
      <w:tr w:rsidR="00D44388" w:rsidRPr="009B15AB" w:rsidTr="00934016">
        <w:tc>
          <w:tcPr>
            <w:tcW w:w="0" w:type="auto"/>
            <w:gridSpan w:val="2"/>
          </w:tcPr>
          <w:p w:rsidR="00D44388" w:rsidRPr="009B15AB" w:rsidRDefault="00D44388" w:rsidP="00934016">
            <w:pPr>
              <w:widowControl w:val="0"/>
              <w:autoSpaceDE w:val="0"/>
              <w:autoSpaceDN w:val="0"/>
              <w:jc w:val="center"/>
              <w:rPr>
                <w:b/>
                <w:sz w:val="20"/>
                <w:szCs w:val="20"/>
              </w:rPr>
            </w:pPr>
            <w:r w:rsidRPr="009B15AB">
              <w:rPr>
                <w:b/>
                <w:sz w:val="20"/>
                <w:szCs w:val="20"/>
              </w:rPr>
              <w:t>Вспомогательные виды разрешенного использования территориальной зоны «О</w:t>
            </w:r>
            <w:proofErr w:type="gramStart"/>
            <w:r w:rsidRPr="009B15AB">
              <w:rPr>
                <w:b/>
                <w:sz w:val="20"/>
                <w:szCs w:val="20"/>
              </w:rPr>
              <w:t>2</w:t>
            </w:r>
            <w:proofErr w:type="gramEnd"/>
            <w:r w:rsidRPr="009B15AB">
              <w:rPr>
                <w:b/>
                <w:sz w:val="20"/>
                <w:szCs w:val="20"/>
              </w:rPr>
              <w:t>».Зона размещения объектов социального и коммунально-бытового назначения»</w:t>
            </w:r>
          </w:p>
        </w:tc>
      </w:tr>
      <w:tr w:rsidR="00D44388" w:rsidRPr="009B15AB" w:rsidTr="00934016">
        <w:tc>
          <w:tcPr>
            <w:tcW w:w="0" w:type="auto"/>
            <w:vAlign w:val="center"/>
          </w:tcPr>
          <w:p w:rsidR="00D44388" w:rsidRPr="009B15AB" w:rsidRDefault="00D44388" w:rsidP="00934016">
            <w:pPr>
              <w:widowControl w:val="0"/>
              <w:autoSpaceDE w:val="0"/>
              <w:autoSpaceDN w:val="0"/>
              <w:jc w:val="center"/>
              <w:rPr>
                <w:sz w:val="20"/>
                <w:szCs w:val="20"/>
              </w:rPr>
            </w:pPr>
            <w:r w:rsidRPr="009B15AB">
              <w:rPr>
                <w:sz w:val="20"/>
                <w:szCs w:val="20"/>
              </w:rPr>
              <w:t>Хранение автотранспорта (2.7.1)</w:t>
            </w:r>
          </w:p>
        </w:tc>
        <w:tc>
          <w:tcPr>
            <w:tcW w:w="0" w:type="auto"/>
            <w:vAlign w:val="center"/>
          </w:tcPr>
          <w:p w:rsidR="00D44388" w:rsidRPr="009B15AB" w:rsidRDefault="00D44388" w:rsidP="00934016">
            <w:pPr>
              <w:widowControl w:val="0"/>
              <w:autoSpaceDE w:val="0"/>
              <w:autoSpaceDN w:val="0"/>
              <w:rPr>
                <w:sz w:val="20"/>
                <w:szCs w:val="20"/>
              </w:rPr>
            </w:pPr>
            <w:r w:rsidRPr="009B15AB">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B15AB">
              <w:rPr>
                <w:sz w:val="20"/>
                <w:szCs w:val="20"/>
              </w:rPr>
              <w:t>машино-места</w:t>
            </w:r>
            <w:proofErr w:type="spellEnd"/>
            <w:r w:rsidRPr="009B15AB">
              <w:rPr>
                <w:sz w:val="20"/>
                <w:szCs w:val="20"/>
              </w:rPr>
              <w:t>, за исключением гаражей, размещение которых предусмотрено содержанием вида разрешенного использования с кодом 4.9</w:t>
            </w:r>
          </w:p>
        </w:tc>
      </w:tr>
      <w:tr w:rsidR="00D44388" w:rsidRPr="009B15AB" w:rsidTr="00934016">
        <w:tc>
          <w:tcPr>
            <w:tcW w:w="0" w:type="auto"/>
            <w:vAlign w:val="center"/>
          </w:tcPr>
          <w:p w:rsidR="00D44388" w:rsidRPr="009B15AB" w:rsidRDefault="00D44388" w:rsidP="00934016">
            <w:pPr>
              <w:widowControl w:val="0"/>
              <w:autoSpaceDE w:val="0"/>
              <w:autoSpaceDN w:val="0"/>
              <w:jc w:val="center"/>
              <w:rPr>
                <w:sz w:val="20"/>
                <w:szCs w:val="20"/>
              </w:rPr>
            </w:pPr>
            <w:r w:rsidRPr="009B15AB">
              <w:rPr>
                <w:sz w:val="20"/>
                <w:szCs w:val="20"/>
              </w:rPr>
              <w:t>Обеспечение внутреннего правопорядка</w:t>
            </w:r>
          </w:p>
          <w:p w:rsidR="00D44388" w:rsidRPr="009B15AB" w:rsidRDefault="00D44388" w:rsidP="00934016">
            <w:pPr>
              <w:widowControl w:val="0"/>
              <w:autoSpaceDE w:val="0"/>
              <w:autoSpaceDN w:val="0"/>
              <w:jc w:val="center"/>
              <w:rPr>
                <w:sz w:val="20"/>
                <w:szCs w:val="20"/>
              </w:rPr>
            </w:pPr>
            <w:r w:rsidRPr="009B15AB">
              <w:rPr>
                <w:sz w:val="20"/>
                <w:szCs w:val="20"/>
              </w:rPr>
              <w:t xml:space="preserve"> (8.3)</w:t>
            </w:r>
          </w:p>
        </w:tc>
        <w:tc>
          <w:tcPr>
            <w:tcW w:w="0" w:type="auto"/>
          </w:tcPr>
          <w:p w:rsidR="00D44388" w:rsidRPr="009B15AB" w:rsidRDefault="00D44388" w:rsidP="00934016">
            <w:pPr>
              <w:widowControl w:val="0"/>
              <w:autoSpaceDE w:val="0"/>
              <w:autoSpaceDN w:val="0"/>
              <w:rPr>
                <w:sz w:val="20"/>
                <w:szCs w:val="20"/>
              </w:rPr>
            </w:pPr>
            <w:r w:rsidRPr="009B15AB">
              <w:rPr>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9B15AB">
              <w:rPr>
                <w:sz w:val="20"/>
                <w:szCs w:val="20"/>
              </w:rPr>
              <w:t>Росгвардии</w:t>
            </w:r>
            <w:proofErr w:type="spellEnd"/>
            <w:r w:rsidRPr="009B15AB">
              <w:rPr>
                <w:sz w:val="20"/>
                <w:szCs w:val="20"/>
              </w:rPr>
              <w:t xml:space="preserve"> и спасательных служб, в которых существует военизированная служба;</w:t>
            </w:r>
          </w:p>
          <w:p w:rsidR="00D44388" w:rsidRPr="009B15AB" w:rsidRDefault="00D44388" w:rsidP="00934016">
            <w:pPr>
              <w:widowControl w:val="0"/>
              <w:autoSpaceDE w:val="0"/>
              <w:autoSpaceDN w:val="0"/>
              <w:rPr>
                <w:sz w:val="20"/>
                <w:szCs w:val="20"/>
              </w:rPr>
            </w:pPr>
            <w:r w:rsidRPr="009B15AB">
              <w:rPr>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r>
      <w:tr w:rsidR="00D44388" w:rsidRPr="009B15AB" w:rsidTr="00934016">
        <w:tc>
          <w:tcPr>
            <w:tcW w:w="0" w:type="auto"/>
            <w:vAlign w:val="center"/>
          </w:tcPr>
          <w:p w:rsidR="00D44388" w:rsidRPr="009B15AB" w:rsidRDefault="00D44388" w:rsidP="00934016">
            <w:pPr>
              <w:widowControl w:val="0"/>
              <w:autoSpaceDE w:val="0"/>
              <w:autoSpaceDN w:val="0"/>
              <w:jc w:val="center"/>
              <w:rPr>
                <w:sz w:val="20"/>
                <w:szCs w:val="20"/>
              </w:rPr>
            </w:pPr>
            <w:r w:rsidRPr="009B15AB">
              <w:rPr>
                <w:sz w:val="20"/>
                <w:szCs w:val="20"/>
              </w:rPr>
              <w:t xml:space="preserve">Земельные участки (территории) общего пользования </w:t>
            </w:r>
          </w:p>
          <w:p w:rsidR="00D44388" w:rsidRPr="009B15AB" w:rsidRDefault="00D44388" w:rsidP="00934016">
            <w:pPr>
              <w:widowControl w:val="0"/>
              <w:autoSpaceDE w:val="0"/>
              <w:autoSpaceDN w:val="0"/>
              <w:jc w:val="center"/>
              <w:rPr>
                <w:sz w:val="20"/>
                <w:szCs w:val="20"/>
              </w:rPr>
            </w:pPr>
            <w:r w:rsidRPr="009B15AB">
              <w:rPr>
                <w:sz w:val="20"/>
                <w:szCs w:val="20"/>
              </w:rPr>
              <w:t>(12.0)</w:t>
            </w:r>
          </w:p>
        </w:tc>
        <w:tc>
          <w:tcPr>
            <w:tcW w:w="0" w:type="auto"/>
            <w:vAlign w:val="center"/>
          </w:tcPr>
          <w:p w:rsidR="00D44388" w:rsidRPr="009B15AB" w:rsidRDefault="00D44388" w:rsidP="00934016">
            <w:pPr>
              <w:widowControl w:val="0"/>
              <w:autoSpaceDE w:val="0"/>
              <w:autoSpaceDN w:val="0"/>
              <w:rPr>
                <w:sz w:val="20"/>
                <w:szCs w:val="20"/>
              </w:rPr>
            </w:pPr>
            <w:r w:rsidRPr="009B15AB">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bl>
    <w:p w:rsidR="00D44388" w:rsidRPr="005E125E" w:rsidRDefault="00D44388" w:rsidP="00D44388">
      <w:pPr>
        <w:pStyle w:val="ConsPlusNormal"/>
        <w:spacing w:line="360" w:lineRule="auto"/>
        <w:ind w:firstLine="709"/>
        <w:jc w:val="both"/>
        <w:rPr>
          <w:rFonts w:ascii="Times New Roman" w:hAnsi="Times New Roman"/>
          <w:sz w:val="24"/>
          <w:szCs w:val="24"/>
          <w:highlight w:val="yellow"/>
        </w:rPr>
      </w:pPr>
    </w:p>
    <w:p w:rsidR="00D44388" w:rsidRPr="009B15AB" w:rsidRDefault="00D44388" w:rsidP="00D44388">
      <w:pPr>
        <w:pStyle w:val="ConsPlusNormal"/>
        <w:keepNext/>
        <w:keepLines/>
        <w:widowControl/>
        <w:numPr>
          <w:ilvl w:val="0"/>
          <w:numId w:val="1"/>
        </w:numPr>
        <w:spacing w:before="240" w:after="120" w:line="360" w:lineRule="auto"/>
        <w:ind w:left="0" w:firstLine="709"/>
        <w:jc w:val="both"/>
        <w:outlineLvl w:val="1"/>
        <w:rPr>
          <w:rFonts w:ascii="Times New Roman" w:hAnsi="Times New Roman"/>
          <w:b/>
          <w:bCs/>
          <w:sz w:val="24"/>
          <w:szCs w:val="24"/>
        </w:rPr>
      </w:pPr>
      <w:bookmarkStart w:id="15" w:name="_Toc13755775"/>
      <w:r w:rsidRPr="009B15AB">
        <w:rPr>
          <w:rFonts w:ascii="Times New Roman" w:hAnsi="Times New Roman"/>
          <w:b/>
          <w:bCs/>
          <w:sz w:val="24"/>
          <w:szCs w:val="24"/>
        </w:rPr>
        <w:t>Предельные значения параметров земельных участков и разрешенного капитального строительства в общественно-деловых зонах</w:t>
      </w:r>
      <w:bookmarkEnd w:id="15"/>
    </w:p>
    <w:p w:rsidR="00D44388" w:rsidRPr="009B15AB" w:rsidRDefault="00D44388" w:rsidP="00D44388">
      <w:pPr>
        <w:pStyle w:val="aff1"/>
        <w:keepNext/>
        <w:spacing w:after="0"/>
        <w:rPr>
          <w:b w:val="0"/>
          <w:color w:val="auto"/>
          <w:sz w:val="24"/>
          <w:szCs w:val="24"/>
          <w:u w:val="single"/>
        </w:rPr>
      </w:pPr>
      <w:r w:rsidRPr="009B15AB">
        <w:rPr>
          <w:b w:val="0"/>
          <w:color w:val="auto"/>
          <w:sz w:val="24"/>
          <w:szCs w:val="24"/>
          <w:u w:val="single"/>
        </w:rPr>
        <w:t>1. Зона делового, общественного и коммерческого назначения – (О</w:t>
      </w:r>
      <w:proofErr w:type="gramStart"/>
      <w:r w:rsidRPr="009B15AB">
        <w:rPr>
          <w:b w:val="0"/>
          <w:color w:val="auto"/>
          <w:sz w:val="24"/>
          <w:szCs w:val="24"/>
          <w:u w:val="single"/>
        </w:rPr>
        <w:t>1</w:t>
      </w:r>
      <w:proofErr w:type="gramEnd"/>
      <w:r w:rsidRPr="009B15AB">
        <w:rPr>
          <w:b w:val="0"/>
          <w:color w:val="auto"/>
          <w:sz w:val="24"/>
          <w:szCs w:val="24"/>
          <w:u w:val="single"/>
        </w:rPr>
        <w:t>)</w:t>
      </w:r>
    </w:p>
    <w:p w:rsidR="00D44388" w:rsidRPr="009B15AB" w:rsidRDefault="00D44388" w:rsidP="00D44388">
      <w:pPr>
        <w:pStyle w:val="aff1"/>
        <w:keepNext/>
        <w:spacing w:after="0"/>
        <w:rPr>
          <w:sz w:val="24"/>
          <w:szCs w:val="24"/>
        </w:rPr>
      </w:pPr>
    </w:p>
    <w:p w:rsidR="00D44388" w:rsidRPr="009B15AB" w:rsidRDefault="00D44388" w:rsidP="00D44388">
      <w:pPr>
        <w:pStyle w:val="aff1"/>
        <w:keepNext/>
        <w:spacing w:after="0"/>
        <w:rPr>
          <w:color w:val="auto"/>
          <w:sz w:val="20"/>
          <w:szCs w:val="20"/>
        </w:rPr>
      </w:pPr>
      <w:r w:rsidRPr="009B15AB">
        <w:rPr>
          <w:color w:val="auto"/>
          <w:sz w:val="20"/>
          <w:szCs w:val="20"/>
        </w:rPr>
        <w:t>Таблица 6</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3"/>
        <w:gridCol w:w="5752"/>
        <w:gridCol w:w="3402"/>
      </w:tblGrid>
      <w:tr w:rsidR="00D44388" w:rsidRPr="009B15AB" w:rsidTr="00934016">
        <w:trPr>
          <w:tblHeader/>
        </w:trPr>
        <w:tc>
          <w:tcPr>
            <w:tcW w:w="593" w:type="dxa"/>
            <w:shd w:val="clear" w:color="auto" w:fill="auto"/>
            <w:vAlign w:val="center"/>
          </w:tcPr>
          <w:p w:rsidR="00D44388" w:rsidRPr="009B15AB" w:rsidRDefault="00D44388" w:rsidP="00934016">
            <w:pPr>
              <w:widowControl w:val="0"/>
              <w:autoSpaceDE w:val="0"/>
              <w:autoSpaceDN w:val="0"/>
              <w:jc w:val="center"/>
              <w:rPr>
                <w:b/>
                <w:sz w:val="20"/>
                <w:szCs w:val="20"/>
              </w:rPr>
            </w:pPr>
            <w:r w:rsidRPr="009B15AB">
              <w:rPr>
                <w:b/>
                <w:sz w:val="20"/>
                <w:szCs w:val="20"/>
              </w:rPr>
              <w:t>№</w:t>
            </w:r>
          </w:p>
          <w:p w:rsidR="00D44388" w:rsidRPr="009B15AB" w:rsidRDefault="00D44388" w:rsidP="00934016">
            <w:pPr>
              <w:widowControl w:val="0"/>
              <w:autoSpaceDE w:val="0"/>
              <w:autoSpaceDN w:val="0"/>
              <w:jc w:val="center"/>
              <w:rPr>
                <w:b/>
                <w:sz w:val="20"/>
                <w:szCs w:val="20"/>
              </w:rPr>
            </w:pPr>
            <w:proofErr w:type="spellStart"/>
            <w:proofErr w:type="gramStart"/>
            <w:r w:rsidRPr="009B15AB">
              <w:rPr>
                <w:b/>
                <w:sz w:val="20"/>
                <w:szCs w:val="20"/>
              </w:rPr>
              <w:t>п</w:t>
            </w:r>
            <w:proofErr w:type="spellEnd"/>
            <w:proofErr w:type="gramEnd"/>
            <w:r w:rsidRPr="009B15AB">
              <w:rPr>
                <w:b/>
                <w:sz w:val="20"/>
                <w:szCs w:val="20"/>
              </w:rPr>
              <w:t>/</w:t>
            </w:r>
            <w:proofErr w:type="spellStart"/>
            <w:r w:rsidRPr="009B15AB">
              <w:rPr>
                <w:b/>
                <w:sz w:val="20"/>
                <w:szCs w:val="20"/>
              </w:rPr>
              <w:t>п</w:t>
            </w:r>
            <w:proofErr w:type="spellEnd"/>
          </w:p>
        </w:tc>
        <w:tc>
          <w:tcPr>
            <w:tcW w:w="5752" w:type="dxa"/>
            <w:shd w:val="clear" w:color="auto" w:fill="auto"/>
            <w:vAlign w:val="center"/>
          </w:tcPr>
          <w:p w:rsidR="00D44388" w:rsidRPr="009B15AB" w:rsidRDefault="00D44388" w:rsidP="00934016">
            <w:pPr>
              <w:widowControl w:val="0"/>
              <w:autoSpaceDE w:val="0"/>
              <w:autoSpaceDN w:val="0"/>
              <w:jc w:val="center"/>
              <w:rPr>
                <w:b/>
                <w:sz w:val="20"/>
                <w:szCs w:val="20"/>
              </w:rPr>
            </w:pPr>
            <w:r w:rsidRPr="009B15AB">
              <w:rPr>
                <w:b/>
                <w:sz w:val="20"/>
                <w:szCs w:val="20"/>
              </w:rPr>
              <w:t>Предельные</w:t>
            </w:r>
          </w:p>
          <w:p w:rsidR="00D44388" w:rsidRPr="009B15AB" w:rsidRDefault="00D44388" w:rsidP="00934016">
            <w:pPr>
              <w:widowControl w:val="0"/>
              <w:autoSpaceDE w:val="0"/>
              <w:autoSpaceDN w:val="0"/>
              <w:jc w:val="center"/>
              <w:rPr>
                <w:b/>
                <w:sz w:val="20"/>
                <w:szCs w:val="20"/>
              </w:rPr>
            </w:pPr>
            <w:r w:rsidRPr="009B15AB">
              <w:rPr>
                <w:b/>
                <w:sz w:val="20"/>
                <w:szCs w:val="20"/>
              </w:rPr>
              <w:t>параметры</w:t>
            </w:r>
          </w:p>
        </w:tc>
        <w:tc>
          <w:tcPr>
            <w:tcW w:w="3402" w:type="dxa"/>
            <w:shd w:val="clear" w:color="auto" w:fill="auto"/>
            <w:vAlign w:val="center"/>
          </w:tcPr>
          <w:p w:rsidR="00D44388" w:rsidRPr="009B15AB" w:rsidRDefault="00D44388" w:rsidP="00934016">
            <w:pPr>
              <w:widowControl w:val="0"/>
              <w:autoSpaceDE w:val="0"/>
              <w:autoSpaceDN w:val="0"/>
              <w:jc w:val="center"/>
              <w:rPr>
                <w:b/>
                <w:sz w:val="20"/>
                <w:szCs w:val="20"/>
              </w:rPr>
            </w:pPr>
            <w:r w:rsidRPr="009B15AB">
              <w:rPr>
                <w:b/>
                <w:sz w:val="20"/>
                <w:szCs w:val="20"/>
              </w:rPr>
              <w:t>Размер</w:t>
            </w:r>
          </w:p>
        </w:tc>
      </w:tr>
      <w:tr w:rsidR="00D44388" w:rsidRPr="009B15AB" w:rsidTr="00934016">
        <w:tc>
          <w:tcPr>
            <w:tcW w:w="593" w:type="dxa"/>
            <w:shd w:val="clear" w:color="auto" w:fill="auto"/>
            <w:vAlign w:val="center"/>
          </w:tcPr>
          <w:p w:rsidR="00D44388" w:rsidRPr="009B15AB" w:rsidRDefault="00D44388" w:rsidP="00934016">
            <w:pPr>
              <w:widowControl w:val="0"/>
              <w:autoSpaceDE w:val="0"/>
              <w:autoSpaceDN w:val="0"/>
              <w:rPr>
                <w:sz w:val="20"/>
                <w:szCs w:val="20"/>
              </w:rPr>
            </w:pPr>
            <w:r w:rsidRPr="009B15AB">
              <w:rPr>
                <w:sz w:val="20"/>
                <w:szCs w:val="20"/>
              </w:rPr>
              <w:t>1</w:t>
            </w:r>
          </w:p>
        </w:tc>
        <w:tc>
          <w:tcPr>
            <w:tcW w:w="5752" w:type="dxa"/>
            <w:shd w:val="clear" w:color="auto" w:fill="auto"/>
            <w:vAlign w:val="bottom"/>
          </w:tcPr>
          <w:p w:rsidR="00D44388" w:rsidRPr="009B15AB" w:rsidRDefault="00D44388" w:rsidP="00934016">
            <w:pPr>
              <w:widowControl w:val="0"/>
              <w:autoSpaceDE w:val="0"/>
              <w:autoSpaceDN w:val="0"/>
              <w:rPr>
                <w:sz w:val="20"/>
                <w:szCs w:val="20"/>
              </w:rPr>
            </w:pPr>
            <w:r w:rsidRPr="009B15AB">
              <w:rPr>
                <w:sz w:val="20"/>
                <w:szCs w:val="20"/>
              </w:rPr>
              <w:t xml:space="preserve">Минимальная площадь земельного участка, </w:t>
            </w:r>
            <w:proofErr w:type="gramStart"/>
            <w:r w:rsidRPr="009B15AB">
              <w:rPr>
                <w:sz w:val="20"/>
                <w:szCs w:val="20"/>
              </w:rPr>
              <w:t>га</w:t>
            </w:r>
            <w:proofErr w:type="gramEnd"/>
          </w:p>
        </w:tc>
        <w:tc>
          <w:tcPr>
            <w:tcW w:w="3402" w:type="dxa"/>
            <w:shd w:val="clear" w:color="auto" w:fill="auto"/>
            <w:vAlign w:val="center"/>
          </w:tcPr>
          <w:p w:rsidR="00D44388" w:rsidRPr="009B15AB" w:rsidRDefault="00D44388" w:rsidP="00934016">
            <w:pPr>
              <w:widowControl w:val="0"/>
              <w:autoSpaceDE w:val="0"/>
              <w:autoSpaceDN w:val="0"/>
              <w:rPr>
                <w:sz w:val="20"/>
                <w:szCs w:val="20"/>
              </w:rPr>
            </w:pPr>
            <w:r w:rsidRPr="009B15AB">
              <w:rPr>
                <w:sz w:val="20"/>
                <w:szCs w:val="20"/>
              </w:rPr>
              <w:t>0,02</w:t>
            </w:r>
          </w:p>
        </w:tc>
      </w:tr>
      <w:tr w:rsidR="00D44388" w:rsidRPr="009B15AB" w:rsidTr="00934016">
        <w:tc>
          <w:tcPr>
            <w:tcW w:w="593" w:type="dxa"/>
            <w:shd w:val="clear" w:color="auto" w:fill="auto"/>
            <w:vAlign w:val="center"/>
          </w:tcPr>
          <w:p w:rsidR="00D44388" w:rsidRPr="009B15AB" w:rsidRDefault="00D44388" w:rsidP="00934016">
            <w:pPr>
              <w:widowControl w:val="0"/>
              <w:autoSpaceDE w:val="0"/>
              <w:autoSpaceDN w:val="0"/>
              <w:rPr>
                <w:sz w:val="20"/>
                <w:szCs w:val="20"/>
              </w:rPr>
            </w:pPr>
            <w:r w:rsidRPr="009B15AB">
              <w:rPr>
                <w:sz w:val="20"/>
                <w:szCs w:val="20"/>
              </w:rPr>
              <w:t>2</w:t>
            </w:r>
          </w:p>
        </w:tc>
        <w:tc>
          <w:tcPr>
            <w:tcW w:w="5752" w:type="dxa"/>
            <w:shd w:val="clear" w:color="auto" w:fill="auto"/>
          </w:tcPr>
          <w:p w:rsidR="00D44388" w:rsidRPr="009B15AB" w:rsidRDefault="00D44388" w:rsidP="00934016">
            <w:pPr>
              <w:widowControl w:val="0"/>
              <w:autoSpaceDE w:val="0"/>
              <w:autoSpaceDN w:val="0"/>
              <w:rPr>
                <w:sz w:val="20"/>
                <w:szCs w:val="20"/>
              </w:rPr>
            </w:pPr>
            <w:r w:rsidRPr="009B15AB">
              <w:rPr>
                <w:sz w:val="20"/>
                <w:szCs w:val="20"/>
              </w:rPr>
              <w:t xml:space="preserve">Максимальная площадь земельного участка, </w:t>
            </w:r>
            <w:proofErr w:type="gramStart"/>
            <w:r w:rsidRPr="009B15AB">
              <w:rPr>
                <w:sz w:val="20"/>
                <w:szCs w:val="20"/>
              </w:rPr>
              <w:t>га</w:t>
            </w:r>
            <w:proofErr w:type="gramEnd"/>
          </w:p>
        </w:tc>
        <w:tc>
          <w:tcPr>
            <w:tcW w:w="3402" w:type="dxa"/>
            <w:shd w:val="clear" w:color="auto" w:fill="auto"/>
            <w:vAlign w:val="center"/>
          </w:tcPr>
          <w:p w:rsidR="00D44388" w:rsidRPr="009B15AB" w:rsidRDefault="00D44388" w:rsidP="00934016">
            <w:pPr>
              <w:widowControl w:val="0"/>
              <w:autoSpaceDE w:val="0"/>
              <w:autoSpaceDN w:val="0"/>
              <w:rPr>
                <w:sz w:val="20"/>
                <w:szCs w:val="20"/>
              </w:rPr>
            </w:pPr>
            <w:r w:rsidRPr="009B15AB">
              <w:rPr>
                <w:sz w:val="20"/>
                <w:szCs w:val="20"/>
              </w:rPr>
              <w:t>20,00</w:t>
            </w:r>
          </w:p>
        </w:tc>
      </w:tr>
      <w:tr w:rsidR="00D44388" w:rsidRPr="009B15AB" w:rsidTr="00934016">
        <w:trPr>
          <w:trHeight w:val="547"/>
        </w:trPr>
        <w:tc>
          <w:tcPr>
            <w:tcW w:w="593" w:type="dxa"/>
            <w:shd w:val="clear" w:color="auto" w:fill="auto"/>
            <w:vAlign w:val="center"/>
          </w:tcPr>
          <w:p w:rsidR="00D44388" w:rsidRPr="009B15AB" w:rsidRDefault="00D44388" w:rsidP="00934016">
            <w:pPr>
              <w:widowControl w:val="0"/>
              <w:autoSpaceDE w:val="0"/>
              <w:autoSpaceDN w:val="0"/>
              <w:rPr>
                <w:sz w:val="20"/>
                <w:szCs w:val="20"/>
              </w:rPr>
            </w:pPr>
            <w:r w:rsidRPr="009B15AB">
              <w:rPr>
                <w:sz w:val="20"/>
                <w:szCs w:val="20"/>
              </w:rPr>
              <w:t>3</w:t>
            </w:r>
          </w:p>
        </w:tc>
        <w:tc>
          <w:tcPr>
            <w:tcW w:w="5752" w:type="dxa"/>
            <w:shd w:val="clear" w:color="auto" w:fill="auto"/>
          </w:tcPr>
          <w:p w:rsidR="00D44388" w:rsidRPr="009B15AB" w:rsidRDefault="00D44388" w:rsidP="00934016">
            <w:pPr>
              <w:widowControl w:val="0"/>
              <w:autoSpaceDE w:val="0"/>
              <w:autoSpaceDN w:val="0"/>
              <w:rPr>
                <w:sz w:val="20"/>
                <w:szCs w:val="20"/>
              </w:rPr>
            </w:pPr>
            <w:r w:rsidRPr="009B15AB">
              <w:rPr>
                <w:sz w:val="20"/>
                <w:szCs w:val="20"/>
              </w:rPr>
              <w:t>Минимальный отступ от границ ЗУ в целях определения мест допустимого размещения ОКС, (м)</w:t>
            </w:r>
          </w:p>
        </w:tc>
        <w:tc>
          <w:tcPr>
            <w:tcW w:w="3402" w:type="dxa"/>
            <w:shd w:val="clear" w:color="auto" w:fill="auto"/>
            <w:vAlign w:val="center"/>
          </w:tcPr>
          <w:p w:rsidR="00D44388" w:rsidRPr="009B15AB" w:rsidRDefault="00D44388" w:rsidP="00934016">
            <w:pPr>
              <w:widowControl w:val="0"/>
              <w:autoSpaceDE w:val="0"/>
              <w:autoSpaceDN w:val="0"/>
              <w:rPr>
                <w:sz w:val="20"/>
                <w:szCs w:val="20"/>
              </w:rPr>
            </w:pPr>
            <w:r w:rsidRPr="009B15AB">
              <w:rPr>
                <w:sz w:val="20"/>
                <w:szCs w:val="20"/>
              </w:rPr>
              <w:t>1,00</w:t>
            </w:r>
          </w:p>
          <w:p w:rsidR="00D44388" w:rsidRPr="009B15AB" w:rsidRDefault="00D44388" w:rsidP="00934016">
            <w:pPr>
              <w:widowControl w:val="0"/>
              <w:autoSpaceDE w:val="0"/>
              <w:autoSpaceDN w:val="0"/>
              <w:rPr>
                <w:sz w:val="20"/>
                <w:szCs w:val="20"/>
              </w:rPr>
            </w:pPr>
          </w:p>
        </w:tc>
      </w:tr>
      <w:tr w:rsidR="00D44388" w:rsidRPr="009B15AB" w:rsidTr="00934016">
        <w:tc>
          <w:tcPr>
            <w:tcW w:w="593" w:type="dxa"/>
            <w:shd w:val="clear" w:color="auto" w:fill="auto"/>
            <w:vAlign w:val="center"/>
          </w:tcPr>
          <w:p w:rsidR="00D44388" w:rsidRPr="009B15AB" w:rsidRDefault="00D44388" w:rsidP="00934016">
            <w:pPr>
              <w:widowControl w:val="0"/>
              <w:autoSpaceDE w:val="0"/>
              <w:autoSpaceDN w:val="0"/>
              <w:rPr>
                <w:sz w:val="20"/>
                <w:szCs w:val="20"/>
              </w:rPr>
            </w:pPr>
            <w:r w:rsidRPr="009B15AB">
              <w:rPr>
                <w:sz w:val="20"/>
                <w:szCs w:val="20"/>
              </w:rPr>
              <w:t>4</w:t>
            </w:r>
          </w:p>
        </w:tc>
        <w:tc>
          <w:tcPr>
            <w:tcW w:w="5752" w:type="dxa"/>
            <w:shd w:val="clear" w:color="auto" w:fill="auto"/>
          </w:tcPr>
          <w:p w:rsidR="00D44388" w:rsidRPr="009B15AB" w:rsidRDefault="00D44388" w:rsidP="00934016">
            <w:pPr>
              <w:widowControl w:val="0"/>
              <w:autoSpaceDE w:val="0"/>
              <w:autoSpaceDN w:val="0"/>
              <w:rPr>
                <w:sz w:val="20"/>
                <w:szCs w:val="20"/>
              </w:rPr>
            </w:pPr>
            <w:r w:rsidRPr="009B15AB">
              <w:rPr>
                <w:sz w:val="20"/>
                <w:szCs w:val="20"/>
              </w:rPr>
              <w:t>Максимальный процент застройки, %</w:t>
            </w:r>
          </w:p>
        </w:tc>
        <w:tc>
          <w:tcPr>
            <w:tcW w:w="3402" w:type="dxa"/>
            <w:shd w:val="clear" w:color="auto" w:fill="auto"/>
            <w:vAlign w:val="center"/>
          </w:tcPr>
          <w:p w:rsidR="00D44388" w:rsidRPr="009B15AB" w:rsidRDefault="00D44388" w:rsidP="00934016">
            <w:pPr>
              <w:widowControl w:val="0"/>
              <w:autoSpaceDE w:val="0"/>
              <w:autoSpaceDN w:val="0"/>
              <w:rPr>
                <w:sz w:val="20"/>
                <w:szCs w:val="20"/>
              </w:rPr>
            </w:pPr>
            <w:r w:rsidRPr="009B15AB">
              <w:rPr>
                <w:sz w:val="20"/>
                <w:szCs w:val="20"/>
              </w:rPr>
              <w:t>80</w:t>
            </w:r>
          </w:p>
        </w:tc>
      </w:tr>
      <w:tr w:rsidR="00D44388" w:rsidRPr="009B15AB" w:rsidTr="00934016">
        <w:tc>
          <w:tcPr>
            <w:tcW w:w="593" w:type="dxa"/>
            <w:shd w:val="clear" w:color="auto" w:fill="auto"/>
            <w:vAlign w:val="center"/>
          </w:tcPr>
          <w:p w:rsidR="00D44388" w:rsidRPr="009B15AB" w:rsidRDefault="00D44388" w:rsidP="00934016">
            <w:pPr>
              <w:widowControl w:val="0"/>
              <w:autoSpaceDE w:val="0"/>
              <w:autoSpaceDN w:val="0"/>
              <w:rPr>
                <w:sz w:val="20"/>
                <w:szCs w:val="20"/>
              </w:rPr>
            </w:pPr>
            <w:r w:rsidRPr="009B15AB">
              <w:rPr>
                <w:sz w:val="20"/>
                <w:szCs w:val="20"/>
              </w:rPr>
              <w:t>5</w:t>
            </w:r>
          </w:p>
        </w:tc>
        <w:tc>
          <w:tcPr>
            <w:tcW w:w="5752" w:type="dxa"/>
            <w:shd w:val="clear" w:color="auto" w:fill="auto"/>
          </w:tcPr>
          <w:p w:rsidR="00D44388" w:rsidRPr="009B15AB" w:rsidRDefault="00D44388" w:rsidP="00934016">
            <w:pPr>
              <w:widowControl w:val="0"/>
              <w:autoSpaceDE w:val="0"/>
              <w:autoSpaceDN w:val="0"/>
              <w:rPr>
                <w:sz w:val="20"/>
                <w:szCs w:val="20"/>
              </w:rPr>
            </w:pPr>
            <w:r w:rsidRPr="009B15AB">
              <w:rPr>
                <w:sz w:val="20"/>
                <w:szCs w:val="20"/>
              </w:rPr>
              <w:t>Предельное количество этажей или предельная высота зданий, строений, сооружений</w:t>
            </w:r>
          </w:p>
        </w:tc>
        <w:tc>
          <w:tcPr>
            <w:tcW w:w="3402" w:type="dxa"/>
            <w:shd w:val="clear" w:color="auto" w:fill="auto"/>
            <w:vAlign w:val="center"/>
          </w:tcPr>
          <w:p w:rsidR="00D44388" w:rsidRPr="009B15AB" w:rsidRDefault="00D44388" w:rsidP="00934016">
            <w:pPr>
              <w:widowControl w:val="0"/>
              <w:autoSpaceDE w:val="0"/>
              <w:autoSpaceDN w:val="0"/>
              <w:rPr>
                <w:sz w:val="20"/>
                <w:szCs w:val="20"/>
              </w:rPr>
            </w:pPr>
            <w:r w:rsidRPr="009B15AB">
              <w:rPr>
                <w:sz w:val="20"/>
                <w:szCs w:val="20"/>
              </w:rPr>
              <w:t>3 этажа</w:t>
            </w:r>
          </w:p>
        </w:tc>
      </w:tr>
      <w:tr w:rsidR="00D44388" w:rsidRPr="009B15AB" w:rsidTr="00934016">
        <w:tc>
          <w:tcPr>
            <w:tcW w:w="9747" w:type="dxa"/>
            <w:gridSpan w:val="3"/>
            <w:shd w:val="clear" w:color="auto" w:fill="auto"/>
          </w:tcPr>
          <w:p w:rsidR="00D44388" w:rsidRPr="009B15AB" w:rsidRDefault="00D44388" w:rsidP="00934016">
            <w:pPr>
              <w:widowControl w:val="0"/>
              <w:autoSpaceDE w:val="0"/>
              <w:autoSpaceDN w:val="0"/>
              <w:jc w:val="center"/>
              <w:rPr>
                <w:b/>
                <w:sz w:val="20"/>
                <w:szCs w:val="20"/>
              </w:rPr>
            </w:pPr>
            <w:r w:rsidRPr="009B15AB">
              <w:rPr>
                <w:b/>
                <w:sz w:val="20"/>
                <w:szCs w:val="20"/>
              </w:rPr>
              <w:t xml:space="preserve">Для земельных участков с видом разрешенного использования </w:t>
            </w:r>
          </w:p>
          <w:p w:rsidR="00D44388" w:rsidRPr="009B15AB" w:rsidRDefault="00D44388" w:rsidP="00934016">
            <w:pPr>
              <w:widowControl w:val="0"/>
              <w:autoSpaceDE w:val="0"/>
              <w:autoSpaceDN w:val="0"/>
              <w:jc w:val="center"/>
              <w:rPr>
                <w:sz w:val="20"/>
                <w:szCs w:val="20"/>
              </w:rPr>
            </w:pPr>
            <w:r w:rsidRPr="009B15AB">
              <w:rPr>
                <w:sz w:val="20"/>
                <w:szCs w:val="20"/>
              </w:rPr>
              <w:t>Связь (6.8); Предоставление коммунальных услуг (3.1.1)</w:t>
            </w:r>
          </w:p>
        </w:tc>
      </w:tr>
      <w:tr w:rsidR="00D44388" w:rsidRPr="009B15AB" w:rsidTr="00934016">
        <w:tc>
          <w:tcPr>
            <w:tcW w:w="593" w:type="dxa"/>
            <w:shd w:val="clear" w:color="auto" w:fill="auto"/>
          </w:tcPr>
          <w:p w:rsidR="00D44388" w:rsidRPr="009B15AB" w:rsidRDefault="00D44388" w:rsidP="00934016">
            <w:pPr>
              <w:widowControl w:val="0"/>
              <w:autoSpaceDE w:val="0"/>
              <w:autoSpaceDN w:val="0"/>
              <w:rPr>
                <w:sz w:val="20"/>
                <w:szCs w:val="20"/>
              </w:rPr>
            </w:pPr>
            <w:r w:rsidRPr="009B15AB">
              <w:rPr>
                <w:sz w:val="20"/>
                <w:szCs w:val="20"/>
              </w:rPr>
              <w:t>1</w:t>
            </w:r>
          </w:p>
        </w:tc>
        <w:tc>
          <w:tcPr>
            <w:tcW w:w="5752" w:type="dxa"/>
            <w:shd w:val="clear" w:color="auto" w:fill="auto"/>
          </w:tcPr>
          <w:p w:rsidR="00D44388" w:rsidRPr="009B15AB" w:rsidRDefault="00D44388" w:rsidP="00934016">
            <w:pPr>
              <w:widowControl w:val="0"/>
              <w:autoSpaceDE w:val="0"/>
              <w:autoSpaceDN w:val="0"/>
              <w:rPr>
                <w:sz w:val="20"/>
                <w:szCs w:val="20"/>
              </w:rPr>
            </w:pPr>
            <w:r w:rsidRPr="009B15AB">
              <w:rPr>
                <w:sz w:val="20"/>
                <w:szCs w:val="20"/>
              </w:rPr>
              <w:t xml:space="preserve">Минимальная площадь земельного участка, </w:t>
            </w:r>
            <w:proofErr w:type="gramStart"/>
            <w:r w:rsidRPr="009B15AB">
              <w:rPr>
                <w:sz w:val="20"/>
                <w:szCs w:val="20"/>
              </w:rPr>
              <w:t>га</w:t>
            </w:r>
            <w:proofErr w:type="gramEnd"/>
          </w:p>
        </w:tc>
        <w:tc>
          <w:tcPr>
            <w:tcW w:w="3402" w:type="dxa"/>
            <w:shd w:val="clear" w:color="auto" w:fill="auto"/>
          </w:tcPr>
          <w:p w:rsidR="00D44388" w:rsidRPr="009B15AB" w:rsidRDefault="00D44388" w:rsidP="00934016">
            <w:pPr>
              <w:pStyle w:val="a4"/>
              <w:widowControl w:val="0"/>
              <w:autoSpaceDE w:val="0"/>
              <w:autoSpaceDN w:val="0"/>
              <w:jc w:val="left"/>
              <w:rPr>
                <w:b w:val="0"/>
                <w:sz w:val="20"/>
              </w:rPr>
            </w:pPr>
            <w:r w:rsidRPr="009B15AB">
              <w:rPr>
                <w:b w:val="0"/>
                <w:sz w:val="20"/>
              </w:rPr>
              <w:t>0,0001</w:t>
            </w:r>
          </w:p>
        </w:tc>
      </w:tr>
      <w:tr w:rsidR="00D44388" w:rsidRPr="009B15AB" w:rsidTr="00934016">
        <w:tc>
          <w:tcPr>
            <w:tcW w:w="593" w:type="dxa"/>
            <w:shd w:val="clear" w:color="auto" w:fill="auto"/>
          </w:tcPr>
          <w:p w:rsidR="00D44388" w:rsidRPr="009B15AB" w:rsidRDefault="00D44388" w:rsidP="00934016">
            <w:pPr>
              <w:widowControl w:val="0"/>
              <w:autoSpaceDE w:val="0"/>
              <w:autoSpaceDN w:val="0"/>
              <w:rPr>
                <w:sz w:val="20"/>
                <w:szCs w:val="20"/>
              </w:rPr>
            </w:pPr>
            <w:r w:rsidRPr="009B15AB">
              <w:rPr>
                <w:sz w:val="20"/>
                <w:szCs w:val="20"/>
              </w:rPr>
              <w:t>2</w:t>
            </w:r>
          </w:p>
        </w:tc>
        <w:tc>
          <w:tcPr>
            <w:tcW w:w="5752" w:type="dxa"/>
            <w:shd w:val="clear" w:color="auto" w:fill="auto"/>
          </w:tcPr>
          <w:p w:rsidR="00D44388" w:rsidRPr="009B15AB" w:rsidRDefault="00D44388" w:rsidP="00934016">
            <w:pPr>
              <w:widowControl w:val="0"/>
              <w:autoSpaceDE w:val="0"/>
              <w:autoSpaceDN w:val="0"/>
              <w:rPr>
                <w:sz w:val="20"/>
                <w:szCs w:val="20"/>
              </w:rPr>
            </w:pPr>
            <w:r w:rsidRPr="009B15AB">
              <w:rPr>
                <w:sz w:val="20"/>
                <w:szCs w:val="20"/>
              </w:rPr>
              <w:t xml:space="preserve">Максимальная площадь земельного участка, </w:t>
            </w:r>
            <w:proofErr w:type="gramStart"/>
            <w:r w:rsidRPr="009B15AB">
              <w:rPr>
                <w:sz w:val="20"/>
                <w:szCs w:val="20"/>
              </w:rPr>
              <w:t>га</w:t>
            </w:r>
            <w:proofErr w:type="gramEnd"/>
          </w:p>
        </w:tc>
        <w:tc>
          <w:tcPr>
            <w:tcW w:w="3402" w:type="dxa"/>
            <w:shd w:val="clear" w:color="auto" w:fill="auto"/>
          </w:tcPr>
          <w:p w:rsidR="00D44388" w:rsidRPr="009B15AB" w:rsidRDefault="00D44388" w:rsidP="00934016">
            <w:pPr>
              <w:pStyle w:val="a4"/>
              <w:widowControl w:val="0"/>
              <w:autoSpaceDE w:val="0"/>
              <w:autoSpaceDN w:val="0"/>
              <w:jc w:val="left"/>
              <w:rPr>
                <w:b w:val="0"/>
                <w:sz w:val="20"/>
              </w:rPr>
            </w:pPr>
            <w:r w:rsidRPr="009B15AB">
              <w:rPr>
                <w:b w:val="0"/>
                <w:sz w:val="20"/>
              </w:rPr>
              <w:t>0,2</w:t>
            </w:r>
          </w:p>
        </w:tc>
      </w:tr>
    </w:tbl>
    <w:p w:rsidR="00D44388" w:rsidRPr="009B15AB" w:rsidRDefault="00D44388" w:rsidP="00D44388">
      <w:pPr>
        <w:pStyle w:val="ConsPlusNormal"/>
        <w:spacing w:line="360" w:lineRule="auto"/>
        <w:ind w:firstLine="709"/>
        <w:jc w:val="both"/>
        <w:rPr>
          <w:rFonts w:ascii="Times New Roman" w:hAnsi="Times New Roman"/>
          <w:sz w:val="24"/>
          <w:szCs w:val="24"/>
          <w:highlight w:val="yellow"/>
        </w:rPr>
      </w:pPr>
    </w:p>
    <w:p w:rsidR="00D44388" w:rsidRPr="00E62653" w:rsidRDefault="00D44388" w:rsidP="00D44388">
      <w:pPr>
        <w:pStyle w:val="aff1"/>
        <w:keepNext/>
        <w:spacing w:after="0"/>
        <w:rPr>
          <w:b w:val="0"/>
          <w:color w:val="auto"/>
          <w:sz w:val="24"/>
          <w:szCs w:val="24"/>
          <w:u w:val="single"/>
        </w:rPr>
      </w:pPr>
      <w:r w:rsidRPr="00E62653">
        <w:rPr>
          <w:b w:val="0"/>
          <w:color w:val="auto"/>
          <w:sz w:val="24"/>
          <w:szCs w:val="24"/>
          <w:u w:val="single"/>
        </w:rPr>
        <w:lastRenderedPageBreak/>
        <w:t>2. Зона размещения объектов социального назначения и коммунально-бытового назначения</w:t>
      </w:r>
      <w:r w:rsidRPr="00E62653">
        <w:rPr>
          <w:b w:val="0"/>
          <w:sz w:val="24"/>
          <w:szCs w:val="24"/>
          <w:u w:val="single"/>
        </w:rPr>
        <w:t xml:space="preserve"> </w:t>
      </w:r>
      <w:r w:rsidRPr="00E62653">
        <w:rPr>
          <w:b w:val="0"/>
          <w:color w:val="auto"/>
          <w:sz w:val="24"/>
          <w:szCs w:val="24"/>
          <w:u w:val="single"/>
        </w:rPr>
        <w:t>– (О</w:t>
      </w:r>
      <w:proofErr w:type="gramStart"/>
      <w:r w:rsidRPr="00E62653">
        <w:rPr>
          <w:b w:val="0"/>
          <w:color w:val="auto"/>
          <w:sz w:val="24"/>
          <w:szCs w:val="24"/>
          <w:u w:val="single"/>
        </w:rPr>
        <w:t>2</w:t>
      </w:r>
      <w:proofErr w:type="gramEnd"/>
      <w:r w:rsidRPr="00E62653">
        <w:rPr>
          <w:b w:val="0"/>
          <w:color w:val="auto"/>
          <w:sz w:val="24"/>
          <w:szCs w:val="24"/>
          <w:u w:val="single"/>
        </w:rPr>
        <w:t>)</w:t>
      </w:r>
    </w:p>
    <w:p w:rsidR="00D44388" w:rsidRPr="00E62653" w:rsidRDefault="00D44388" w:rsidP="00D44388">
      <w:pPr>
        <w:pStyle w:val="aff1"/>
        <w:keepNext/>
        <w:spacing w:after="0"/>
        <w:rPr>
          <w:sz w:val="24"/>
          <w:szCs w:val="24"/>
        </w:rPr>
      </w:pPr>
    </w:p>
    <w:p w:rsidR="00D44388" w:rsidRPr="00E62653" w:rsidRDefault="00D44388" w:rsidP="00D44388">
      <w:pPr>
        <w:pStyle w:val="aff1"/>
        <w:keepNext/>
        <w:spacing w:after="0"/>
        <w:rPr>
          <w:color w:val="auto"/>
          <w:sz w:val="20"/>
          <w:szCs w:val="20"/>
        </w:rPr>
      </w:pPr>
      <w:r w:rsidRPr="00E62653">
        <w:rPr>
          <w:color w:val="auto"/>
          <w:sz w:val="20"/>
          <w:szCs w:val="20"/>
        </w:rPr>
        <w:t>Таблица 7</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3"/>
        <w:gridCol w:w="5752"/>
        <w:gridCol w:w="3402"/>
      </w:tblGrid>
      <w:tr w:rsidR="00D44388" w:rsidRPr="00E62653" w:rsidTr="00934016">
        <w:tc>
          <w:tcPr>
            <w:tcW w:w="593" w:type="dxa"/>
            <w:shd w:val="clear" w:color="auto" w:fill="auto"/>
            <w:vAlign w:val="center"/>
          </w:tcPr>
          <w:p w:rsidR="00D44388" w:rsidRPr="00E62653" w:rsidRDefault="00D44388" w:rsidP="00934016">
            <w:pPr>
              <w:widowControl w:val="0"/>
              <w:autoSpaceDE w:val="0"/>
              <w:autoSpaceDN w:val="0"/>
              <w:jc w:val="center"/>
              <w:rPr>
                <w:b/>
                <w:sz w:val="20"/>
                <w:szCs w:val="20"/>
              </w:rPr>
            </w:pPr>
            <w:r w:rsidRPr="00E62653">
              <w:rPr>
                <w:b/>
                <w:sz w:val="20"/>
                <w:szCs w:val="20"/>
              </w:rPr>
              <w:t>№</w:t>
            </w:r>
          </w:p>
          <w:p w:rsidR="00D44388" w:rsidRPr="00E62653" w:rsidRDefault="00D44388" w:rsidP="00934016">
            <w:pPr>
              <w:widowControl w:val="0"/>
              <w:autoSpaceDE w:val="0"/>
              <w:autoSpaceDN w:val="0"/>
              <w:jc w:val="center"/>
              <w:rPr>
                <w:b/>
                <w:sz w:val="20"/>
                <w:szCs w:val="20"/>
              </w:rPr>
            </w:pPr>
            <w:proofErr w:type="spellStart"/>
            <w:proofErr w:type="gramStart"/>
            <w:r w:rsidRPr="00E62653">
              <w:rPr>
                <w:b/>
                <w:sz w:val="20"/>
                <w:szCs w:val="20"/>
              </w:rPr>
              <w:t>п</w:t>
            </w:r>
            <w:proofErr w:type="spellEnd"/>
            <w:proofErr w:type="gramEnd"/>
            <w:r w:rsidRPr="00E62653">
              <w:rPr>
                <w:b/>
                <w:sz w:val="20"/>
                <w:szCs w:val="20"/>
              </w:rPr>
              <w:t>/</w:t>
            </w:r>
            <w:proofErr w:type="spellStart"/>
            <w:r w:rsidRPr="00E62653">
              <w:rPr>
                <w:b/>
                <w:sz w:val="20"/>
                <w:szCs w:val="20"/>
              </w:rPr>
              <w:t>п</w:t>
            </w:r>
            <w:proofErr w:type="spellEnd"/>
          </w:p>
        </w:tc>
        <w:tc>
          <w:tcPr>
            <w:tcW w:w="5752" w:type="dxa"/>
            <w:shd w:val="clear" w:color="auto" w:fill="auto"/>
            <w:vAlign w:val="center"/>
          </w:tcPr>
          <w:p w:rsidR="00D44388" w:rsidRPr="00E62653" w:rsidRDefault="00D44388" w:rsidP="00934016">
            <w:pPr>
              <w:widowControl w:val="0"/>
              <w:autoSpaceDE w:val="0"/>
              <w:autoSpaceDN w:val="0"/>
              <w:jc w:val="center"/>
              <w:rPr>
                <w:b/>
                <w:sz w:val="20"/>
                <w:szCs w:val="20"/>
              </w:rPr>
            </w:pPr>
            <w:r w:rsidRPr="00E62653">
              <w:rPr>
                <w:b/>
                <w:sz w:val="20"/>
                <w:szCs w:val="20"/>
              </w:rPr>
              <w:t>Предельные</w:t>
            </w:r>
          </w:p>
          <w:p w:rsidR="00D44388" w:rsidRPr="00E62653" w:rsidRDefault="00D44388" w:rsidP="00934016">
            <w:pPr>
              <w:widowControl w:val="0"/>
              <w:autoSpaceDE w:val="0"/>
              <w:autoSpaceDN w:val="0"/>
              <w:jc w:val="center"/>
              <w:rPr>
                <w:b/>
                <w:sz w:val="20"/>
                <w:szCs w:val="20"/>
              </w:rPr>
            </w:pPr>
            <w:r w:rsidRPr="00E62653">
              <w:rPr>
                <w:b/>
                <w:sz w:val="20"/>
                <w:szCs w:val="20"/>
              </w:rPr>
              <w:t>параметры</w:t>
            </w:r>
          </w:p>
        </w:tc>
        <w:tc>
          <w:tcPr>
            <w:tcW w:w="3402" w:type="dxa"/>
            <w:shd w:val="clear" w:color="auto" w:fill="auto"/>
            <w:vAlign w:val="center"/>
          </w:tcPr>
          <w:p w:rsidR="00D44388" w:rsidRPr="00E62653" w:rsidRDefault="00D44388" w:rsidP="00934016">
            <w:pPr>
              <w:widowControl w:val="0"/>
              <w:autoSpaceDE w:val="0"/>
              <w:autoSpaceDN w:val="0"/>
              <w:jc w:val="center"/>
              <w:rPr>
                <w:b/>
                <w:sz w:val="20"/>
                <w:szCs w:val="20"/>
              </w:rPr>
            </w:pPr>
            <w:r w:rsidRPr="00E62653">
              <w:rPr>
                <w:b/>
                <w:sz w:val="20"/>
                <w:szCs w:val="20"/>
              </w:rPr>
              <w:t>Размер</w:t>
            </w:r>
          </w:p>
        </w:tc>
      </w:tr>
      <w:tr w:rsidR="00D44388" w:rsidRPr="00E62653" w:rsidTr="00934016">
        <w:tc>
          <w:tcPr>
            <w:tcW w:w="593" w:type="dxa"/>
            <w:shd w:val="clear" w:color="auto" w:fill="auto"/>
            <w:vAlign w:val="center"/>
          </w:tcPr>
          <w:p w:rsidR="00D44388" w:rsidRPr="00E62653" w:rsidRDefault="00D44388" w:rsidP="00934016">
            <w:pPr>
              <w:widowControl w:val="0"/>
              <w:autoSpaceDE w:val="0"/>
              <w:autoSpaceDN w:val="0"/>
              <w:rPr>
                <w:sz w:val="20"/>
                <w:szCs w:val="20"/>
              </w:rPr>
            </w:pPr>
            <w:r w:rsidRPr="00E62653">
              <w:rPr>
                <w:sz w:val="20"/>
                <w:szCs w:val="20"/>
              </w:rPr>
              <w:t>1</w:t>
            </w:r>
          </w:p>
        </w:tc>
        <w:tc>
          <w:tcPr>
            <w:tcW w:w="5752" w:type="dxa"/>
            <w:shd w:val="clear" w:color="auto" w:fill="auto"/>
            <w:vAlign w:val="bottom"/>
          </w:tcPr>
          <w:p w:rsidR="00D44388" w:rsidRPr="00E62653" w:rsidRDefault="00D44388" w:rsidP="00934016">
            <w:pPr>
              <w:widowControl w:val="0"/>
              <w:autoSpaceDE w:val="0"/>
              <w:autoSpaceDN w:val="0"/>
              <w:rPr>
                <w:sz w:val="20"/>
                <w:szCs w:val="20"/>
              </w:rPr>
            </w:pPr>
            <w:r w:rsidRPr="00E62653">
              <w:rPr>
                <w:sz w:val="20"/>
                <w:szCs w:val="20"/>
              </w:rPr>
              <w:t xml:space="preserve">Минимальная площадь земельного участка, </w:t>
            </w:r>
            <w:proofErr w:type="gramStart"/>
            <w:r w:rsidRPr="00E62653">
              <w:rPr>
                <w:sz w:val="20"/>
                <w:szCs w:val="20"/>
              </w:rPr>
              <w:t>га</w:t>
            </w:r>
            <w:proofErr w:type="gramEnd"/>
          </w:p>
        </w:tc>
        <w:tc>
          <w:tcPr>
            <w:tcW w:w="3402" w:type="dxa"/>
            <w:shd w:val="clear" w:color="auto" w:fill="auto"/>
            <w:vAlign w:val="center"/>
          </w:tcPr>
          <w:p w:rsidR="00D44388" w:rsidRPr="00E62653" w:rsidRDefault="00D44388" w:rsidP="00934016">
            <w:pPr>
              <w:widowControl w:val="0"/>
              <w:autoSpaceDE w:val="0"/>
              <w:autoSpaceDN w:val="0"/>
              <w:rPr>
                <w:sz w:val="20"/>
                <w:szCs w:val="20"/>
              </w:rPr>
            </w:pPr>
            <w:r>
              <w:rPr>
                <w:sz w:val="20"/>
                <w:szCs w:val="20"/>
              </w:rPr>
              <w:t>0,02</w:t>
            </w:r>
          </w:p>
        </w:tc>
      </w:tr>
      <w:tr w:rsidR="00D44388" w:rsidRPr="00E62653" w:rsidTr="00934016">
        <w:tc>
          <w:tcPr>
            <w:tcW w:w="593" w:type="dxa"/>
            <w:shd w:val="clear" w:color="auto" w:fill="auto"/>
            <w:vAlign w:val="center"/>
          </w:tcPr>
          <w:p w:rsidR="00D44388" w:rsidRPr="00E62653" w:rsidRDefault="00D44388" w:rsidP="00934016">
            <w:pPr>
              <w:widowControl w:val="0"/>
              <w:autoSpaceDE w:val="0"/>
              <w:autoSpaceDN w:val="0"/>
              <w:rPr>
                <w:sz w:val="20"/>
                <w:szCs w:val="20"/>
              </w:rPr>
            </w:pPr>
            <w:r w:rsidRPr="00E62653">
              <w:rPr>
                <w:sz w:val="20"/>
                <w:szCs w:val="20"/>
              </w:rPr>
              <w:t>2</w:t>
            </w:r>
          </w:p>
        </w:tc>
        <w:tc>
          <w:tcPr>
            <w:tcW w:w="5752" w:type="dxa"/>
            <w:shd w:val="clear" w:color="auto" w:fill="auto"/>
          </w:tcPr>
          <w:p w:rsidR="00D44388" w:rsidRPr="00E62653" w:rsidRDefault="00D44388" w:rsidP="00934016">
            <w:pPr>
              <w:widowControl w:val="0"/>
              <w:autoSpaceDE w:val="0"/>
              <w:autoSpaceDN w:val="0"/>
              <w:rPr>
                <w:sz w:val="20"/>
                <w:szCs w:val="20"/>
              </w:rPr>
            </w:pPr>
            <w:r w:rsidRPr="00E62653">
              <w:rPr>
                <w:sz w:val="20"/>
                <w:szCs w:val="20"/>
              </w:rPr>
              <w:t xml:space="preserve">Максимальная площадь земельного участка, </w:t>
            </w:r>
            <w:proofErr w:type="gramStart"/>
            <w:r w:rsidRPr="00E62653">
              <w:rPr>
                <w:sz w:val="20"/>
                <w:szCs w:val="20"/>
              </w:rPr>
              <w:t>га</w:t>
            </w:r>
            <w:proofErr w:type="gramEnd"/>
          </w:p>
        </w:tc>
        <w:tc>
          <w:tcPr>
            <w:tcW w:w="3402" w:type="dxa"/>
            <w:shd w:val="clear" w:color="auto" w:fill="auto"/>
            <w:vAlign w:val="center"/>
          </w:tcPr>
          <w:p w:rsidR="00D44388" w:rsidRPr="00E62653" w:rsidRDefault="00D44388" w:rsidP="00934016">
            <w:pPr>
              <w:widowControl w:val="0"/>
              <w:autoSpaceDE w:val="0"/>
              <w:autoSpaceDN w:val="0"/>
              <w:rPr>
                <w:sz w:val="20"/>
                <w:szCs w:val="20"/>
              </w:rPr>
            </w:pPr>
            <w:r w:rsidRPr="00E62653">
              <w:rPr>
                <w:sz w:val="20"/>
                <w:szCs w:val="20"/>
              </w:rPr>
              <w:t>20,00</w:t>
            </w:r>
          </w:p>
        </w:tc>
      </w:tr>
      <w:tr w:rsidR="00D44388" w:rsidRPr="00E62653" w:rsidTr="00934016">
        <w:trPr>
          <w:trHeight w:val="547"/>
        </w:trPr>
        <w:tc>
          <w:tcPr>
            <w:tcW w:w="593" w:type="dxa"/>
            <w:shd w:val="clear" w:color="auto" w:fill="auto"/>
            <w:vAlign w:val="center"/>
          </w:tcPr>
          <w:p w:rsidR="00D44388" w:rsidRPr="00E62653" w:rsidRDefault="00D44388" w:rsidP="00934016">
            <w:pPr>
              <w:widowControl w:val="0"/>
              <w:autoSpaceDE w:val="0"/>
              <w:autoSpaceDN w:val="0"/>
              <w:rPr>
                <w:sz w:val="20"/>
                <w:szCs w:val="20"/>
              </w:rPr>
            </w:pPr>
            <w:r w:rsidRPr="00E62653">
              <w:rPr>
                <w:sz w:val="20"/>
                <w:szCs w:val="20"/>
              </w:rPr>
              <w:t>3</w:t>
            </w:r>
          </w:p>
        </w:tc>
        <w:tc>
          <w:tcPr>
            <w:tcW w:w="5752" w:type="dxa"/>
            <w:shd w:val="clear" w:color="auto" w:fill="auto"/>
          </w:tcPr>
          <w:p w:rsidR="00D44388" w:rsidRPr="00E62653" w:rsidRDefault="00D44388" w:rsidP="00934016">
            <w:pPr>
              <w:widowControl w:val="0"/>
              <w:autoSpaceDE w:val="0"/>
              <w:autoSpaceDN w:val="0"/>
              <w:rPr>
                <w:sz w:val="20"/>
                <w:szCs w:val="20"/>
              </w:rPr>
            </w:pPr>
            <w:r w:rsidRPr="00E62653">
              <w:rPr>
                <w:sz w:val="20"/>
                <w:szCs w:val="20"/>
              </w:rPr>
              <w:t>Минимальный отступ от границ ЗУ в целях определения мест допустимого размещения ОКС, (м)</w:t>
            </w:r>
          </w:p>
        </w:tc>
        <w:tc>
          <w:tcPr>
            <w:tcW w:w="3402" w:type="dxa"/>
            <w:shd w:val="clear" w:color="auto" w:fill="auto"/>
            <w:vAlign w:val="center"/>
          </w:tcPr>
          <w:p w:rsidR="00D44388" w:rsidRPr="00E62653" w:rsidRDefault="00D44388" w:rsidP="00934016">
            <w:pPr>
              <w:widowControl w:val="0"/>
              <w:autoSpaceDE w:val="0"/>
              <w:autoSpaceDN w:val="0"/>
              <w:rPr>
                <w:sz w:val="20"/>
                <w:szCs w:val="20"/>
              </w:rPr>
            </w:pPr>
            <w:r w:rsidRPr="00E62653">
              <w:rPr>
                <w:sz w:val="20"/>
                <w:szCs w:val="20"/>
              </w:rPr>
              <w:t>1,00</w:t>
            </w:r>
          </w:p>
          <w:p w:rsidR="00D44388" w:rsidRPr="00E62653" w:rsidRDefault="00D44388" w:rsidP="00934016">
            <w:pPr>
              <w:widowControl w:val="0"/>
              <w:autoSpaceDE w:val="0"/>
              <w:autoSpaceDN w:val="0"/>
              <w:rPr>
                <w:sz w:val="20"/>
                <w:szCs w:val="20"/>
              </w:rPr>
            </w:pPr>
            <w:r w:rsidRPr="00E62653">
              <w:rPr>
                <w:sz w:val="20"/>
                <w:szCs w:val="20"/>
              </w:rPr>
              <w:t xml:space="preserve">Минимальный отступ от красной линии - </w:t>
            </w:r>
            <w:smartTag w:uri="urn:schemas-microsoft-com:office:smarttags" w:element="metricconverter">
              <w:smartTagPr>
                <w:attr w:name="ProductID" w:val="25 м"/>
              </w:smartTagPr>
              <w:r w:rsidRPr="00E62653">
                <w:rPr>
                  <w:sz w:val="20"/>
                  <w:szCs w:val="20"/>
                </w:rPr>
                <w:t>25 м</w:t>
              </w:r>
            </w:smartTag>
          </w:p>
        </w:tc>
      </w:tr>
      <w:tr w:rsidR="00D44388" w:rsidRPr="00E62653" w:rsidTr="00934016">
        <w:tc>
          <w:tcPr>
            <w:tcW w:w="593" w:type="dxa"/>
            <w:shd w:val="clear" w:color="auto" w:fill="auto"/>
            <w:vAlign w:val="center"/>
          </w:tcPr>
          <w:p w:rsidR="00D44388" w:rsidRPr="00E62653" w:rsidRDefault="00D44388" w:rsidP="00934016">
            <w:pPr>
              <w:widowControl w:val="0"/>
              <w:autoSpaceDE w:val="0"/>
              <w:autoSpaceDN w:val="0"/>
              <w:rPr>
                <w:sz w:val="20"/>
                <w:szCs w:val="20"/>
              </w:rPr>
            </w:pPr>
            <w:r w:rsidRPr="00E62653">
              <w:rPr>
                <w:sz w:val="20"/>
                <w:szCs w:val="20"/>
              </w:rPr>
              <w:t>4</w:t>
            </w:r>
          </w:p>
        </w:tc>
        <w:tc>
          <w:tcPr>
            <w:tcW w:w="5752" w:type="dxa"/>
            <w:shd w:val="clear" w:color="auto" w:fill="auto"/>
          </w:tcPr>
          <w:p w:rsidR="00D44388" w:rsidRPr="00E62653" w:rsidRDefault="00D44388" w:rsidP="00934016">
            <w:pPr>
              <w:widowControl w:val="0"/>
              <w:autoSpaceDE w:val="0"/>
              <w:autoSpaceDN w:val="0"/>
              <w:rPr>
                <w:sz w:val="20"/>
                <w:szCs w:val="20"/>
              </w:rPr>
            </w:pPr>
            <w:r w:rsidRPr="00E62653">
              <w:rPr>
                <w:sz w:val="20"/>
                <w:szCs w:val="20"/>
              </w:rPr>
              <w:t>Максимальный процент застройки, %</w:t>
            </w:r>
          </w:p>
        </w:tc>
        <w:tc>
          <w:tcPr>
            <w:tcW w:w="3402" w:type="dxa"/>
            <w:shd w:val="clear" w:color="auto" w:fill="auto"/>
            <w:vAlign w:val="center"/>
          </w:tcPr>
          <w:p w:rsidR="00D44388" w:rsidRPr="00E62653" w:rsidRDefault="00D44388" w:rsidP="00934016">
            <w:pPr>
              <w:widowControl w:val="0"/>
              <w:autoSpaceDE w:val="0"/>
              <w:autoSpaceDN w:val="0"/>
              <w:rPr>
                <w:sz w:val="20"/>
                <w:szCs w:val="20"/>
              </w:rPr>
            </w:pPr>
            <w:r w:rsidRPr="00E62653">
              <w:rPr>
                <w:sz w:val="20"/>
                <w:szCs w:val="20"/>
              </w:rPr>
              <w:t>80</w:t>
            </w:r>
          </w:p>
        </w:tc>
      </w:tr>
      <w:tr w:rsidR="00D44388" w:rsidRPr="00E62653" w:rsidTr="00934016">
        <w:tc>
          <w:tcPr>
            <w:tcW w:w="593" w:type="dxa"/>
            <w:shd w:val="clear" w:color="auto" w:fill="auto"/>
            <w:vAlign w:val="center"/>
          </w:tcPr>
          <w:p w:rsidR="00D44388" w:rsidRPr="00E62653" w:rsidRDefault="00D44388" w:rsidP="00934016">
            <w:pPr>
              <w:widowControl w:val="0"/>
              <w:autoSpaceDE w:val="0"/>
              <w:autoSpaceDN w:val="0"/>
              <w:rPr>
                <w:sz w:val="20"/>
                <w:szCs w:val="20"/>
              </w:rPr>
            </w:pPr>
            <w:r w:rsidRPr="00E62653">
              <w:rPr>
                <w:sz w:val="20"/>
                <w:szCs w:val="20"/>
              </w:rPr>
              <w:t>5</w:t>
            </w:r>
          </w:p>
        </w:tc>
        <w:tc>
          <w:tcPr>
            <w:tcW w:w="5752" w:type="dxa"/>
            <w:shd w:val="clear" w:color="auto" w:fill="auto"/>
          </w:tcPr>
          <w:p w:rsidR="00D44388" w:rsidRPr="00E62653" w:rsidRDefault="00D44388" w:rsidP="00934016">
            <w:pPr>
              <w:widowControl w:val="0"/>
              <w:autoSpaceDE w:val="0"/>
              <w:autoSpaceDN w:val="0"/>
              <w:rPr>
                <w:sz w:val="20"/>
                <w:szCs w:val="20"/>
              </w:rPr>
            </w:pPr>
            <w:r w:rsidRPr="00E62653">
              <w:rPr>
                <w:sz w:val="20"/>
                <w:szCs w:val="20"/>
              </w:rPr>
              <w:t>Предельное количество этажей или предельная высота зданий, строений, сооружений</w:t>
            </w:r>
          </w:p>
        </w:tc>
        <w:tc>
          <w:tcPr>
            <w:tcW w:w="3402" w:type="dxa"/>
            <w:shd w:val="clear" w:color="auto" w:fill="auto"/>
            <w:vAlign w:val="center"/>
          </w:tcPr>
          <w:p w:rsidR="00D44388" w:rsidRPr="00E62653" w:rsidRDefault="00D44388" w:rsidP="00934016">
            <w:pPr>
              <w:widowControl w:val="0"/>
              <w:autoSpaceDE w:val="0"/>
              <w:autoSpaceDN w:val="0"/>
              <w:rPr>
                <w:sz w:val="20"/>
                <w:szCs w:val="20"/>
              </w:rPr>
            </w:pPr>
            <w:r w:rsidRPr="00E62653">
              <w:rPr>
                <w:sz w:val="20"/>
                <w:szCs w:val="20"/>
              </w:rPr>
              <w:t>4 этажа</w:t>
            </w:r>
          </w:p>
        </w:tc>
      </w:tr>
      <w:tr w:rsidR="00D44388" w:rsidRPr="00E62653" w:rsidTr="00934016">
        <w:tc>
          <w:tcPr>
            <w:tcW w:w="9747" w:type="dxa"/>
            <w:gridSpan w:val="3"/>
            <w:shd w:val="clear" w:color="auto" w:fill="auto"/>
          </w:tcPr>
          <w:p w:rsidR="00D44388" w:rsidRPr="00E62653" w:rsidRDefault="00D44388" w:rsidP="00934016">
            <w:pPr>
              <w:widowControl w:val="0"/>
              <w:autoSpaceDE w:val="0"/>
              <w:autoSpaceDN w:val="0"/>
              <w:jc w:val="center"/>
              <w:rPr>
                <w:b/>
                <w:sz w:val="20"/>
                <w:szCs w:val="20"/>
              </w:rPr>
            </w:pPr>
            <w:r w:rsidRPr="00E62653">
              <w:rPr>
                <w:b/>
                <w:sz w:val="20"/>
                <w:szCs w:val="20"/>
              </w:rPr>
              <w:t xml:space="preserve">Для земельных участков с видом разрешенного использования </w:t>
            </w:r>
          </w:p>
          <w:p w:rsidR="00D44388" w:rsidRPr="00E62653" w:rsidRDefault="00D44388" w:rsidP="00934016">
            <w:pPr>
              <w:widowControl w:val="0"/>
              <w:autoSpaceDE w:val="0"/>
              <w:autoSpaceDN w:val="0"/>
              <w:jc w:val="center"/>
              <w:rPr>
                <w:sz w:val="20"/>
                <w:szCs w:val="20"/>
              </w:rPr>
            </w:pPr>
            <w:r w:rsidRPr="00E62653">
              <w:rPr>
                <w:sz w:val="20"/>
                <w:szCs w:val="20"/>
              </w:rPr>
              <w:t>Связь (6.8); Предоставление коммунальных услуг (3.1.1)</w:t>
            </w:r>
          </w:p>
        </w:tc>
      </w:tr>
      <w:tr w:rsidR="00D44388" w:rsidRPr="00E62653" w:rsidTr="00934016">
        <w:tc>
          <w:tcPr>
            <w:tcW w:w="593" w:type="dxa"/>
            <w:shd w:val="clear" w:color="auto" w:fill="auto"/>
          </w:tcPr>
          <w:p w:rsidR="00D44388" w:rsidRPr="00E62653" w:rsidRDefault="00D44388" w:rsidP="00934016">
            <w:pPr>
              <w:widowControl w:val="0"/>
              <w:autoSpaceDE w:val="0"/>
              <w:autoSpaceDN w:val="0"/>
              <w:rPr>
                <w:sz w:val="20"/>
                <w:szCs w:val="20"/>
              </w:rPr>
            </w:pPr>
            <w:r w:rsidRPr="00E62653">
              <w:rPr>
                <w:sz w:val="20"/>
                <w:szCs w:val="20"/>
              </w:rPr>
              <w:t>1</w:t>
            </w:r>
          </w:p>
        </w:tc>
        <w:tc>
          <w:tcPr>
            <w:tcW w:w="5752" w:type="dxa"/>
            <w:shd w:val="clear" w:color="auto" w:fill="auto"/>
          </w:tcPr>
          <w:p w:rsidR="00D44388" w:rsidRPr="00E62653" w:rsidRDefault="00D44388" w:rsidP="00934016">
            <w:pPr>
              <w:widowControl w:val="0"/>
              <w:autoSpaceDE w:val="0"/>
              <w:autoSpaceDN w:val="0"/>
              <w:rPr>
                <w:sz w:val="20"/>
                <w:szCs w:val="20"/>
              </w:rPr>
            </w:pPr>
            <w:r w:rsidRPr="00E62653">
              <w:rPr>
                <w:sz w:val="20"/>
                <w:szCs w:val="20"/>
              </w:rPr>
              <w:t xml:space="preserve">Минимальная площадь земельного участка, </w:t>
            </w:r>
            <w:proofErr w:type="gramStart"/>
            <w:r w:rsidRPr="00E62653">
              <w:rPr>
                <w:sz w:val="20"/>
                <w:szCs w:val="20"/>
              </w:rPr>
              <w:t>га</w:t>
            </w:r>
            <w:proofErr w:type="gramEnd"/>
          </w:p>
        </w:tc>
        <w:tc>
          <w:tcPr>
            <w:tcW w:w="3402" w:type="dxa"/>
            <w:shd w:val="clear" w:color="auto" w:fill="auto"/>
          </w:tcPr>
          <w:p w:rsidR="00D44388" w:rsidRPr="00E62653" w:rsidRDefault="00D44388" w:rsidP="00934016">
            <w:pPr>
              <w:pStyle w:val="a4"/>
              <w:widowControl w:val="0"/>
              <w:autoSpaceDE w:val="0"/>
              <w:autoSpaceDN w:val="0"/>
              <w:jc w:val="left"/>
              <w:rPr>
                <w:b w:val="0"/>
                <w:sz w:val="20"/>
              </w:rPr>
            </w:pPr>
            <w:r w:rsidRPr="00E62653">
              <w:rPr>
                <w:b w:val="0"/>
                <w:sz w:val="20"/>
              </w:rPr>
              <w:t>0,0001</w:t>
            </w:r>
          </w:p>
        </w:tc>
      </w:tr>
      <w:tr w:rsidR="00D44388" w:rsidRPr="00E62653" w:rsidTr="00934016">
        <w:tc>
          <w:tcPr>
            <w:tcW w:w="593" w:type="dxa"/>
            <w:shd w:val="clear" w:color="auto" w:fill="auto"/>
          </w:tcPr>
          <w:p w:rsidR="00D44388" w:rsidRPr="00E62653" w:rsidRDefault="00D44388" w:rsidP="00934016">
            <w:pPr>
              <w:widowControl w:val="0"/>
              <w:autoSpaceDE w:val="0"/>
              <w:autoSpaceDN w:val="0"/>
              <w:rPr>
                <w:sz w:val="20"/>
                <w:szCs w:val="20"/>
              </w:rPr>
            </w:pPr>
            <w:r w:rsidRPr="00E62653">
              <w:rPr>
                <w:sz w:val="20"/>
                <w:szCs w:val="20"/>
              </w:rPr>
              <w:t>2</w:t>
            </w:r>
          </w:p>
        </w:tc>
        <w:tc>
          <w:tcPr>
            <w:tcW w:w="5752" w:type="dxa"/>
            <w:shd w:val="clear" w:color="auto" w:fill="auto"/>
          </w:tcPr>
          <w:p w:rsidR="00D44388" w:rsidRPr="00E62653" w:rsidRDefault="00D44388" w:rsidP="00934016">
            <w:pPr>
              <w:widowControl w:val="0"/>
              <w:autoSpaceDE w:val="0"/>
              <w:autoSpaceDN w:val="0"/>
              <w:rPr>
                <w:sz w:val="20"/>
                <w:szCs w:val="20"/>
              </w:rPr>
            </w:pPr>
            <w:r w:rsidRPr="00E62653">
              <w:rPr>
                <w:sz w:val="20"/>
                <w:szCs w:val="20"/>
              </w:rPr>
              <w:t xml:space="preserve">Максимальная площадь земельного участка, </w:t>
            </w:r>
            <w:proofErr w:type="gramStart"/>
            <w:r w:rsidRPr="00E62653">
              <w:rPr>
                <w:sz w:val="20"/>
                <w:szCs w:val="20"/>
              </w:rPr>
              <w:t>га</w:t>
            </w:r>
            <w:proofErr w:type="gramEnd"/>
          </w:p>
        </w:tc>
        <w:tc>
          <w:tcPr>
            <w:tcW w:w="3402" w:type="dxa"/>
            <w:shd w:val="clear" w:color="auto" w:fill="auto"/>
          </w:tcPr>
          <w:p w:rsidR="00D44388" w:rsidRPr="00E62653" w:rsidRDefault="00D44388" w:rsidP="00934016">
            <w:pPr>
              <w:pStyle w:val="a4"/>
              <w:widowControl w:val="0"/>
              <w:autoSpaceDE w:val="0"/>
              <w:autoSpaceDN w:val="0"/>
              <w:jc w:val="left"/>
              <w:rPr>
                <w:b w:val="0"/>
                <w:sz w:val="20"/>
              </w:rPr>
            </w:pPr>
            <w:r w:rsidRPr="00E62653">
              <w:rPr>
                <w:b w:val="0"/>
                <w:sz w:val="20"/>
              </w:rPr>
              <w:t>0,2</w:t>
            </w:r>
          </w:p>
        </w:tc>
      </w:tr>
    </w:tbl>
    <w:p w:rsidR="00D44388" w:rsidRPr="00E62653" w:rsidRDefault="00D44388" w:rsidP="00D44388">
      <w:pPr>
        <w:pStyle w:val="ConsPlusNormal"/>
        <w:spacing w:line="360" w:lineRule="auto"/>
        <w:ind w:firstLine="709"/>
        <w:jc w:val="both"/>
        <w:rPr>
          <w:rFonts w:ascii="Times New Roman" w:hAnsi="Times New Roman"/>
          <w:sz w:val="24"/>
          <w:szCs w:val="24"/>
        </w:rPr>
      </w:pPr>
    </w:p>
    <w:p w:rsidR="00D44388" w:rsidRPr="00E62653" w:rsidRDefault="00D44388" w:rsidP="00D44388">
      <w:pPr>
        <w:pStyle w:val="ConsPlusNormal"/>
        <w:spacing w:line="360" w:lineRule="auto"/>
        <w:ind w:firstLine="709"/>
        <w:jc w:val="both"/>
        <w:rPr>
          <w:rFonts w:ascii="Times New Roman" w:hAnsi="Times New Roman"/>
          <w:sz w:val="24"/>
          <w:szCs w:val="24"/>
        </w:rPr>
      </w:pPr>
      <w:r w:rsidRPr="00E62653">
        <w:rPr>
          <w:rFonts w:ascii="Times New Roman" w:hAnsi="Times New Roman"/>
          <w:sz w:val="24"/>
          <w:szCs w:val="24"/>
        </w:rPr>
        <w:t>Показатели по параметрам застройки зон (О</w:t>
      </w:r>
      <w:proofErr w:type="gramStart"/>
      <w:r w:rsidRPr="00E62653">
        <w:rPr>
          <w:rFonts w:ascii="Times New Roman" w:hAnsi="Times New Roman"/>
          <w:sz w:val="24"/>
          <w:szCs w:val="24"/>
        </w:rPr>
        <w:t>1</w:t>
      </w:r>
      <w:proofErr w:type="gramEnd"/>
      <w:r w:rsidRPr="00E62653">
        <w:rPr>
          <w:rFonts w:ascii="Times New Roman" w:hAnsi="Times New Roman"/>
          <w:sz w:val="24"/>
          <w:szCs w:val="24"/>
        </w:rPr>
        <w:t>), (О2):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p>
    <w:p w:rsidR="00D44388" w:rsidRPr="0073389D" w:rsidRDefault="00D44388" w:rsidP="00D44388">
      <w:pPr>
        <w:pStyle w:val="ConsPlusNormal"/>
        <w:keepNext/>
        <w:keepLines/>
        <w:widowControl/>
        <w:numPr>
          <w:ilvl w:val="0"/>
          <w:numId w:val="1"/>
        </w:numPr>
        <w:spacing w:before="240" w:after="120" w:line="360" w:lineRule="auto"/>
        <w:ind w:left="0" w:firstLine="709"/>
        <w:jc w:val="both"/>
        <w:outlineLvl w:val="1"/>
        <w:rPr>
          <w:rFonts w:ascii="Times New Roman" w:hAnsi="Times New Roman"/>
          <w:b/>
          <w:bCs/>
          <w:sz w:val="24"/>
          <w:szCs w:val="24"/>
        </w:rPr>
      </w:pPr>
      <w:bookmarkStart w:id="16" w:name="_Toc13755776"/>
      <w:r w:rsidRPr="0073389D">
        <w:rPr>
          <w:rFonts w:ascii="Times New Roman" w:hAnsi="Times New Roman"/>
          <w:b/>
          <w:bCs/>
          <w:sz w:val="24"/>
          <w:szCs w:val="24"/>
        </w:rPr>
        <w:t>Градостроительные регламенты для производственных и коммунально-складских зон</w:t>
      </w:r>
      <w:bookmarkEnd w:id="16"/>
    </w:p>
    <w:p w:rsidR="00D44388" w:rsidRPr="0073389D" w:rsidRDefault="00D44388" w:rsidP="00D44388">
      <w:pPr>
        <w:pStyle w:val="ConsPlusNormal"/>
        <w:spacing w:line="360" w:lineRule="auto"/>
        <w:ind w:firstLine="709"/>
        <w:jc w:val="both"/>
        <w:rPr>
          <w:rFonts w:ascii="Times New Roman" w:hAnsi="Times New Roman"/>
          <w:sz w:val="24"/>
          <w:szCs w:val="24"/>
        </w:rPr>
      </w:pPr>
      <w:r w:rsidRPr="0073389D">
        <w:rPr>
          <w:rFonts w:ascii="Times New Roman" w:hAnsi="Times New Roman"/>
          <w:sz w:val="24"/>
          <w:szCs w:val="24"/>
        </w:rPr>
        <w:t xml:space="preserve">Производственная зона установлена для размещения производственных объектов с различными нормативами воздействия на окружающую среду, а также для размещения объектов управленческой деятельности, производственных объектов, складских объектов, объектов оптовой торговли, а также для установления санитарно-защитных зон таких объектов в соответствии с требованиями технических регламентов. </w:t>
      </w:r>
    </w:p>
    <w:p w:rsidR="00D44388" w:rsidRPr="0073389D" w:rsidRDefault="00D44388" w:rsidP="00D44388">
      <w:pPr>
        <w:pStyle w:val="ConsPlusNormal"/>
        <w:spacing w:line="360" w:lineRule="auto"/>
        <w:ind w:firstLine="709"/>
        <w:jc w:val="both"/>
        <w:rPr>
          <w:rFonts w:ascii="Times New Roman" w:hAnsi="Times New Roman"/>
          <w:sz w:val="24"/>
          <w:szCs w:val="24"/>
        </w:rPr>
      </w:pPr>
      <w:r w:rsidRPr="0073389D">
        <w:rPr>
          <w:rFonts w:ascii="Times New Roman" w:hAnsi="Times New Roman"/>
          <w:sz w:val="24"/>
          <w:szCs w:val="24"/>
        </w:rPr>
        <w:t>Коммунальная зона установлена для размещения объектов коммунальной инфраструктуры, размещения складских объектов, объектов жилищно-коммунального хозяйства, объектов транспорта, объектов оптовой торговли, объектов инженерной инфраструктуры, в том числе сооружений и коммуникаций, а также для установления санитарно-защитных зон таких объектов в соответствии с требованиями технических регламентов.</w:t>
      </w:r>
    </w:p>
    <w:p w:rsidR="00D44388" w:rsidRPr="0073389D" w:rsidRDefault="00D44388" w:rsidP="00D44388">
      <w:pPr>
        <w:pStyle w:val="ConsPlusNormal"/>
        <w:spacing w:line="360" w:lineRule="auto"/>
        <w:ind w:firstLine="709"/>
        <w:jc w:val="both"/>
        <w:rPr>
          <w:rFonts w:ascii="Times New Roman" w:hAnsi="Times New Roman"/>
          <w:sz w:val="24"/>
          <w:szCs w:val="24"/>
        </w:rPr>
      </w:pPr>
      <w:r w:rsidRPr="0073389D">
        <w:rPr>
          <w:rFonts w:ascii="Times New Roman" w:hAnsi="Times New Roman"/>
          <w:sz w:val="24"/>
          <w:szCs w:val="24"/>
        </w:rPr>
        <w:t>Производственные территории имеют ряд характеристик и различаются по классам опасности производства, расположенного на территории: на I, II, III, IV, V классы (по убыванию опасности).</w:t>
      </w:r>
    </w:p>
    <w:p w:rsidR="00D44388" w:rsidRPr="0073389D" w:rsidRDefault="00D44388" w:rsidP="00D44388">
      <w:pPr>
        <w:pStyle w:val="ConsPlusNormal"/>
        <w:spacing w:line="360" w:lineRule="auto"/>
        <w:ind w:firstLine="709"/>
        <w:jc w:val="both"/>
        <w:rPr>
          <w:rFonts w:ascii="Times New Roman" w:hAnsi="Times New Roman"/>
          <w:sz w:val="24"/>
          <w:szCs w:val="24"/>
        </w:rPr>
      </w:pPr>
      <w:r w:rsidRPr="0073389D">
        <w:rPr>
          <w:rFonts w:ascii="Times New Roman" w:hAnsi="Times New Roman"/>
          <w:sz w:val="24"/>
          <w:szCs w:val="24"/>
        </w:rPr>
        <w:t>Расстояния между зданиями, сооружениями следует принимать минимально допустимыми в зависимости от степени огнестойкости - от 9 до 18 м.</w:t>
      </w:r>
    </w:p>
    <w:p w:rsidR="00D44388" w:rsidRPr="0073389D" w:rsidRDefault="00D44388" w:rsidP="00D44388">
      <w:pPr>
        <w:pStyle w:val="ConsPlusNormal"/>
        <w:spacing w:line="360" w:lineRule="auto"/>
        <w:ind w:firstLine="709"/>
        <w:jc w:val="both"/>
        <w:rPr>
          <w:rFonts w:ascii="Times New Roman" w:hAnsi="Times New Roman"/>
          <w:sz w:val="24"/>
          <w:szCs w:val="24"/>
        </w:rPr>
      </w:pPr>
      <w:r w:rsidRPr="0073389D">
        <w:rPr>
          <w:rFonts w:ascii="Times New Roman" w:hAnsi="Times New Roman"/>
          <w:sz w:val="24"/>
          <w:szCs w:val="24"/>
        </w:rPr>
        <w:lastRenderedPageBreak/>
        <w:t xml:space="preserve">К зданиям и сооружениям по всей их длине должен быть обеспечен подъезд пожарных автомобилей: с одной стороны – при ширине здания или сооружения до 18 м и с двух сторон - при ширине более 18 м. Параметры внутриплощадочных автодорог (ширина, радиусы поворотов) проектируются с учетом габаритов используемого грузового транспорта. Проезды общего пользования в пределах </w:t>
      </w:r>
      <w:proofErr w:type="spellStart"/>
      <w:r w:rsidRPr="0073389D">
        <w:rPr>
          <w:rFonts w:ascii="Times New Roman" w:hAnsi="Times New Roman"/>
          <w:sz w:val="24"/>
          <w:szCs w:val="24"/>
        </w:rPr>
        <w:t>промзон</w:t>
      </w:r>
      <w:proofErr w:type="spellEnd"/>
      <w:r w:rsidRPr="0073389D">
        <w:rPr>
          <w:rFonts w:ascii="Times New Roman" w:hAnsi="Times New Roman"/>
          <w:sz w:val="24"/>
          <w:szCs w:val="24"/>
        </w:rPr>
        <w:t xml:space="preserve"> должны составлять 20-30 м в красных линиях, минимальный радиус закругления проезжих частей на поворотах по внутреннему контуру - 9 м. На нерегулируемых поворотах и пересечениях размеры сторон треугольника видимости должны составлять не менее 25 м. В пределах треугольников видимости не допускается размещение зданий, сооружений, ограждений. Вдоль проездов должны быть проложены пешеходные тротуары. В районе въезда на предприятие должна быть организована </w:t>
      </w:r>
      <w:proofErr w:type="spellStart"/>
      <w:r w:rsidRPr="0073389D">
        <w:rPr>
          <w:rFonts w:ascii="Times New Roman" w:hAnsi="Times New Roman"/>
          <w:sz w:val="24"/>
          <w:szCs w:val="24"/>
        </w:rPr>
        <w:t>предзаводская</w:t>
      </w:r>
      <w:proofErr w:type="spellEnd"/>
      <w:r w:rsidRPr="0073389D">
        <w:rPr>
          <w:rFonts w:ascii="Times New Roman" w:hAnsi="Times New Roman"/>
          <w:sz w:val="24"/>
          <w:szCs w:val="24"/>
        </w:rPr>
        <w:t xml:space="preserve"> площадка (за счет территории землеотвода, без использования территорий общего пользования).</w:t>
      </w:r>
    </w:p>
    <w:p w:rsidR="00D44388" w:rsidRPr="0073389D" w:rsidRDefault="00D44388" w:rsidP="00D44388">
      <w:pPr>
        <w:pStyle w:val="ConsPlusNormal"/>
        <w:spacing w:line="360" w:lineRule="auto"/>
        <w:ind w:firstLine="709"/>
        <w:jc w:val="both"/>
        <w:rPr>
          <w:rFonts w:ascii="Times New Roman" w:hAnsi="Times New Roman"/>
          <w:sz w:val="24"/>
          <w:szCs w:val="24"/>
        </w:rPr>
      </w:pPr>
      <w:r w:rsidRPr="0073389D">
        <w:rPr>
          <w:rFonts w:ascii="Times New Roman" w:hAnsi="Times New Roman"/>
          <w:sz w:val="24"/>
          <w:szCs w:val="24"/>
        </w:rPr>
        <w:t>В границах землеотводов предприятий должны быть предусмотрены:</w:t>
      </w:r>
    </w:p>
    <w:p w:rsidR="00D44388" w:rsidRPr="0073389D" w:rsidRDefault="00D44388" w:rsidP="00D44388">
      <w:pPr>
        <w:pStyle w:val="ConsPlusNormal"/>
        <w:spacing w:line="360" w:lineRule="auto"/>
        <w:ind w:firstLine="709"/>
        <w:jc w:val="both"/>
        <w:rPr>
          <w:rFonts w:ascii="Times New Roman" w:hAnsi="Times New Roman"/>
          <w:sz w:val="24"/>
          <w:szCs w:val="24"/>
        </w:rPr>
      </w:pPr>
      <w:r w:rsidRPr="0073389D">
        <w:rPr>
          <w:rFonts w:ascii="Times New Roman" w:hAnsi="Times New Roman"/>
          <w:sz w:val="24"/>
          <w:szCs w:val="24"/>
        </w:rPr>
        <w:t xml:space="preserve">стоянки легковых автомашин для работающих и клиентов, количество </w:t>
      </w:r>
      <w:proofErr w:type="spellStart"/>
      <w:r w:rsidRPr="0073389D">
        <w:rPr>
          <w:rFonts w:ascii="Times New Roman" w:hAnsi="Times New Roman"/>
          <w:sz w:val="24"/>
          <w:szCs w:val="24"/>
        </w:rPr>
        <w:t>машино-мест</w:t>
      </w:r>
      <w:proofErr w:type="spellEnd"/>
      <w:r w:rsidRPr="0073389D">
        <w:rPr>
          <w:rFonts w:ascii="Times New Roman" w:hAnsi="Times New Roman"/>
          <w:sz w:val="24"/>
          <w:szCs w:val="24"/>
        </w:rPr>
        <w:t xml:space="preserve"> определять по расчету, исходя из количества работающих (по </w:t>
      </w:r>
      <w:proofErr w:type="spellStart"/>
      <w:r w:rsidRPr="0073389D">
        <w:rPr>
          <w:rFonts w:ascii="Times New Roman" w:hAnsi="Times New Roman"/>
          <w:sz w:val="24"/>
          <w:szCs w:val="24"/>
        </w:rPr>
        <w:t>СНиП</w:t>
      </w:r>
      <w:proofErr w:type="spellEnd"/>
      <w:r w:rsidRPr="0073389D">
        <w:rPr>
          <w:rFonts w:ascii="Times New Roman" w:hAnsi="Times New Roman"/>
          <w:sz w:val="24"/>
          <w:szCs w:val="24"/>
        </w:rPr>
        <w:t xml:space="preserve"> 2.07.01-89* приложение 9 с применением коэффициента автомобилизации 1,5);</w:t>
      </w:r>
    </w:p>
    <w:p w:rsidR="00D44388" w:rsidRPr="0073389D" w:rsidRDefault="00D44388" w:rsidP="00D44388">
      <w:pPr>
        <w:pStyle w:val="ConsPlusNormal"/>
        <w:spacing w:line="360" w:lineRule="auto"/>
        <w:ind w:firstLine="709"/>
        <w:jc w:val="both"/>
        <w:rPr>
          <w:rFonts w:ascii="Times New Roman" w:hAnsi="Times New Roman"/>
          <w:sz w:val="24"/>
          <w:szCs w:val="24"/>
        </w:rPr>
      </w:pPr>
      <w:r w:rsidRPr="0073389D">
        <w:rPr>
          <w:rFonts w:ascii="Times New Roman" w:hAnsi="Times New Roman"/>
          <w:sz w:val="24"/>
          <w:szCs w:val="24"/>
        </w:rPr>
        <w:t>стоянки грузовых машин - исходя из суточного грузооборота и вида используемых машин.</w:t>
      </w:r>
    </w:p>
    <w:p w:rsidR="00D44388" w:rsidRPr="0073389D" w:rsidRDefault="00D44388" w:rsidP="00D44388">
      <w:pPr>
        <w:pStyle w:val="ConsPlusNormal"/>
        <w:spacing w:line="360" w:lineRule="auto"/>
        <w:ind w:firstLine="709"/>
        <w:jc w:val="both"/>
        <w:rPr>
          <w:rFonts w:ascii="Times New Roman" w:hAnsi="Times New Roman"/>
          <w:sz w:val="24"/>
          <w:szCs w:val="24"/>
        </w:rPr>
      </w:pPr>
      <w:r w:rsidRPr="0073389D">
        <w:rPr>
          <w:rFonts w:ascii="Times New Roman" w:hAnsi="Times New Roman"/>
          <w:sz w:val="24"/>
          <w:szCs w:val="24"/>
        </w:rPr>
        <w:t xml:space="preserve">На территории предприятия следует предусматривать благоустроенные площадки для отдыха </w:t>
      </w:r>
      <w:proofErr w:type="gramStart"/>
      <w:r w:rsidRPr="0073389D">
        <w:rPr>
          <w:rFonts w:ascii="Times New Roman" w:hAnsi="Times New Roman"/>
          <w:sz w:val="24"/>
          <w:szCs w:val="24"/>
        </w:rPr>
        <w:t>работающих</w:t>
      </w:r>
      <w:proofErr w:type="gramEnd"/>
      <w:r w:rsidRPr="0073389D">
        <w:rPr>
          <w:rFonts w:ascii="Times New Roman" w:hAnsi="Times New Roman"/>
          <w:sz w:val="24"/>
          <w:szCs w:val="24"/>
        </w:rPr>
        <w:t>. Площадки следует размещать с наветренной стороны по отношению к зданиям с производствами, выделяющими вредные выбросы в атмосферу.</w:t>
      </w:r>
    </w:p>
    <w:p w:rsidR="00D44388" w:rsidRPr="0073389D" w:rsidRDefault="00D44388" w:rsidP="00D44388">
      <w:pPr>
        <w:pStyle w:val="ConsPlusNormal"/>
        <w:spacing w:line="360" w:lineRule="auto"/>
        <w:ind w:firstLine="709"/>
        <w:jc w:val="both"/>
        <w:rPr>
          <w:rFonts w:ascii="Times New Roman" w:hAnsi="Times New Roman"/>
          <w:sz w:val="24"/>
          <w:szCs w:val="24"/>
        </w:rPr>
      </w:pPr>
      <w:r w:rsidRPr="0073389D">
        <w:rPr>
          <w:rFonts w:ascii="Times New Roman" w:hAnsi="Times New Roman"/>
          <w:sz w:val="24"/>
          <w:szCs w:val="24"/>
        </w:rPr>
        <w:t>Организация санитарно-защитных зон осуществляется в соответствии с расчетом распространения вредных выбросов и зон влияния неблагоприятных физических факторов (радиации, электромагнитного излучения, шума, вибрации) с учетом розы ветров.</w:t>
      </w:r>
    </w:p>
    <w:p w:rsidR="00D44388" w:rsidRPr="0073389D" w:rsidRDefault="00D44388" w:rsidP="00D44388">
      <w:pPr>
        <w:pStyle w:val="ConsPlusNormal"/>
        <w:spacing w:line="360" w:lineRule="auto"/>
        <w:ind w:firstLine="709"/>
        <w:jc w:val="both"/>
        <w:rPr>
          <w:rFonts w:ascii="Times New Roman" w:hAnsi="Times New Roman"/>
          <w:sz w:val="24"/>
          <w:szCs w:val="24"/>
        </w:rPr>
      </w:pPr>
      <w:r w:rsidRPr="0073389D">
        <w:rPr>
          <w:rFonts w:ascii="Times New Roman" w:hAnsi="Times New Roman"/>
          <w:sz w:val="24"/>
          <w:szCs w:val="24"/>
        </w:rPr>
        <w:t>В пределах СЗЗ не допускается размещение участков предприятий, на продукцию которых может быть оказано негативное воздействие выбросами и неблагоприятными физическими факторами.</w:t>
      </w:r>
    </w:p>
    <w:p w:rsidR="00D44388" w:rsidRPr="0073389D" w:rsidRDefault="00D44388" w:rsidP="00D44388">
      <w:pPr>
        <w:pStyle w:val="ConsPlusNormal"/>
        <w:spacing w:line="360" w:lineRule="auto"/>
        <w:ind w:firstLine="709"/>
        <w:jc w:val="both"/>
        <w:rPr>
          <w:rFonts w:ascii="Times New Roman" w:hAnsi="Times New Roman"/>
          <w:sz w:val="24"/>
          <w:szCs w:val="24"/>
        </w:rPr>
      </w:pPr>
      <w:r w:rsidRPr="0073389D">
        <w:rPr>
          <w:rFonts w:ascii="Times New Roman" w:hAnsi="Times New Roman"/>
          <w:sz w:val="24"/>
          <w:szCs w:val="24"/>
        </w:rPr>
        <w:t>СЗЗ объектов (промпредприятий), расположенных на территории производственной зоны, определяются по согласованию с органами санитарно-эпидемиологического надзора (СЭН), но не должны выходить за пределы границ производственной зоны. Порядок разработки, согласования, утверждения СЗЗ определяется действующими санитарными нормами.</w:t>
      </w:r>
    </w:p>
    <w:p w:rsidR="00D44388" w:rsidRPr="0073389D" w:rsidRDefault="00D44388" w:rsidP="00D44388">
      <w:pPr>
        <w:pStyle w:val="ConsPlusNormal"/>
        <w:spacing w:line="360" w:lineRule="auto"/>
        <w:ind w:firstLine="709"/>
        <w:jc w:val="both"/>
        <w:rPr>
          <w:rFonts w:ascii="Times New Roman" w:hAnsi="Times New Roman"/>
          <w:sz w:val="24"/>
          <w:szCs w:val="24"/>
        </w:rPr>
      </w:pPr>
      <w:r w:rsidRPr="0073389D">
        <w:rPr>
          <w:rFonts w:ascii="Times New Roman" w:hAnsi="Times New Roman"/>
          <w:sz w:val="24"/>
          <w:szCs w:val="24"/>
        </w:rPr>
        <w:t>Озеленение территории - 15%, СЗЗ - согласно проекту организации СЗЗ, но не менее 50%.</w:t>
      </w:r>
    </w:p>
    <w:p w:rsidR="00D44388" w:rsidRPr="0073389D" w:rsidRDefault="00D44388" w:rsidP="00D44388">
      <w:pPr>
        <w:pStyle w:val="ConsPlusNormal"/>
        <w:spacing w:line="360" w:lineRule="auto"/>
        <w:ind w:firstLine="709"/>
        <w:jc w:val="both"/>
        <w:rPr>
          <w:rFonts w:ascii="Times New Roman" w:hAnsi="Times New Roman"/>
          <w:sz w:val="24"/>
          <w:szCs w:val="24"/>
        </w:rPr>
      </w:pPr>
      <w:r w:rsidRPr="0073389D">
        <w:rPr>
          <w:rFonts w:ascii="Times New Roman" w:hAnsi="Times New Roman"/>
          <w:sz w:val="24"/>
          <w:szCs w:val="24"/>
        </w:rPr>
        <w:t xml:space="preserve">Производственные территории следует преобразовывать с учетом примыкания к </w:t>
      </w:r>
      <w:r w:rsidRPr="0073389D">
        <w:rPr>
          <w:rFonts w:ascii="Times New Roman" w:hAnsi="Times New Roman"/>
          <w:sz w:val="24"/>
          <w:szCs w:val="24"/>
        </w:rPr>
        <w:lastRenderedPageBreak/>
        <w:t>территориям иного функционального назначения:</w:t>
      </w:r>
    </w:p>
    <w:p w:rsidR="00D44388" w:rsidRPr="0073389D" w:rsidRDefault="00D44388" w:rsidP="00D44388">
      <w:pPr>
        <w:pStyle w:val="ConsPlusNormal"/>
        <w:spacing w:line="360" w:lineRule="auto"/>
        <w:ind w:firstLine="709"/>
        <w:jc w:val="both"/>
        <w:rPr>
          <w:rFonts w:ascii="Times New Roman" w:hAnsi="Times New Roman"/>
          <w:sz w:val="24"/>
          <w:szCs w:val="24"/>
        </w:rPr>
      </w:pPr>
      <w:r w:rsidRPr="0073389D">
        <w:rPr>
          <w:rFonts w:ascii="Times New Roman" w:hAnsi="Times New Roman"/>
          <w:sz w:val="24"/>
          <w:szCs w:val="24"/>
        </w:rPr>
        <w:t>в полосе примыкания производственных зон к общественным территориям следует размещать общественно-административные части производственных территорий, включая их в формирование общественных центров и зон;</w:t>
      </w:r>
    </w:p>
    <w:p w:rsidR="00D44388" w:rsidRPr="0073389D" w:rsidRDefault="00D44388" w:rsidP="00D44388">
      <w:pPr>
        <w:pStyle w:val="ConsPlusNormal"/>
        <w:spacing w:line="360" w:lineRule="auto"/>
        <w:ind w:firstLine="709"/>
        <w:jc w:val="both"/>
        <w:rPr>
          <w:rFonts w:ascii="Times New Roman" w:hAnsi="Times New Roman"/>
          <w:sz w:val="24"/>
          <w:szCs w:val="24"/>
        </w:rPr>
      </w:pPr>
      <w:r w:rsidRPr="0073389D">
        <w:rPr>
          <w:rFonts w:ascii="Times New Roman" w:hAnsi="Times New Roman"/>
          <w:sz w:val="24"/>
          <w:szCs w:val="24"/>
        </w:rPr>
        <w:t>в полосе примыкания к жилым территориям не следует оформлять границы производственного участка глухим забором, рекомендуется использование входящей в состав СЗЗ полосы примыкания для размещения коммунальных объектов жилого района, многоэтажных гаражей-стоянок различных типов, зеленых насаждений;</w:t>
      </w:r>
    </w:p>
    <w:p w:rsidR="00D44388" w:rsidRPr="0073389D" w:rsidRDefault="00D44388" w:rsidP="00D44388">
      <w:pPr>
        <w:pStyle w:val="ConsPlusNormal"/>
        <w:spacing w:line="360" w:lineRule="auto"/>
        <w:ind w:firstLine="709"/>
        <w:jc w:val="both"/>
        <w:rPr>
          <w:rFonts w:ascii="Times New Roman" w:hAnsi="Times New Roman"/>
          <w:sz w:val="24"/>
          <w:szCs w:val="24"/>
        </w:rPr>
      </w:pPr>
      <w:r w:rsidRPr="0073389D">
        <w:rPr>
          <w:rFonts w:ascii="Times New Roman" w:hAnsi="Times New Roman"/>
          <w:sz w:val="24"/>
          <w:szCs w:val="24"/>
        </w:rPr>
        <w:t xml:space="preserve">в </w:t>
      </w:r>
      <w:proofErr w:type="spellStart"/>
      <w:r w:rsidRPr="0073389D">
        <w:rPr>
          <w:rFonts w:ascii="Times New Roman" w:hAnsi="Times New Roman"/>
          <w:sz w:val="24"/>
          <w:szCs w:val="24"/>
        </w:rPr>
        <w:t>примагистральной</w:t>
      </w:r>
      <w:proofErr w:type="spellEnd"/>
      <w:r w:rsidRPr="0073389D">
        <w:rPr>
          <w:rFonts w:ascii="Times New Roman" w:hAnsi="Times New Roman"/>
          <w:sz w:val="24"/>
          <w:szCs w:val="24"/>
        </w:rPr>
        <w:t xml:space="preserve"> полосе производственных зон (производственная территория в </w:t>
      </w:r>
      <w:proofErr w:type="spellStart"/>
      <w:r w:rsidRPr="0073389D">
        <w:rPr>
          <w:rFonts w:ascii="Times New Roman" w:hAnsi="Times New Roman"/>
          <w:sz w:val="24"/>
          <w:szCs w:val="24"/>
        </w:rPr>
        <w:t>примагистральной</w:t>
      </w:r>
      <w:proofErr w:type="spellEnd"/>
      <w:r w:rsidRPr="0073389D">
        <w:rPr>
          <w:rFonts w:ascii="Times New Roman" w:hAnsi="Times New Roman"/>
          <w:sz w:val="24"/>
          <w:szCs w:val="24"/>
        </w:rPr>
        <w:t xml:space="preserve"> зоне) рекомендуется размещать участки компактной застройки, адаптируемой окружением населенных пунктов, смешанной производственно-общественной застройки с торговыми и обслуживающими предприятиями, требующими значительных складских помещений, крупногабаритных подъездов, разворотных площадок.</w:t>
      </w:r>
    </w:p>
    <w:p w:rsidR="00D44388" w:rsidRPr="0073389D" w:rsidRDefault="00D44388" w:rsidP="00D44388">
      <w:pPr>
        <w:pStyle w:val="ConsPlusNormal"/>
        <w:spacing w:line="360" w:lineRule="auto"/>
        <w:ind w:firstLine="709"/>
        <w:jc w:val="both"/>
        <w:rPr>
          <w:rFonts w:ascii="Times New Roman" w:hAnsi="Times New Roman"/>
          <w:sz w:val="24"/>
          <w:szCs w:val="24"/>
        </w:rPr>
      </w:pPr>
      <w:r w:rsidRPr="0073389D">
        <w:rPr>
          <w:rFonts w:ascii="Times New Roman" w:hAnsi="Times New Roman"/>
          <w:sz w:val="24"/>
          <w:szCs w:val="24"/>
        </w:rPr>
        <w:t>Резервирование участков на площадке предприятия для развития отдельных цехов или производств допускается предусматривать только в соответствии с заданием на проектирование.</w:t>
      </w:r>
    </w:p>
    <w:p w:rsidR="00D44388" w:rsidRPr="0073389D" w:rsidRDefault="00D44388" w:rsidP="00D44388">
      <w:pPr>
        <w:pStyle w:val="ConsPlusNormal"/>
        <w:spacing w:line="360" w:lineRule="auto"/>
        <w:ind w:firstLine="709"/>
        <w:jc w:val="both"/>
        <w:rPr>
          <w:rFonts w:ascii="Times New Roman" w:hAnsi="Times New Roman"/>
          <w:sz w:val="24"/>
          <w:szCs w:val="24"/>
        </w:rPr>
      </w:pPr>
      <w:r w:rsidRPr="0073389D">
        <w:rPr>
          <w:rFonts w:ascii="Times New Roman" w:hAnsi="Times New Roman"/>
          <w:sz w:val="24"/>
          <w:szCs w:val="24"/>
        </w:rPr>
        <w:t>В состав производственных и коммунально-складских зон включены следующие территориальные зоны:</w:t>
      </w:r>
    </w:p>
    <w:p w:rsidR="00D44388" w:rsidRPr="0073389D" w:rsidRDefault="00D44388" w:rsidP="00D44388">
      <w:pPr>
        <w:pStyle w:val="ConsPlusNormal"/>
        <w:spacing w:line="360" w:lineRule="auto"/>
        <w:ind w:firstLine="709"/>
        <w:jc w:val="both"/>
        <w:rPr>
          <w:rFonts w:ascii="Times New Roman" w:hAnsi="Times New Roman"/>
          <w:sz w:val="24"/>
          <w:szCs w:val="24"/>
        </w:rPr>
      </w:pPr>
      <w:r w:rsidRPr="0073389D">
        <w:rPr>
          <w:rFonts w:ascii="Times New Roman" w:hAnsi="Times New Roman"/>
          <w:sz w:val="24"/>
          <w:szCs w:val="24"/>
        </w:rPr>
        <w:t>- Производственная зона – (П</w:t>
      </w:r>
      <w:proofErr w:type="gramStart"/>
      <w:r w:rsidRPr="0073389D">
        <w:rPr>
          <w:rFonts w:ascii="Times New Roman" w:hAnsi="Times New Roman"/>
          <w:sz w:val="24"/>
          <w:szCs w:val="24"/>
        </w:rPr>
        <w:t>1</w:t>
      </w:r>
      <w:proofErr w:type="gramEnd"/>
      <w:r w:rsidRPr="0073389D">
        <w:rPr>
          <w:rFonts w:ascii="Times New Roman" w:hAnsi="Times New Roman"/>
          <w:sz w:val="24"/>
          <w:szCs w:val="24"/>
        </w:rPr>
        <w:t>);</w:t>
      </w:r>
    </w:p>
    <w:p w:rsidR="00D44388" w:rsidRPr="0073389D" w:rsidRDefault="00D44388" w:rsidP="00D44388">
      <w:pPr>
        <w:pStyle w:val="ConsPlusNormal"/>
        <w:spacing w:line="360" w:lineRule="auto"/>
        <w:ind w:firstLine="709"/>
        <w:jc w:val="both"/>
        <w:rPr>
          <w:rFonts w:ascii="Times New Roman" w:hAnsi="Times New Roman"/>
          <w:sz w:val="24"/>
          <w:szCs w:val="24"/>
        </w:rPr>
      </w:pPr>
      <w:r w:rsidRPr="0073389D">
        <w:rPr>
          <w:rFonts w:ascii="Times New Roman" w:hAnsi="Times New Roman"/>
          <w:sz w:val="24"/>
          <w:szCs w:val="24"/>
        </w:rPr>
        <w:t>- Коммунально-складская зона – (П</w:t>
      </w:r>
      <w:proofErr w:type="gramStart"/>
      <w:r w:rsidRPr="0073389D">
        <w:rPr>
          <w:rFonts w:ascii="Times New Roman" w:hAnsi="Times New Roman"/>
          <w:sz w:val="24"/>
          <w:szCs w:val="24"/>
        </w:rPr>
        <w:t>2</w:t>
      </w:r>
      <w:proofErr w:type="gramEnd"/>
      <w:r w:rsidRPr="0073389D">
        <w:rPr>
          <w:rFonts w:ascii="Times New Roman" w:hAnsi="Times New Roman"/>
          <w:sz w:val="24"/>
          <w:szCs w:val="24"/>
        </w:rPr>
        <w:t>);</w:t>
      </w:r>
    </w:p>
    <w:p w:rsidR="00D44388" w:rsidRPr="0073389D" w:rsidRDefault="00D44388" w:rsidP="00D44388">
      <w:pPr>
        <w:pStyle w:val="aff1"/>
        <w:keepNext/>
        <w:spacing w:after="0"/>
        <w:rPr>
          <w:color w:val="auto"/>
          <w:sz w:val="20"/>
          <w:szCs w:val="20"/>
        </w:rPr>
      </w:pPr>
      <w:r w:rsidRPr="0073389D">
        <w:rPr>
          <w:color w:val="auto"/>
          <w:sz w:val="20"/>
          <w:szCs w:val="20"/>
        </w:rPr>
        <w:t>Таблица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52"/>
        <w:gridCol w:w="5719"/>
      </w:tblGrid>
      <w:tr w:rsidR="00D44388" w:rsidRPr="0073389D" w:rsidTr="00934016">
        <w:trPr>
          <w:tblHeader/>
        </w:trPr>
        <w:tc>
          <w:tcPr>
            <w:tcW w:w="0" w:type="auto"/>
          </w:tcPr>
          <w:p w:rsidR="00D44388" w:rsidRPr="0073389D" w:rsidRDefault="00D44388" w:rsidP="00934016">
            <w:pPr>
              <w:jc w:val="center"/>
              <w:rPr>
                <w:b/>
              </w:rPr>
            </w:pPr>
            <w:r w:rsidRPr="0073389D">
              <w:rPr>
                <w:b/>
                <w:sz w:val="20"/>
                <w:szCs w:val="20"/>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0" w:type="auto"/>
          </w:tcPr>
          <w:p w:rsidR="00D44388" w:rsidRPr="0073389D" w:rsidRDefault="00D44388" w:rsidP="00934016">
            <w:pPr>
              <w:jc w:val="center"/>
              <w:rPr>
                <w:b/>
              </w:rPr>
            </w:pPr>
            <w:r w:rsidRPr="0073389D">
              <w:rPr>
                <w:b/>
                <w:sz w:val="20"/>
                <w:szCs w:val="20"/>
              </w:rPr>
              <w:t>Характеристика вида разрешенного использования</w:t>
            </w:r>
          </w:p>
        </w:tc>
      </w:tr>
      <w:tr w:rsidR="00D44388" w:rsidRPr="0073389D" w:rsidTr="00934016">
        <w:tc>
          <w:tcPr>
            <w:tcW w:w="0" w:type="auto"/>
            <w:gridSpan w:val="2"/>
          </w:tcPr>
          <w:p w:rsidR="00D44388" w:rsidRPr="0073389D" w:rsidRDefault="00D44388" w:rsidP="00934016">
            <w:pPr>
              <w:jc w:val="center"/>
              <w:rPr>
                <w:b/>
              </w:rPr>
            </w:pPr>
            <w:r w:rsidRPr="0073389D">
              <w:rPr>
                <w:b/>
                <w:sz w:val="20"/>
                <w:szCs w:val="20"/>
              </w:rPr>
              <w:t>Основные виды разрешенного использования территориальной зоны «П</w:t>
            </w:r>
            <w:proofErr w:type="gramStart"/>
            <w:r w:rsidRPr="0073389D">
              <w:rPr>
                <w:b/>
                <w:sz w:val="20"/>
                <w:szCs w:val="20"/>
              </w:rPr>
              <w:t>1</w:t>
            </w:r>
            <w:proofErr w:type="gramEnd"/>
            <w:r w:rsidRPr="0073389D">
              <w:rPr>
                <w:b/>
                <w:sz w:val="20"/>
                <w:szCs w:val="20"/>
              </w:rPr>
              <w:t>».Производственная зона»</w:t>
            </w:r>
          </w:p>
        </w:tc>
      </w:tr>
      <w:tr w:rsidR="00D44388" w:rsidRPr="0073389D" w:rsidTr="00934016">
        <w:tc>
          <w:tcPr>
            <w:tcW w:w="0" w:type="auto"/>
            <w:vAlign w:val="center"/>
          </w:tcPr>
          <w:p w:rsidR="00D44388" w:rsidRPr="0073389D" w:rsidRDefault="00D44388" w:rsidP="00934016">
            <w:pPr>
              <w:widowControl w:val="0"/>
              <w:autoSpaceDE w:val="0"/>
              <w:autoSpaceDN w:val="0"/>
              <w:jc w:val="center"/>
              <w:rPr>
                <w:sz w:val="20"/>
                <w:szCs w:val="20"/>
              </w:rPr>
            </w:pPr>
            <w:r w:rsidRPr="0073389D">
              <w:rPr>
                <w:sz w:val="20"/>
                <w:szCs w:val="20"/>
              </w:rPr>
              <w:t>Производственная деятельность</w:t>
            </w:r>
          </w:p>
          <w:p w:rsidR="00D44388" w:rsidRPr="0073389D" w:rsidRDefault="00D44388" w:rsidP="00934016">
            <w:pPr>
              <w:widowControl w:val="0"/>
              <w:autoSpaceDE w:val="0"/>
              <w:autoSpaceDN w:val="0"/>
              <w:jc w:val="center"/>
              <w:rPr>
                <w:sz w:val="20"/>
                <w:szCs w:val="20"/>
              </w:rPr>
            </w:pPr>
            <w:r w:rsidRPr="0073389D">
              <w:rPr>
                <w:sz w:val="20"/>
                <w:szCs w:val="20"/>
              </w:rPr>
              <w:t>(6.0)</w:t>
            </w:r>
          </w:p>
        </w:tc>
        <w:tc>
          <w:tcPr>
            <w:tcW w:w="0" w:type="auto"/>
          </w:tcPr>
          <w:p w:rsidR="00D44388" w:rsidRPr="0073389D" w:rsidRDefault="00D44388" w:rsidP="00934016">
            <w:pPr>
              <w:widowControl w:val="0"/>
              <w:autoSpaceDE w:val="0"/>
              <w:autoSpaceDN w:val="0"/>
              <w:rPr>
                <w:sz w:val="20"/>
                <w:szCs w:val="20"/>
              </w:rPr>
            </w:pPr>
            <w:r w:rsidRPr="0073389D">
              <w:rPr>
                <w:sz w:val="20"/>
                <w:szCs w:val="2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D44388" w:rsidRPr="0073389D" w:rsidTr="00934016">
        <w:tc>
          <w:tcPr>
            <w:tcW w:w="0" w:type="auto"/>
            <w:vAlign w:val="center"/>
          </w:tcPr>
          <w:p w:rsidR="00D44388" w:rsidRPr="0073389D" w:rsidRDefault="00D44388" w:rsidP="00934016">
            <w:pPr>
              <w:widowControl w:val="0"/>
              <w:autoSpaceDE w:val="0"/>
              <w:autoSpaceDN w:val="0"/>
              <w:jc w:val="center"/>
              <w:rPr>
                <w:sz w:val="20"/>
                <w:szCs w:val="20"/>
              </w:rPr>
            </w:pPr>
            <w:proofErr w:type="spellStart"/>
            <w:r w:rsidRPr="0073389D">
              <w:rPr>
                <w:sz w:val="20"/>
                <w:szCs w:val="20"/>
              </w:rPr>
              <w:t>Недропользование</w:t>
            </w:r>
            <w:proofErr w:type="spellEnd"/>
          </w:p>
          <w:p w:rsidR="00D44388" w:rsidRPr="0073389D" w:rsidRDefault="00D44388" w:rsidP="00934016">
            <w:pPr>
              <w:widowControl w:val="0"/>
              <w:autoSpaceDE w:val="0"/>
              <w:autoSpaceDN w:val="0"/>
              <w:jc w:val="center"/>
              <w:rPr>
                <w:sz w:val="20"/>
                <w:szCs w:val="20"/>
              </w:rPr>
            </w:pPr>
            <w:r w:rsidRPr="0073389D">
              <w:rPr>
                <w:sz w:val="20"/>
                <w:szCs w:val="20"/>
              </w:rPr>
              <w:t>(6.1)</w:t>
            </w:r>
          </w:p>
        </w:tc>
        <w:tc>
          <w:tcPr>
            <w:tcW w:w="0" w:type="auto"/>
          </w:tcPr>
          <w:p w:rsidR="00D44388" w:rsidRPr="0073389D" w:rsidRDefault="00D44388" w:rsidP="00934016">
            <w:pPr>
              <w:widowControl w:val="0"/>
              <w:autoSpaceDE w:val="0"/>
              <w:autoSpaceDN w:val="0"/>
              <w:rPr>
                <w:sz w:val="20"/>
                <w:szCs w:val="20"/>
              </w:rPr>
            </w:pPr>
            <w:r w:rsidRPr="0073389D">
              <w:rPr>
                <w:sz w:val="20"/>
                <w:szCs w:val="20"/>
              </w:rPr>
              <w:t>Осуществление геологических изысканий;</w:t>
            </w:r>
          </w:p>
          <w:p w:rsidR="00D44388" w:rsidRPr="0073389D" w:rsidRDefault="00D44388" w:rsidP="00934016">
            <w:pPr>
              <w:widowControl w:val="0"/>
              <w:autoSpaceDE w:val="0"/>
              <w:autoSpaceDN w:val="0"/>
              <w:rPr>
                <w:sz w:val="20"/>
                <w:szCs w:val="20"/>
              </w:rPr>
            </w:pPr>
            <w:proofErr w:type="gramStart"/>
            <w:r w:rsidRPr="0073389D">
              <w:rPr>
                <w:sz w:val="20"/>
                <w:szCs w:val="20"/>
              </w:rPr>
              <w:t>добыча полезных ископаемых открытым (карьеры, отвалы) и закрытым (шахты, скважины) способами;</w:t>
            </w:r>
            <w:proofErr w:type="gramEnd"/>
          </w:p>
          <w:p w:rsidR="00D44388" w:rsidRPr="0073389D" w:rsidRDefault="00D44388" w:rsidP="00934016">
            <w:pPr>
              <w:widowControl w:val="0"/>
              <w:autoSpaceDE w:val="0"/>
              <w:autoSpaceDN w:val="0"/>
              <w:rPr>
                <w:sz w:val="20"/>
                <w:szCs w:val="20"/>
              </w:rPr>
            </w:pPr>
            <w:r w:rsidRPr="0073389D">
              <w:rPr>
                <w:sz w:val="20"/>
                <w:szCs w:val="20"/>
              </w:rPr>
              <w:t>размещение объектов капитального строительства, в том числе подземных, в целях добычи полезных ископаемых;</w:t>
            </w:r>
          </w:p>
          <w:p w:rsidR="00D44388" w:rsidRPr="0073389D" w:rsidRDefault="00D44388" w:rsidP="00934016">
            <w:pPr>
              <w:widowControl w:val="0"/>
              <w:autoSpaceDE w:val="0"/>
              <w:autoSpaceDN w:val="0"/>
              <w:rPr>
                <w:sz w:val="20"/>
                <w:szCs w:val="20"/>
              </w:rPr>
            </w:pPr>
            <w:r w:rsidRPr="0073389D">
              <w:rPr>
                <w:sz w:val="20"/>
                <w:szCs w:val="20"/>
              </w:rPr>
              <w:t>размещение объектов капитального строительства, необходимых для подготовки сырья к транспортировке и (или) промышленной переработке;</w:t>
            </w:r>
          </w:p>
          <w:p w:rsidR="00D44388" w:rsidRPr="0073389D" w:rsidRDefault="00D44388" w:rsidP="00934016">
            <w:pPr>
              <w:widowControl w:val="0"/>
              <w:autoSpaceDE w:val="0"/>
              <w:autoSpaceDN w:val="0"/>
              <w:rPr>
                <w:sz w:val="20"/>
                <w:szCs w:val="20"/>
              </w:rPr>
            </w:pPr>
            <w:r w:rsidRPr="0073389D">
              <w:rPr>
                <w:sz w:val="20"/>
                <w:szCs w:val="20"/>
              </w:rP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rsidRPr="0073389D">
              <w:rPr>
                <w:sz w:val="20"/>
                <w:szCs w:val="20"/>
              </w:rPr>
              <w:t>недропользования</w:t>
            </w:r>
            <w:proofErr w:type="spellEnd"/>
            <w:r w:rsidRPr="0073389D">
              <w:rPr>
                <w:sz w:val="20"/>
                <w:szCs w:val="20"/>
              </w:rPr>
              <w:t>, если добыча полезных ископаемых происходит на межселенной территории</w:t>
            </w:r>
          </w:p>
        </w:tc>
      </w:tr>
      <w:tr w:rsidR="00D44388" w:rsidRPr="0073389D" w:rsidTr="00934016">
        <w:tc>
          <w:tcPr>
            <w:tcW w:w="0" w:type="auto"/>
            <w:vAlign w:val="center"/>
          </w:tcPr>
          <w:p w:rsidR="00D44388" w:rsidRPr="0073389D" w:rsidRDefault="00D44388" w:rsidP="00934016">
            <w:pPr>
              <w:widowControl w:val="0"/>
              <w:autoSpaceDE w:val="0"/>
              <w:autoSpaceDN w:val="0"/>
              <w:jc w:val="center"/>
              <w:rPr>
                <w:sz w:val="20"/>
                <w:szCs w:val="20"/>
              </w:rPr>
            </w:pPr>
            <w:r w:rsidRPr="0073389D">
              <w:rPr>
                <w:sz w:val="20"/>
                <w:szCs w:val="20"/>
              </w:rPr>
              <w:t>Тяжелая промышленность</w:t>
            </w:r>
          </w:p>
          <w:p w:rsidR="00D44388" w:rsidRPr="0073389D" w:rsidRDefault="00D44388" w:rsidP="00934016">
            <w:pPr>
              <w:widowControl w:val="0"/>
              <w:autoSpaceDE w:val="0"/>
              <w:autoSpaceDN w:val="0"/>
              <w:jc w:val="center"/>
              <w:rPr>
                <w:sz w:val="20"/>
                <w:szCs w:val="20"/>
              </w:rPr>
            </w:pPr>
            <w:r w:rsidRPr="0073389D">
              <w:rPr>
                <w:sz w:val="20"/>
                <w:szCs w:val="20"/>
              </w:rPr>
              <w:t>(6.2)</w:t>
            </w:r>
          </w:p>
        </w:tc>
        <w:tc>
          <w:tcPr>
            <w:tcW w:w="0" w:type="auto"/>
          </w:tcPr>
          <w:p w:rsidR="00D44388" w:rsidRPr="0073389D" w:rsidRDefault="00D44388" w:rsidP="00934016">
            <w:pPr>
              <w:widowControl w:val="0"/>
              <w:autoSpaceDE w:val="0"/>
              <w:autoSpaceDN w:val="0"/>
              <w:rPr>
                <w:sz w:val="20"/>
                <w:szCs w:val="20"/>
              </w:rPr>
            </w:pPr>
            <w:r w:rsidRPr="0073389D">
              <w:rPr>
                <w:sz w:val="20"/>
                <w:szCs w:val="20"/>
              </w:rPr>
              <w:t xml:space="preserve">Размещение объектов капитального строительства горно-обогатительной и горно-перерабатывающей, металлургической, </w:t>
            </w:r>
            <w:r w:rsidRPr="0073389D">
              <w:rPr>
                <w:sz w:val="20"/>
                <w:szCs w:val="20"/>
              </w:rPr>
              <w:lastRenderedPageBreak/>
              <w:t>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D44388" w:rsidRPr="0073389D" w:rsidTr="00934016">
        <w:tc>
          <w:tcPr>
            <w:tcW w:w="0" w:type="auto"/>
            <w:vAlign w:val="center"/>
          </w:tcPr>
          <w:p w:rsidR="00D44388" w:rsidRPr="0073389D" w:rsidRDefault="00D44388" w:rsidP="00934016">
            <w:pPr>
              <w:widowControl w:val="0"/>
              <w:autoSpaceDE w:val="0"/>
              <w:autoSpaceDN w:val="0"/>
              <w:jc w:val="center"/>
              <w:rPr>
                <w:sz w:val="20"/>
                <w:szCs w:val="20"/>
              </w:rPr>
            </w:pPr>
            <w:r w:rsidRPr="0073389D">
              <w:rPr>
                <w:sz w:val="20"/>
                <w:szCs w:val="20"/>
              </w:rPr>
              <w:lastRenderedPageBreak/>
              <w:t>Автомобилестроительная промышленность</w:t>
            </w:r>
          </w:p>
          <w:p w:rsidR="00D44388" w:rsidRPr="0073389D" w:rsidRDefault="00D44388" w:rsidP="00934016">
            <w:pPr>
              <w:widowControl w:val="0"/>
              <w:autoSpaceDE w:val="0"/>
              <w:autoSpaceDN w:val="0"/>
              <w:jc w:val="center"/>
              <w:rPr>
                <w:sz w:val="20"/>
                <w:szCs w:val="20"/>
              </w:rPr>
            </w:pPr>
            <w:r w:rsidRPr="0073389D">
              <w:rPr>
                <w:sz w:val="20"/>
                <w:szCs w:val="20"/>
              </w:rPr>
              <w:t>(6.2.1)</w:t>
            </w:r>
          </w:p>
        </w:tc>
        <w:tc>
          <w:tcPr>
            <w:tcW w:w="0" w:type="auto"/>
          </w:tcPr>
          <w:p w:rsidR="00D44388" w:rsidRPr="0073389D" w:rsidRDefault="00D44388" w:rsidP="00934016">
            <w:pPr>
              <w:widowControl w:val="0"/>
              <w:autoSpaceDE w:val="0"/>
              <w:autoSpaceDN w:val="0"/>
              <w:rPr>
                <w:sz w:val="20"/>
                <w:szCs w:val="20"/>
              </w:rPr>
            </w:pPr>
            <w:r w:rsidRPr="0073389D">
              <w:rPr>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D44388" w:rsidRPr="0073389D" w:rsidTr="00934016">
        <w:tc>
          <w:tcPr>
            <w:tcW w:w="0" w:type="auto"/>
            <w:vAlign w:val="center"/>
          </w:tcPr>
          <w:p w:rsidR="00D44388" w:rsidRPr="0073389D" w:rsidRDefault="00D44388" w:rsidP="00934016">
            <w:pPr>
              <w:widowControl w:val="0"/>
              <w:autoSpaceDE w:val="0"/>
              <w:autoSpaceDN w:val="0"/>
              <w:jc w:val="center"/>
              <w:rPr>
                <w:sz w:val="20"/>
                <w:szCs w:val="20"/>
              </w:rPr>
            </w:pPr>
            <w:r w:rsidRPr="0073389D">
              <w:rPr>
                <w:sz w:val="20"/>
                <w:szCs w:val="20"/>
              </w:rPr>
              <w:t>Легкая промышленность</w:t>
            </w:r>
          </w:p>
          <w:p w:rsidR="00D44388" w:rsidRPr="0073389D" w:rsidRDefault="00D44388" w:rsidP="00934016">
            <w:pPr>
              <w:widowControl w:val="0"/>
              <w:autoSpaceDE w:val="0"/>
              <w:autoSpaceDN w:val="0"/>
              <w:jc w:val="center"/>
              <w:rPr>
                <w:sz w:val="20"/>
                <w:szCs w:val="20"/>
              </w:rPr>
            </w:pPr>
            <w:r w:rsidRPr="0073389D">
              <w:rPr>
                <w:sz w:val="20"/>
                <w:szCs w:val="20"/>
              </w:rPr>
              <w:t>(6.3)</w:t>
            </w:r>
          </w:p>
        </w:tc>
        <w:tc>
          <w:tcPr>
            <w:tcW w:w="0" w:type="auto"/>
          </w:tcPr>
          <w:p w:rsidR="00D44388" w:rsidRPr="0073389D" w:rsidRDefault="00D44388" w:rsidP="00934016">
            <w:pPr>
              <w:widowControl w:val="0"/>
              <w:autoSpaceDE w:val="0"/>
              <w:autoSpaceDN w:val="0"/>
              <w:rPr>
                <w:sz w:val="20"/>
                <w:szCs w:val="20"/>
              </w:rPr>
            </w:pPr>
            <w:r w:rsidRPr="0073389D">
              <w:rPr>
                <w:sz w:val="20"/>
                <w:szCs w:val="20"/>
              </w:rPr>
              <w:t xml:space="preserve">Размещение объектов капитального строительства, предназначенных для текстильной, </w:t>
            </w:r>
            <w:proofErr w:type="spellStart"/>
            <w:proofErr w:type="gramStart"/>
            <w:r w:rsidRPr="0073389D">
              <w:rPr>
                <w:sz w:val="20"/>
                <w:szCs w:val="20"/>
              </w:rPr>
              <w:t>фарфоро-фаянсовой</w:t>
            </w:r>
            <w:proofErr w:type="spellEnd"/>
            <w:proofErr w:type="gramEnd"/>
            <w:r w:rsidRPr="0073389D">
              <w:rPr>
                <w:sz w:val="20"/>
                <w:szCs w:val="20"/>
              </w:rPr>
              <w:t>, электронной промышленности</w:t>
            </w:r>
          </w:p>
        </w:tc>
      </w:tr>
      <w:tr w:rsidR="00D44388" w:rsidRPr="0073389D" w:rsidTr="00934016">
        <w:tc>
          <w:tcPr>
            <w:tcW w:w="0" w:type="auto"/>
            <w:vAlign w:val="center"/>
          </w:tcPr>
          <w:p w:rsidR="00D44388" w:rsidRPr="0073389D" w:rsidRDefault="00D44388" w:rsidP="00934016">
            <w:pPr>
              <w:widowControl w:val="0"/>
              <w:autoSpaceDE w:val="0"/>
              <w:autoSpaceDN w:val="0"/>
              <w:jc w:val="center"/>
              <w:rPr>
                <w:sz w:val="20"/>
                <w:szCs w:val="20"/>
              </w:rPr>
            </w:pPr>
            <w:r w:rsidRPr="0073389D">
              <w:rPr>
                <w:sz w:val="20"/>
                <w:szCs w:val="20"/>
              </w:rPr>
              <w:t>Фармацевтическая промышленность</w:t>
            </w:r>
          </w:p>
          <w:p w:rsidR="00D44388" w:rsidRPr="0073389D" w:rsidRDefault="00D44388" w:rsidP="00934016">
            <w:pPr>
              <w:widowControl w:val="0"/>
              <w:autoSpaceDE w:val="0"/>
              <w:autoSpaceDN w:val="0"/>
              <w:jc w:val="center"/>
              <w:rPr>
                <w:sz w:val="20"/>
                <w:szCs w:val="20"/>
              </w:rPr>
            </w:pPr>
            <w:r w:rsidRPr="0073389D">
              <w:rPr>
                <w:sz w:val="20"/>
                <w:szCs w:val="20"/>
              </w:rPr>
              <w:t>(6.3.1)</w:t>
            </w:r>
          </w:p>
        </w:tc>
        <w:tc>
          <w:tcPr>
            <w:tcW w:w="0" w:type="auto"/>
          </w:tcPr>
          <w:p w:rsidR="00D44388" w:rsidRPr="0073389D" w:rsidRDefault="00D44388" w:rsidP="00934016">
            <w:pPr>
              <w:widowControl w:val="0"/>
              <w:autoSpaceDE w:val="0"/>
              <w:autoSpaceDN w:val="0"/>
              <w:rPr>
                <w:sz w:val="20"/>
                <w:szCs w:val="20"/>
              </w:rPr>
            </w:pPr>
            <w:r w:rsidRPr="0073389D">
              <w:rPr>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D44388" w:rsidRPr="0073389D" w:rsidTr="00934016">
        <w:tc>
          <w:tcPr>
            <w:tcW w:w="0" w:type="auto"/>
            <w:vAlign w:val="center"/>
          </w:tcPr>
          <w:p w:rsidR="00D44388" w:rsidRPr="0073389D" w:rsidRDefault="00D44388" w:rsidP="00934016">
            <w:pPr>
              <w:widowControl w:val="0"/>
              <w:autoSpaceDE w:val="0"/>
              <w:autoSpaceDN w:val="0"/>
              <w:jc w:val="center"/>
              <w:rPr>
                <w:sz w:val="20"/>
                <w:szCs w:val="20"/>
              </w:rPr>
            </w:pPr>
            <w:r w:rsidRPr="0073389D">
              <w:rPr>
                <w:sz w:val="20"/>
                <w:szCs w:val="20"/>
              </w:rPr>
              <w:t>Пищевая промышленность</w:t>
            </w:r>
          </w:p>
          <w:p w:rsidR="00D44388" w:rsidRPr="0073389D" w:rsidRDefault="00D44388" w:rsidP="00934016">
            <w:pPr>
              <w:widowControl w:val="0"/>
              <w:autoSpaceDE w:val="0"/>
              <w:autoSpaceDN w:val="0"/>
              <w:jc w:val="center"/>
              <w:rPr>
                <w:sz w:val="20"/>
                <w:szCs w:val="20"/>
              </w:rPr>
            </w:pPr>
            <w:r w:rsidRPr="0073389D">
              <w:rPr>
                <w:sz w:val="20"/>
                <w:szCs w:val="20"/>
              </w:rPr>
              <w:t>(6.4)</w:t>
            </w:r>
          </w:p>
        </w:tc>
        <w:tc>
          <w:tcPr>
            <w:tcW w:w="0" w:type="auto"/>
          </w:tcPr>
          <w:p w:rsidR="00D44388" w:rsidRPr="0073389D" w:rsidRDefault="00D44388" w:rsidP="00934016">
            <w:pPr>
              <w:widowControl w:val="0"/>
              <w:autoSpaceDE w:val="0"/>
              <w:autoSpaceDN w:val="0"/>
              <w:rPr>
                <w:sz w:val="20"/>
                <w:szCs w:val="20"/>
              </w:rPr>
            </w:pPr>
            <w:r w:rsidRPr="0073389D">
              <w:rPr>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D44388" w:rsidRPr="0073389D" w:rsidTr="00934016">
        <w:tc>
          <w:tcPr>
            <w:tcW w:w="0" w:type="auto"/>
            <w:vAlign w:val="center"/>
          </w:tcPr>
          <w:p w:rsidR="00D44388" w:rsidRPr="0073389D" w:rsidRDefault="00D44388" w:rsidP="00934016">
            <w:pPr>
              <w:widowControl w:val="0"/>
              <w:autoSpaceDE w:val="0"/>
              <w:autoSpaceDN w:val="0"/>
              <w:jc w:val="center"/>
              <w:rPr>
                <w:sz w:val="20"/>
                <w:szCs w:val="20"/>
              </w:rPr>
            </w:pPr>
            <w:r w:rsidRPr="0073389D">
              <w:rPr>
                <w:sz w:val="20"/>
                <w:szCs w:val="20"/>
              </w:rPr>
              <w:t>Нефтехимическая промышленность</w:t>
            </w:r>
          </w:p>
          <w:p w:rsidR="00D44388" w:rsidRPr="0073389D" w:rsidRDefault="00D44388" w:rsidP="00934016">
            <w:pPr>
              <w:widowControl w:val="0"/>
              <w:autoSpaceDE w:val="0"/>
              <w:autoSpaceDN w:val="0"/>
              <w:jc w:val="center"/>
              <w:rPr>
                <w:sz w:val="20"/>
                <w:szCs w:val="20"/>
              </w:rPr>
            </w:pPr>
            <w:r w:rsidRPr="0073389D">
              <w:rPr>
                <w:sz w:val="20"/>
                <w:szCs w:val="20"/>
              </w:rPr>
              <w:t>(6.5)</w:t>
            </w:r>
          </w:p>
        </w:tc>
        <w:tc>
          <w:tcPr>
            <w:tcW w:w="0" w:type="auto"/>
          </w:tcPr>
          <w:p w:rsidR="00D44388" w:rsidRPr="0073389D" w:rsidRDefault="00D44388" w:rsidP="00934016">
            <w:pPr>
              <w:widowControl w:val="0"/>
              <w:autoSpaceDE w:val="0"/>
              <w:autoSpaceDN w:val="0"/>
              <w:rPr>
                <w:sz w:val="20"/>
                <w:szCs w:val="20"/>
              </w:rPr>
            </w:pPr>
            <w:r w:rsidRPr="0073389D">
              <w:rPr>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D44388" w:rsidRPr="0073389D" w:rsidTr="00934016">
        <w:tc>
          <w:tcPr>
            <w:tcW w:w="0" w:type="auto"/>
            <w:vAlign w:val="center"/>
          </w:tcPr>
          <w:p w:rsidR="00D44388" w:rsidRPr="0073389D" w:rsidRDefault="00D44388" w:rsidP="00934016">
            <w:pPr>
              <w:widowControl w:val="0"/>
              <w:autoSpaceDE w:val="0"/>
              <w:autoSpaceDN w:val="0"/>
              <w:jc w:val="center"/>
              <w:rPr>
                <w:sz w:val="20"/>
                <w:szCs w:val="20"/>
              </w:rPr>
            </w:pPr>
            <w:r w:rsidRPr="0073389D">
              <w:rPr>
                <w:sz w:val="20"/>
                <w:szCs w:val="20"/>
              </w:rPr>
              <w:t>Строительная промышленность</w:t>
            </w:r>
          </w:p>
          <w:p w:rsidR="00D44388" w:rsidRPr="0073389D" w:rsidRDefault="00D44388" w:rsidP="00934016">
            <w:pPr>
              <w:widowControl w:val="0"/>
              <w:autoSpaceDE w:val="0"/>
              <w:autoSpaceDN w:val="0"/>
              <w:jc w:val="center"/>
              <w:rPr>
                <w:sz w:val="20"/>
                <w:szCs w:val="20"/>
              </w:rPr>
            </w:pPr>
            <w:r w:rsidRPr="0073389D">
              <w:rPr>
                <w:sz w:val="20"/>
                <w:szCs w:val="20"/>
              </w:rPr>
              <w:t>(6.6)</w:t>
            </w:r>
          </w:p>
        </w:tc>
        <w:tc>
          <w:tcPr>
            <w:tcW w:w="0" w:type="auto"/>
          </w:tcPr>
          <w:p w:rsidR="00D44388" w:rsidRPr="0073389D" w:rsidRDefault="00D44388" w:rsidP="00934016">
            <w:pPr>
              <w:widowControl w:val="0"/>
              <w:autoSpaceDE w:val="0"/>
              <w:autoSpaceDN w:val="0"/>
              <w:rPr>
                <w:sz w:val="20"/>
                <w:szCs w:val="20"/>
              </w:rPr>
            </w:pPr>
            <w:r w:rsidRPr="0073389D">
              <w:rPr>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D44388" w:rsidRPr="0073389D" w:rsidTr="00934016">
        <w:tc>
          <w:tcPr>
            <w:tcW w:w="0" w:type="auto"/>
            <w:vAlign w:val="center"/>
          </w:tcPr>
          <w:p w:rsidR="00D44388" w:rsidRPr="0073389D" w:rsidRDefault="00D44388" w:rsidP="00934016">
            <w:pPr>
              <w:widowControl w:val="0"/>
              <w:autoSpaceDE w:val="0"/>
              <w:autoSpaceDN w:val="0"/>
              <w:jc w:val="center"/>
              <w:rPr>
                <w:sz w:val="20"/>
                <w:szCs w:val="20"/>
              </w:rPr>
            </w:pPr>
            <w:r w:rsidRPr="0073389D">
              <w:rPr>
                <w:sz w:val="20"/>
                <w:szCs w:val="20"/>
              </w:rPr>
              <w:t>Склады</w:t>
            </w:r>
          </w:p>
          <w:p w:rsidR="00D44388" w:rsidRPr="0073389D" w:rsidRDefault="00D44388" w:rsidP="00934016">
            <w:pPr>
              <w:widowControl w:val="0"/>
              <w:autoSpaceDE w:val="0"/>
              <w:autoSpaceDN w:val="0"/>
              <w:jc w:val="center"/>
              <w:rPr>
                <w:sz w:val="20"/>
                <w:szCs w:val="20"/>
              </w:rPr>
            </w:pPr>
            <w:r w:rsidRPr="0073389D">
              <w:rPr>
                <w:sz w:val="20"/>
                <w:szCs w:val="20"/>
              </w:rPr>
              <w:t>(6.9)</w:t>
            </w:r>
          </w:p>
        </w:tc>
        <w:tc>
          <w:tcPr>
            <w:tcW w:w="0" w:type="auto"/>
            <w:vAlign w:val="center"/>
          </w:tcPr>
          <w:p w:rsidR="00D44388" w:rsidRPr="0073389D" w:rsidRDefault="00D44388" w:rsidP="00934016">
            <w:pPr>
              <w:widowControl w:val="0"/>
              <w:autoSpaceDE w:val="0"/>
              <w:autoSpaceDN w:val="0"/>
              <w:rPr>
                <w:sz w:val="20"/>
                <w:szCs w:val="20"/>
              </w:rPr>
            </w:pPr>
            <w:proofErr w:type="gramStart"/>
            <w:r w:rsidRPr="0073389D">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D44388" w:rsidRPr="0073389D" w:rsidTr="00934016">
        <w:tc>
          <w:tcPr>
            <w:tcW w:w="0" w:type="auto"/>
            <w:vAlign w:val="center"/>
          </w:tcPr>
          <w:p w:rsidR="00D44388" w:rsidRPr="0073389D" w:rsidRDefault="00D44388" w:rsidP="00934016">
            <w:pPr>
              <w:widowControl w:val="0"/>
              <w:autoSpaceDE w:val="0"/>
              <w:autoSpaceDN w:val="0"/>
              <w:jc w:val="center"/>
              <w:rPr>
                <w:sz w:val="20"/>
                <w:szCs w:val="20"/>
              </w:rPr>
            </w:pPr>
            <w:r w:rsidRPr="0073389D">
              <w:rPr>
                <w:sz w:val="20"/>
                <w:szCs w:val="20"/>
              </w:rPr>
              <w:t>Целлюлозно-бумажная промышленность</w:t>
            </w:r>
          </w:p>
          <w:p w:rsidR="00D44388" w:rsidRPr="0073389D" w:rsidRDefault="00D44388" w:rsidP="00934016">
            <w:pPr>
              <w:widowControl w:val="0"/>
              <w:autoSpaceDE w:val="0"/>
              <w:autoSpaceDN w:val="0"/>
              <w:jc w:val="center"/>
              <w:rPr>
                <w:sz w:val="20"/>
                <w:szCs w:val="20"/>
              </w:rPr>
            </w:pPr>
            <w:r w:rsidRPr="0073389D">
              <w:rPr>
                <w:sz w:val="20"/>
                <w:szCs w:val="20"/>
              </w:rPr>
              <w:t>(6.11)</w:t>
            </w:r>
          </w:p>
        </w:tc>
        <w:tc>
          <w:tcPr>
            <w:tcW w:w="0" w:type="auto"/>
            <w:vAlign w:val="center"/>
          </w:tcPr>
          <w:p w:rsidR="00D44388" w:rsidRPr="0073389D" w:rsidRDefault="00D44388" w:rsidP="00934016">
            <w:pPr>
              <w:widowControl w:val="0"/>
              <w:autoSpaceDE w:val="0"/>
              <w:autoSpaceDN w:val="0"/>
              <w:rPr>
                <w:sz w:val="20"/>
                <w:szCs w:val="20"/>
              </w:rPr>
            </w:pPr>
            <w:r w:rsidRPr="0073389D">
              <w:rPr>
                <w:sz w:val="20"/>
                <w:szCs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D44388" w:rsidRPr="0073389D" w:rsidTr="00934016">
        <w:tc>
          <w:tcPr>
            <w:tcW w:w="0" w:type="auto"/>
            <w:gridSpan w:val="2"/>
          </w:tcPr>
          <w:p w:rsidR="00D44388" w:rsidRPr="0073389D" w:rsidRDefault="00D44388" w:rsidP="00934016">
            <w:pPr>
              <w:jc w:val="center"/>
              <w:rPr>
                <w:b/>
              </w:rPr>
            </w:pPr>
            <w:r w:rsidRPr="0073389D">
              <w:rPr>
                <w:b/>
                <w:sz w:val="20"/>
                <w:szCs w:val="20"/>
              </w:rPr>
              <w:t>Условно разрешенные виды использования территориальной зоны «П</w:t>
            </w:r>
            <w:proofErr w:type="gramStart"/>
            <w:r w:rsidRPr="0073389D">
              <w:rPr>
                <w:b/>
                <w:sz w:val="20"/>
                <w:szCs w:val="20"/>
              </w:rPr>
              <w:t>1</w:t>
            </w:r>
            <w:proofErr w:type="gramEnd"/>
            <w:r w:rsidRPr="0073389D">
              <w:rPr>
                <w:b/>
                <w:sz w:val="20"/>
                <w:szCs w:val="20"/>
              </w:rPr>
              <w:t>».Производственная зона»</w:t>
            </w:r>
          </w:p>
        </w:tc>
      </w:tr>
      <w:tr w:rsidR="00D44388" w:rsidRPr="0073389D" w:rsidTr="00934016">
        <w:tc>
          <w:tcPr>
            <w:tcW w:w="0" w:type="auto"/>
            <w:vAlign w:val="center"/>
          </w:tcPr>
          <w:p w:rsidR="00D44388" w:rsidRPr="0073389D" w:rsidRDefault="00D44388" w:rsidP="00934016">
            <w:pPr>
              <w:widowControl w:val="0"/>
              <w:autoSpaceDE w:val="0"/>
              <w:autoSpaceDN w:val="0"/>
              <w:jc w:val="center"/>
              <w:rPr>
                <w:sz w:val="20"/>
                <w:szCs w:val="20"/>
              </w:rPr>
            </w:pPr>
            <w:r w:rsidRPr="0073389D">
              <w:rPr>
                <w:sz w:val="20"/>
                <w:szCs w:val="20"/>
              </w:rPr>
              <w:t>Амбулаторно-поликлиническое обслуживание</w:t>
            </w:r>
          </w:p>
          <w:p w:rsidR="00D44388" w:rsidRPr="0073389D" w:rsidRDefault="00D44388" w:rsidP="00934016">
            <w:pPr>
              <w:widowControl w:val="0"/>
              <w:autoSpaceDE w:val="0"/>
              <w:autoSpaceDN w:val="0"/>
              <w:jc w:val="center"/>
              <w:rPr>
                <w:sz w:val="20"/>
                <w:szCs w:val="20"/>
              </w:rPr>
            </w:pPr>
            <w:r w:rsidRPr="0073389D">
              <w:rPr>
                <w:sz w:val="20"/>
                <w:szCs w:val="20"/>
              </w:rPr>
              <w:t>(3.4.1)</w:t>
            </w:r>
          </w:p>
        </w:tc>
        <w:tc>
          <w:tcPr>
            <w:tcW w:w="0" w:type="auto"/>
          </w:tcPr>
          <w:p w:rsidR="00D44388" w:rsidRPr="0073389D" w:rsidRDefault="00D44388" w:rsidP="00934016">
            <w:pPr>
              <w:widowControl w:val="0"/>
              <w:autoSpaceDE w:val="0"/>
              <w:autoSpaceDN w:val="0"/>
              <w:rPr>
                <w:sz w:val="20"/>
                <w:szCs w:val="20"/>
              </w:rPr>
            </w:pPr>
            <w:r w:rsidRPr="0073389D">
              <w:rPr>
                <w:sz w:val="20"/>
                <w:szCs w:val="20"/>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w:t>
            </w:r>
            <w:r w:rsidRPr="0073389D">
              <w:rPr>
                <w:sz w:val="20"/>
                <w:szCs w:val="20"/>
              </w:rPr>
              <w:lastRenderedPageBreak/>
              <w:t>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D44388" w:rsidRPr="0073389D" w:rsidTr="00934016">
        <w:tc>
          <w:tcPr>
            <w:tcW w:w="0" w:type="auto"/>
            <w:vAlign w:val="center"/>
          </w:tcPr>
          <w:p w:rsidR="00D44388" w:rsidRPr="0073389D" w:rsidRDefault="00D44388" w:rsidP="00934016">
            <w:pPr>
              <w:widowControl w:val="0"/>
              <w:autoSpaceDE w:val="0"/>
              <w:autoSpaceDN w:val="0"/>
              <w:jc w:val="center"/>
              <w:rPr>
                <w:sz w:val="20"/>
                <w:szCs w:val="20"/>
              </w:rPr>
            </w:pPr>
            <w:r w:rsidRPr="0073389D">
              <w:rPr>
                <w:sz w:val="20"/>
                <w:szCs w:val="20"/>
              </w:rPr>
              <w:lastRenderedPageBreak/>
              <w:t>Деловое управление</w:t>
            </w:r>
          </w:p>
          <w:p w:rsidR="00D44388" w:rsidRPr="0073389D" w:rsidRDefault="00D44388" w:rsidP="00934016">
            <w:pPr>
              <w:widowControl w:val="0"/>
              <w:autoSpaceDE w:val="0"/>
              <w:autoSpaceDN w:val="0"/>
              <w:jc w:val="center"/>
              <w:rPr>
                <w:sz w:val="20"/>
                <w:szCs w:val="20"/>
              </w:rPr>
            </w:pPr>
            <w:r w:rsidRPr="0073389D">
              <w:rPr>
                <w:sz w:val="20"/>
                <w:szCs w:val="20"/>
              </w:rPr>
              <w:t>(4.1)</w:t>
            </w:r>
          </w:p>
        </w:tc>
        <w:tc>
          <w:tcPr>
            <w:tcW w:w="0" w:type="auto"/>
            <w:vAlign w:val="center"/>
          </w:tcPr>
          <w:p w:rsidR="00D44388" w:rsidRPr="0073389D" w:rsidRDefault="00D44388" w:rsidP="00934016">
            <w:pPr>
              <w:widowControl w:val="0"/>
              <w:autoSpaceDE w:val="0"/>
              <w:autoSpaceDN w:val="0"/>
              <w:rPr>
                <w:sz w:val="20"/>
                <w:szCs w:val="20"/>
              </w:rPr>
            </w:pPr>
            <w:r w:rsidRPr="0073389D">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44388" w:rsidRPr="0073389D" w:rsidTr="00934016">
        <w:tc>
          <w:tcPr>
            <w:tcW w:w="0" w:type="auto"/>
            <w:vAlign w:val="center"/>
          </w:tcPr>
          <w:p w:rsidR="00D44388" w:rsidRPr="0073389D" w:rsidRDefault="00D44388" w:rsidP="00934016">
            <w:pPr>
              <w:widowControl w:val="0"/>
              <w:autoSpaceDE w:val="0"/>
              <w:autoSpaceDN w:val="0"/>
              <w:jc w:val="center"/>
              <w:rPr>
                <w:sz w:val="20"/>
                <w:szCs w:val="20"/>
              </w:rPr>
            </w:pPr>
            <w:r w:rsidRPr="0073389D">
              <w:rPr>
                <w:sz w:val="20"/>
                <w:szCs w:val="20"/>
              </w:rPr>
              <w:t>Обеспечение научной деятельности</w:t>
            </w:r>
          </w:p>
          <w:p w:rsidR="00D44388" w:rsidRPr="0073389D" w:rsidRDefault="00D44388" w:rsidP="00934016">
            <w:pPr>
              <w:widowControl w:val="0"/>
              <w:autoSpaceDE w:val="0"/>
              <w:autoSpaceDN w:val="0"/>
              <w:jc w:val="center"/>
              <w:rPr>
                <w:sz w:val="20"/>
                <w:szCs w:val="20"/>
              </w:rPr>
            </w:pPr>
            <w:r w:rsidRPr="0073389D">
              <w:rPr>
                <w:sz w:val="20"/>
                <w:szCs w:val="20"/>
              </w:rPr>
              <w:t>(3.9)</w:t>
            </w:r>
          </w:p>
        </w:tc>
        <w:tc>
          <w:tcPr>
            <w:tcW w:w="0" w:type="auto"/>
            <w:vAlign w:val="center"/>
          </w:tcPr>
          <w:p w:rsidR="00D44388" w:rsidRPr="0073389D" w:rsidRDefault="00D44388" w:rsidP="00934016">
            <w:pPr>
              <w:widowControl w:val="0"/>
              <w:autoSpaceDE w:val="0"/>
              <w:autoSpaceDN w:val="0"/>
              <w:rPr>
                <w:sz w:val="20"/>
                <w:szCs w:val="20"/>
              </w:rPr>
            </w:pPr>
            <w:r w:rsidRPr="0073389D">
              <w:rPr>
                <w:sz w:val="20"/>
                <w:szCs w:val="20"/>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306" w:tooltip="3.9.1" w:history="1">
              <w:r w:rsidRPr="0073389D">
                <w:rPr>
                  <w:sz w:val="20"/>
                  <w:szCs w:val="20"/>
                </w:rPr>
                <w:t>кодами 3.9.1</w:t>
              </w:r>
            </w:hyperlink>
            <w:r w:rsidRPr="0073389D">
              <w:rPr>
                <w:sz w:val="20"/>
                <w:szCs w:val="20"/>
              </w:rPr>
              <w:t xml:space="preserve"> - </w:t>
            </w:r>
            <w:hyperlink w:anchor="Par314" w:tooltip="3.9.3" w:history="1">
              <w:r w:rsidRPr="0073389D">
                <w:rPr>
                  <w:sz w:val="20"/>
                  <w:szCs w:val="20"/>
                </w:rPr>
                <w:t>3.9.3</w:t>
              </w:r>
            </w:hyperlink>
          </w:p>
        </w:tc>
      </w:tr>
      <w:tr w:rsidR="00D44388" w:rsidRPr="0073389D" w:rsidTr="00934016">
        <w:tc>
          <w:tcPr>
            <w:tcW w:w="0" w:type="auto"/>
            <w:vAlign w:val="center"/>
          </w:tcPr>
          <w:p w:rsidR="00D44388" w:rsidRPr="0073389D" w:rsidRDefault="00D44388" w:rsidP="00934016">
            <w:pPr>
              <w:widowControl w:val="0"/>
              <w:autoSpaceDE w:val="0"/>
              <w:autoSpaceDN w:val="0"/>
              <w:jc w:val="center"/>
              <w:rPr>
                <w:sz w:val="20"/>
                <w:szCs w:val="20"/>
              </w:rPr>
            </w:pPr>
            <w:r w:rsidRPr="0073389D">
              <w:rPr>
                <w:sz w:val="20"/>
                <w:szCs w:val="20"/>
              </w:rPr>
              <w:t>Магазины</w:t>
            </w:r>
          </w:p>
          <w:p w:rsidR="00D44388" w:rsidRPr="0073389D" w:rsidRDefault="00D44388" w:rsidP="00934016">
            <w:pPr>
              <w:widowControl w:val="0"/>
              <w:autoSpaceDE w:val="0"/>
              <w:autoSpaceDN w:val="0"/>
              <w:jc w:val="center"/>
              <w:rPr>
                <w:sz w:val="20"/>
                <w:szCs w:val="20"/>
              </w:rPr>
            </w:pPr>
            <w:r w:rsidRPr="0073389D">
              <w:rPr>
                <w:sz w:val="20"/>
                <w:szCs w:val="20"/>
              </w:rPr>
              <w:t>(4.4)</w:t>
            </w:r>
          </w:p>
        </w:tc>
        <w:tc>
          <w:tcPr>
            <w:tcW w:w="0" w:type="auto"/>
          </w:tcPr>
          <w:p w:rsidR="00D44388" w:rsidRPr="0073389D" w:rsidRDefault="00D44388" w:rsidP="00934016">
            <w:pPr>
              <w:widowControl w:val="0"/>
              <w:autoSpaceDE w:val="0"/>
              <w:autoSpaceDN w:val="0"/>
              <w:rPr>
                <w:sz w:val="20"/>
                <w:szCs w:val="20"/>
              </w:rPr>
            </w:pPr>
            <w:r w:rsidRPr="0073389D">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D44388" w:rsidRPr="0073389D" w:rsidTr="00934016">
        <w:tc>
          <w:tcPr>
            <w:tcW w:w="0" w:type="auto"/>
            <w:vAlign w:val="center"/>
          </w:tcPr>
          <w:p w:rsidR="00D44388" w:rsidRPr="0073389D" w:rsidRDefault="00D44388" w:rsidP="00934016">
            <w:pPr>
              <w:widowControl w:val="0"/>
              <w:autoSpaceDE w:val="0"/>
              <w:autoSpaceDN w:val="0"/>
              <w:jc w:val="center"/>
              <w:rPr>
                <w:sz w:val="20"/>
                <w:szCs w:val="20"/>
              </w:rPr>
            </w:pPr>
            <w:r w:rsidRPr="0073389D">
              <w:rPr>
                <w:sz w:val="20"/>
                <w:szCs w:val="20"/>
              </w:rPr>
              <w:t>Общественное питание</w:t>
            </w:r>
          </w:p>
          <w:p w:rsidR="00D44388" w:rsidRPr="0073389D" w:rsidRDefault="00D44388" w:rsidP="00934016">
            <w:pPr>
              <w:widowControl w:val="0"/>
              <w:autoSpaceDE w:val="0"/>
              <w:autoSpaceDN w:val="0"/>
              <w:jc w:val="center"/>
              <w:rPr>
                <w:sz w:val="20"/>
                <w:szCs w:val="20"/>
              </w:rPr>
            </w:pPr>
            <w:r w:rsidRPr="0073389D">
              <w:rPr>
                <w:sz w:val="20"/>
                <w:szCs w:val="20"/>
              </w:rPr>
              <w:t>(4.6)</w:t>
            </w:r>
          </w:p>
        </w:tc>
        <w:tc>
          <w:tcPr>
            <w:tcW w:w="0" w:type="auto"/>
          </w:tcPr>
          <w:p w:rsidR="00D44388" w:rsidRPr="0073389D" w:rsidRDefault="00D44388" w:rsidP="00934016">
            <w:pPr>
              <w:widowControl w:val="0"/>
              <w:autoSpaceDE w:val="0"/>
              <w:autoSpaceDN w:val="0"/>
              <w:rPr>
                <w:sz w:val="20"/>
                <w:szCs w:val="20"/>
              </w:rPr>
            </w:pPr>
            <w:r w:rsidRPr="0073389D">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44388" w:rsidRPr="0073389D" w:rsidTr="00934016">
        <w:tc>
          <w:tcPr>
            <w:tcW w:w="0" w:type="auto"/>
            <w:vAlign w:val="center"/>
          </w:tcPr>
          <w:p w:rsidR="00D44388" w:rsidRPr="0073389D" w:rsidRDefault="00D44388" w:rsidP="00934016">
            <w:pPr>
              <w:widowControl w:val="0"/>
              <w:autoSpaceDE w:val="0"/>
              <w:autoSpaceDN w:val="0"/>
              <w:jc w:val="center"/>
              <w:rPr>
                <w:sz w:val="20"/>
                <w:szCs w:val="20"/>
              </w:rPr>
            </w:pPr>
            <w:r w:rsidRPr="0073389D">
              <w:rPr>
                <w:sz w:val="20"/>
                <w:szCs w:val="20"/>
              </w:rPr>
              <w:t>Связь</w:t>
            </w:r>
          </w:p>
          <w:p w:rsidR="00D44388" w:rsidRPr="0073389D" w:rsidRDefault="00D44388" w:rsidP="00934016">
            <w:pPr>
              <w:widowControl w:val="0"/>
              <w:autoSpaceDE w:val="0"/>
              <w:autoSpaceDN w:val="0"/>
              <w:jc w:val="center"/>
              <w:rPr>
                <w:sz w:val="20"/>
                <w:szCs w:val="20"/>
              </w:rPr>
            </w:pPr>
            <w:r w:rsidRPr="0073389D">
              <w:rPr>
                <w:sz w:val="20"/>
                <w:szCs w:val="20"/>
              </w:rPr>
              <w:t>(6.8)</w:t>
            </w:r>
          </w:p>
        </w:tc>
        <w:tc>
          <w:tcPr>
            <w:tcW w:w="0" w:type="auto"/>
          </w:tcPr>
          <w:p w:rsidR="00D44388" w:rsidRPr="0073389D" w:rsidRDefault="00D44388" w:rsidP="00934016">
            <w:pPr>
              <w:widowControl w:val="0"/>
              <w:autoSpaceDE w:val="0"/>
              <w:autoSpaceDN w:val="0"/>
              <w:rPr>
                <w:sz w:val="20"/>
                <w:szCs w:val="20"/>
              </w:rPr>
            </w:pPr>
            <w:r w:rsidRPr="0073389D">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8" w:tooltip="3.1.1" w:history="1">
              <w:r w:rsidRPr="0073389D">
                <w:rPr>
                  <w:sz w:val="20"/>
                  <w:szCs w:val="20"/>
                </w:rPr>
                <w:t>кодами 3.1.1</w:t>
              </w:r>
            </w:hyperlink>
            <w:r w:rsidRPr="0073389D">
              <w:rPr>
                <w:sz w:val="20"/>
                <w:szCs w:val="20"/>
              </w:rPr>
              <w:t xml:space="preserve">, </w:t>
            </w:r>
            <w:hyperlink w:anchor="Par220" w:tooltip="3.2.3" w:history="1">
              <w:r w:rsidRPr="0073389D">
                <w:rPr>
                  <w:sz w:val="20"/>
                  <w:szCs w:val="20"/>
                </w:rPr>
                <w:t>3.2.3</w:t>
              </w:r>
            </w:hyperlink>
          </w:p>
        </w:tc>
      </w:tr>
      <w:tr w:rsidR="00D44388" w:rsidRPr="0073389D" w:rsidTr="00934016">
        <w:tc>
          <w:tcPr>
            <w:tcW w:w="0" w:type="auto"/>
            <w:vAlign w:val="center"/>
          </w:tcPr>
          <w:p w:rsidR="00D44388" w:rsidRPr="0073389D" w:rsidRDefault="00D44388" w:rsidP="00934016">
            <w:pPr>
              <w:widowControl w:val="0"/>
              <w:autoSpaceDE w:val="0"/>
              <w:autoSpaceDN w:val="0"/>
              <w:jc w:val="center"/>
              <w:rPr>
                <w:sz w:val="20"/>
                <w:szCs w:val="20"/>
              </w:rPr>
            </w:pPr>
            <w:r w:rsidRPr="0073389D">
              <w:rPr>
                <w:sz w:val="20"/>
                <w:szCs w:val="20"/>
              </w:rPr>
              <w:t>Автомобильный транспорт</w:t>
            </w:r>
          </w:p>
          <w:p w:rsidR="00D44388" w:rsidRPr="0073389D" w:rsidRDefault="00D44388" w:rsidP="00934016">
            <w:pPr>
              <w:widowControl w:val="0"/>
              <w:autoSpaceDE w:val="0"/>
              <w:autoSpaceDN w:val="0"/>
              <w:jc w:val="center"/>
              <w:rPr>
                <w:sz w:val="20"/>
                <w:szCs w:val="20"/>
              </w:rPr>
            </w:pPr>
            <w:r w:rsidRPr="0073389D">
              <w:rPr>
                <w:sz w:val="20"/>
                <w:szCs w:val="20"/>
              </w:rPr>
              <w:t>(7.2)</w:t>
            </w:r>
          </w:p>
        </w:tc>
        <w:tc>
          <w:tcPr>
            <w:tcW w:w="0" w:type="auto"/>
          </w:tcPr>
          <w:p w:rsidR="00D44388" w:rsidRPr="0073389D" w:rsidRDefault="00D44388" w:rsidP="00934016">
            <w:pPr>
              <w:widowControl w:val="0"/>
              <w:autoSpaceDE w:val="0"/>
              <w:autoSpaceDN w:val="0"/>
              <w:rPr>
                <w:sz w:val="20"/>
                <w:szCs w:val="20"/>
              </w:rPr>
            </w:pPr>
            <w:r w:rsidRPr="0073389D">
              <w:rPr>
                <w:sz w:val="20"/>
                <w:szCs w:val="20"/>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559" w:tooltip="7.2.1" w:history="1">
              <w:r w:rsidRPr="0073389D">
                <w:rPr>
                  <w:sz w:val="20"/>
                  <w:szCs w:val="20"/>
                </w:rPr>
                <w:t>кодами 7.2.1</w:t>
              </w:r>
            </w:hyperlink>
            <w:r w:rsidRPr="0073389D">
              <w:rPr>
                <w:sz w:val="20"/>
                <w:szCs w:val="20"/>
              </w:rPr>
              <w:t xml:space="preserve"> - </w:t>
            </w:r>
            <w:hyperlink w:anchor="Par567" w:tooltip="7.2.3" w:history="1">
              <w:r w:rsidRPr="0073389D">
                <w:rPr>
                  <w:sz w:val="20"/>
                  <w:szCs w:val="20"/>
                </w:rPr>
                <w:t>7.2.3</w:t>
              </w:r>
            </w:hyperlink>
          </w:p>
        </w:tc>
      </w:tr>
      <w:tr w:rsidR="00D44388" w:rsidRPr="0073389D" w:rsidTr="00934016">
        <w:tc>
          <w:tcPr>
            <w:tcW w:w="0" w:type="auto"/>
            <w:gridSpan w:val="2"/>
          </w:tcPr>
          <w:p w:rsidR="00D44388" w:rsidRPr="0073389D" w:rsidRDefault="00D44388" w:rsidP="00934016">
            <w:pPr>
              <w:widowControl w:val="0"/>
              <w:autoSpaceDE w:val="0"/>
              <w:autoSpaceDN w:val="0"/>
              <w:jc w:val="center"/>
              <w:rPr>
                <w:b/>
                <w:sz w:val="20"/>
                <w:szCs w:val="20"/>
              </w:rPr>
            </w:pPr>
            <w:r w:rsidRPr="0073389D">
              <w:rPr>
                <w:b/>
                <w:sz w:val="20"/>
                <w:szCs w:val="20"/>
              </w:rPr>
              <w:t>Вспомогательные виды разрешенного использования территориальной зоны «П</w:t>
            </w:r>
            <w:proofErr w:type="gramStart"/>
            <w:r w:rsidRPr="0073389D">
              <w:rPr>
                <w:b/>
                <w:sz w:val="20"/>
                <w:szCs w:val="20"/>
              </w:rPr>
              <w:t>1</w:t>
            </w:r>
            <w:proofErr w:type="gramEnd"/>
            <w:r w:rsidRPr="0073389D">
              <w:rPr>
                <w:b/>
                <w:sz w:val="20"/>
                <w:szCs w:val="20"/>
              </w:rPr>
              <w:t>».Производственная зона»</w:t>
            </w:r>
          </w:p>
        </w:tc>
      </w:tr>
      <w:tr w:rsidR="00D44388" w:rsidRPr="0073389D" w:rsidTr="00934016">
        <w:tc>
          <w:tcPr>
            <w:tcW w:w="0" w:type="auto"/>
            <w:vAlign w:val="center"/>
          </w:tcPr>
          <w:p w:rsidR="00D44388" w:rsidRPr="0073389D" w:rsidRDefault="00D44388" w:rsidP="00934016">
            <w:pPr>
              <w:widowControl w:val="0"/>
              <w:autoSpaceDE w:val="0"/>
              <w:autoSpaceDN w:val="0"/>
              <w:jc w:val="center"/>
              <w:rPr>
                <w:sz w:val="20"/>
                <w:szCs w:val="20"/>
              </w:rPr>
            </w:pPr>
            <w:r w:rsidRPr="0073389D">
              <w:rPr>
                <w:sz w:val="20"/>
                <w:szCs w:val="20"/>
              </w:rPr>
              <w:t>Хранение автотранспорта (2.7.1)</w:t>
            </w:r>
          </w:p>
        </w:tc>
        <w:tc>
          <w:tcPr>
            <w:tcW w:w="0" w:type="auto"/>
            <w:vAlign w:val="center"/>
          </w:tcPr>
          <w:p w:rsidR="00D44388" w:rsidRPr="0073389D" w:rsidRDefault="00D44388" w:rsidP="00934016">
            <w:pPr>
              <w:widowControl w:val="0"/>
              <w:autoSpaceDE w:val="0"/>
              <w:autoSpaceDN w:val="0"/>
              <w:rPr>
                <w:sz w:val="20"/>
                <w:szCs w:val="20"/>
              </w:rPr>
            </w:pPr>
            <w:r w:rsidRPr="0073389D">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3389D">
              <w:rPr>
                <w:sz w:val="20"/>
                <w:szCs w:val="20"/>
              </w:rPr>
              <w:t>машино-места</w:t>
            </w:r>
            <w:proofErr w:type="spellEnd"/>
            <w:r w:rsidRPr="0073389D">
              <w:rPr>
                <w:sz w:val="20"/>
                <w:szCs w:val="20"/>
              </w:rPr>
              <w:t>, за исключением гаражей, размещение которых предусмотрено содержанием вида разрешенного использования с кодом 4.9</w:t>
            </w:r>
          </w:p>
        </w:tc>
      </w:tr>
      <w:tr w:rsidR="00D44388" w:rsidRPr="0073389D" w:rsidTr="00934016">
        <w:tc>
          <w:tcPr>
            <w:tcW w:w="0" w:type="auto"/>
            <w:vAlign w:val="center"/>
          </w:tcPr>
          <w:p w:rsidR="00D44388" w:rsidRPr="0073389D" w:rsidRDefault="00D44388" w:rsidP="00934016">
            <w:pPr>
              <w:widowControl w:val="0"/>
              <w:autoSpaceDE w:val="0"/>
              <w:autoSpaceDN w:val="0"/>
              <w:jc w:val="center"/>
              <w:rPr>
                <w:sz w:val="20"/>
                <w:szCs w:val="20"/>
              </w:rPr>
            </w:pPr>
            <w:r w:rsidRPr="0073389D">
              <w:rPr>
                <w:sz w:val="20"/>
                <w:szCs w:val="20"/>
              </w:rPr>
              <w:t>Предоставление коммунальных услуг</w:t>
            </w:r>
          </w:p>
          <w:p w:rsidR="00D44388" w:rsidRPr="0073389D" w:rsidRDefault="00D44388" w:rsidP="00934016">
            <w:pPr>
              <w:widowControl w:val="0"/>
              <w:autoSpaceDE w:val="0"/>
              <w:autoSpaceDN w:val="0"/>
              <w:jc w:val="center"/>
              <w:rPr>
                <w:sz w:val="20"/>
                <w:szCs w:val="20"/>
              </w:rPr>
            </w:pPr>
            <w:r w:rsidRPr="0073389D">
              <w:rPr>
                <w:sz w:val="20"/>
                <w:szCs w:val="20"/>
              </w:rPr>
              <w:t xml:space="preserve"> (3.1.1)</w:t>
            </w:r>
          </w:p>
        </w:tc>
        <w:tc>
          <w:tcPr>
            <w:tcW w:w="0" w:type="auto"/>
            <w:vAlign w:val="center"/>
          </w:tcPr>
          <w:p w:rsidR="00D44388" w:rsidRPr="0073389D" w:rsidRDefault="00D44388" w:rsidP="00934016">
            <w:pPr>
              <w:widowControl w:val="0"/>
              <w:autoSpaceDE w:val="0"/>
              <w:autoSpaceDN w:val="0"/>
              <w:rPr>
                <w:sz w:val="20"/>
                <w:szCs w:val="20"/>
              </w:rPr>
            </w:pPr>
            <w:proofErr w:type="gramStart"/>
            <w:r w:rsidRPr="0073389D">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D44388" w:rsidRPr="0073389D" w:rsidTr="00934016">
        <w:tc>
          <w:tcPr>
            <w:tcW w:w="0" w:type="auto"/>
            <w:vAlign w:val="center"/>
          </w:tcPr>
          <w:p w:rsidR="00D44388" w:rsidRPr="0073389D" w:rsidRDefault="00D44388" w:rsidP="00934016">
            <w:pPr>
              <w:widowControl w:val="0"/>
              <w:autoSpaceDE w:val="0"/>
              <w:autoSpaceDN w:val="0"/>
              <w:jc w:val="center"/>
              <w:rPr>
                <w:sz w:val="20"/>
                <w:szCs w:val="20"/>
              </w:rPr>
            </w:pPr>
            <w:r w:rsidRPr="0073389D">
              <w:rPr>
                <w:sz w:val="20"/>
                <w:szCs w:val="20"/>
              </w:rPr>
              <w:t>Обеспечение внутреннего правопорядка</w:t>
            </w:r>
          </w:p>
          <w:p w:rsidR="00D44388" w:rsidRPr="0073389D" w:rsidRDefault="00D44388" w:rsidP="00934016">
            <w:pPr>
              <w:widowControl w:val="0"/>
              <w:autoSpaceDE w:val="0"/>
              <w:autoSpaceDN w:val="0"/>
              <w:jc w:val="center"/>
              <w:rPr>
                <w:sz w:val="20"/>
                <w:szCs w:val="20"/>
              </w:rPr>
            </w:pPr>
            <w:r w:rsidRPr="0073389D">
              <w:rPr>
                <w:sz w:val="20"/>
                <w:szCs w:val="20"/>
              </w:rPr>
              <w:t xml:space="preserve"> (8.3)</w:t>
            </w:r>
          </w:p>
        </w:tc>
        <w:tc>
          <w:tcPr>
            <w:tcW w:w="0" w:type="auto"/>
          </w:tcPr>
          <w:p w:rsidR="00D44388" w:rsidRPr="0073389D" w:rsidRDefault="00D44388" w:rsidP="00934016">
            <w:pPr>
              <w:widowControl w:val="0"/>
              <w:autoSpaceDE w:val="0"/>
              <w:autoSpaceDN w:val="0"/>
              <w:rPr>
                <w:sz w:val="20"/>
                <w:szCs w:val="20"/>
              </w:rPr>
            </w:pPr>
            <w:r w:rsidRPr="0073389D">
              <w:rPr>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3389D">
              <w:rPr>
                <w:sz w:val="20"/>
                <w:szCs w:val="20"/>
              </w:rPr>
              <w:t>Росгвардии</w:t>
            </w:r>
            <w:proofErr w:type="spellEnd"/>
            <w:r w:rsidRPr="0073389D">
              <w:rPr>
                <w:sz w:val="20"/>
                <w:szCs w:val="20"/>
              </w:rPr>
              <w:t xml:space="preserve"> и спасательных служб, в которых существует военизированная служба;</w:t>
            </w:r>
          </w:p>
          <w:p w:rsidR="00D44388" w:rsidRPr="0073389D" w:rsidRDefault="00D44388" w:rsidP="00934016">
            <w:pPr>
              <w:widowControl w:val="0"/>
              <w:autoSpaceDE w:val="0"/>
              <w:autoSpaceDN w:val="0"/>
              <w:rPr>
                <w:sz w:val="20"/>
                <w:szCs w:val="20"/>
              </w:rPr>
            </w:pPr>
            <w:r w:rsidRPr="0073389D">
              <w:rPr>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r>
      <w:tr w:rsidR="00D44388" w:rsidRPr="0073389D" w:rsidTr="00934016">
        <w:tc>
          <w:tcPr>
            <w:tcW w:w="0" w:type="auto"/>
            <w:vAlign w:val="center"/>
          </w:tcPr>
          <w:p w:rsidR="00D44388" w:rsidRPr="0073389D" w:rsidRDefault="00D44388" w:rsidP="00934016">
            <w:pPr>
              <w:widowControl w:val="0"/>
              <w:autoSpaceDE w:val="0"/>
              <w:autoSpaceDN w:val="0"/>
              <w:jc w:val="center"/>
              <w:rPr>
                <w:sz w:val="20"/>
                <w:szCs w:val="20"/>
              </w:rPr>
            </w:pPr>
            <w:r w:rsidRPr="0073389D">
              <w:rPr>
                <w:sz w:val="20"/>
                <w:szCs w:val="20"/>
              </w:rPr>
              <w:t xml:space="preserve">Земельные участки (территории) общего </w:t>
            </w:r>
            <w:r w:rsidRPr="0073389D">
              <w:rPr>
                <w:sz w:val="20"/>
                <w:szCs w:val="20"/>
              </w:rPr>
              <w:lastRenderedPageBreak/>
              <w:t xml:space="preserve">пользования </w:t>
            </w:r>
          </w:p>
          <w:p w:rsidR="00D44388" w:rsidRPr="0073389D" w:rsidRDefault="00D44388" w:rsidP="00934016">
            <w:pPr>
              <w:widowControl w:val="0"/>
              <w:autoSpaceDE w:val="0"/>
              <w:autoSpaceDN w:val="0"/>
              <w:jc w:val="center"/>
              <w:rPr>
                <w:sz w:val="20"/>
                <w:szCs w:val="20"/>
              </w:rPr>
            </w:pPr>
            <w:r w:rsidRPr="0073389D">
              <w:rPr>
                <w:sz w:val="20"/>
                <w:szCs w:val="20"/>
              </w:rPr>
              <w:t>(12.0)</w:t>
            </w:r>
          </w:p>
        </w:tc>
        <w:tc>
          <w:tcPr>
            <w:tcW w:w="0" w:type="auto"/>
            <w:vAlign w:val="center"/>
          </w:tcPr>
          <w:p w:rsidR="00D44388" w:rsidRPr="0073389D" w:rsidRDefault="00D44388" w:rsidP="00934016">
            <w:pPr>
              <w:widowControl w:val="0"/>
              <w:autoSpaceDE w:val="0"/>
              <w:autoSpaceDN w:val="0"/>
              <w:rPr>
                <w:sz w:val="20"/>
                <w:szCs w:val="20"/>
              </w:rPr>
            </w:pPr>
            <w:r w:rsidRPr="0073389D">
              <w:rPr>
                <w:sz w:val="20"/>
                <w:szCs w:val="20"/>
              </w:rPr>
              <w:lastRenderedPageBreak/>
              <w:t xml:space="preserve">Земельные участки общего пользования. Содержание данного </w:t>
            </w:r>
            <w:r w:rsidRPr="0073389D">
              <w:rPr>
                <w:sz w:val="20"/>
                <w:szCs w:val="20"/>
              </w:rPr>
              <w:lastRenderedPageBreak/>
              <w:t>вида разрешенного использования включает в себя содержание видов разрешенного использования с кодами 12.0.1 - 12.0.2</w:t>
            </w:r>
          </w:p>
        </w:tc>
      </w:tr>
    </w:tbl>
    <w:p w:rsidR="00D44388" w:rsidRPr="00896FE5" w:rsidRDefault="00D44388" w:rsidP="00D44388">
      <w:pPr>
        <w:pStyle w:val="ConsPlusNormal"/>
        <w:spacing w:line="360" w:lineRule="auto"/>
        <w:ind w:firstLine="709"/>
        <w:jc w:val="both"/>
        <w:rPr>
          <w:rFonts w:ascii="Times New Roman" w:hAnsi="Times New Roman"/>
          <w:sz w:val="24"/>
          <w:szCs w:val="24"/>
        </w:rPr>
      </w:pPr>
    </w:p>
    <w:p w:rsidR="00D44388" w:rsidRPr="00896FE5" w:rsidRDefault="00D44388" w:rsidP="00D44388">
      <w:pPr>
        <w:pStyle w:val="aff1"/>
        <w:keepNext/>
        <w:spacing w:after="0"/>
        <w:rPr>
          <w:color w:val="auto"/>
          <w:sz w:val="20"/>
          <w:szCs w:val="20"/>
        </w:rPr>
      </w:pPr>
      <w:r w:rsidRPr="00896FE5">
        <w:rPr>
          <w:color w:val="auto"/>
          <w:sz w:val="20"/>
          <w:szCs w:val="20"/>
        </w:rPr>
        <w:t>Таблица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6"/>
        <w:gridCol w:w="6065"/>
      </w:tblGrid>
      <w:tr w:rsidR="00D44388" w:rsidRPr="00896FE5" w:rsidTr="00934016">
        <w:trPr>
          <w:tblHeader/>
        </w:trPr>
        <w:tc>
          <w:tcPr>
            <w:tcW w:w="0" w:type="auto"/>
          </w:tcPr>
          <w:p w:rsidR="00D44388" w:rsidRPr="00896FE5" w:rsidRDefault="00D44388" w:rsidP="00934016">
            <w:pPr>
              <w:jc w:val="center"/>
              <w:rPr>
                <w:b/>
              </w:rPr>
            </w:pPr>
            <w:r w:rsidRPr="00896FE5">
              <w:rPr>
                <w:b/>
                <w:sz w:val="20"/>
                <w:szCs w:val="20"/>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0" w:type="auto"/>
          </w:tcPr>
          <w:p w:rsidR="00D44388" w:rsidRPr="00896FE5" w:rsidRDefault="00D44388" w:rsidP="00934016">
            <w:pPr>
              <w:jc w:val="center"/>
              <w:rPr>
                <w:b/>
              </w:rPr>
            </w:pPr>
            <w:r w:rsidRPr="00896FE5">
              <w:rPr>
                <w:b/>
                <w:sz w:val="20"/>
                <w:szCs w:val="20"/>
              </w:rPr>
              <w:t>Характеристика вида разрешенного использования</w:t>
            </w:r>
          </w:p>
        </w:tc>
      </w:tr>
      <w:tr w:rsidR="00D44388" w:rsidRPr="00896FE5" w:rsidTr="00934016">
        <w:tc>
          <w:tcPr>
            <w:tcW w:w="0" w:type="auto"/>
            <w:gridSpan w:val="2"/>
          </w:tcPr>
          <w:p w:rsidR="00D44388" w:rsidRPr="00896FE5" w:rsidRDefault="00D44388" w:rsidP="00934016">
            <w:pPr>
              <w:jc w:val="center"/>
              <w:rPr>
                <w:b/>
              </w:rPr>
            </w:pPr>
            <w:r w:rsidRPr="00896FE5">
              <w:rPr>
                <w:b/>
                <w:sz w:val="20"/>
                <w:szCs w:val="20"/>
              </w:rPr>
              <w:t>Основные виды разрешенного использования территориальной зоны «П</w:t>
            </w:r>
            <w:proofErr w:type="gramStart"/>
            <w:r w:rsidRPr="00896FE5">
              <w:rPr>
                <w:b/>
                <w:sz w:val="20"/>
                <w:szCs w:val="20"/>
              </w:rPr>
              <w:t>2</w:t>
            </w:r>
            <w:proofErr w:type="gramEnd"/>
            <w:r w:rsidRPr="00896FE5">
              <w:rPr>
                <w:b/>
                <w:sz w:val="20"/>
                <w:szCs w:val="20"/>
              </w:rPr>
              <w:t>».Коммунально-складская зона»</w:t>
            </w:r>
          </w:p>
        </w:tc>
      </w:tr>
      <w:tr w:rsidR="00D44388" w:rsidRPr="00896FE5" w:rsidTr="00934016">
        <w:tc>
          <w:tcPr>
            <w:tcW w:w="0" w:type="auto"/>
            <w:vAlign w:val="center"/>
          </w:tcPr>
          <w:p w:rsidR="00D44388" w:rsidRPr="00896FE5" w:rsidRDefault="00D44388" w:rsidP="00934016">
            <w:pPr>
              <w:widowControl w:val="0"/>
              <w:autoSpaceDE w:val="0"/>
              <w:autoSpaceDN w:val="0"/>
              <w:jc w:val="center"/>
              <w:rPr>
                <w:sz w:val="20"/>
                <w:szCs w:val="20"/>
              </w:rPr>
            </w:pPr>
            <w:r w:rsidRPr="00896FE5">
              <w:rPr>
                <w:sz w:val="20"/>
                <w:szCs w:val="20"/>
              </w:rPr>
              <w:t>Коммунальное обслуживание</w:t>
            </w:r>
          </w:p>
          <w:p w:rsidR="00D44388" w:rsidRPr="00896FE5" w:rsidRDefault="00D44388" w:rsidP="00934016">
            <w:pPr>
              <w:widowControl w:val="0"/>
              <w:autoSpaceDE w:val="0"/>
              <w:autoSpaceDN w:val="0"/>
              <w:jc w:val="center"/>
              <w:rPr>
                <w:sz w:val="20"/>
                <w:szCs w:val="20"/>
              </w:rPr>
            </w:pPr>
            <w:r w:rsidRPr="00896FE5">
              <w:rPr>
                <w:sz w:val="20"/>
                <w:szCs w:val="20"/>
              </w:rPr>
              <w:t>(3.1)</w:t>
            </w:r>
          </w:p>
        </w:tc>
        <w:tc>
          <w:tcPr>
            <w:tcW w:w="0" w:type="auto"/>
          </w:tcPr>
          <w:p w:rsidR="00D44388" w:rsidRPr="00896FE5" w:rsidRDefault="00D44388" w:rsidP="00934016">
            <w:pPr>
              <w:widowControl w:val="0"/>
              <w:autoSpaceDE w:val="0"/>
              <w:autoSpaceDN w:val="0"/>
              <w:rPr>
                <w:sz w:val="20"/>
                <w:szCs w:val="20"/>
              </w:rPr>
            </w:pPr>
            <w:r w:rsidRPr="00896FE5">
              <w:rPr>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896FE5">
                <w:rPr>
                  <w:sz w:val="20"/>
                  <w:szCs w:val="20"/>
                </w:rPr>
                <w:t>кодами 3.1.1</w:t>
              </w:r>
            </w:hyperlink>
            <w:r w:rsidRPr="00896FE5">
              <w:rPr>
                <w:sz w:val="20"/>
                <w:szCs w:val="20"/>
              </w:rPr>
              <w:t xml:space="preserve"> - </w:t>
            </w:r>
            <w:hyperlink w:anchor="Par202" w:tooltip="3.1.2" w:history="1">
              <w:r w:rsidRPr="00896FE5">
                <w:rPr>
                  <w:sz w:val="20"/>
                  <w:szCs w:val="20"/>
                </w:rPr>
                <w:t>3.1.2</w:t>
              </w:r>
            </w:hyperlink>
          </w:p>
        </w:tc>
      </w:tr>
      <w:tr w:rsidR="00D44388" w:rsidRPr="00896FE5" w:rsidTr="00934016">
        <w:tc>
          <w:tcPr>
            <w:tcW w:w="0" w:type="auto"/>
            <w:vAlign w:val="center"/>
          </w:tcPr>
          <w:p w:rsidR="00D44388" w:rsidRPr="00896FE5" w:rsidRDefault="00D44388" w:rsidP="00934016">
            <w:pPr>
              <w:widowControl w:val="0"/>
              <w:autoSpaceDE w:val="0"/>
              <w:autoSpaceDN w:val="0"/>
              <w:jc w:val="center"/>
              <w:rPr>
                <w:sz w:val="20"/>
                <w:szCs w:val="20"/>
              </w:rPr>
            </w:pPr>
            <w:r w:rsidRPr="00896FE5">
              <w:rPr>
                <w:sz w:val="20"/>
                <w:szCs w:val="20"/>
              </w:rPr>
              <w:t>Энергетика</w:t>
            </w:r>
          </w:p>
          <w:p w:rsidR="00D44388" w:rsidRPr="00896FE5" w:rsidRDefault="00D44388" w:rsidP="00934016">
            <w:pPr>
              <w:widowControl w:val="0"/>
              <w:autoSpaceDE w:val="0"/>
              <w:autoSpaceDN w:val="0"/>
              <w:jc w:val="center"/>
              <w:rPr>
                <w:sz w:val="20"/>
                <w:szCs w:val="20"/>
              </w:rPr>
            </w:pPr>
            <w:r w:rsidRPr="00896FE5">
              <w:rPr>
                <w:sz w:val="20"/>
                <w:szCs w:val="20"/>
              </w:rPr>
              <w:t>(6.7)</w:t>
            </w:r>
          </w:p>
        </w:tc>
        <w:tc>
          <w:tcPr>
            <w:tcW w:w="0" w:type="auto"/>
          </w:tcPr>
          <w:p w:rsidR="00D44388" w:rsidRPr="00896FE5" w:rsidRDefault="00D44388" w:rsidP="00934016">
            <w:pPr>
              <w:widowControl w:val="0"/>
              <w:autoSpaceDE w:val="0"/>
              <w:autoSpaceDN w:val="0"/>
              <w:rPr>
                <w:sz w:val="20"/>
                <w:szCs w:val="20"/>
              </w:rPr>
            </w:pPr>
            <w:r w:rsidRPr="00896FE5">
              <w:rPr>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896FE5">
              <w:rPr>
                <w:sz w:val="20"/>
                <w:szCs w:val="20"/>
              </w:rPr>
              <w:t>золоотвалов</w:t>
            </w:r>
            <w:proofErr w:type="spellEnd"/>
            <w:r w:rsidRPr="00896FE5">
              <w:rPr>
                <w:sz w:val="20"/>
                <w:szCs w:val="20"/>
              </w:rPr>
              <w:t>, гидротехнических сооружений);</w:t>
            </w:r>
          </w:p>
          <w:p w:rsidR="00D44388" w:rsidRPr="00896FE5" w:rsidRDefault="00D44388" w:rsidP="00934016">
            <w:pPr>
              <w:widowControl w:val="0"/>
              <w:autoSpaceDE w:val="0"/>
              <w:autoSpaceDN w:val="0"/>
              <w:rPr>
                <w:sz w:val="20"/>
                <w:szCs w:val="20"/>
              </w:rPr>
            </w:pPr>
            <w:r w:rsidRPr="00896FE5">
              <w:rPr>
                <w:sz w:val="20"/>
                <w:szCs w:val="20"/>
              </w:rPr>
              <w:t xml:space="preserve">размещение объектов </w:t>
            </w:r>
            <w:proofErr w:type="spellStart"/>
            <w:r w:rsidRPr="00896FE5">
              <w:rPr>
                <w:sz w:val="20"/>
                <w:szCs w:val="20"/>
              </w:rPr>
              <w:t>электросетевого</w:t>
            </w:r>
            <w:proofErr w:type="spellEnd"/>
            <w:r w:rsidRPr="00896FE5">
              <w:rPr>
                <w:sz w:val="20"/>
                <w:szCs w:val="20"/>
              </w:rPr>
              <w:t xml:space="preserve"> хозяйства, за исключением объектов энергетики, размещение которых предусмотрено содержанием вида разрешенного использования с </w:t>
            </w:r>
            <w:hyperlink w:anchor="Par192" w:tooltip="Коммунальное обслуживание" w:history="1">
              <w:r w:rsidRPr="00896FE5">
                <w:rPr>
                  <w:sz w:val="20"/>
                  <w:szCs w:val="20"/>
                </w:rPr>
                <w:t>кодом 3.1</w:t>
              </w:r>
            </w:hyperlink>
          </w:p>
        </w:tc>
      </w:tr>
      <w:tr w:rsidR="00D44388" w:rsidRPr="00896FE5" w:rsidTr="00934016">
        <w:tc>
          <w:tcPr>
            <w:tcW w:w="0" w:type="auto"/>
            <w:vAlign w:val="center"/>
          </w:tcPr>
          <w:p w:rsidR="00D44388" w:rsidRPr="00896FE5" w:rsidRDefault="00D44388" w:rsidP="00934016">
            <w:pPr>
              <w:widowControl w:val="0"/>
              <w:autoSpaceDE w:val="0"/>
              <w:autoSpaceDN w:val="0"/>
              <w:jc w:val="center"/>
              <w:rPr>
                <w:sz w:val="20"/>
                <w:szCs w:val="20"/>
              </w:rPr>
            </w:pPr>
            <w:r w:rsidRPr="00896FE5">
              <w:rPr>
                <w:sz w:val="20"/>
                <w:szCs w:val="20"/>
              </w:rPr>
              <w:t>Склады</w:t>
            </w:r>
          </w:p>
          <w:p w:rsidR="00D44388" w:rsidRPr="00896FE5" w:rsidRDefault="00D44388" w:rsidP="00934016">
            <w:pPr>
              <w:widowControl w:val="0"/>
              <w:autoSpaceDE w:val="0"/>
              <w:autoSpaceDN w:val="0"/>
              <w:jc w:val="center"/>
              <w:rPr>
                <w:sz w:val="20"/>
                <w:szCs w:val="20"/>
              </w:rPr>
            </w:pPr>
            <w:r w:rsidRPr="00896FE5">
              <w:rPr>
                <w:sz w:val="20"/>
                <w:szCs w:val="20"/>
              </w:rPr>
              <w:t>(6.9)</w:t>
            </w:r>
          </w:p>
        </w:tc>
        <w:tc>
          <w:tcPr>
            <w:tcW w:w="0" w:type="auto"/>
            <w:vAlign w:val="center"/>
          </w:tcPr>
          <w:p w:rsidR="00D44388" w:rsidRPr="00896FE5" w:rsidRDefault="00D44388" w:rsidP="00934016">
            <w:pPr>
              <w:widowControl w:val="0"/>
              <w:autoSpaceDE w:val="0"/>
              <w:autoSpaceDN w:val="0"/>
              <w:rPr>
                <w:sz w:val="20"/>
                <w:szCs w:val="20"/>
              </w:rPr>
            </w:pPr>
            <w:proofErr w:type="gramStart"/>
            <w:r w:rsidRPr="00896FE5">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D44388" w:rsidRPr="00896FE5" w:rsidTr="00934016">
        <w:tc>
          <w:tcPr>
            <w:tcW w:w="0" w:type="auto"/>
            <w:vAlign w:val="center"/>
          </w:tcPr>
          <w:p w:rsidR="00D44388" w:rsidRPr="00896FE5" w:rsidRDefault="00D44388" w:rsidP="00934016">
            <w:pPr>
              <w:widowControl w:val="0"/>
              <w:autoSpaceDE w:val="0"/>
              <w:autoSpaceDN w:val="0"/>
              <w:jc w:val="center"/>
              <w:rPr>
                <w:sz w:val="20"/>
                <w:szCs w:val="20"/>
              </w:rPr>
            </w:pPr>
            <w:r w:rsidRPr="00896FE5">
              <w:rPr>
                <w:sz w:val="20"/>
                <w:szCs w:val="20"/>
              </w:rPr>
              <w:t>Связь</w:t>
            </w:r>
          </w:p>
          <w:p w:rsidR="00D44388" w:rsidRPr="00896FE5" w:rsidRDefault="00D44388" w:rsidP="00934016">
            <w:pPr>
              <w:widowControl w:val="0"/>
              <w:autoSpaceDE w:val="0"/>
              <w:autoSpaceDN w:val="0"/>
              <w:jc w:val="center"/>
              <w:rPr>
                <w:sz w:val="20"/>
                <w:szCs w:val="20"/>
              </w:rPr>
            </w:pPr>
            <w:r w:rsidRPr="00896FE5">
              <w:rPr>
                <w:sz w:val="20"/>
                <w:szCs w:val="20"/>
              </w:rPr>
              <w:t>(6.8)</w:t>
            </w:r>
          </w:p>
        </w:tc>
        <w:tc>
          <w:tcPr>
            <w:tcW w:w="0" w:type="auto"/>
          </w:tcPr>
          <w:p w:rsidR="00D44388" w:rsidRPr="00896FE5" w:rsidRDefault="00D44388" w:rsidP="00934016">
            <w:pPr>
              <w:widowControl w:val="0"/>
              <w:autoSpaceDE w:val="0"/>
              <w:autoSpaceDN w:val="0"/>
              <w:rPr>
                <w:sz w:val="20"/>
                <w:szCs w:val="20"/>
              </w:rPr>
            </w:pPr>
            <w:r w:rsidRPr="00896FE5">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8" w:tooltip="3.1.1" w:history="1">
              <w:r w:rsidRPr="00896FE5">
                <w:rPr>
                  <w:sz w:val="20"/>
                  <w:szCs w:val="20"/>
                </w:rPr>
                <w:t>кодами 3.1.1</w:t>
              </w:r>
            </w:hyperlink>
            <w:r w:rsidRPr="00896FE5">
              <w:rPr>
                <w:sz w:val="20"/>
                <w:szCs w:val="20"/>
              </w:rPr>
              <w:t xml:space="preserve">, </w:t>
            </w:r>
            <w:hyperlink w:anchor="Par220" w:tooltip="3.2.3" w:history="1">
              <w:r w:rsidRPr="00896FE5">
                <w:rPr>
                  <w:sz w:val="20"/>
                  <w:szCs w:val="20"/>
                </w:rPr>
                <w:t>3.2.3</w:t>
              </w:r>
            </w:hyperlink>
          </w:p>
        </w:tc>
      </w:tr>
      <w:tr w:rsidR="00D44388" w:rsidRPr="00896FE5" w:rsidTr="00934016">
        <w:tc>
          <w:tcPr>
            <w:tcW w:w="0" w:type="auto"/>
            <w:vAlign w:val="center"/>
          </w:tcPr>
          <w:p w:rsidR="00D44388" w:rsidRPr="00896FE5" w:rsidRDefault="00D44388" w:rsidP="00934016">
            <w:pPr>
              <w:widowControl w:val="0"/>
              <w:autoSpaceDE w:val="0"/>
              <w:autoSpaceDN w:val="0"/>
              <w:jc w:val="center"/>
              <w:rPr>
                <w:sz w:val="20"/>
                <w:szCs w:val="20"/>
              </w:rPr>
            </w:pPr>
            <w:r w:rsidRPr="00896FE5">
              <w:rPr>
                <w:sz w:val="20"/>
                <w:szCs w:val="20"/>
              </w:rPr>
              <w:t>Трубопроводный транспорт</w:t>
            </w:r>
          </w:p>
          <w:p w:rsidR="00D44388" w:rsidRPr="00896FE5" w:rsidRDefault="00D44388" w:rsidP="00934016">
            <w:pPr>
              <w:widowControl w:val="0"/>
              <w:autoSpaceDE w:val="0"/>
              <w:autoSpaceDN w:val="0"/>
              <w:jc w:val="center"/>
              <w:rPr>
                <w:sz w:val="20"/>
                <w:szCs w:val="20"/>
              </w:rPr>
            </w:pPr>
            <w:r w:rsidRPr="00896FE5">
              <w:rPr>
                <w:sz w:val="20"/>
                <w:szCs w:val="20"/>
              </w:rPr>
              <w:t>(7.5)</w:t>
            </w:r>
          </w:p>
        </w:tc>
        <w:tc>
          <w:tcPr>
            <w:tcW w:w="0" w:type="auto"/>
          </w:tcPr>
          <w:p w:rsidR="00D44388" w:rsidRPr="00896FE5" w:rsidRDefault="00D44388" w:rsidP="00934016">
            <w:pPr>
              <w:widowControl w:val="0"/>
              <w:autoSpaceDE w:val="0"/>
              <w:autoSpaceDN w:val="0"/>
              <w:rPr>
                <w:sz w:val="20"/>
                <w:szCs w:val="20"/>
              </w:rPr>
            </w:pPr>
            <w:r w:rsidRPr="00896FE5">
              <w:rPr>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D44388" w:rsidRPr="00896FE5" w:rsidTr="00934016">
        <w:tc>
          <w:tcPr>
            <w:tcW w:w="0" w:type="auto"/>
            <w:vAlign w:val="center"/>
          </w:tcPr>
          <w:p w:rsidR="00D44388" w:rsidRPr="00896FE5" w:rsidRDefault="00D44388" w:rsidP="00934016">
            <w:pPr>
              <w:widowControl w:val="0"/>
              <w:autoSpaceDE w:val="0"/>
              <w:autoSpaceDN w:val="0"/>
              <w:jc w:val="center"/>
              <w:rPr>
                <w:sz w:val="20"/>
                <w:szCs w:val="20"/>
              </w:rPr>
            </w:pPr>
            <w:r w:rsidRPr="00896FE5">
              <w:rPr>
                <w:sz w:val="20"/>
                <w:szCs w:val="20"/>
              </w:rPr>
              <w:t>Специальное пользование водными объектами</w:t>
            </w:r>
          </w:p>
          <w:p w:rsidR="00D44388" w:rsidRPr="00896FE5" w:rsidRDefault="00D44388" w:rsidP="00934016">
            <w:pPr>
              <w:widowControl w:val="0"/>
              <w:autoSpaceDE w:val="0"/>
              <w:autoSpaceDN w:val="0"/>
              <w:jc w:val="center"/>
              <w:rPr>
                <w:sz w:val="20"/>
                <w:szCs w:val="20"/>
              </w:rPr>
            </w:pPr>
            <w:r w:rsidRPr="00896FE5">
              <w:rPr>
                <w:sz w:val="20"/>
                <w:szCs w:val="20"/>
              </w:rPr>
              <w:t>(11.2)</w:t>
            </w:r>
          </w:p>
        </w:tc>
        <w:tc>
          <w:tcPr>
            <w:tcW w:w="0" w:type="auto"/>
          </w:tcPr>
          <w:p w:rsidR="00D44388" w:rsidRPr="00896FE5" w:rsidRDefault="00D44388" w:rsidP="00934016">
            <w:pPr>
              <w:widowControl w:val="0"/>
              <w:autoSpaceDE w:val="0"/>
              <w:autoSpaceDN w:val="0"/>
              <w:rPr>
                <w:sz w:val="20"/>
                <w:szCs w:val="20"/>
              </w:rPr>
            </w:pPr>
            <w:r w:rsidRPr="00896FE5">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D44388" w:rsidRPr="00896FE5" w:rsidTr="00934016">
        <w:tc>
          <w:tcPr>
            <w:tcW w:w="0" w:type="auto"/>
            <w:vAlign w:val="center"/>
          </w:tcPr>
          <w:p w:rsidR="00D44388" w:rsidRPr="00896FE5" w:rsidRDefault="00D44388" w:rsidP="00934016">
            <w:pPr>
              <w:widowControl w:val="0"/>
              <w:autoSpaceDE w:val="0"/>
              <w:autoSpaceDN w:val="0"/>
              <w:jc w:val="center"/>
              <w:rPr>
                <w:sz w:val="20"/>
                <w:szCs w:val="20"/>
              </w:rPr>
            </w:pPr>
            <w:r w:rsidRPr="00896FE5">
              <w:rPr>
                <w:sz w:val="20"/>
                <w:szCs w:val="20"/>
              </w:rPr>
              <w:t>Гидротехнические сооружения</w:t>
            </w:r>
          </w:p>
          <w:p w:rsidR="00D44388" w:rsidRPr="00896FE5" w:rsidRDefault="00D44388" w:rsidP="00934016">
            <w:pPr>
              <w:widowControl w:val="0"/>
              <w:autoSpaceDE w:val="0"/>
              <w:autoSpaceDN w:val="0"/>
              <w:jc w:val="center"/>
              <w:rPr>
                <w:sz w:val="20"/>
                <w:szCs w:val="20"/>
              </w:rPr>
            </w:pPr>
            <w:r w:rsidRPr="00896FE5">
              <w:rPr>
                <w:sz w:val="20"/>
                <w:szCs w:val="20"/>
              </w:rPr>
              <w:t>(11.3)</w:t>
            </w:r>
          </w:p>
        </w:tc>
        <w:tc>
          <w:tcPr>
            <w:tcW w:w="0" w:type="auto"/>
          </w:tcPr>
          <w:p w:rsidR="00D44388" w:rsidRPr="00896FE5" w:rsidRDefault="00D44388" w:rsidP="00934016">
            <w:pPr>
              <w:widowControl w:val="0"/>
              <w:autoSpaceDE w:val="0"/>
              <w:autoSpaceDN w:val="0"/>
              <w:rPr>
                <w:sz w:val="20"/>
                <w:szCs w:val="20"/>
              </w:rPr>
            </w:pPr>
            <w:r w:rsidRPr="00896FE5">
              <w:rPr>
                <w:sz w:val="20"/>
                <w:szCs w:val="2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896FE5">
              <w:rPr>
                <w:sz w:val="20"/>
                <w:szCs w:val="20"/>
              </w:rPr>
              <w:t>рыбозащитных</w:t>
            </w:r>
            <w:proofErr w:type="spellEnd"/>
            <w:r w:rsidRPr="00896FE5">
              <w:rPr>
                <w:sz w:val="20"/>
                <w:szCs w:val="20"/>
              </w:rPr>
              <w:t xml:space="preserve"> и рыбопропускных сооружений, берегозащитных сооружений)</w:t>
            </w:r>
          </w:p>
        </w:tc>
      </w:tr>
      <w:tr w:rsidR="00D44388" w:rsidRPr="00896FE5" w:rsidTr="00934016">
        <w:tc>
          <w:tcPr>
            <w:tcW w:w="0" w:type="auto"/>
            <w:gridSpan w:val="2"/>
          </w:tcPr>
          <w:p w:rsidR="00D44388" w:rsidRPr="00896FE5" w:rsidRDefault="00D44388" w:rsidP="00934016">
            <w:pPr>
              <w:jc w:val="center"/>
              <w:rPr>
                <w:b/>
              </w:rPr>
            </w:pPr>
            <w:r w:rsidRPr="00896FE5">
              <w:rPr>
                <w:b/>
                <w:sz w:val="20"/>
                <w:szCs w:val="20"/>
              </w:rPr>
              <w:t>Условно разрешенные виды использования территориальной зоны «П</w:t>
            </w:r>
            <w:proofErr w:type="gramStart"/>
            <w:r w:rsidRPr="00896FE5">
              <w:rPr>
                <w:b/>
                <w:sz w:val="20"/>
                <w:szCs w:val="20"/>
              </w:rPr>
              <w:t>2</w:t>
            </w:r>
            <w:proofErr w:type="gramEnd"/>
            <w:r w:rsidRPr="00896FE5">
              <w:rPr>
                <w:b/>
                <w:sz w:val="20"/>
                <w:szCs w:val="20"/>
              </w:rPr>
              <w:t>».Коммунально-складская зона»</w:t>
            </w:r>
          </w:p>
        </w:tc>
      </w:tr>
      <w:tr w:rsidR="00D44388" w:rsidRPr="00896FE5" w:rsidTr="00934016">
        <w:tc>
          <w:tcPr>
            <w:tcW w:w="0" w:type="auto"/>
            <w:vAlign w:val="center"/>
          </w:tcPr>
          <w:p w:rsidR="00D44388" w:rsidRPr="00896FE5" w:rsidRDefault="00D44388" w:rsidP="00934016">
            <w:pPr>
              <w:widowControl w:val="0"/>
              <w:autoSpaceDE w:val="0"/>
              <w:autoSpaceDN w:val="0"/>
              <w:jc w:val="center"/>
              <w:rPr>
                <w:sz w:val="20"/>
                <w:szCs w:val="20"/>
              </w:rPr>
            </w:pPr>
            <w:r w:rsidRPr="00896FE5">
              <w:rPr>
                <w:sz w:val="20"/>
                <w:szCs w:val="20"/>
              </w:rPr>
              <w:t xml:space="preserve">Амбулаторно-поликлиническое </w:t>
            </w:r>
            <w:r w:rsidRPr="00896FE5">
              <w:rPr>
                <w:sz w:val="20"/>
                <w:szCs w:val="20"/>
              </w:rPr>
              <w:lastRenderedPageBreak/>
              <w:t>обслуживание</w:t>
            </w:r>
          </w:p>
          <w:p w:rsidR="00D44388" w:rsidRPr="00896FE5" w:rsidRDefault="00D44388" w:rsidP="00934016">
            <w:pPr>
              <w:widowControl w:val="0"/>
              <w:autoSpaceDE w:val="0"/>
              <w:autoSpaceDN w:val="0"/>
              <w:jc w:val="center"/>
              <w:rPr>
                <w:sz w:val="20"/>
                <w:szCs w:val="20"/>
              </w:rPr>
            </w:pPr>
            <w:r w:rsidRPr="00896FE5">
              <w:rPr>
                <w:sz w:val="20"/>
                <w:szCs w:val="20"/>
              </w:rPr>
              <w:t>(3.4.1)</w:t>
            </w:r>
          </w:p>
        </w:tc>
        <w:tc>
          <w:tcPr>
            <w:tcW w:w="0" w:type="auto"/>
          </w:tcPr>
          <w:p w:rsidR="00D44388" w:rsidRPr="00896FE5" w:rsidRDefault="00D44388" w:rsidP="00934016">
            <w:pPr>
              <w:widowControl w:val="0"/>
              <w:autoSpaceDE w:val="0"/>
              <w:autoSpaceDN w:val="0"/>
              <w:rPr>
                <w:sz w:val="20"/>
                <w:szCs w:val="20"/>
              </w:rPr>
            </w:pPr>
            <w:r w:rsidRPr="00896FE5">
              <w:rPr>
                <w:sz w:val="20"/>
                <w:szCs w:val="20"/>
              </w:rPr>
              <w:lastRenderedPageBreak/>
              <w:t xml:space="preserve">Размещение объектов капитального строительства, </w:t>
            </w:r>
            <w:r w:rsidRPr="00896FE5">
              <w:rPr>
                <w:sz w:val="20"/>
                <w:szCs w:val="20"/>
              </w:rPr>
              <w:lastRenderedPageBreak/>
              <w:t>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D44388" w:rsidRPr="00896FE5" w:rsidTr="00934016">
        <w:tc>
          <w:tcPr>
            <w:tcW w:w="0" w:type="auto"/>
            <w:vAlign w:val="center"/>
          </w:tcPr>
          <w:p w:rsidR="00D44388" w:rsidRPr="00896FE5" w:rsidRDefault="00D44388" w:rsidP="00934016">
            <w:pPr>
              <w:widowControl w:val="0"/>
              <w:autoSpaceDE w:val="0"/>
              <w:autoSpaceDN w:val="0"/>
              <w:jc w:val="center"/>
              <w:rPr>
                <w:sz w:val="20"/>
                <w:szCs w:val="20"/>
              </w:rPr>
            </w:pPr>
            <w:r w:rsidRPr="00896FE5">
              <w:rPr>
                <w:sz w:val="20"/>
                <w:szCs w:val="20"/>
              </w:rPr>
              <w:lastRenderedPageBreak/>
              <w:t>Деловое управление</w:t>
            </w:r>
          </w:p>
          <w:p w:rsidR="00D44388" w:rsidRPr="00896FE5" w:rsidRDefault="00D44388" w:rsidP="00934016">
            <w:pPr>
              <w:widowControl w:val="0"/>
              <w:autoSpaceDE w:val="0"/>
              <w:autoSpaceDN w:val="0"/>
              <w:jc w:val="center"/>
              <w:rPr>
                <w:sz w:val="20"/>
                <w:szCs w:val="20"/>
              </w:rPr>
            </w:pPr>
            <w:r w:rsidRPr="00896FE5">
              <w:rPr>
                <w:sz w:val="20"/>
                <w:szCs w:val="20"/>
              </w:rPr>
              <w:t>(4.1)</w:t>
            </w:r>
          </w:p>
        </w:tc>
        <w:tc>
          <w:tcPr>
            <w:tcW w:w="0" w:type="auto"/>
            <w:vAlign w:val="center"/>
          </w:tcPr>
          <w:p w:rsidR="00D44388" w:rsidRPr="00896FE5" w:rsidRDefault="00D44388" w:rsidP="00934016">
            <w:pPr>
              <w:widowControl w:val="0"/>
              <w:autoSpaceDE w:val="0"/>
              <w:autoSpaceDN w:val="0"/>
              <w:rPr>
                <w:sz w:val="20"/>
                <w:szCs w:val="20"/>
              </w:rPr>
            </w:pPr>
            <w:r w:rsidRPr="00896FE5">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44388" w:rsidRPr="00896FE5" w:rsidTr="00934016">
        <w:tc>
          <w:tcPr>
            <w:tcW w:w="0" w:type="auto"/>
            <w:vAlign w:val="center"/>
          </w:tcPr>
          <w:p w:rsidR="00D44388" w:rsidRPr="00896FE5" w:rsidRDefault="00D44388" w:rsidP="00934016">
            <w:pPr>
              <w:widowControl w:val="0"/>
              <w:autoSpaceDE w:val="0"/>
              <w:autoSpaceDN w:val="0"/>
              <w:jc w:val="center"/>
              <w:rPr>
                <w:sz w:val="20"/>
                <w:szCs w:val="20"/>
              </w:rPr>
            </w:pPr>
            <w:r w:rsidRPr="00896FE5">
              <w:rPr>
                <w:sz w:val="20"/>
                <w:szCs w:val="20"/>
              </w:rPr>
              <w:t>Обеспечение научной деятельности</w:t>
            </w:r>
          </w:p>
          <w:p w:rsidR="00D44388" w:rsidRPr="00896FE5" w:rsidRDefault="00D44388" w:rsidP="00934016">
            <w:pPr>
              <w:widowControl w:val="0"/>
              <w:autoSpaceDE w:val="0"/>
              <w:autoSpaceDN w:val="0"/>
              <w:jc w:val="center"/>
              <w:rPr>
                <w:sz w:val="20"/>
                <w:szCs w:val="20"/>
              </w:rPr>
            </w:pPr>
            <w:r w:rsidRPr="00896FE5">
              <w:rPr>
                <w:sz w:val="20"/>
                <w:szCs w:val="20"/>
              </w:rPr>
              <w:t>(3.9)</w:t>
            </w:r>
          </w:p>
        </w:tc>
        <w:tc>
          <w:tcPr>
            <w:tcW w:w="0" w:type="auto"/>
            <w:vAlign w:val="center"/>
          </w:tcPr>
          <w:p w:rsidR="00D44388" w:rsidRPr="00896FE5" w:rsidRDefault="00D44388" w:rsidP="00934016">
            <w:pPr>
              <w:widowControl w:val="0"/>
              <w:autoSpaceDE w:val="0"/>
              <w:autoSpaceDN w:val="0"/>
              <w:rPr>
                <w:sz w:val="20"/>
                <w:szCs w:val="20"/>
              </w:rPr>
            </w:pPr>
            <w:r w:rsidRPr="00896FE5">
              <w:rPr>
                <w:sz w:val="20"/>
                <w:szCs w:val="20"/>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306" w:tooltip="3.9.1" w:history="1">
              <w:r w:rsidRPr="00896FE5">
                <w:rPr>
                  <w:sz w:val="20"/>
                  <w:szCs w:val="20"/>
                </w:rPr>
                <w:t>кодами 3.9.1</w:t>
              </w:r>
            </w:hyperlink>
            <w:r w:rsidRPr="00896FE5">
              <w:rPr>
                <w:sz w:val="20"/>
                <w:szCs w:val="20"/>
              </w:rPr>
              <w:t xml:space="preserve"> - </w:t>
            </w:r>
            <w:hyperlink w:anchor="Par314" w:tooltip="3.9.3" w:history="1">
              <w:r w:rsidRPr="00896FE5">
                <w:rPr>
                  <w:sz w:val="20"/>
                  <w:szCs w:val="20"/>
                </w:rPr>
                <w:t>3.9.3</w:t>
              </w:r>
            </w:hyperlink>
          </w:p>
        </w:tc>
      </w:tr>
      <w:tr w:rsidR="00D44388" w:rsidRPr="00896FE5" w:rsidTr="00934016">
        <w:tc>
          <w:tcPr>
            <w:tcW w:w="0" w:type="auto"/>
            <w:vAlign w:val="center"/>
          </w:tcPr>
          <w:p w:rsidR="00D44388" w:rsidRPr="00896FE5" w:rsidRDefault="00D44388" w:rsidP="00934016">
            <w:pPr>
              <w:widowControl w:val="0"/>
              <w:autoSpaceDE w:val="0"/>
              <w:autoSpaceDN w:val="0"/>
              <w:jc w:val="center"/>
              <w:rPr>
                <w:sz w:val="20"/>
                <w:szCs w:val="20"/>
              </w:rPr>
            </w:pPr>
            <w:r w:rsidRPr="00896FE5">
              <w:rPr>
                <w:sz w:val="20"/>
                <w:szCs w:val="20"/>
              </w:rPr>
              <w:t>Магазины</w:t>
            </w:r>
          </w:p>
          <w:p w:rsidR="00D44388" w:rsidRPr="00896FE5" w:rsidRDefault="00D44388" w:rsidP="00934016">
            <w:pPr>
              <w:widowControl w:val="0"/>
              <w:autoSpaceDE w:val="0"/>
              <w:autoSpaceDN w:val="0"/>
              <w:jc w:val="center"/>
              <w:rPr>
                <w:sz w:val="20"/>
                <w:szCs w:val="20"/>
              </w:rPr>
            </w:pPr>
            <w:r w:rsidRPr="00896FE5">
              <w:rPr>
                <w:sz w:val="20"/>
                <w:szCs w:val="20"/>
              </w:rPr>
              <w:t>(4.4)</w:t>
            </w:r>
          </w:p>
        </w:tc>
        <w:tc>
          <w:tcPr>
            <w:tcW w:w="0" w:type="auto"/>
          </w:tcPr>
          <w:p w:rsidR="00D44388" w:rsidRPr="00896FE5" w:rsidRDefault="00D44388" w:rsidP="00934016">
            <w:pPr>
              <w:widowControl w:val="0"/>
              <w:autoSpaceDE w:val="0"/>
              <w:autoSpaceDN w:val="0"/>
              <w:rPr>
                <w:sz w:val="20"/>
                <w:szCs w:val="20"/>
              </w:rPr>
            </w:pPr>
            <w:r w:rsidRPr="00896FE5">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D44388" w:rsidRPr="00896FE5" w:rsidTr="00934016">
        <w:tc>
          <w:tcPr>
            <w:tcW w:w="0" w:type="auto"/>
            <w:vAlign w:val="center"/>
          </w:tcPr>
          <w:p w:rsidR="00D44388" w:rsidRPr="00896FE5" w:rsidRDefault="00D44388" w:rsidP="00934016">
            <w:pPr>
              <w:widowControl w:val="0"/>
              <w:autoSpaceDE w:val="0"/>
              <w:autoSpaceDN w:val="0"/>
              <w:jc w:val="center"/>
              <w:rPr>
                <w:sz w:val="20"/>
                <w:szCs w:val="20"/>
              </w:rPr>
            </w:pPr>
            <w:r w:rsidRPr="00896FE5">
              <w:rPr>
                <w:sz w:val="20"/>
                <w:szCs w:val="20"/>
              </w:rPr>
              <w:t>Общественное питание</w:t>
            </w:r>
          </w:p>
          <w:p w:rsidR="00D44388" w:rsidRPr="00896FE5" w:rsidRDefault="00D44388" w:rsidP="00934016">
            <w:pPr>
              <w:widowControl w:val="0"/>
              <w:autoSpaceDE w:val="0"/>
              <w:autoSpaceDN w:val="0"/>
              <w:jc w:val="center"/>
              <w:rPr>
                <w:sz w:val="20"/>
                <w:szCs w:val="20"/>
              </w:rPr>
            </w:pPr>
            <w:r w:rsidRPr="00896FE5">
              <w:rPr>
                <w:sz w:val="20"/>
                <w:szCs w:val="20"/>
              </w:rPr>
              <w:t>(4.6)</w:t>
            </w:r>
          </w:p>
        </w:tc>
        <w:tc>
          <w:tcPr>
            <w:tcW w:w="0" w:type="auto"/>
          </w:tcPr>
          <w:p w:rsidR="00D44388" w:rsidRPr="00896FE5" w:rsidRDefault="00D44388" w:rsidP="00934016">
            <w:pPr>
              <w:widowControl w:val="0"/>
              <w:autoSpaceDE w:val="0"/>
              <w:autoSpaceDN w:val="0"/>
              <w:rPr>
                <w:sz w:val="20"/>
                <w:szCs w:val="20"/>
              </w:rPr>
            </w:pPr>
            <w:r w:rsidRPr="00896FE5">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44388" w:rsidRPr="00896FE5" w:rsidTr="00934016">
        <w:tc>
          <w:tcPr>
            <w:tcW w:w="0" w:type="auto"/>
            <w:vAlign w:val="center"/>
          </w:tcPr>
          <w:p w:rsidR="00D44388" w:rsidRPr="00896FE5" w:rsidRDefault="00D44388" w:rsidP="00934016">
            <w:pPr>
              <w:widowControl w:val="0"/>
              <w:autoSpaceDE w:val="0"/>
              <w:autoSpaceDN w:val="0"/>
              <w:jc w:val="center"/>
              <w:rPr>
                <w:sz w:val="20"/>
                <w:szCs w:val="20"/>
              </w:rPr>
            </w:pPr>
            <w:r w:rsidRPr="00896FE5">
              <w:rPr>
                <w:sz w:val="20"/>
                <w:szCs w:val="20"/>
              </w:rPr>
              <w:t>Автомобильный транспорт</w:t>
            </w:r>
          </w:p>
          <w:p w:rsidR="00D44388" w:rsidRPr="00896FE5" w:rsidRDefault="00D44388" w:rsidP="00934016">
            <w:pPr>
              <w:widowControl w:val="0"/>
              <w:autoSpaceDE w:val="0"/>
              <w:autoSpaceDN w:val="0"/>
              <w:jc w:val="center"/>
              <w:rPr>
                <w:sz w:val="20"/>
                <w:szCs w:val="20"/>
              </w:rPr>
            </w:pPr>
            <w:r w:rsidRPr="00896FE5">
              <w:rPr>
                <w:sz w:val="20"/>
                <w:szCs w:val="20"/>
              </w:rPr>
              <w:t>(7.2)</w:t>
            </w:r>
          </w:p>
        </w:tc>
        <w:tc>
          <w:tcPr>
            <w:tcW w:w="0" w:type="auto"/>
          </w:tcPr>
          <w:p w:rsidR="00D44388" w:rsidRPr="00896FE5" w:rsidRDefault="00D44388" w:rsidP="00934016">
            <w:pPr>
              <w:widowControl w:val="0"/>
              <w:autoSpaceDE w:val="0"/>
              <w:autoSpaceDN w:val="0"/>
              <w:rPr>
                <w:sz w:val="20"/>
                <w:szCs w:val="20"/>
              </w:rPr>
            </w:pPr>
            <w:r w:rsidRPr="00896FE5">
              <w:rPr>
                <w:sz w:val="20"/>
                <w:szCs w:val="20"/>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559" w:tooltip="7.2.1" w:history="1">
              <w:r w:rsidRPr="00896FE5">
                <w:rPr>
                  <w:sz w:val="20"/>
                  <w:szCs w:val="20"/>
                </w:rPr>
                <w:t>кодами 7.2.1</w:t>
              </w:r>
            </w:hyperlink>
            <w:r w:rsidRPr="00896FE5">
              <w:rPr>
                <w:sz w:val="20"/>
                <w:szCs w:val="20"/>
              </w:rPr>
              <w:t xml:space="preserve"> - </w:t>
            </w:r>
            <w:hyperlink w:anchor="Par567" w:tooltip="7.2.3" w:history="1">
              <w:r w:rsidRPr="00896FE5">
                <w:rPr>
                  <w:sz w:val="20"/>
                  <w:szCs w:val="20"/>
                </w:rPr>
                <w:t>7.2.3</w:t>
              </w:r>
            </w:hyperlink>
          </w:p>
        </w:tc>
      </w:tr>
      <w:tr w:rsidR="00D44388" w:rsidRPr="00896FE5" w:rsidTr="00934016">
        <w:tc>
          <w:tcPr>
            <w:tcW w:w="0" w:type="auto"/>
            <w:gridSpan w:val="2"/>
          </w:tcPr>
          <w:p w:rsidR="00D44388" w:rsidRPr="00896FE5" w:rsidRDefault="00D44388" w:rsidP="00934016">
            <w:pPr>
              <w:widowControl w:val="0"/>
              <w:autoSpaceDE w:val="0"/>
              <w:autoSpaceDN w:val="0"/>
              <w:jc w:val="center"/>
              <w:rPr>
                <w:b/>
                <w:sz w:val="20"/>
                <w:szCs w:val="20"/>
              </w:rPr>
            </w:pPr>
            <w:r w:rsidRPr="00896FE5">
              <w:rPr>
                <w:b/>
                <w:sz w:val="20"/>
                <w:szCs w:val="20"/>
              </w:rPr>
              <w:t>Вспомогательные виды разрешенного использования территориальной зоны «П</w:t>
            </w:r>
            <w:proofErr w:type="gramStart"/>
            <w:r w:rsidRPr="00896FE5">
              <w:rPr>
                <w:b/>
                <w:sz w:val="20"/>
                <w:szCs w:val="20"/>
              </w:rPr>
              <w:t>2</w:t>
            </w:r>
            <w:proofErr w:type="gramEnd"/>
            <w:r w:rsidRPr="00896FE5">
              <w:rPr>
                <w:b/>
                <w:sz w:val="20"/>
                <w:szCs w:val="20"/>
              </w:rPr>
              <w:t>».Коммунально-складская зона»</w:t>
            </w:r>
          </w:p>
        </w:tc>
      </w:tr>
      <w:tr w:rsidR="00D44388" w:rsidRPr="00896FE5" w:rsidTr="00934016">
        <w:tc>
          <w:tcPr>
            <w:tcW w:w="0" w:type="auto"/>
            <w:vAlign w:val="center"/>
          </w:tcPr>
          <w:p w:rsidR="00D44388" w:rsidRPr="00896FE5" w:rsidRDefault="00D44388" w:rsidP="00934016">
            <w:pPr>
              <w:widowControl w:val="0"/>
              <w:autoSpaceDE w:val="0"/>
              <w:autoSpaceDN w:val="0"/>
              <w:jc w:val="center"/>
              <w:rPr>
                <w:sz w:val="20"/>
                <w:szCs w:val="20"/>
              </w:rPr>
            </w:pPr>
            <w:r w:rsidRPr="00896FE5">
              <w:rPr>
                <w:sz w:val="20"/>
                <w:szCs w:val="20"/>
              </w:rPr>
              <w:t>Хранение автотранспорта (2.7.1)</w:t>
            </w:r>
          </w:p>
        </w:tc>
        <w:tc>
          <w:tcPr>
            <w:tcW w:w="0" w:type="auto"/>
            <w:vAlign w:val="center"/>
          </w:tcPr>
          <w:p w:rsidR="00D44388" w:rsidRPr="00896FE5" w:rsidRDefault="00D44388" w:rsidP="00934016">
            <w:pPr>
              <w:widowControl w:val="0"/>
              <w:autoSpaceDE w:val="0"/>
              <w:autoSpaceDN w:val="0"/>
              <w:rPr>
                <w:sz w:val="20"/>
                <w:szCs w:val="20"/>
              </w:rPr>
            </w:pPr>
            <w:r w:rsidRPr="00896FE5">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96FE5">
              <w:rPr>
                <w:sz w:val="20"/>
                <w:szCs w:val="20"/>
              </w:rPr>
              <w:t>машино-места</w:t>
            </w:r>
            <w:proofErr w:type="spellEnd"/>
            <w:r w:rsidRPr="00896FE5">
              <w:rPr>
                <w:sz w:val="20"/>
                <w:szCs w:val="20"/>
              </w:rPr>
              <w:t>, за исключением гаражей, размещение которых предусмотрено содержанием вида разрешенного использования с кодом 4.9</w:t>
            </w:r>
          </w:p>
        </w:tc>
      </w:tr>
      <w:tr w:rsidR="00D44388" w:rsidRPr="00896FE5" w:rsidTr="00934016">
        <w:tc>
          <w:tcPr>
            <w:tcW w:w="0" w:type="auto"/>
            <w:vAlign w:val="center"/>
          </w:tcPr>
          <w:p w:rsidR="00D44388" w:rsidRPr="00896FE5" w:rsidRDefault="00D44388" w:rsidP="00934016">
            <w:pPr>
              <w:widowControl w:val="0"/>
              <w:autoSpaceDE w:val="0"/>
              <w:autoSpaceDN w:val="0"/>
              <w:jc w:val="center"/>
              <w:rPr>
                <w:sz w:val="20"/>
                <w:szCs w:val="20"/>
              </w:rPr>
            </w:pPr>
            <w:r w:rsidRPr="00896FE5">
              <w:rPr>
                <w:sz w:val="20"/>
                <w:szCs w:val="20"/>
              </w:rPr>
              <w:t>Обеспечение внутреннего правопорядка</w:t>
            </w:r>
          </w:p>
          <w:p w:rsidR="00D44388" w:rsidRPr="00896FE5" w:rsidRDefault="00D44388" w:rsidP="00934016">
            <w:pPr>
              <w:widowControl w:val="0"/>
              <w:autoSpaceDE w:val="0"/>
              <w:autoSpaceDN w:val="0"/>
              <w:jc w:val="center"/>
              <w:rPr>
                <w:sz w:val="20"/>
                <w:szCs w:val="20"/>
              </w:rPr>
            </w:pPr>
            <w:r w:rsidRPr="00896FE5">
              <w:rPr>
                <w:sz w:val="20"/>
                <w:szCs w:val="20"/>
              </w:rPr>
              <w:t xml:space="preserve"> (8.3)</w:t>
            </w:r>
          </w:p>
        </w:tc>
        <w:tc>
          <w:tcPr>
            <w:tcW w:w="0" w:type="auto"/>
          </w:tcPr>
          <w:p w:rsidR="00D44388" w:rsidRPr="00896FE5" w:rsidRDefault="00D44388" w:rsidP="00934016">
            <w:pPr>
              <w:widowControl w:val="0"/>
              <w:autoSpaceDE w:val="0"/>
              <w:autoSpaceDN w:val="0"/>
              <w:rPr>
                <w:sz w:val="20"/>
                <w:szCs w:val="20"/>
              </w:rPr>
            </w:pPr>
            <w:r w:rsidRPr="00896FE5">
              <w:rPr>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96FE5">
              <w:rPr>
                <w:sz w:val="20"/>
                <w:szCs w:val="20"/>
              </w:rPr>
              <w:t>Росгвардии</w:t>
            </w:r>
            <w:proofErr w:type="spellEnd"/>
            <w:r w:rsidRPr="00896FE5">
              <w:rPr>
                <w:sz w:val="20"/>
                <w:szCs w:val="20"/>
              </w:rPr>
              <w:t xml:space="preserve"> и спасательных служб, в которых существует военизированная служба;</w:t>
            </w:r>
          </w:p>
          <w:p w:rsidR="00D44388" w:rsidRPr="00896FE5" w:rsidRDefault="00D44388" w:rsidP="00934016">
            <w:pPr>
              <w:widowControl w:val="0"/>
              <w:autoSpaceDE w:val="0"/>
              <w:autoSpaceDN w:val="0"/>
              <w:rPr>
                <w:sz w:val="20"/>
                <w:szCs w:val="20"/>
              </w:rPr>
            </w:pPr>
            <w:r w:rsidRPr="00896FE5">
              <w:rPr>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r>
      <w:tr w:rsidR="00D44388" w:rsidRPr="00896FE5" w:rsidTr="00934016">
        <w:tc>
          <w:tcPr>
            <w:tcW w:w="0" w:type="auto"/>
            <w:vAlign w:val="center"/>
          </w:tcPr>
          <w:p w:rsidR="00D44388" w:rsidRPr="00896FE5" w:rsidRDefault="00D44388" w:rsidP="00934016">
            <w:pPr>
              <w:widowControl w:val="0"/>
              <w:autoSpaceDE w:val="0"/>
              <w:autoSpaceDN w:val="0"/>
              <w:jc w:val="center"/>
              <w:rPr>
                <w:sz w:val="20"/>
                <w:szCs w:val="20"/>
              </w:rPr>
            </w:pPr>
            <w:r w:rsidRPr="00896FE5">
              <w:rPr>
                <w:sz w:val="20"/>
                <w:szCs w:val="20"/>
              </w:rPr>
              <w:t xml:space="preserve">Земельные участки (территории) общего пользования </w:t>
            </w:r>
          </w:p>
          <w:p w:rsidR="00D44388" w:rsidRPr="00896FE5" w:rsidRDefault="00D44388" w:rsidP="00934016">
            <w:pPr>
              <w:widowControl w:val="0"/>
              <w:autoSpaceDE w:val="0"/>
              <w:autoSpaceDN w:val="0"/>
              <w:jc w:val="center"/>
              <w:rPr>
                <w:sz w:val="20"/>
                <w:szCs w:val="20"/>
              </w:rPr>
            </w:pPr>
            <w:r w:rsidRPr="00896FE5">
              <w:rPr>
                <w:sz w:val="20"/>
                <w:szCs w:val="20"/>
              </w:rPr>
              <w:t>(12.0)</w:t>
            </w:r>
          </w:p>
        </w:tc>
        <w:tc>
          <w:tcPr>
            <w:tcW w:w="0" w:type="auto"/>
            <w:vAlign w:val="center"/>
          </w:tcPr>
          <w:p w:rsidR="00D44388" w:rsidRPr="00896FE5" w:rsidRDefault="00D44388" w:rsidP="00934016">
            <w:pPr>
              <w:widowControl w:val="0"/>
              <w:autoSpaceDE w:val="0"/>
              <w:autoSpaceDN w:val="0"/>
              <w:rPr>
                <w:sz w:val="20"/>
                <w:szCs w:val="20"/>
              </w:rPr>
            </w:pPr>
            <w:r w:rsidRPr="00896FE5">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bl>
    <w:p w:rsidR="00D44388" w:rsidRPr="005E125E" w:rsidRDefault="00D44388" w:rsidP="00D44388">
      <w:pPr>
        <w:autoSpaceDE w:val="0"/>
        <w:autoSpaceDN w:val="0"/>
        <w:adjustRightInd w:val="0"/>
        <w:ind w:firstLine="540"/>
        <w:jc w:val="both"/>
        <w:rPr>
          <w:bCs/>
          <w:highlight w:val="yellow"/>
        </w:rPr>
      </w:pPr>
    </w:p>
    <w:p w:rsidR="00D44388" w:rsidRPr="00896FE5" w:rsidRDefault="00D44388" w:rsidP="00D44388">
      <w:pPr>
        <w:pStyle w:val="ConsPlusNormal"/>
        <w:keepNext/>
        <w:keepLines/>
        <w:widowControl/>
        <w:numPr>
          <w:ilvl w:val="0"/>
          <w:numId w:val="1"/>
        </w:numPr>
        <w:spacing w:before="240" w:after="120" w:line="360" w:lineRule="auto"/>
        <w:ind w:left="0" w:firstLine="709"/>
        <w:jc w:val="both"/>
        <w:outlineLvl w:val="1"/>
        <w:rPr>
          <w:rFonts w:ascii="Times New Roman" w:hAnsi="Times New Roman"/>
          <w:b/>
          <w:bCs/>
          <w:sz w:val="24"/>
          <w:szCs w:val="24"/>
        </w:rPr>
      </w:pPr>
      <w:bookmarkStart w:id="17" w:name="_Toc13755777"/>
      <w:r w:rsidRPr="00896FE5">
        <w:rPr>
          <w:rFonts w:ascii="Times New Roman" w:hAnsi="Times New Roman"/>
          <w:b/>
          <w:bCs/>
          <w:sz w:val="24"/>
          <w:szCs w:val="24"/>
        </w:rPr>
        <w:t>Предельные значения параметров земельных участков и разрешенного капитального строительства в производственных зонах</w:t>
      </w:r>
      <w:bookmarkEnd w:id="17"/>
    </w:p>
    <w:p w:rsidR="00D44388" w:rsidRPr="00896FE5" w:rsidRDefault="00D44388" w:rsidP="00D44388">
      <w:pPr>
        <w:pStyle w:val="aff1"/>
        <w:keepNext/>
        <w:spacing w:after="0"/>
        <w:rPr>
          <w:color w:val="auto"/>
          <w:sz w:val="20"/>
          <w:szCs w:val="20"/>
        </w:rPr>
      </w:pPr>
      <w:r w:rsidRPr="00896FE5">
        <w:rPr>
          <w:color w:val="auto"/>
          <w:sz w:val="20"/>
          <w:szCs w:val="20"/>
        </w:rPr>
        <w:t>Таблица 10</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5893"/>
        <w:gridCol w:w="3260"/>
      </w:tblGrid>
      <w:tr w:rsidR="00D44388" w:rsidRPr="00896FE5" w:rsidTr="00934016">
        <w:tc>
          <w:tcPr>
            <w:tcW w:w="594" w:type="dxa"/>
            <w:shd w:val="clear" w:color="auto" w:fill="auto"/>
            <w:vAlign w:val="center"/>
          </w:tcPr>
          <w:p w:rsidR="00D44388" w:rsidRPr="00896FE5" w:rsidRDefault="00D44388" w:rsidP="00934016">
            <w:pPr>
              <w:widowControl w:val="0"/>
              <w:autoSpaceDE w:val="0"/>
              <w:autoSpaceDN w:val="0"/>
              <w:rPr>
                <w:b/>
                <w:sz w:val="20"/>
                <w:szCs w:val="20"/>
              </w:rPr>
            </w:pPr>
            <w:r w:rsidRPr="00896FE5">
              <w:rPr>
                <w:b/>
                <w:sz w:val="20"/>
                <w:szCs w:val="20"/>
              </w:rPr>
              <w:t xml:space="preserve">№ </w:t>
            </w:r>
            <w:proofErr w:type="spellStart"/>
            <w:proofErr w:type="gramStart"/>
            <w:r w:rsidRPr="00896FE5">
              <w:rPr>
                <w:b/>
                <w:sz w:val="20"/>
                <w:szCs w:val="20"/>
              </w:rPr>
              <w:t>п</w:t>
            </w:r>
            <w:proofErr w:type="spellEnd"/>
            <w:proofErr w:type="gramEnd"/>
            <w:r w:rsidRPr="00896FE5">
              <w:rPr>
                <w:b/>
                <w:sz w:val="20"/>
                <w:szCs w:val="20"/>
              </w:rPr>
              <w:t>/</w:t>
            </w:r>
            <w:proofErr w:type="spellStart"/>
            <w:r w:rsidRPr="00896FE5">
              <w:rPr>
                <w:b/>
                <w:sz w:val="20"/>
                <w:szCs w:val="20"/>
              </w:rPr>
              <w:t>п</w:t>
            </w:r>
            <w:proofErr w:type="spellEnd"/>
          </w:p>
        </w:tc>
        <w:tc>
          <w:tcPr>
            <w:tcW w:w="5893" w:type="dxa"/>
            <w:shd w:val="clear" w:color="auto" w:fill="auto"/>
            <w:vAlign w:val="center"/>
          </w:tcPr>
          <w:p w:rsidR="00D44388" w:rsidRPr="00896FE5" w:rsidRDefault="00D44388" w:rsidP="00934016">
            <w:pPr>
              <w:widowControl w:val="0"/>
              <w:autoSpaceDE w:val="0"/>
              <w:autoSpaceDN w:val="0"/>
              <w:rPr>
                <w:b/>
                <w:sz w:val="20"/>
                <w:szCs w:val="20"/>
              </w:rPr>
            </w:pPr>
            <w:r w:rsidRPr="00896FE5">
              <w:rPr>
                <w:b/>
                <w:sz w:val="20"/>
                <w:szCs w:val="20"/>
              </w:rPr>
              <w:t>Предельные параметры</w:t>
            </w:r>
          </w:p>
        </w:tc>
        <w:tc>
          <w:tcPr>
            <w:tcW w:w="3260" w:type="dxa"/>
            <w:shd w:val="clear" w:color="auto" w:fill="auto"/>
            <w:vAlign w:val="center"/>
          </w:tcPr>
          <w:p w:rsidR="00D44388" w:rsidRPr="00896FE5" w:rsidRDefault="00D44388" w:rsidP="00934016">
            <w:pPr>
              <w:widowControl w:val="0"/>
              <w:autoSpaceDE w:val="0"/>
              <w:autoSpaceDN w:val="0"/>
              <w:rPr>
                <w:b/>
                <w:sz w:val="20"/>
                <w:szCs w:val="20"/>
              </w:rPr>
            </w:pPr>
            <w:r w:rsidRPr="00896FE5">
              <w:rPr>
                <w:b/>
                <w:sz w:val="20"/>
                <w:szCs w:val="20"/>
              </w:rPr>
              <w:t>Размер</w:t>
            </w:r>
          </w:p>
        </w:tc>
      </w:tr>
      <w:tr w:rsidR="00D44388" w:rsidRPr="00896FE5" w:rsidTr="00934016">
        <w:tc>
          <w:tcPr>
            <w:tcW w:w="594" w:type="dxa"/>
            <w:shd w:val="clear" w:color="auto" w:fill="auto"/>
            <w:vAlign w:val="center"/>
          </w:tcPr>
          <w:p w:rsidR="00D44388" w:rsidRPr="00896FE5" w:rsidRDefault="00D44388" w:rsidP="00934016">
            <w:pPr>
              <w:widowControl w:val="0"/>
              <w:autoSpaceDE w:val="0"/>
              <w:autoSpaceDN w:val="0"/>
              <w:rPr>
                <w:sz w:val="20"/>
                <w:szCs w:val="20"/>
              </w:rPr>
            </w:pPr>
            <w:r w:rsidRPr="00896FE5">
              <w:rPr>
                <w:sz w:val="20"/>
                <w:szCs w:val="20"/>
              </w:rPr>
              <w:t>1</w:t>
            </w:r>
          </w:p>
        </w:tc>
        <w:tc>
          <w:tcPr>
            <w:tcW w:w="5893" w:type="dxa"/>
            <w:shd w:val="clear" w:color="auto" w:fill="auto"/>
            <w:vAlign w:val="bottom"/>
          </w:tcPr>
          <w:p w:rsidR="00D44388" w:rsidRPr="00896FE5" w:rsidRDefault="00D44388" w:rsidP="00934016">
            <w:pPr>
              <w:widowControl w:val="0"/>
              <w:autoSpaceDE w:val="0"/>
              <w:autoSpaceDN w:val="0"/>
              <w:rPr>
                <w:sz w:val="20"/>
                <w:szCs w:val="20"/>
              </w:rPr>
            </w:pPr>
            <w:r w:rsidRPr="00896FE5">
              <w:rPr>
                <w:sz w:val="20"/>
                <w:szCs w:val="20"/>
              </w:rPr>
              <w:t xml:space="preserve">Минимальная площадь земельного участка, </w:t>
            </w:r>
            <w:proofErr w:type="gramStart"/>
            <w:r w:rsidRPr="00896FE5">
              <w:rPr>
                <w:sz w:val="20"/>
                <w:szCs w:val="20"/>
              </w:rPr>
              <w:t>га</w:t>
            </w:r>
            <w:proofErr w:type="gramEnd"/>
          </w:p>
        </w:tc>
        <w:tc>
          <w:tcPr>
            <w:tcW w:w="3260" w:type="dxa"/>
            <w:shd w:val="clear" w:color="auto" w:fill="auto"/>
            <w:vAlign w:val="center"/>
          </w:tcPr>
          <w:p w:rsidR="00D44388" w:rsidRPr="00896FE5" w:rsidRDefault="00D44388" w:rsidP="00934016">
            <w:pPr>
              <w:widowControl w:val="0"/>
              <w:autoSpaceDE w:val="0"/>
              <w:autoSpaceDN w:val="0"/>
              <w:rPr>
                <w:sz w:val="20"/>
                <w:szCs w:val="20"/>
              </w:rPr>
            </w:pPr>
            <w:r w:rsidRPr="00896FE5">
              <w:rPr>
                <w:sz w:val="20"/>
                <w:szCs w:val="20"/>
              </w:rPr>
              <w:t>0,02</w:t>
            </w:r>
          </w:p>
        </w:tc>
      </w:tr>
      <w:tr w:rsidR="00D44388" w:rsidRPr="00896FE5" w:rsidTr="00934016">
        <w:tc>
          <w:tcPr>
            <w:tcW w:w="594" w:type="dxa"/>
            <w:shd w:val="clear" w:color="auto" w:fill="auto"/>
            <w:vAlign w:val="center"/>
          </w:tcPr>
          <w:p w:rsidR="00D44388" w:rsidRPr="00896FE5" w:rsidRDefault="00D44388" w:rsidP="00934016">
            <w:pPr>
              <w:widowControl w:val="0"/>
              <w:autoSpaceDE w:val="0"/>
              <w:autoSpaceDN w:val="0"/>
              <w:rPr>
                <w:sz w:val="20"/>
                <w:szCs w:val="20"/>
              </w:rPr>
            </w:pPr>
            <w:r w:rsidRPr="00896FE5">
              <w:rPr>
                <w:sz w:val="20"/>
                <w:szCs w:val="20"/>
              </w:rPr>
              <w:t>2</w:t>
            </w:r>
          </w:p>
        </w:tc>
        <w:tc>
          <w:tcPr>
            <w:tcW w:w="5893" w:type="dxa"/>
            <w:shd w:val="clear" w:color="auto" w:fill="auto"/>
          </w:tcPr>
          <w:p w:rsidR="00D44388" w:rsidRPr="00896FE5" w:rsidRDefault="00D44388" w:rsidP="00934016">
            <w:pPr>
              <w:widowControl w:val="0"/>
              <w:autoSpaceDE w:val="0"/>
              <w:autoSpaceDN w:val="0"/>
              <w:rPr>
                <w:sz w:val="20"/>
                <w:szCs w:val="20"/>
              </w:rPr>
            </w:pPr>
            <w:r w:rsidRPr="00896FE5">
              <w:rPr>
                <w:sz w:val="20"/>
                <w:szCs w:val="20"/>
              </w:rPr>
              <w:t xml:space="preserve">Максимальная площадь земельного участка, </w:t>
            </w:r>
            <w:proofErr w:type="gramStart"/>
            <w:r w:rsidRPr="00896FE5">
              <w:rPr>
                <w:sz w:val="20"/>
                <w:szCs w:val="20"/>
              </w:rPr>
              <w:t>га</w:t>
            </w:r>
            <w:proofErr w:type="gramEnd"/>
          </w:p>
        </w:tc>
        <w:tc>
          <w:tcPr>
            <w:tcW w:w="3260" w:type="dxa"/>
            <w:shd w:val="clear" w:color="auto" w:fill="auto"/>
            <w:vAlign w:val="center"/>
          </w:tcPr>
          <w:p w:rsidR="00D44388" w:rsidRPr="00896FE5" w:rsidRDefault="00D44388" w:rsidP="00934016">
            <w:pPr>
              <w:widowControl w:val="0"/>
              <w:autoSpaceDE w:val="0"/>
              <w:autoSpaceDN w:val="0"/>
              <w:rPr>
                <w:sz w:val="20"/>
                <w:szCs w:val="20"/>
              </w:rPr>
            </w:pPr>
            <w:r w:rsidRPr="00896FE5">
              <w:rPr>
                <w:sz w:val="20"/>
                <w:szCs w:val="20"/>
              </w:rPr>
              <w:t>200,00</w:t>
            </w:r>
          </w:p>
        </w:tc>
      </w:tr>
      <w:tr w:rsidR="00D44388" w:rsidRPr="00896FE5" w:rsidTr="00934016">
        <w:tc>
          <w:tcPr>
            <w:tcW w:w="594" w:type="dxa"/>
            <w:shd w:val="clear" w:color="auto" w:fill="auto"/>
            <w:vAlign w:val="center"/>
          </w:tcPr>
          <w:p w:rsidR="00D44388" w:rsidRPr="00896FE5" w:rsidRDefault="00D44388" w:rsidP="00934016">
            <w:pPr>
              <w:widowControl w:val="0"/>
              <w:autoSpaceDE w:val="0"/>
              <w:autoSpaceDN w:val="0"/>
              <w:rPr>
                <w:sz w:val="20"/>
                <w:szCs w:val="20"/>
              </w:rPr>
            </w:pPr>
            <w:r w:rsidRPr="00896FE5">
              <w:rPr>
                <w:sz w:val="20"/>
                <w:szCs w:val="20"/>
              </w:rPr>
              <w:t>3</w:t>
            </w:r>
          </w:p>
        </w:tc>
        <w:tc>
          <w:tcPr>
            <w:tcW w:w="5893" w:type="dxa"/>
            <w:shd w:val="clear" w:color="auto" w:fill="auto"/>
          </w:tcPr>
          <w:p w:rsidR="00D44388" w:rsidRPr="00896FE5" w:rsidRDefault="00D44388" w:rsidP="00934016">
            <w:pPr>
              <w:widowControl w:val="0"/>
              <w:autoSpaceDE w:val="0"/>
              <w:autoSpaceDN w:val="0"/>
              <w:rPr>
                <w:sz w:val="20"/>
                <w:szCs w:val="20"/>
              </w:rPr>
            </w:pPr>
            <w:r w:rsidRPr="00896FE5">
              <w:rPr>
                <w:sz w:val="20"/>
                <w:szCs w:val="20"/>
              </w:rPr>
              <w:t>Минимальный отступ от границ ЗУ в целях определения мест допустимого размещения ОКС, (м)</w:t>
            </w:r>
          </w:p>
        </w:tc>
        <w:tc>
          <w:tcPr>
            <w:tcW w:w="3260" w:type="dxa"/>
            <w:shd w:val="clear" w:color="auto" w:fill="auto"/>
            <w:vAlign w:val="center"/>
          </w:tcPr>
          <w:p w:rsidR="00D44388" w:rsidRPr="00896FE5" w:rsidRDefault="00D44388" w:rsidP="00934016">
            <w:pPr>
              <w:widowControl w:val="0"/>
              <w:autoSpaceDE w:val="0"/>
              <w:autoSpaceDN w:val="0"/>
              <w:rPr>
                <w:sz w:val="20"/>
                <w:szCs w:val="20"/>
              </w:rPr>
            </w:pPr>
            <w:r w:rsidRPr="00896FE5">
              <w:rPr>
                <w:sz w:val="20"/>
                <w:szCs w:val="20"/>
              </w:rPr>
              <w:t>3м - 1,2,3,4 класс санитарной опасности</w:t>
            </w:r>
          </w:p>
          <w:p w:rsidR="00D44388" w:rsidRPr="00896FE5" w:rsidRDefault="00D44388" w:rsidP="00934016">
            <w:pPr>
              <w:widowControl w:val="0"/>
              <w:autoSpaceDE w:val="0"/>
              <w:autoSpaceDN w:val="0"/>
              <w:rPr>
                <w:sz w:val="20"/>
                <w:szCs w:val="20"/>
              </w:rPr>
            </w:pPr>
            <w:r w:rsidRPr="00896FE5">
              <w:rPr>
                <w:sz w:val="20"/>
                <w:szCs w:val="20"/>
              </w:rPr>
              <w:t>5м – 5 класс санитарной опасности</w:t>
            </w:r>
          </w:p>
        </w:tc>
      </w:tr>
      <w:tr w:rsidR="00D44388" w:rsidRPr="00896FE5" w:rsidTr="00934016">
        <w:tc>
          <w:tcPr>
            <w:tcW w:w="594" w:type="dxa"/>
            <w:shd w:val="clear" w:color="auto" w:fill="auto"/>
            <w:vAlign w:val="center"/>
          </w:tcPr>
          <w:p w:rsidR="00D44388" w:rsidRPr="00896FE5" w:rsidRDefault="00D44388" w:rsidP="00934016">
            <w:pPr>
              <w:widowControl w:val="0"/>
              <w:autoSpaceDE w:val="0"/>
              <w:autoSpaceDN w:val="0"/>
              <w:rPr>
                <w:sz w:val="20"/>
                <w:szCs w:val="20"/>
              </w:rPr>
            </w:pPr>
            <w:r w:rsidRPr="00896FE5">
              <w:rPr>
                <w:sz w:val="20"/>
                <w:szCs w:val="20"/>
              </w:rPr>
              <w:lastRenderedPageBreak/>
              <w:t>4</w:t>
            </w:r>
          </w:p>
        </w:tc>
        <w:tc>
          <w:tcPr>
            <w:tcW w:w="5893" w:type="dxa"/>
            <w:shd w:val="clear" w:color="auto" w:fill="auto"/>
          </w:tcPr>
          <w:p w:rsidR="00D44388" w:rsidRPr="00896FE5" w:rsidRDefault="00D44388" w:rsidP="00934016">
            <w:pPr>
              <w:widowControl w:val="0"/>
              <w:autoSpaceDE w:val="0"/>
              <w:autoSpaceDN w:val="0"/>
              <w:rPr>
                <w:sz w:val="20"/>
                <w:szCs w:val="20"/>
              </w:rPr>
            </w:pPr>
            <w:r w:rsidRPr="00896FE5">
              <w:rPr>
                <w:sz w:val="20"/>
                <w:szCs w:val="20"/>
              </w:rPr>
              <w:t>Максимальный процент застройки, %</w:t>
            </w:r>
          </w:p>
        </w:tc>
        <w:tc>
          <w:tcPr>
            <w:tcW w:w="3260" w:type="dxa"/>
            <w:shd w:val="clear" w:color="auto" w:fill="auto"/>
            <w:vAlign w:val="center"/>
          </w:tcPr>
          <w:p w:rsidR="00D44388" w:rsidRPr="00896FE5" w:rsidRDefault="00D44388" w:rsidP="00934016">
            <w:pPr>
              <w:widowControl w:val="0"/>
              <w:autoSpaceDE w:val="0"/>
              <w:autoSpaceDN w:val="0"/>
              <w:rPr>
                <w:sz w:val="20"/>
                <w:szCs w:val="20"/>
              </w:rPr>
            </w:pPr>
            <w:r w:rsidRPr="00896FE5">
              <w:rPr>
                <w:sz w:val="20"/>
                <w:szCs w:val="20"/>
              </w:rPr>
              <w:t>50</w:t>
            </w:r>
          </w:p>
        </w:tc>
      </w:tr>
      <w:tr w:rsidR="00D44388" w:rsidRPr="00896FE5" w:rsidTr="00934016">
        <w:tc>
          <w:tcPr>
            <w:tcW w:w="594" w:type="dxa"/>
            <w:shd w:val="clear" w:color="auto" w:fill="auto"/>
            <w:vAlign w:val="center"/>
          </w:tcPr>
          <w:p w:rsidR="00D44388" w:rsidRPr="00896FE5" w:rsidRDefault="00D44388" w:rsidP="00934016">
            <w:pPr>
              <w:widowControl w:val="0"/>
              <w:autoSpaceDE w:val="0"/>
              <w:autoSpaceDN w:val="0"/>
              <w:rPr>
                <w:sz w:val="20"/>
                <w:szCs w:val="20"/>
              </w:rPr>
            </w:pPr>
            <w:r w:rsidRPr="00896FE5">
              <w:rPr>
                <w:sz w:val="20"/>
                <w:szCs w:val="20"/>
              </w:rPr>
              <w:t>5</w:t>
            </w:r>
          </w:p>
        </w:tc>
        <w:tc>
          <w:tcPr>
            <w:tcW w:w="5893" w:type="dxa"/>
            <w:shd w:val="clear" w:color="auto" w:fill="auto"/>
          </w:tcPr>
          <w:p w:rsidR="00D44388" w:rsidRPr="00896FE5" w:rsidRDefault="00D44388" w:rsidP="00934016">
            <w:pPr>
              <w:widowControl w:val="0"/>
              <w:autoSpaceDE w:val="0"/>
              <w:autoSpaceDN w:val="0"/>
              <w:rPr>
                <w:sz w:val="20"/>
                <w:szCs w:val="20"/>
              </w:rPr>
            </w:pPr>
            <w:r w:rsidRPr="00896FE5">
              <w:rPr>
                <w:sz w:val="20"/>
                <w:szCs w:val="20"/>
              </w:rPr>
              <w:t>Предельное количество этажей или предельная высота зданий, строений, сооружений</w:t>
            </w:r>
          </w:p>
        </w:tc>
        <w:tc>
          <w:tcPr>
            <w:tcW w:w="3260" w:type="dxa"/>
            <w:shd w:val="clear" w:color="auto" w:fill="auto"/>
            <w:vAlign w:val="center"/>
          </w:tcPr>
          <w:p w:rsidR="00D44388" w:rsidRPr="00896FE5" w:rsidRDefault="00D44388" w:rsidP="00934016">
            <w:pPr>
              <w:widowControl w:val="0"/>
              <w:autoSpaceDE w:val="0"/>
              <w:autoSpaceDN w:val="0"/>
              <w:rPr>
                <w:sz w:val="20"/>
                <w:szCs w:val="20"/>
              </w:rPr>
            </w:pPr>
            <w:r w:rsidRPr="00896FE5">
              <w:rPr>
                <w:sz w:val="20"/>
                <w:szCs w:val="20"/>
              </w:rPr>
              <w:t>не устанавливается</w:t>
            </w:r>
          </w:p>
        </w:tc>
      </w:tr>
      <w:tr w:rsidR="00D44388" w:rsidRPr="00896FE5" w:rsidTr="00934016">
        <w:tc>
          <w:tcPr>
            <w:tcW w:w="9747" w:type="dxa"/>
            <w:gridSpan w:val="3"/>
            <w:shd w:val="clear" w:color="auto" w:fill="auto"/>
          </w:tcPr>
          <w:p w:rsidR="00D44388" w:rsidRPr="00896FE5" w:rsidRDefault="00D44388" w:rsidP="00934016">
            <w:pPr>
              <w:widowControl w:val="0"/>
              <w:autoSpaceDE w:val="0"/>
              <w:autoSpaceDN w:val="0"/>
              <w:jc w:val="center"/>
              <w:rPr>
                <w:b/>
                <w:sz w:val="20"/>
                <w:szCs w:val="20"/>
              </w:rPr>
            </w:pPr>
            <w:r w:rsidRPr="00896FE5">
              <w:rPr>
                <w:b/>
                <w:sz w:val="20"/>
                <w:szCs w:val="20"/>
              </w:rPr>
              <w:t xml:space="preserve">Для земельных участков с видом разрешенного использования </w:t>
            </w:r>
          </w:p>
          <w:p w:rsidR="00D44388" w:rsidRPr="00896FE5" w:rsidRDefault="00D44388" w:rsidP="00934016">
            <w:pPr>
              <w:widowControl w:val="0"/>
              <w:autoSpaceDE w:val="0"/>
              <w:autoSpaceDN w:val="0"/>
              <w:jc w:val="center"/>
              <w:rPr>
                <w:sz w:val="20"/>
                <w:szCs w:val="20"/>
              </w:rPr>
            </w:pPr>
            <w:r w:rsidRPr="00896FE5">
              <w:rPr>
                <w:sz w:val="20"/>
                <w:szCs w:val="20"/>
              </w:rPr>
              <w:t>Связь (6.8); Предоставление коммунальных услуг (3.1.1)</w:t>
            </w:r>
          </w:p>
        </w:tc>
      </w:tr>
      <w:tr w:rsidR="00D44388" w:rsidRPr="00896FE5" w:rsidTr="00934016">
        <w:tc>
          <w:tcPr>
            <w:tcW w:w="594" w:type="dxa"/>
            <w:shd w:val="clear" w:color="auto" w:fill="auto"/>
          </w:tcPr>
          <w:p w:rsidR="00D44388" w:rsidRPr="00896FE5" w:rsidRDefault="00D44388" w:rsidP="00934016">
            <w:pPr>
              <w:widowControl w:val="0"/>
              <w:autoSpaceDE w:val="0"/>
              <w:autoSpaceDN w:val="0"/>
              <w:rPr>
                <w:sz w:val="20"/>
                <w:szCs w:val="20"/>
              </w:rPr>
            </w:pPr>
            <w:r w:rsidRPr="00896FE5">
              <w:rPr>
                <w:sz w:val="20"/>
                <w:szCs w:val="20"/>
              </w:rPr>
              <w:t>1</w:t>
            </w:r>
          </w:p>
        </w:tc>
        <w:tc>
          <w:tcPr>
            <w:tcW w:w="5893" w:type="dxa"/>
            <w:shd w:val="clear" w:color="auto" w:fill="auto"/>
          </w:tcPr>
          <w:p w:rsidR="00D44388" w:rsidRPr="00896FE5" w:rsidRDefault="00D44388" w:rsidP="00934016">
            <w:pPr>
              <w:widowControl w:val="0"/>
              <w:autoSpaceDE w:val="0"/>
              <w:autoSpaceDN w:val="0"/>
              <w:rPr>
                <w:sz w:val="20"/>
                <w:szCs w:val="20"/>
              </w:rPr>
            </w:pPr>
            <w:r w:rsidRPr="00896FE5">
              <w:rPr>
                <w:sz w:val="20"/>
                <w:szCs w:val="20"/>
              </w:rPr>
              <w:t xml:space="preserve">Минимальная площадь земельного участка, </w:t>
            </w:r>
            <w:proofErr w:type="gramStart"/>
            <w:r w:rsidRPr="00896FE5">
              <w:rPr>
                <w:sz w:val="20"/>
                <w:szCs w:val="20"/>
              </w:rPr>
              <w:t>га</w:t>
            </w:r>
            <w:proofErr w:type="gramEnd"/>
          </w:p>
        </w:tc>
        <w:tc>
          <w:tcPr>
            <w:tcW w:w="3260" w:type="dxa"/>
            <w:shd w:val="clear" w:color="auto" w:fill="auto"/>
          </w:tcPr>
          <w:p w:rsidR="00D44388" w:rsidRPr="00896FE5" w:rsidRDefault="00D44388" w:rsidP="00934016">
            <w:pPr>
              <w:pStyle w:val="a4"/>
              <w:widowControl w:val="0"/>
              <w:autoSpaceDE w:val="0"/>
              <w:autoSpaceDN w:val="0"/>
              <w:jc w:val="left"/>
              <w:rPr>
                <w:b w:val="0"/>
                <w:sz w:val="20"/>
              </w:rPr>
            </w:pPr>
            <w:r w:rsidRPr="00896FE5">
              <w:rPr>
                <w:b w:val="0"/>
                <w:sz w:val="20"/>
              </w:rPr>
              <w:t>0,0001</w:t>
            </w:r>
          </w:p>
        </w:tc>
      </w:tr>
      <w:tr w:rsidR="00D44388" w:rsidRPr="00896FE5" w:rsidTr="00934016">
        <w:tc>
          <w:tcPr>
            <w:tcW w:w="594" w:type="dxa"/>
            <w:shd w:val="clear" w:color="auto" w:fill="auto"/>
          </w:tcPr>
          <w:p w:rsidR="00D44388" w:rsidRPr="00896FE5" w:rsidRDefault="00D44388" w:rsidP="00934016">
            <w:pPr>
              <w:widowControl w:val="0"/>
              <w:autoSpaceDE w:val="0"/>
              <w:autoSpaceDN w:val="0"/>
              <w:rPr>
                <w:sz w:val="20"/>
                <w:szCs w:val="20"/>
              </w:rPr>
            </w:pPr>
            <w:r w:rsidRPr="00896FE5">
              <w:rPr>
                <w:sz w:val="20"/>
                <w:szCs w:val="20"/>
              </w:rPr>
              <w:t>2</w:t>
            </w:r>
          </w:p>
        </w:tc>
        <w:tc>
          <w:tcPr>
            <w:tcW w:w="5893" w:type="dxa"/>
            <w:shd w:val="clear" w:color="auto" w:fill="auto"/>
          </w:tcPr>
          <w:p w:rsidR="00D44388" w:rsidRPr="00896FE5" w:rsidRDefault="00D44388" w:rsidP="00934016">
            <w:pPr>
              <w:widowControl w:val="0"/>
              <w:autoSpaceDE w:val="0"/>
              <w:autoSpaceDN w:val="0"/>
              <w:rPr>
                <w:sz w:val="20"/>
                <w:szCs w:val="20"/>
              </w:rPr>
            </w:pPr>
            <w:r w:rsidRPr="00896FE5">
              <w:rPr>
                <w:sz w:val="20"/>
                <w:szCs w:val="20"/>
              </w:rPr>
              <w:t xml:space="preserve">Максимальная площадь земельного участка, </w:t>
            </w:r>
            <w:proofErr w:type="gramStart"/>
            <w:r w:rsidRPr="00896FE5">
              <w:rPr>
                <w:sz w:val="20"/>
                <w:szCs w:val="20"/>
              </w:rPr>
              <w:t>га</w:t>
            </w:r>
            <w:proofErr w:type="gramEnd"/>
          </w:p>
        </w:tc>
        <w:tc>
          <w:tcPr>
            <w:tcW w:w="3260" w:type="dxa"/>
            <w:shd w:val="clear" w:color="auto" w:fill="auto"/>
          </w:tcPr>
          <w:p w:rsidR="00D44388" w:rsidRPr="00896FE5" w:rsidRDefault="00D44388" w:rsidP="00934016">
            <w:pPr>
              <w:pStyle w:val="a4"/>
              <w:widowControl w:val="0"/>
              <w:autoSpaceDE w:val="0"/>
              <w:autoSpaceDN w:val="0"/>
              <w:jc w:val="left"/>
              <w:rPr>
                <w:b w:val="0"/>
                <w:sz w:val="20"/>
              </w:rPr>
            </w:pPr>
            <w:r w:rsidRPr="00896FE5">
              <w:rPr>
                <w:b w:val="0"/>
                <w:sz w:val="20"/>
              </w:rPr>
              <w:t>0,2</w:t>
            </w:r>
          </w:p>
        </w:tc>
      </w:tr>
    </w:tbl>
    <w:p w:rsidR="00D44388" w:rsidRPr="00896FE5" w:rsidRDefault="00D44388" w:rsidP="00D44388">
      <w:pPr>
        <w:ind w:firstLine="709"/>
        <w:jc w:val="both"/>
        <w:rPr>
          <w:sz w:val="28"/>
          <w:szCs w:val="28"/>
        </w:rPr>
      </w:pPr>
    </w:p>
    <w:p w:rsidR="00D44388" w:rsidRPr="00896FE5" w:rsidRDefault="00D44388" w:rsidP="00D44388">
      <w:pPr>
        <w:pStyle w:val="ConsPlusNormal"/>
        <w:spacing w:line="360" w:lineRule="auto"/>
        <w:ind w:firstLine="709"/>
        <w:jc w:val="both"/>
        <w:rPr>
          <w:rFonts w:ascii="Times New Roman" w:hAnsi="Times New Roman"/>
          <w:sz w:val="24"/>
          <w:szCs w:val="24"/>
        </w:rPr>
      </w:pPr>
      <w:r w:rsidRPr="00896FE5">
        <w:rPr>
          <w:rFonts w:ascii="Times New Roman" w:hAnsi="Times New Roman"/>
          <w:sz w:val="24"/>
          <w:szCs w:val="24"/>
        </w:rPr>
        <w:t>В зоне (П</w:t>
      </w:r>
      <w:proofErr w:type="gramStart"/>
      <w:r w:rsidRPr="00896FE5">
        <w:rPr>
          <w:rFonts w:ascii="Times New Roman" w:hAnsi="Times New Roman"/>
          <w:sz w:val="24"/>
          <w:szCs w:val="24"/>
        </w:rPr>
        <w:t>1</w:t>
      </w:r>
      <w:proofErr w:type="gramEnd"/>
      <w:r w:rsidRPr="00896FE5">
        <w:rPr>
          <w:rFonts w:ascii="Times New Roman" w:hAnsi="Times New Roman"/>
          <w:sz w:val="24"/>
          <w:szCs w:val="24"/>
        </w:rPr>
        <w:t>) расстояния между зданиями, сооружениями следует принимать минимально допустимыми, в зависимости от степени огнестойкости - от 9 до 18 метров. К зданиям и сооружениям по всей их длине должен быть обеспечен подъезд пожарных автомобилей: с одной стороны - при ширине здания или сооружения до 18 м и с двух сторон - при ширине более 18 м. Параметры внутренних автодорог промпредприятий (ширина, радиусы поворотов) проектируются с учетом габаритов используемого грузового транспорта.</w:t>
      </w:r>
    </w:p>
    <w:p w:rsidR="00D44388" w:rsidRPr="00896FE5" w:rsidRDefault="00D44388" w:rsidP="00D44388">
      <w:pPr>
        <w:pStyle w:val="ConsPlusNormal"/>
        <w:spacing w:line="360" w:lineRule="auto"/>
        <w:ind w:firstLine="709"/>
        <w:jc w:val="both"/>
        <w:rPr>
          <w:rFonts w:ascii="Times New Roman" w:hAnsi="Times New Roman"/>
          <w:sz w:val="24"/>
          <w:szCs w:val="24"/>
        </w:rPr>
      </w:pPr>
      <w:r w:rsidRPr="00896FE5">
        <w:rPr>
          <w:rFonts w:ascii="Times New Roman" w:hAnsi="Times New Roman"/>
          <w:sz w:val="24"/>
          <w:szCs w:val="24"/>
        </w:rPr>
        <w:t>В зоне (П</w:t>
      </w:r>
      <w:proofErr w:type="gramStart"/>
      <w:r w:rsidRPr="00896FE5">
        <w:rPr>
          <w:rFonts w:ascii="Times New Roman" w:hAnsi="Times New Roman"/>
          <w:sz w:val="24"/>
          <w:szCs w:val="24"/>
        </w:rPr>
        <w:t>2</w:t>
      </w:r>
      <w:proofErr w:type="gramEnd"/>
      <w:r w:rsidRPr="00896FE5">
        <w:rPr>
          <w:rFonts w:ascii="Times New Roman" w:hAnsi="Times New Roman"/>
          <w:sz w:val="24"/>
          <w:szCs w:val="24"/>
        </w:rPr>
        <w:t>) наименьшие расстояния до въездов в гаражи и выездов из них: от перекрестков магистральных улиц - 50 м, улиц местного значения - 20 м, от остановочных пунктов общественного пассажирского транспорта - 30 м. Въезды в подземные гаражи легковых автомобилей и выезды из них должны быть удалены от окон жилых домов, общественных зданий и участков общеобразовательных школ, детских дошкольных учреждений и лечебных учреждений не менее чем на 15 м.</w:t>
      </w:r>
    </w:p>
    <w:p w:rsidR="00D44388" w:rsidRPr="00896FE5" w:rsidRDefault="00D44388" w:rsidP="00D44388">
      <w:pPr>
        <w:pStyle w:val="ConsPlusNormal"/>
        <w:spacing w:line="360" w:lineRule="auto"/>
        <w:ind w:firstLine="709"/>
        <w:jc w:val="both"/>
        <w:rPr>
          <w:rFonts w:ascii="Times New Roman" w:hAnsi="Times New Roman"/>
          <w:sz w:val="24"/>
          <w:szCs w:val="24"/>
        </w:rPr>
      </w:pPr>
      <w:r w:rsidRPr="00896FE5">
        <w:rPr>
          <w:rFonts w:ascii="Times New Roman" w:hAnsi="Times New Roman"/>
          <w:sz w:val="24"/>
          <w:szCs w:val="24"/>
        </w:rPr>
        <w:t>Иные показатели по параметрам застройки зон (П</w:t>
      </w:r>
      <w:proofErr w:type="gramStart"/>
      <w:r w:rsidRPr="00896FE5">
        <w:rPr>
          <w:rFonts w:ascii="Times New Roman" w:hAnsi="Times New Roman"/>
          <w:sz w:val="24"/>
          <w:szCs w:val="24"/>
        </w:rPr>
        <w:t>1</w:t>
      </w:r>
      <w:proofErr w:type="gramEnd"/>
      <w:r w:rsidRPr="00896FE5">
        <w:rPr>
          <w:rFonts w:ascii="Times New Roman" w:hAnsi="Times New Roman"/>
          <w:sz w:val="24"/>
          <w:szCs w:val="24"/>
        </w:rPr>
        <w:t>), (П2):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p>
    <w:p w:rsidR="00D44388" w:rsidRPr="00A237CE" w:rsidRDefault="00D44388" w:rsidP="00D44388">
      <w:pPr>
        <w:pStyle w:val="ConsPlusNormal"/>
        <w:keepNext/>
        <w:keepLines/>
        <w:widowControl/>
        <w:numPr>
          <w:ilvl w:val="0"/>
          <w:numId w:val="1"/>
        </w:numPr>
        <w:spacing w:before="240" w:after="120" w:line="360" w:lineRule="auto"/>
        <w:ind w:left="0" w:firstLine="709"/>
        <w:jc w:val="both"/>
        <w:outlineLvl w:val="1"/>
        <w:rPr>
          <w:rFonts w:ascii="Times New Roman" w:hAnsi="Times New Roman"/>
          <w:b/>
          <w:bCs/>
          <w:sz w:val="24"/>
          <w:szCs w:val="24"/>
        </w:rPr>
      </w:pPr>
      <w:bookmarkStart w:id="18" w:name="_Toc13755778"/>
      <w:r w:rsidRPr="00A237CE">
        <w:rPr>
          <w:rFonts w:ascii="Times New Roman" w:hAnsi="Times New Roman"/>
          <w:b/>
          <w:bCs/>
          <w:sz w:val="24"/>
          <w:szCs w:val="24"/>
        </w:rPr>
        <w:t>Градостроительные регламенты для зон сельскохозяйственного использования</w:t>
      </w:r>
      <w:bookmarkEnd w:id="18"/>
    </w:p>
    <w:p w:rsidR="00D44388" w:rsidRPr="00A237CE" w:rsidRDefault="00D44388" w:rsidP="00D44388">
      <w:pPr>
        <w:pStyle w:val="ConsPlusNormal"/>
        <w:spacing w:line="360" w:lineRule="auto"/>
        <w:ind w:firstLine="709"/>
        <w:jc w:val="both"/>
        <w:rPr>
          <w:rFonts w:ascii="Times New Roman" w:hAnsi="Times New Roman"/>
          <w:sz w:val="24"/>
          <w:szCs w:val="24"/>
        </w:rPr>
      </w:pPr>
      <w:proofErr w:type="gramStart"/>
      <w:r w:rsidRPr="00A237CE">
        <w:rPr>
          <w:rFonts w:ascii="Times New Roman" w:hAnsi="Times New Roman"/>
          <w:sz w:val="24"/>
          <w:szCs w:val="24"/>
        </w:rPr>
        <w:t xml:space="preserve">В состав территориальных зон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 </w:t>
      </w:r>
      <w:proofErr w:type="gramEnd"/>
    </w:p>
    <w:p w:rsidR="00D44388" w:rsidRPr="00A237CE" w:rsidRDefault="00D44388" w:rsidP="00D44388">
      <w:pPr>
        <w:pStyle w:val="ConsPlusNormal"/>
        <w:spacing w:line="360" w:lineRule="auto"/>
        <w:ind w:firstLine="709"/>
        <w:jc w:val="both"/>
        <w:rPr>
          <w:rFonts w:ascii="Times New Roman" w:hAnsi="Times New Roman"/>
          <w:sz w:val="24"/>
          <w:szCs w:val="24"/>
        </w:rPr>
      </w:pPr>
      <w:proofErr w:type="gramStart"/>
      <w:r w:rsidRPr="00A237CE">
        <w:rPr>
          <w:rFonts w:ascii="Times New Roman" w:hAnsi="Times New Roman"/>
          <w:sz w:val="24"/>
          <w:szCs w:val="24"/>
        </w:rPr>
        <w:t>В состав территориальных зон сельскохозяйственного использования включены:</w:t>
      </w:r>
      <w:proofErr w:type="gramEnd"/>
    </w:p>
    <w:p w:rsidR="00D44388" w:rsidRPr="00A237CE" w:rsidRDefault="00D44388" w:rsidP="00D44388">
      <w:pPr>
        <w:autoSpaceDE w:val="0"/>
        <w:autoSpaceDN w:val="0"/>
        <w:adjustRightInd w:val="0"/>
        <w:ind w:firstLine="540"/>
        <w:jc w:val="both"/>
        <w:rPr>
          <w:bCs/>
        </w:rPr>
      </w:pPr>
      <w:r w:rsidRPr="00A237CE">
        <w:t>- зона сельскохозяйственных угодий – (СХ</w:t>
      </w:r>
      <w:proofErr w:type="gramStart"/>
      <w:r w:rsidRPr="00A237CE">
        <w:t>1</w:t>
      </w:r>
      <w:proofErr w:type="gramEnd"/>
      <w:r w:rsidRPr="00A237CE">
        <w:t>);</w:t>
      </w:r>
    </w:p>
    <w:p w:rsidR="00D44388" w:rsidRPr="00A237CE" w:rsidRDefault="00D44388" w:rsidP="00D44388">
      <w:pPr>
        <w:autoSpaceDE w:val="0"/>
        <w:autoSpaceDN w:val="0"/>
        <w:adjustRightInd w:val="0"/>
        <w:ind w:firstLine="540"/>
        <w:jc w:val="center"/>
        <w:rPr>
          <w:b/>
          <w:bCs/>
          <w:noProof/>
        </w:rPr>
      </w:pPr>
    </w:p>
    <w:p w:rsidR="00D44388" w:rsidRPr="00A237CE" w:rsidRDefault="00D44388" w:rsidP="00D44388">
      <w:pPr>
        <w:pStyle w:val="aff1"/>
        <w:keepNext/>
        <w:spacing w:after="0"/>
        <w:rPr>
          <w:color w:val="auto"/>
          <w:sz w:val="20"/>
          <w:szCs w:val="20"/>
        </w:rPr>
      </w:pPr>
      <w:r w:rsidRPr="00A237CE">
        <w:rPr>
          <w:color w:val="auto"/>
          <w:sz w:val="20"/>
          <w:szCs w:val="20"/>
        </w:rPr>
        <w:lastRenderedPageBreak/>
        <w:t>Таблица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32"/>
        <w:gridCol w:w="5239"/>
      </w:tblGrid>
      <w:tr w:rsidR="00D44388" w:rsidRPr="00A237CE" w:rsidTr="00934016">
        <w:trPr>
          <w:tblHeader/>
        </w:trPr>
        <w:tc>
          <w:tcPr>
            <w:tcW w:w="2263" w:type="pct"/>
          </w:tcPr>
          <w:p w:rsidR="00D44388" w:rsidRPr="00A237CE" w:rsidRDefault="00D44388" w:rsidP="00934016">
            <w:pPr>
              <w:jc w:val="center"/>
              <w:rPr>
                <w:b/>
              </w:rPr>
            </w:pPr>
            <w:r w:rsidRPr="00A237CE">
              <w:rPr>
                <w:b/>
                <w:sz w:val="20"/>
                <w:szCs w:val="20"/>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2737" w:type="pct"/>
          </w:tcPr>
          <w:p w:rsidR="00D44388" w:rsidRPr="00A237CE" w:rsidRDefault="00D44388" w:rsidP="00934016">
            <w:pPr>
              <w:jc w:val="center"/>
              <w:rPr>
                <w:b/>
              </w:rPr>
            </w:pPr>
            <w:r w:rsidRPr="00A237CE">
              <w:rPr>
                <w:b/>
                <w:sz w:val="20"/>
                <w:szCs w:val="20"/>
              </w:rPr>
              <w:t>Характеристика вида разрешенного использования</w:t>
            </w:r>
          </w:p>
        </w:tc>
      </w:tr>
      <w:tr w:rsidR="00D44388" w:rsidRPr="00A237CE" w:rsidTr="00934016">
        <w:tc>
          <w:tcPr>
            <w:tcW w:w="5000" w:type="pct"/>
            <w:gridSpan w:val="2"/>
          </w:tcPr>
          <w:p w:rsidR="00D44388" w:rsidRPr="00A237CE" w:rsidRDefault="00D44388" w:rsidP="00934016">
            <w:pPr>
              <w:jc w:val="center"/>
              <w:rPr>
                <w:b/>
                <w:sz w:val="20"/>
                <w:szCs w:val="20"/>
              </w:rPr>
            </w:pPr>
            <w:r w:rsidRPr="00A237CE">
              <w:rPr>
                <w:b/>
                <w:sz w:val="20"/>
                <w:szCs w:val="20"/>
              </w:rPr>
              <w:t>Основные виды разрешенного использования территориальной зоны «СХ</w:t>
            </w:r>
            <w:proofErr w:type="gramStart"/>
            <w:r w:rsidRPr="00A237CE">
              <w:rPr>
                <w:b/>
                <w:sz w:val="20"/>
                <w:szCs w:val="20"/>
              </w:rPr>
              <w:t>1</w:t>
            </w:r>
            <w:proofErr w:type="gramEnd"/>
            <w:r w:rsidRPr="00A237CE">
              <w:rPr>
                <w:b/>
                <w:sz w:val="20"/>
                <w:szCs w:val="20"/>
              </w:rPr>
              <w:t>».Зона сельскохозяйственных угодий»</w:t>
            </w:r>
          </w:p>
        </w:tc>
      </w:tr>
      <w:tr w:rsidR="00D44388" w:rsidRPr="00A237CE" w:rsidTr="00934016">
        <w:tc>
          <w:tcPr>
            <w:tcW w:w="2263" w:type="pct"/>
            <w:vAlign w:val="center"/>
          </w:tcPr>
          <w:p w:rsidR="00D44388" w:rsidRPr="00A237CE" w:rsidRDefault="00D44388" w:rsidP="00934016">
            <w:pPr>
              <w:widowControl w:val="0"/>
              <w:autoSpaceDE w:val="0"/>
              <w:autoSpaceDN w:val="0"/>
              <w:jc w:val="center"/>
              <w:rPr>
                <w:sz w:val="20"/>
                <w:szCs w:val="20"/>
              </w:rPr>
            </w:pPr>
            <w:r w:rsidRPr="00A237CE">
              <w:rPr>
                <w:sz w:val="20"/>
                <w:szCs w:val="20"/>
              </w:rPr>
              <w:t>Выращивание зерновых и иных сельскохозяйственных культур</w:t>
            </w:r>
          </w:p>
          <w:p w:rsidR="00D44388" w:rsidRPr="00A237CE" w:rsidRDefault="00D44388" w:rsidP="00934016">
            <w:pPr>
              <w:widowControl w:val="0"/>
              <w:autoSpaceDE w:val="0"/>
              <w:autoSpaceDN w:val="0"/>
              <w:jc w:val="center"/>
              <w:rPr>
                <w:sz w:val="20"/>
                <w:szCs w:val="20"/>
              </w:rPr>
            </w:pPr>
            <w:r w:rsidRPr="00A237CE">
              <w:rPr>
                <w:sz w:val="20"/>
                <w:szCs w:val="20"/>
              </w:rPr>
              <w:t>(1.2)</w:t>
            </w:r>
          </w:p>
        </w:tc>
        <w:tc>
          <w:tcPr>
            <w:tcW w:w="2737" w:type="pct"/>
          </w:tcPr>
          <w:p w:rsidR="00D44388" w:rsidRPr="00A237CE" w:rsidRDefault="00D44388" w:rsidP="00934016">
            <w:pPr>
              <w:widowControl w:val="0"/>
              <w:autoSpaceDE w:val="0"/>
              <w:autoSpaceDN w:val="0"/>
              <w:rPr>
                <w:sz w:val="20"/>
                <w:szCs w:val="20"/>
              </w:rPr>
            </w:pPr>
            <w:r w:rsidRPr="00A237CE">
              <w:rPr>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D44388" w:rsidRPr="00A237CE" w:rsidTr="00934016">
        <w:tc>
          <w:tcPr>
            <w:tcW w:w="2263" w:type="pct"/>
            <w:vAlign w:val="center"/>
          </w:tcPr>
          <w:p w:rsidR="00D44388" w:rsidRPr="00A237CE" w:rsidRDefault="00D44388" w:rsidP="00934016">
            <w:pPr>
              <w:widowControl w:val="0"/>
              <w:autoSpaceDE w:val="0"/>
              <w:autoSpaceDN w:val="0"/>
              <w:jc w:val="center"/>
              <w:rPr>
                <w:sz w:val="20"/>
                <w:szCs w:val="20"/>
              </w:rPr>
            </w:pPr>
            <w:r w:rsidRPr="00A237CE">
              <w:rPr>
                <w:sz w:val="20"/>
                <w:szCs w:val="20"/>
              </w:rPr>
              <w:t>Выращивание тонизирующих,</w:t>
            </w:r>
          </w:p>
          <w:p w:rsidR="00D44388" w:rsidRPr="00A237CE" w:rsidRDefault="00D44388" w:rsidP="00934016">
            <w:pPr>
              <w:widowControl w:val="0"/>
              <w:autoSpaceDE w:val="0"/>
              <w:autoSpaceDN w:val="0"/>
              <w:jc w:val="center"/>
              <w:rPr>
                <w:sz w:val="20"/>
                <w:szCs w:val="20"/>
              </w:rPr>
            </w:pPr>
            <w:r w:rsidRPr="00A237CE">
              <w:rPr>
                <w:sz w:val="20"/>
                <w:szCs w:val="20"/>
              </w:rPr>
              <w:t>лекарственных, цветочных культур</w:t>
            </w:r>
          </w:p>
          <w:p w:rsidR="00D44388" w:rsidRPr="00A237CE" w:rsidRDefault="00D44388" w:rsidP="00934016">
            <w:pPr>
              <w:widowControl w:val="0"/>
              <w:autoSpaceDE w:val="0"/>
              <w:autoSpaceDN w:val="0"/>
              <w:jc w:val="center"/>
              <w:rPr>
                <w:sz w:val="20"/>
                <w:szCs w:val="20"/>
              </w:rPr>
            </w:pPr>
            <w:r w:rsidRPr="00A237CE">
              <w:rPr>
                <w:sz w:val="20"/>
                <w:szCs w:val="20"/>
              </w:rPr>
              <w:t>(1.4)</w:t>
            </w:r>
          </w:p>
        </w:tc>
        <w:tc>
          <w:tcPr>
            <w:tcW w:w="2737" w:type="pct"/>
          </w:tcPr>
          <w:p w:rsidR="00D44388" w:rsidRPr="00A237CE" w:rsidRDefault="00D44388" w:rsidP="00934016">
            <w:pPr>
              <w:widowControl w:val="0"/>
              <w:autoSpaceDE w:val="0"/>
              <w:autoSpaceDN w:val="0"/>
              <w:rPr>
                <w:sz w:val="20"/>
                <w:szCs w:val="20"/>
              </w:rPr>
            </w:pPr>
            <w:r w:rsidRPr="00A237CE">
              <w:rPr>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D44388" w:rsidRPr="00A237CE" w:rsidTr="00934016">
        <w:tc>
          <w:tcPr>
            <w:tcW w:w="2263" w:type="pct"/>
            <w:vAlign w:val="center"/>
          </w:tcPr>
          <w:p w:rsidR="00D44388" w:rsidRPr="00A237CE" w:rsidRDefault="00D44388" w:rsidP="00934016">
            <w:pPr>
              <w:widowControl w:val="0"/>
              <w:autoSpaceDE w:val="0"/>
              <w:autoSpaceDN w:val="0"/>
              <w:jc w:val="center"/>
              <w:rPr>
                <w:sz w:val="20"/>
                <w:szCs w:val="20"/>
              </w:rPr>
            </w:pPr>
            <w:r w:rsidRPr="00A237CE">
              <w:rPr>
                <w:sz w:val="20"/>
                <w:szCs w:val="20"/>
              </w:rPr>
              <w:t>Садоводство</w:t>
            </w:r>
          </w:p>
          <w:p w:rsidR="00D44388" w:rsidRPr="00A237CE" w:rsidRDefault="00D44388" w:rsidP="00934016">
            <w:pPr>
              <w:widowControl w:val="0"/>
              <w:autoSpaceDE w:val="0"/>
              <w:autoSpaceDN w:val="0"/>
              <w:jc w:val="center"/>
              <w:rPr>
                <w:sz w:val="20"/>
                <w:szCs w:val="20"/>
              </w:rPr>
            </w:pPr>
            <w:r w:rsidRPr="00A237CE">
              <w:rPr>
                <w:sz w:val="20"/>
                <w:szCs w:val="20"/>
              </w:rPr>
              <w:t>(1.5)</w:t>
            </w:r>
          </w:p>
        </w:tc>
        <w:tc>
          <w:tcPr>
            <w:tcW w:w="2737" w:type="pct"/>
          </w:tcPr>
          <w:p w:rsidR="00D44388" w:rsidRPr="00A237CE" w:rsidRDefault="00D44388" w:rsidP="00934016">
            <w:pPr>
              <w:widowControl w:val="0"/>
              <w:autoSpaceDE w:val="0"/>
              <w:autoSpaceDN w:val="0"/>
              <w:rPr>
                <w:sz w:val="20"/>
                <w:szCs w:val="20"/>
              </w:rPr>
            </w:pPr>
            <w:r w:rsidRPr="00A237CE">
              <w:rPr>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D44388" w:rsidRPr="00A237CE" w:rsidTr="00934016">
        <w:tc>
          <w:tcPr>
            <w:tcW w:w="2263" w:type="pct"/>
            <w:vAlign w:val="center"/>
          </w:tcPr>
          <w:p w:rsidR="00D44388" w:rsidRPr="00A237CE" w:rsidRDefault="00D44388" w:rsidP="00934016">
            <w:pPr>
              <w:widowControl w:val="0"/>
              <w:autoSpaceDE w:val="0"/>
              <w:autoSpaceDN w:val="0"/>
              <w:jc w:val="center"/>
              <w:rPr>
                <w:sz w:val="20"/>
                <w:szCs w:val="20"/>
              </w:rPr>
            </w:pPr>
            <w:r w:rsidRPr="00A237CE">
              <w:rPr>
                <w:sz w:val="20"/>
                <w:szCs w:val="20"/>
              </w:rPr>
              <w:t>Выращивание льна и конопли</w:t>
            </w:r>
          </w:p>
          <w:p w:rsidR="00D44388" w:rsidRPr="00A237CE" w:rsidRDefault="00D44388" w:rsidP="00934016">
            <w:pPr>
              <w:widowControl w:val="0"/>
              <w:autoSpaceDE w:val="0"/>
              <w:autoSpaceDN w:val="0"/>
              <w:jc w:val="center"/>
              <w:rPr>
                <w:sz w:val="20"/>
                <w:szCs w:val="20"/>
              </w:rPr>
            </w:pPr>
            <w:r w:rsidRPr="00A237CE">
              <w:rPr>
                <w:sz w:val="20"/>
                <w:szCs w:val="20"/>
              </w:rPr>
              <w:t>(1.6)</w:t>
            </w:r>
          </w:p>
        </w:tc>
        <w:tc>
          <w:tcPr>
            <w:tcW w:w="2737" w:type="pct"/>
          </w:tcPr>
          <w:p w:rsidR="00D44388" w:rsidRPr="00A237CE" w:rsidRDefault="00D44388" w:rsidP="00934016">
            <w:pPr>
              <w:widowControl w:val="0"/>
              <w:autoSpaceDE w:val="0"/>
              <w:autoSpaceDN w:val="0"/>
              <w:rPr>
                <w:sz w:val="20"/>
                <w:szCs w:val="20"/>
              </w:rPr>
            </w:pPr>
            <w:r w:rsidRPr="00A237CE">
              <w:rPr>
                <w:sz w:val="20"/>
                <w:szCs w:val="20"/>
              </w:rPr>
              <w:t>Осуществление хозяйственной деятельности, в том числе на сельскохозяйственных угодьях, связанной с выращиванием льна, конопли</w:t>
            </w:r>
          </w:p>
        </w:tc>
      </w:tr>
      <w:tr w:rsidR="00D44388" w:rsidRPr="00A237CE" w:rsidTr="00934016">
        <w:tc>
          <w:tcPr>
            <w:tcW w:w="2263" w:type="pct"/>
            <w:vAlign w:val="center"/>
          </w:tcPr>
          <w:p w:rsidR="00D44388" w:rsidRPr="00A237CE" w:rsidRDefault="00D44388" w:rsidP="00934016">
            <w:pPr>
              <w:widowControl w:val="0"/>
              <w:autoSpaceDE w:val="0"/>
              <w:autoSpaceDN w:val="0"/>
              <w:jc w:val="center"/>
              <w:rPr>
                <w:sz w:val="20"/>
                <w:szCs w:val="20"/>
              </w:rPr>
            </w:pPr>
            <w:r w:rsidRPr="00A237CE">
              <w:rPr>
                <w:sz w:val="20"/>
                <w:szCs w:val="20"/>
              </w:rPr>
              <w:t>Связь</w:t>
            </w:r>
          </w:p>
          <w:p w:rsidR="00D44388" w:rsidRPr="00A237CE" w:rsidRDefault="00D44388" w:rsidP="00934016">
            <w:pPr>
              <w:widowControl w:val="0"/>
              <w:autoSpaceDE w:val="0"/>
              <w:autoSpaceDN w:val="0"/>
              <w:jc w:val="center"/>
              <w:rPr>
                <w:sz w:val="20"/>
                <w:szCs w:val="20"/>
              </w:rPr>
            </w:pPr>
            <w:r w:rsidRPr="00A237CE">
              <w:rPr>
                <w:sz w:val="20"/>
                <w:szCs w:val="20"/>
              </w:rPr>
              <w:t>(6.8)</w:t>
            </w:r>
          </w:p>
        </w:tc>
        <w:tc>
          <w:tcPr>
            <w:tcW w:w="2737" w:type="pct"/>
          </w:tcPr>
          <w:p w:rsidR="00D44388" w:rsidRPr="00A237CE" w:rsidRDefault="00D44388" w:rsidP="00934016">
            <w:pPr>
              <w:widowControl w:val="0"/>
              <w:autoSpaceDE w:val="0"/>
              <w:autoSpaceDN w:val="0"/>
              <w:rPr>
                <w:sz w:val="20"/>
                <w:szCs w:val="20"/>
              </w:rPr>
            </w:pPr>
            <w:r w:rsidRPr="00A237CE">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8" w:tooltip="3.1.1" w:history="1">
              <w:r w:rsidRPr="00A237CE">
                <w:rPr>
                  <w:sz w:val="20"/>
                  <w:szCs w:val="20"/>
                </w:rPr>
                <w:t>кодами 3.1.1</w:t>
              </w:r>
            </w:hyperlink>
            <w:r w:rsidRPr="00A237CE">
              <w:rPr>
                <w:sz w:val="20"/>
                <w:szCs w:val="20"/>
              </w:rPr>
              <w:t xml:space="preserve">, </w:t>
            </w:r>
            <w:hyperlink w:anchor="Par220" w:tooltip="3.2.3" w:history="1">
              <w:r w:rsidRPr="00A237CE">
                <w:rPr>
                  <w:sz w:val="20"/>
                  <w:szCs w:val="20"/>
                </w:rPr>
                <w:t>3.2.3</w:t>
              </w:r>
            </w:hyperlink>
          </w:p>
        </w:tc>
      </w:tr>
      <w:tr w:rsidR="00D44388" w:rsidRPr="00A237CE" w:rsidTr="00934016">
        <w:tc>
          <w:tcPr>
            <w:tcW w:w="2263" w:type="pct"/>
            <w:vAlign w:val="center"/>
          </w:tcPr>
          <w:p w:rsidR="00D44388" w:rsidRPr="00A237CE" w:rsidRDefault="00D44388" w:rsidP="00934016">
            <w:pPr>
              <w:widowControl w:val="0"/>
              <w:autoSpaceDE w:val="0"/>
              <w:autoSpaceDN w:val="0"/>
              <w:jc w:val="center"/>
              <w:rPr>
                <w:sz w:val="20"/>
                <w:szCs w:val="20"/>
              </w:rPr>
            </w:pPr>
            <w:r w:rsidRPr="00A237CE">
              <w:rPr>
                <w:sz w:val="20"/>
                <w:szCs w:val="20"/>
              </w:rPr>
              <w:t>Предоставление коммунальных услуг</w:t>
            </w:r>
          </w:p>
          <w:p w:rsidR="00D44388" w:rsidRPr="00A237CE" w:rsidRDefault="00D44388" w:rsidP="00934016">
            <w:pPr>
              <w:widowControl w:val="0"/>
              <w:autoSpaceDE w:val="0"/>
              <w:autoSpaceDN w:val="0"/>
              <w:jc w:val="center"/>
              <w:rPr>
                <w:sz w:val="20"/>
                <w:szCs w:val="20"/>
              </w:rPr>
            </w:pPr>
            <w:r w:rsidRPr="00A237CE">
              <w:rPr>
                <w:sz w:val="20"/>
                <w:szCs w:val="20"/>
              </w:rPr>
              <w:t xml:space="preserve"> (3.1.1)</w:t>
            </w:r>
          </w:p>
        </w:tc>
        <w:tc>
          <w:tcPr>
            <w:tcW w:w="2737" w:type="pct"/>
            <w:vAlign w:val="center"/>
          </w:tcPr>
          <w:p w:rsidR="00D44388" w:rsidRPr="00A237CE" w:rsidRDefault="00D44388" w:rsidP="00934016">
            <w:pPr>
              <w:widowControl w:val="0"/>
              <w:autoSpaceDE w:val="0"/>
              <w:autoSpaceDN w:val="0"/>
              <w:rPr>
                <w:sz w:val="20"/>
                <w:szCs w:val="20"/>
              </w:rPr>
            </w:pPr>
            <w:proofErr w:type="gramStart"/>
            <w:r w:rsidRPr="00A237CE">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D44388" w:rsidRPr="00A237CE" w:rsidTr="00934016">
        <w:tc>
          <w:tcPr>
            <w:tcW w:w="5000" w:type="pct"/>
            <w:gridSpan w:val="2"/>
          </w:tcPr>
          <w:p w:rsidR="00D44388" w:rsidRPr="00A237CE" w:rsidRDefault="00D44388" w:rsidP="00934016">
            <w:pPr>
              <w:jc w:val="center"/>
              <w:rPr>
                <w:b/>
              </w:rPr>
            </w:pPr>
            <w:r w:rsidRPr="00A237CE">
              <w:rPr>
                <w:b/>
                <w:sz w:val="20"/>
                <w:szCs w:val="20"/>
              </w:rPr>
              <w:t>Условно разрешенные виды использования территориальной зоны «СХ</w:t>
            </w:r>
            <w:proofErr w:type="gramStart"/>
            <w:r w:rsidRPr="00A237CE">
              <w:rPr>
                <w:b/>
                <w:sz w:val="20"/>
                <w:szCs w:val="20"/>
              </w:rPr>
              <w:t>1</w:t>
            </w:r>
            <w:proofErr w:type="gramEnd"/>
            <w:r w:rsidRPr="00A237CE">
              <w:rPr>
                <w:b/>
                <w:sz w:val="20"/>
                <w:szCs w:val="20"/>
              </w:rPr>
              <w:t xml:space="preserve">».Зона сельскохозяйственных угодий» не </w:t>
            </w:r>
            <w:proofErr w:type="gramStart"/>
            <w:r w:rsidRPr="00A237CE">
              <w:rPr>
                <w:b/>
                <w:sz w:val="20"/>
                <w:szCs w:val="20"/>
              </w:rPr>
              <w:t>установлены</w:t>
            </w:r>
            <w:proofErr w:type="gramEnd"/>
          </w:p>
        </w:tc>
      </w:tr>
      <w:tr w:rsidR="00D44388" w:rsidRPr="00A237CE" w:rsidTr="00934016">
        <w:tc>
          <w:tcPr>
            <w:tcW w:w="5000" w:type="pct"/>
            <w:gridSpan w:val="2"/>
          </w:tcPr>
          <w:p w:rsidR="00D44388" w:rsidRPr="00A237CE" w:rsidRDefault="00D44388" w:rsidP="00934016">
            <w:pPr>
              <w:widowControl w:val="0"/>
              <w:autoSpaceDE w:val="0"/>
              <w:autoSpaceDN w:val="0"/>
              <w:jc w:val="center"/>
              <w:rPr>
                <w:b/>
                <w:sz w:val="20"/>
                <w:szCs w:val="20"/>
              </w:rPr>
            </w:pPr>
            <w:r w:rsidRPr="00A237CE">
              <w:rPr>
                <w:b/>
                <w:sz w:val="20"/>
                <w:szCs w:val="20"/>
              </w:rPr>
              <w:t>Вспомогательные виды разрешенного использования территориальной зоны «СХ</w:t>
            </w:r>
            <w:proofErr w:type="gramStart"/>
            <w:r w:rsidRPr="00A237CE">
              <w:rPr>
                <w:b/>
                <w:sz w:val="20"/>
                <w:szCs w:val="20"/>
              </w:rPr>
              <w:t>1</w:t>
            </w:r>
            <w:proofErr w:type="gramEnd"/>
            <w:r w:rsidRPr="00A237CE">
              <w:rPr>
                <w:b/>
                <w:sz w:val="20"/>
                <w:szCs w:val="20"/>
              </w:rPr>
              <w:t xml:space="preserve">».Зона сельскохозяйственных угодий» не </w:t>
            </w:r>
            <w:proofErr w:type="gramStart"/>
            <w:r w:rsidRPr="00A237CE">
              <w:rPr>
                <w:b/>
                <w:sz w:val="20"/>
                <w:szCs w:val="20"/>
              </w:rPr>
              <w:t>установлены</w:t>
            </w:r>
            <w:proofErr w:type="gramEnd"/>
          </w:p>
        </w:tc>
      </w:tr>
    </w:tbl>
    <w:p w:rsidR="00D44388" w:rsidRPr="00A237CE" w:rsidRDefault="00D44388" w:rsidP="00D44388">
      <w:pPr>
        <w:autoSpaceDE w:val="0"/>
        <w:autoSpaceDN w:val="0"/>
        <w:adjustRightInd w:val="0"/>
        <w:ind w:firstLine="540"/>
        <w:rPr>
          <w:b/>
          <w:bCs/>
          <w:noProof/>
        </w:rPr>
      </w:pPr>
    </w:p>
    <w:p w:rsidR="00D44388" w:rsidRPr="00A237CE" w:rsidRDefault="00D44388" w:rsidP="00D44388">
      <w:pPr>
        <w:pStyle w:val="ConsPlusNormal"/>
        <w:keepNext/>
        <w:keepLines/>
        <w:widowControl/>
        <w:numPr>
          <w:ilvl w:val="0"/>
          <w:numId w:val="1"/>
        </w:numPr>
        <w:spacing w:before="240" w:after="120" w:line="360" w:lineRule="auto"/>
        <w:ind w:left="0" w:firstLine="709"/>
        <w:jc w:val="both"/>
        <w:outlineLvl w:val="1"/>
        <w:rPr>
          <w:rFonts w:ascii="Times New Roman" w:hAnsi="Times New Roman"/>
          <w:b/>
          <w:bCs/>
          <w:sz w:val="24"/>
          <w:szCs w:val="24"/>
        </w:rPr>
      </w:pPr>
      <w:bookmarkStart w:id="19" w:name="_Toc13755779"/>
      <w:r w:rsidRPr="00A237CE">
        <w:rPr>
          <w:rFonts w:ascii="Times New Roman" w:hAnsi="Times New Roman"/>
          <w:b/>
          <w:bCs/>
          <w:sz w:val="24"/>
          <w:szCs w:val="24"/>
        </w:rPr>
        <w:t>Предельные значения параметров земельных участков и разрешенного капитального строительства в зонах сельскохозяйственного использования</w:t>
      </w:r>
      <w:bookmarkEnd w:id="19"/>
    </w:p>
    <w:p w:rsidR="00D44388" w:rsidRPr="00A237CE" w:rsidRDefault="00D44388" w:rsidP="00D44388">
      <w:pPr>
        <w:pStyle w:val="ConsPlusNormal"/>
        <w:spacing w:line="360" w:lineRule="auto"/>
        <w:ind w:firstLine="709"/>
        <w:jc w:val="both"/>
        <w:rPr>
          <w:rFonts w:ascii="Times New Roman" w:hAnsi="Times New Roman"/>
          <w:sz w:val="24"/>
          <w:szCs w:val="24"/>
          <w:u w:val="single"/>
        </w:rPr>
      </w:pPr>
      <w:r w:rsidRPr="00A237CE">
        <w:rPr>
          <w:rFonts w:ascii="Times New Roman" w:hAnsi="Times New Roman"/>
          <w:sz w:val="24"/>
          <w:szCs w:val="24"/>
          <w:u w:val="single"/>
        </w:rPr>
        <w:t>1. Для зоны сельскохозяйственных угодий (СХ</w:t>
      </w:r>
      <w:proofErr w:type="gramStart"/>
      <w:r w:rsidRPr="00A237CE">
        <w:rPr>
          <w:rFonts w:ascii="Times New Roman" w:hAnsi="Times New Roman"/>
          <w:sz w:val="24"/>
          <w:szCs w:val="24"/>
          <w:u w:val="single"/>
        </w:rPr>
        <w:t>1</w:t>
      </w:r>
      <w:proofErr w:type="gramEnd"/>
      <w:r w:rsidRPr="00A237CE">
        <w:rPr>
          <w:rFonts w:ascii="Times New Roman" w:hAnsi="Times New Roman"/>
          <w:sz w:val="24"/>
          <w:szCs w:val="24"/>
          <w:u w:val="single"/>
        </w:rPr>
        <w:t>)</w:t>
      </w:r>
    </w:p>
    <w:p w:rsidR="00D44388" w:rsidRPr="00A237CE" w:rsidRDefault="00D44388" w:rsidP="00D44388">
      <w:pPr>
        <w:pStyle w:val="aff1"/>
        <w:keepNext/>
        <w:spacing w:after="0"/>
        <w:rPr>
          <w:color w:val="auto"/>
          <w:sz w:val="20"/>
          <w:szCs w:val="20"/>
        </w:rPr>
      </w:pPr>
      <w:r w:rsidRPr="00A237CE">
        <w:rPr>
          <w:color w:val="auto"/>
          <w:sz w:val="20"/>
          <w:szCs w:val="20"/>
        </w:rPr>
        <w:t>Таблица 12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
        <w:gridCol w:w="6462"/>
        <w:gridCol w:w="2693"/>
      </w:tblGrid>
      <w:tr w:rsidR="00D44388" w:rsidRPr="00A237CE" w:rsidTr="00934016">
        <w:trPr>
          <w:tblHeader/>
        </w:trPr>
        <w:tc>
          <w:tcPr>
            <w:tcW w:w="592" w:type="dxa"/>
            <w:shd w:val="clear" w:color="auto" w:fill="auto"/>
            <w:vAlign w:val="center"/>
          </w:tcPr>
          <w:p w:rsidR="00D44388" w:rsidRPr="00A237CE" w:rsidRDefault="00D44388" w:rsidP="00934016">
            <w:pPr>
              <w:widowControl w:val="0"/>
              <w:autoSpaceDE w:val="0"/>
              <w:autoSpaceDN w:val="0"/>
              <w:jc w:val="center"/>
              <w:rPr>
                <w:b/>
                <w:sz w:val="20"/>
                <w:szCs w:val="20"/>
              </w:rPr>
            </w:pPr>
            <w:r w:rsidRPr="00A237CE">
              <w:rPr>
                <w:b/>
                <w:sz w:val="20"/>
                <w:szCs w:val="20"/>
              </w:rPr>
              <w:t xml:space="preserve">№ </w:t>
            </w:r>
            <w:proofErr w:type="spellStart"/>
            <w:proofErr w:type="gramStart"/>
            <w:r w:rsidRPr="00A237CE">
              <w:rPr>
                <w:b/>
                <w:sz w:val="20"/>
                <w:szCs w:val="20"/>
              </w:rPr>
              <w:t>п</w:t>
            </w:r>
            <w:proofErr w:type="spellEnd"/>
            <w:proofErr w:type="gramEnd"/>
            <w:r w:rsidRPr="00A237CE">
              <w:rPr>
                <w:b/>
                <w:sz w:val="20"/>
                <w:szCs w:val="20"/>
              </w:rPr>
              <w:t>/</w:t>
            </w:r>
            <w:proofErr w:type="spellStart"/>
            <w:r w:rsidRPr="00A237CE">
              <w:rPr>
                <w:b/>
                <w:sz w:val="20"/>
                <w:szCs w:val="20"/>
              </w:rPr>
              <w:t>п</w:t>
            </w:r>
            <w:proofErr w:type="spellEnd"/>
          </w:p>
        </w:tc>
        <w:tc>
          <w:tcPr>
            <w:tcW w:w="6462" w:type="dxa"/>
            <w:shd w:val="clear" w:color="auto" w:fill="auto"/>
            <w:vAlign w:val="center"/>
          </w:tcPr>
          <w:p w:rsidR="00D44388" w:rsidRPr="00A237CE" w:rsidRDefault="00D44388" w:rsidP="00934016">
            <w:pPr>
              <w:widowControl w:val="0"/>
              <w:autoSpaceDE w:val="0"/>
              <w:autoSpaceDN w:val="0"/>
              <w:jc w:val="center"/>
              <w:rPr>
                <w:b/>
                <w:sz w:val="20"/>
                <w:szCs w:val="20"/>
              </w:rPr>
            </w:pPr>
            <w:r w:rsidRPr="00A237CE">
              <w:rPr>
                <w:b/>
                <w:sz w:val="20"/>
                <w:szCs w:val="20"/>
              </w:rPr>
              <w:t>Предельные параметры</w:t>
            </w:r>
          </w:p>
        </w:tc>
        <w:tc>
          <w:tcPr>
            <w:tcW w:w="2693" w:type="dxa"/>
            <w:shd w:val="clear" w:color="auto" w:fill="auto"/>
            <w:vAlign w:val="center"/>
          </w:tcPr>
          <w:p w:rsidR="00D44388" w:rsidRPr="00A237CE" w:rsidRDefault="00D44388" w:rsidP="00934016">
            <w:pPr>
              <w:widowControl w:val="0"/>
              <w:autoSpaceDE w:val="0"/>
              <w:autoSpaceDN w:val="0"/>
              <w:jc w:val="center"/>
              <w:rPr>
                <w:b/>
                <w:sz w:val="20"/>
                <w:szCs w:val="20"/>
              </w:rPr>
            </w:pPr>
            <w:r w:rsidRPr="00A237CE">
              <w:rPr>
                <w:b/>
                <w:sz w:val="20"/>
                <w:szCs w:val="20"/>
              </w:rPr>
              <w:t>Размер</w:t>
            </w:r>
          </w:p>
        </w:tc>
      </w:tr>
      <w:tr w:rsidR="00D44388" w:rsidRPr="00A237CE" w:rsidTr="00934016">
        <w:tc>
          <w:tcPr>
            <w:tcW w:w="592" w:type="dxa"/>
            <w:shd w:val="clear" w:color="auto" w:fill="auto"/>
            <w:vAlign w:val="center"/>
          </w:tcPr>
          <w:p w:rsidR="00D44388" w:rsidRPr="00A237CE" w:rsidRDefault="00D44388" w:rsidP="00934016">
            <w:pPr>
              <w:widowControl w:val="0"/>
              <w:autoSpaceDE w:val="0"/>
              <w:autoSpaceDN w:val="0"/>
              <w:jc w:val="center"/>
              <w:rPr>
                <w:sz w:val="20"/>
                <w:szCs w:val="20"/>
              </w:rPr>
            </w:pPr>
            <w:r w:rsidRPr="00A237CE">
              <w:rPr>
                <w:sz w:val="20"/>
                <w:szCs w:val="20"/>
              </w:rPr>
              <w:t>1</w:t>
            </w:r>
          </w:p>
        </w:tc>
        <w:tc>
          <w:tcPr>
            <w:tcW w:w="6462" w:type="dxa"/>
            <w:shd w:val="clear" w:color="auto" w:fill="auto"/>
            <w:vAlign w:val="bottom"/>
          </w:tcPr>
          <w:p w:rsidR="00D44388" w:rsidRPr="00A237CE" w:rsidRDefault="00D44388" w:rsidP="00934016">
            <w:pPr>
              <w:widowControl w:val="0"/>
              <w:autoSpaceDE w:val="0"/>
              <w:autoSpaceDN w:val="0"/>
              <w:jc w:val="center"/>
              <w:rPr>
                <w:sz w:val="20"/>
                <w:szCs w:val="20"/>
              </w:rPr>
            </w:pPr>
            <w:r w:rsidRPr="00A237CE">
              <w:rPr>
                <w:sz w:val="20"/>
                <w:szCs w:val="20"/>
              </w:rPr>
              <w:t xml:space="preserve">Минимальная площадь земельного участка, </w:t>
            </w:r>
            <w:proofErr w:type="gramStart"/>
            <w:r w:rsidRPr="00A237CE">
              <w:rPr>
                <w:sz w:val="20"/>
                <w:szCs w:val="20"/>
              </w:rPr>
              <w:t>га</w:t>
            </w:r>
            <w:proofErr w:type="gramEnd"/>
          </w:p>
        </w:tc>
        <w:tc>
          <w:tcPr>
            <w:tcW w:w="2693" w:type="dxa"/>
            <w:shd w:val="clear" w:color="auto" w:fill="auto"/>
          </w:tcPr>
          <w:p w:rsidR="00D44388" w:rsidRPr="00A237CE" w:rsidRDefault="00D44388" w:rsidP="00934016">
            <w:pPr>
              <w:widowControl w:val="0"/>
              <w:autoSpaceDE w:val="0"/>
              <w:autoSpaceDN w:val="0"/>
              <w:jc w:val="center"/>
              <w:rPr>
                <w:sz w:val="20"/>
                <w:szCs w:val="20"/>
              </w:rPr>
            </w:pPr>
            <w:r w:rsidRPr="00A237CE">
              <w:rPr>
                <w:sz w:val="20"/>
                <w:szCs w:val="20"/>
              </w:rPr>
              <w:t>Не подлежит установлению</w:t>
            </w:r>
          </w:p>
        </w:tc>
      </w:tr>
      <w:tr w:rsidR="00D44388" w:rsidRPr="00A237CE" w:rsidTr="00934016">
        <w:tc>
          <w:tcPr>
            <w:tcW w:w="592" w:type="dxa"/>
            <w:shd w:val="clear" w:color="auto" w:fill="auto"/>
            <w:vAlign w:val="center"/>
          </w:tcPr>
          <w:p w:rsidR="00D44388" w:rsidRPr="00A237CE" w:rsidRDefault="00D44388" w:rsidP="00934016">
            <w:pPr>
              <w:widowControl w:val="0"/>
              <w:autoSpaceDE w:val="0"/>
              <w:autoSpaceDN w:val="0"/>
              <w:jc w:val="center"/>
              <w:rPr>
                <w:sz w:val="20"/>
                <w:szCs w:val="20"/>
              </w:rPr>
            </w:pPr>
            <w:r w:rsidRPr="00A237CE">
              <w:rPr>
                <w:sz w:val="20"/>
                <w:szCs w:val="20"/>
              </w:rPr>
              <w:t>2</w:t>
            </w:r>
          </w:p>
        </w:tc>
        <w:tc>
          <w:tcPr>
            <w:tcW w:w="6462" w:type="dxa"/>
            <w:shd w:val="clear" w:color="auto" w:fill="auto"/>
          </w:tcPr>
          <w:p w:rsidR="00D44388" w:rsidRPr="00A237CE" w:rsidRDefault="00D44388" w:rsidP="00934016">
            <w:pPr>
              <w:widowControl w:val="0"/>
              <w:autoSpaceDE w:val="0"/>
              <w:autoSpaceDN w:val="0"/>
              <w:jc w:val="center"/>
              <w:rPr>
                <w:sz w:val="20"/>
                <w:szCs w:val="20"/>
              </w:rPr>
            </w:pPr>
            <w:r w:rsidRPr="00A237CE">
              <w:rPr>
                <w:sz w:val="20"/>
                <w:szCs w:val="20"/>
              </w:rPr>
              <w:t xml:space="preserve">Максимальная площадь земельного участка, </w:t>
            </w:r>
            <w:proofErr w:type="gramStart"/>
            <w:r w:rsidRPr="00A237CE">
              <w:rPr>
                <w:sz w:val="20"/>
                <w:szCs w:val="20"/>
              </w:rPr>
              <w:t>га</w:t>
            </w:r>
            <w:proofErr w:type="gramEnd"/>
          </w:p>
        </w:tc>
        <w:tc>
          <w:tcPr>
            <w:tcW w:w="2693" w:type="dxa"/>
            <w:shd w:val="clear" w:color="auto" w:fill="auto"/>
          </w:tcPr>
          <w:p w:rsidR="00D44388" w:rsidRPr="00A237CE" w:rsidRDefault="00D44388" w:rsidP="00934016">
            <w:pPr>
              <w:widowControl w:val="0"/>
              <w:autoSpaceDE w:val="0"/>
              <w:autoSpaceDN w:val="0"/>
              <w:jc w:val="center"/>
              <w:rPr>
                <w:sz w:val="20"/>
                <w:szCs w:val="20"/>
              </w:rPr>
            </w:pPr>
            <w:r w:rsidRPr="00A237CE">
              <w:rPr>
                <w:sz w:val="20"/>
                <w:szCs w:val="20"/>
              </w:rPr>
              <w:t>Не подлежит установлению</w:t>
            </w:r>
          </w:p>
        </w:tc>
      </w:tr>
      <w:tr w:rsidR="00D44388" w:rsidRPr="00A237CE" w:rsidTr="00934016">
        <w:tc>
          <w:tcPr>
            <w:tcW w:w="592" w:type="dxa"/>
            <w:shd w:val="clear" w:color="auto" w:fill="auto"/>
            <w:vAlign w:val="center"/>
          </w:tcPr>
          <w:p w:rsidR="00D44388" w:rsidRPr="00A237CE" w:rsidRDefault="00D44388" w:rsidP="00934016">
            <w:pPr>
              <w:widowControl w:val="0"/>
              <w:autoSpaceDE w:val="0"/>
              <w:autoSpaceDN w:val="0"/>
              <w:jc w:val="center"/>
              <w:rPr>
                <w:sz w:val="20"/>
                <w:szCs w:val="20"/>
              </w:rPr>
            </w:pPr>
            <w:r w:rsidRPr="00A237CE">
              <w:rPr>
                <w:sz w:val="20"/>
                <w:szCs w:val="20"/>
              </w:rPr>
              <w:t>3</w:t>
            </w:r>
          </w:p>
        </w:tc>
        <w:tc>
          <w:tcPr>
            <w:tcW w:w="6462" w:type="dxa"/>
            <w:shd w:val="clear" w:color="auto" w:fill="auto"/>
          </w:tcPr>
          <w:p w:rsidR="00D44388" w:rsidRPr="00A237CE" w:rsidRDefault="00D44388" w:rsidP="00934016">
            <w:pPr>
              <w:widowControl w:val="0"/>
              <w:autoSpaceDE w:val="0"/>
              <w:autoSpaceDN w:val="0"/>
              <w:jc w:val="center"/>
              <w:rPr>
                <w:sz w:val="20"/>
                <w:szCs w:val="20"/>
              </w:rPr>
            </w:pPr>
            <w:r w:rsidRPr="00A237CE">
              <w:rPr>
                <w:sz w:val="20"/>
                <w:szCs w:val="20"/>
              </w:rPr>
              <w:t>Минимальный отступ от границ ЗУ в целях определения мест допустимого размещения ОКС, (м)</w:t>
            </w:r>
          </w:p>
        </w:tc>
        <w:tc>
          <w:tcPr>
            <w:tcW w:w="2693" w:type="dxa"/>
            <w:shd w:val="clear" w:color="auto" w:fill="auto"/>
          </w:tcPr>
          <w:p w:rsidR="00D44388" w:rsidRPr="00A237CE" w:rsidRDefault="00D44388" w:rsidP="00934016">
            <w:pPr>
              <w:widowControl w:val="0"/>
              <w:autoSpaceDE w:val="0"/>
              <w:autoSpaceDN w:val="0"/>
              <w:jc w:val="center"/>
              <w:rPr>
                <w:sz w:val="20"/>
                <w:szCs w:val="20"/>
              </w:rPr>
            </w:pPr>
            <w:r w:rsidRPr="00A237CE">
              <w:rPr>
                <w:sz w:val="20"/>
                <w:szCs w:val="20"/>
              </w:rPr>
              <w:t>Не подлежит установлению</w:t>
            </w:r>
          </w:p>
        </w:tc>
      </w:tr>
      <w:tr w:rsidR="00D44388" w:rsidRPr="00A237CE" w:rsidTr="00934016">
        <w:tc>
          <w:tcPr>
            <w:tcW w:w="592" w:type="dxa"/>
            <w:shd w:val="clear" w:color="auto" w:fill="auto"/>
            <w:vAlign w:val="center"/>
          </w:tcPr>
          <w:p w:rsidR="00D44388" w:rsidRPr="00A237CE" w:rsidRDefault="00D44388" w:rsidP="00934016">
            <w:pPr>
              <w:widowControl w:val="0"/>
              <w:autoSpaceDE w:val="0"/>
              <w:autoSpaceDN w:val="0"/>
              <w:jc w:val="center"/>
              <w:rPr>
                <w:sz w:val="20"/>
                <w:szCs w:val="20"/>
              </w:rPr>
            </w:pPr>
            <w:r w:rsidRPr="00A237CE">
              <w:rPr>
                <w:sz w:val="20"/>
                <w:szCs w:val="20"/>
              </w:rPr>
              <w:t>4</w:t>
            </w:r>
          </w:p>
        </w:tc>
        <w:tc>
          <w:tcPr>
            <w:tcW w:w="6462" w:type="dxa"/>
            <w:shd w:val="clear" w:color="auto" w:fill="auto"/>
          </w:tcPr>
          <w:p w:rsidR="00D44388" w:rsidRPr="00A237CE" w:rsidRDefault="00D44388" w:rsidP="00934016">
            <w:pPr>
              <w:widowControl w:val="0"/>
              <w:autoSpaceDE w:val="0"/>
              <w:autoSpaceDN w:val="0"/>
              <w:jc w:val="center"/>
              <w:rPr>
                <w:sz w:val="20"/>
                <w:szCs w:val="20"/>
              </w:rPr>
            </w:pPr>
            <w:r w:rsidRPr="00A237CE">
              <w:rPr>
                <w:sz w:val="20"/>
                <w:szCs w:val="20"/>
              </w:rPr>
              <w:t>Максимальный процент застройки, %</w:t>
            </w:r>
          </w:p>
        </w:tc>
        <w:tc>
          <w:tcPr>
            <w:tcW w:w="2693" w:type="dxa"/>
            <w:shd w:val="clear" w:color="auto" w:fill="auto"/>
          </w:tcPr>
          <w:p w:rsidR="00D44388" w:rsidRPr="00A237CE" w:rsidRDefault="00D44388" w:rsidP="00934016">
            <w:pPr>
              <w:widowControl w:val="0"/>
              <w:autoSpaceDE w:val="0"/>
              <w:autoSpaceDN w:val="0"/>
              <w:jc w:val="center"/>
              <w:rPr>
                <w:sz w:val="20"/>
                <w:szCs w:val="20"/>
              </w:rPr>
            </w:pPr>
            <w:r w:rsidRPr="00A237CE">
              <w:rPr>
                <w:sz w:val="20"/>
                <w:szCs w:val="20"/>
              </w:rPr>
              <w:t>Не подлежит установлению</w:t>
            </w:r>
          </w:p>
        </w:tc>
      </w:tr>
      <w:tr w:rsidR="00D44388" w:rsidRPr="00A237CE" w:rsidTr="00934016">
        <w:tc>
          <w:tcPr>
            <w:tcW w:w="592" w:type="dxa"/>
            <w:shd w:val="clear" w:color="auto" w:fill="auto"/>
            <w:vAlign w:val="center"/>
          </w:tcPr>
          <w:p w:rsidR="00D44388" w:rsidRPr="00A237CE" w:rsidRDefault="00D44388" w:rsidP="00934016">
            <w:pPr>
              <w:widowControl w:val="0"/>
              <w:autoSpaceDE w:val="0"/>
              <w:autoSpaceDN w:val="0"/>
              <w:jc w:val="center"/>
              <w:rPr>
                <w:sz w:val="20"/>
                <w:szCs w:val="20"/>
              </w:rPr>
            </w:pPr>
            <w:r w:rsidRPr="00A237CE">
              <w:rPr>
                <w:sz w:val="20"/>
                <w:szCs w:val="20"/>
              </w:rPr>
              <w:lastRenderedPageBreak/>
              <w:t>5</w:t>
            </w:r>
          </w:p>
        </w:tc>
        <w:tc>
          <w:tcPr>
            <w:tcW w:w="6462" w:type="dxa"/>
            <w:shd w:val="clear" w:color="auto" w:fill="auto"/>
          </w:tcPr>
          <w:p w:rsidR="00D44388" w:rsidRPr="00A237CE" w:rsidRDefault="00D44388" w:rsidP="00934016">
            <w:pPr>
              <w:widowControl w:val="0"/>
              <w:autoSpaceDE w:val="0"/>
              <w:autoSpaceDN w:val="0"/>
              <w:jc w:val="center"/>
              <w:rPr>
                <w:sz w:val="20"/>
                <w:szCs w:val="20"/>
              </w:rPr>
            </w:pPr>
            <w:r w:rsidRPr="00A237CE">
              <w:rPr>
                <w:sz w:val="20"/>
                <w:szCs w:val="20"/>
              </w:rPr>
              <w:t>Предельное количество этажей или предельная высота зданий, строений, сооружений</w:t>
            </w:r>
          </w:p>
        </w:tc>
        <w:tc>
          <w:tcPr>
            <w:tcW w:w="2693" w:type="dxa"/>
            <w:shd w:val="clear" w:color="auto" w:fill="auto"/>
            <w:vAlign w:val="center"/>
          </w:tcPr>
          <w:p w:rsidR="00D44388" w:rsidRPr="00A237CE" w:rsidRDefault="00D44388" w:rsidP="00934016">
            <w:pPr>
              <w:widowControl w:val="0"/>
              <w:autoSpaceDE w:val="0"/>
              <w:autoSpaceDN w:val="0"/>
              <w:jc w:val="center"/>
              <w:rPr>
                <w:sz w:val="20"/>
                <w:szCs w:val="20"/>
              </w:rPr>
            </w:pPr>
            <w:r w:rsidRPr="00A237CE">
              <w:rPr>
                <w:sz w:val="20"/>
                <w:szCs w:val="20"/>
              </w:rPr>
              <w:t>3</w:t>
            </w:r>
          </w:p>
        </w:tc>
      </w:tr>
    </w:tbl>
    <w:p w:rsidR="00D44388" w:rsidRPr="00A237CE" w:rsidRDefault="00D44388" w:rsidP="00D44388">
      <w:pPr>
        <w:autoSpaceDE w:val="0"/>
        <w:autoSpaceDN w:val="0"/>
        <w:adjustRightInd w:val="0"/>
        <w:ind w:firstLine="540"/>
        <w:jc w:val="center"/>
        <w:rPr>
          <w:b/>
          <w:bCs/>
          <w:noProof/>
        </w:rPr>
      </w:pPr>
    </w:p>
    <w:p w:rsidR="00D44388" w:rsidRPr="00AC168A" w:rsidRDefault="00D44388" w:rsidP="00D44388">
      <w:pPr>
        <w:pStyle w:val="ConsPlusNormal"/>
        <w:keepNext/>
        <w:keepLines/>
        <w:widowControl/>
        <w:numPr>
          <w:ilvl w:val="0"/>
          <w:numId w:val="1"/>
        </w:numPr>
        <w:spacing w:before="240" w:after="120" w:line="360" w:lineRule="auto"/>
        <w:ind w:left="0" w:firstLine="709"/>
        <w:jc w:val="both"/>
        <w:outlineLvl w:val="1"/>
        <w:rPr>
          <w:rFonts w:ascii="Times New Roman" w:hAnsi="Times New Roman"/>
          <w:b/>
          <w:bCs/>
          <w:sz w:val="24"/>
          <w:szCs w:val="24"/>
        </w:rPr>
      </w:pPr>
      <w:bookmarkStart w:id="20" w:name="_Toc13755780"/>
      <w:r w:rsidRPr="00AC168A">
        <w:rPr>
          <w:rFonts w:ascii="Times New Roman" w:hAnsi="Times New Roman"/>
          <w:b/>
          <w:bCs/>
          <w:sz w:val="24"/>
          <w:szCs w:val="24"/>
        </w:rPr>
        <w:t>Градостроительные регламенты для зоны инженерной инфраструктуры</w:t>
      </w:r>
      <w:bookmarkEnd w:id="20"/>
    </w:p>
    <w:p w:rsidR="00D44388" w:rsidRPr="00AC168A" w:rsidRDefault="00D44388" w:rsidP="00D44388">
      <w:pPr>
        <w:pStyle w:val="ConsPlusNormal"/>
        <w:spacing w:line="360" w:lineRule="auto"/>
        <w:ind w:firstLine="709"/>
        <w:jc w:val="both"/>
        <w:rPr>
          <w:rFonts w:ascii="Times New Roman" w:hAnsi="Times New Roman"/>
          <w:sz w:val="24"/>
          <w:szCs w:val="24"/>
        </w:rPr>
      </w:pPr>
      <w:r w:rsidRPr="00AC168A">
        <w:rPr>
          <w:rFonts w:ascii="Times New Roman" w:hAnsi="Times New Roman"/>
          <w:sz w:val="24"/>
          <w:szCs w:val="24"/>
        </w:rPr>
        <w:t>Зоны объектов инженерной инфраструктуры  (И) выделены для обеспечения условий функционирования и использования земельных участков, занятых объектами инженерной инфраструктуры: водоснабжения, водоотведения, газоснабжения, электроснабжения.</w:t>
      </w:r>
    </w:p>
    <w:p w:rsidR="00D44388" w:rsidRPr="00AC168A" w:rsidRDefault="00D44388" w:rsidP="00D44388">
      <w:pPr>
        <w:pStyle w:val="ConsPlusNormal"/>
        <w:spacing w:line="360" w:lineRule="auto"/>
        <w:ind w:firstLine="709"/>
        <w:jc w:val="both"/>
        <w:rPr>
          <w:rFonts w:ascii="Times New Roman" w:hAnsi="Times New Roman"/>
          <w:sz w:val="24"/>
          <w:szCs w:val="24"/>
        </w:rPr>
      </w:pPr>
      <w:r w:rsidRPr="00AC168A">
        <w:rPr>
          <w:rFonts w:ascii="Times New Roman" w:hAnsi="Times New Roman"/>
          <w:sz w:val="24"/>
          <w:szCs w:val="24"/>
        </w:rPr>
        <w:t>Ограничения по использованию земельных участков и объектов капитального строительства в зонах объектов инженерной инфраструктуры и на прилегающих территориях определяются охранными, санитарно-защитными и иными зонами с особыми условиями использования территорий, устанавливаемыми  в соответствии с законодательством Российской Федерации. Градостроительные регламенты зоны объектов инженерной инфраструктуры могут распространяться на земельные участки в составе этих зон в случае, когда части территорий общего пользования, переведены в установленном законодательством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D44388" w:rsidRPr="00AC168A" w:rsidRDefault="00D44388" w:rsidP="00D44388">
      <w:pPr>
        <w:pStyle w:val="aff1"/>
        <w:keepNext/>
        <w:spacing w:after="0"/>
        <w:rPr>
          <w:color w:val="auto"/>
          <w:sz w:val="20"/>
          <w:szCs w:val="20"/>
        </w:rPr>
      </w:pPr>
    </w:p>
    <w:p w:rsidR="00D44388" w:rsidRPr="00AC168A" w:rsidRDefault="00D44388" w:rsidP="00D44388">
      <w:pPr>
        <w:pStyle w:val="aff1"/>
        <w:keepNext/>
        <w:spacing w:after="0"/>
        <w:rPr>
          <w:color w:val="auto"/>
          <w:sz w:val="20"/>
          <w:szCs w:val="20"/>
        </w:rPr>
      </w:pPr>
      <w:r w:rsidRPr="00AC168A">
        <w:rPr>
          <w:color w:val="auto"/>
          <w:sz w:val="20"/>
          <w:szCs w:val="20"/>
        </w:rPr>
        <w:t>Таблица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5"/>
        <w:gridCol w:w="58"/>
        <w:gridCol w:w="6718"/>
      </w:tblGrid>
      <w:tr w:rsidR="00D44388" w:rsidRPr="00AC168A" w:rsidTr="00934016">
        <w:trPr>
          <w:tblHeader/>
        </w:trPr>
        <w:tc>
          <w:tcPr>
            <w:tcW w:w="2634" w:type="dxa"/>
          </w:tcPr>
          <w:p w:rsidR="00D44388" w:rsidRPr="00AC168A" w:rsidRDefault="00D44388" w:rsidP="00934016">
            <w:pPr>
              <w:jc w:val="center"/>
              <w:rPr>
                <w:b/>
              </w:rPr>
            </w:pPr>
            <w:r w:rsidRPr="00AC168A">
              <w:rPr>
                <w:b/>
                <w:sz w:val="20"/>
                <w:szCs w:val="20"/>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6937" w:type="dxa"/>
            <w:gridSpan w:val="2"/>
          </w:tcPr>
          <w:p w:rsidR="00D44388" w:rsidRPr="00AC168A" w:rsidRDefault="00D44388" w:rsidP="00934016">
            <w:pPr>
              <w:jc w:val="center"/>
              <w:rPr>
                <w:b/>
              </w:rPr>
            </w:pPr>
            <w:r w:rsidRPr="00AC168A">
              <w:rPr>
                <w:b/>
                <w:sz w:val="20"/>
                <w:szCs w:val="20"/>
              </w:rPr>
              <w:t>Характеристика вида разрешенного использования</w:t>
            </w:r>
          </w:p>
        </w:tc>
      </w:tr>
      <w:tr w:rsidR="00D44388" w:rsidRPr="00AC168A" w:rsidTr="00934016">
        <w:tc>
          <w:tcPr>
            <w:tcW w:w="0" w:type="auto"/>
            <w:gridSpan w:val="3"/>
          </w:tcPr>
          <w:p w:rsidR="00D44388" w:rsidRPr="00AC168A" w:rsidRDefault="00D44388" w:rsidP="00934016">
            <w:pPr>
              <w:jc w:val="center"/>
              <w:rPr>
                <w:b/>
                <w:sz w:val="20"/>
                <w:szCs w:val="20"/>
              </w:rPr>
            </w:pPr>
            <w:r w:rsidRPr="00AC168A">
              <w:rPr>
                <w:b/>
                <w:sz w:val="20"/>
                <w:szCs w:val="20"/>
              </w:rPr>
              <w:t>Основные виды разрешенного использования территориальной зоны «И».</w:t>
            </w:r>
            <w:r w:rsidRPr="00AC168A">
              <w:rPr>
                <w:b/>
              </w:rPr>
              <w:t xml:space="preserve"> </w:t>
            </w:r>
            <w:r w:rsidRPr="00AC168A">
              <w:rPr>
                <w:b/>
                <w:sz w:val="20"/>
                <w:szCs w:val="20"/>
              </w:rPr>
              <w:t>Зона инженерной инфраструктуры»</w:t>
            </w:r>
          </w:p>
        </w:tc>
      </w:tr>
      <w:tr w:rsidR="00D44388" w:rsidRPr="00AC168A" w:rsidTr="00934016">
        <w:tc>
          <w:tcPr>
            <w:tcW w:w="2695" w:type="dxa"/>
            <w:gridSpan w:val="2"/>
            <w:vAlign w:val="center"/>
          </w:tcPr>
          <w:p w:rsidR="00D44388" w:rsidRPr="00AC168A" w:rsidRDefault="00D44388" w:rsidP="00934016">
            <w:pPr>
              <w:widowControl w:val="0"/>
              <w:autoSpaceDE w:val="0"/>
              <w:autoSpaceDN w:val="0"/>
              <w:jc w:val="center"/>
              <w:rPr>
                <w:sz w:val="20"/>
                <w:szCs w:val="20"/>
              </w:rPr>
            </w:pPr>
            <w:r w:rsidRPr="00AC168A">
              <w:rPr>
                <w:sz w:val="20"/>
                <w:szCs w:val="20"/>
              </w:rPr>
              <w:t>Коммунальное обслуживание</w:t>
            </w:r>
          </w:p>
          <w:p w:rsidR="00D44388" w:rsidRPr="00AC168A" w:rsidRDefault="00D44388" w:rsidP="00934016">
            <w:pPr>
              <w:widowControl w:val="0"/>
              <w:autoSpaceDE w:val="0"/>
              <w:autoSpaceDN w:val="0"/>
              <w:jc w:val="center"/>
              <w:rPr>
                <w:sz w:val="20"/>
                <w:szCs w:val="20"/>
              </w:rPr>
            </w:pPr>
            <w:r w:rsidRPr="00AC168A">
              <w:rPr>
                <w:sz w:val="20"/>
                <w:szCs w:val="20"/>
              </w:rPr>
              <w:t>(3.1)</w:t>
            </w:r>
          </w:p>
        </w:tc>
        <w:tc>
          <w:tcPr>
            <w:tcW w:w="6876" w:type="dxa"/>
          </w:tcPr>
          <w:p w:rsidR="00D44388" w:rsidRPr="00AC168A" w:rsidRDefault="00D44388" w:rsidP="00934016">
            <w:pPr>
              <w:widowControl w:val="0"/>
              <w:autoSpaceDE w:val="0"/>
              <w:autoSpaceDN w:val="0"/>
              <w:rPr>
                <w:sz w:val="20"/>
                <w:szCs w:val="20"/>
              </w:rPr>
            </w:pPr>
            <w:r w:rsidRPr="00AC168A">
              <w:rPr>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AC168A">
                <w:rPr>
                  <w:sz w:val="20"/>
                  <w:szCs w:val="20"/>
                </w:rPr>
                <w:t>кодами 3.1.1</w:t>
              </w:r>
            </w:hyperlink>
            <w:r w:rsidRPr="00AC168A">
              <w:rPr>
                <w:sz w:val="20"/>
                <w:szCs w:val="20"/>
              </w:rPr>
              <w:t xml:space="preserve"> - </w:t>
            </w:r>
            <w:hyperlink w:anchor="Par202" w:tooltip="3.1.2" w:history="1">
              <w:r w:rsidRPr="00AC168A">
                <w:rPr>
                  <w:sz w:val="20"/>
                  <w:szCs w:val="20"/>
                </w:rPr>
                <w:t>3.1.2</w:t>
              </w:r>
            </w:hyperlink>
          </w:p>
        </w:tc>
      </w:tr>
      <w:tr w:rsidR="00D44388" w:rsidRPr="00AC168A" w:rsidTr="00934016">
        <w:tc>
          <w:tcPr>
            <w:tcW w:w="2695" w:type="dxa"/>
            <w:gridSpan w:val="2"/>
            <w:vAlign w:val="center"/>
          </w:tcPr>
          <w:p w:rsidR="00D44388" w:rsidRPr="00AC168A" w:rsidRDefault="00D44388" w:rsidP="00934016">
            <w:pPr>
              <w:widowControl w:val="0"/>
              <w:autoSpaceDE w:val="0"/>
              <w:autoSpaceDN w:val="0"/>
              <w:jc w:val="center"/>
              <w:rPr>
                <w:sz w:val="20"/>
                <w:szCs w:val="20"/>
              </w:rPr>
            </w:pPr>
            <w:r w:rsidRPr="00AC168A">
              <w:rPr>
                <w:sz w:val="20"/>
                <w:szCs w:val="20"/>
              </w:rPr>
              <w:t>Связь</w:t>
            </w:r>
          </w:p>
          <w:p w:rsidR="00D44388" w:rsidRPr="00AC168A" w:rsidRDefault="00D44388" w:rsidP="00934016">
            <w:pPr>
              <w:widowControl w:val="0"/>
              <w:autoSpaceDE w:val="0"/>
              <w:autoSpaceDN w:val="0"/>
              <w:jc w:val="center"/>
              <w:rPr>
                <w:sz w:val="20"/>
                <w:szCs w:val="20"/>
              </w:rPr>
            </w:pPr>
            <w:r w:rsidRPr="00AC168A">
              <w:rPr>
                <w:sz w:val="20"/>
                <w:szCs w:val="20"/>
              </w:rPr>
              <w:t>(6.8)</w:t>
            </w:r>
          </w:p>
        </w:tc>
        <w:tc>
          <w:tcPr>
            <w:tcW w:w="6876" w:type="dxa"/>
          </w:tcPr>
          <w:p w:rsidR="00D44388" w:rsidRPr="00AC168A" w:rsidRDefault="00D44388" w:rsidP="00934016">
            <w:pPr>
              <w:widowControl w:val="0"/>
              <w:autoSpaceDE w:val="0"/>
              <w:autoSpaceDN w:val="0"/>
              <w:rPr>
                <w:sz w:val="20"/>
                <w:szCs w:val="20"/>
              </w:rPr>
            </w:pPr>
            <w:r w:rsidRPr="00AC168A">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8" w:tooltip="3.1.1" w:history="1">
              <w:r w:rsidRPr="00AC168A">
                <w:rPr>
                  <w:sz w:val="20"/>
                  <w:szCs w:val="20"/>
                </w:rPr>
                <w:t>кодами 3.1.1</w:t>
              </w:r>
            </w:hyperlink>
            <w:r w:rsidRPr="00AC168A">
              <w:rPr>
                <w:sz w:val="20"/>
                <w:szCs w:val="20"/>
              </w:rPr>
              <w:t xml:space="preserve">, </w:t>
            </w:r>
            <w:hyperlink w:anchor="Par220" w:tooltip="3.2.3" w:history="1">
              <w:r w:rsidRPr="00AC168A">
                <w:rPr>
                  <w:sz w:val="20"/>
                  <w:szCs w:val="20"/>
                </w:rPr>
                <w:t>3.2.3</w:t>
              </w:r>
            </w:hyperlink>
          </w:p>
        </w:tc>
      </w:tr>
      <w:tr w:rsidR="00D44388" w:rsidRPr="00AC168A" w:rsidTr="00934016">
        <w:tc>
          <w:tcPr>
            <w:tcW w:w="2695" w:type="dxa"/>
            <w:gridSpan w:val="2"/>
            <w:vAlign w:val="center"/>
          </w:tcPr>
          <w:p w:rsidR="00D44388" w:rsidRPr="00AC168A" w:rsidRDefault="00D44388" w:rsidP="00934016">
            <w:pPr>
              <w:widowControl w:val="0"/>
              <w:autoSpaceDE w:val="0"/>
              <w:autoSpaceDN w:val="0"/>
              <w:jc w:val="center"/>
              <w:rPr>
                <w:sz w:val="20"/>
                <w:szCs w:val="20"/>
              </w:rPr>
            </w:pPr>
            <w:r w:rsidRPr="00AC168A">
              <w:rPr>
                <w:sz w:val="20"/>
                <w:szCs w:val="20"/>
              </w:rPr>
              <w:t>Специальное пользование водными объектами</w:t>
            </w:r>
          </w:p>
          <w:p w:rsidR="00D44388" w:rsidRPr="00AC168A" w:rsidRDefault="00D44388" w:rsidP="00934016">
            <w:pPr>
              <w:widowControl w:val="0"/>
              <w:autoSpaceDE w:val="0"/>
              <w:autoSpaceDN w:val="0"/>
              <w:jc w:val="center"/>
              <w:rPr>
                <w:sz w:val="20"/>
                <w:szCs w:val="20"/>
              </w:rPr>
            </w:pPr>
            <w:r w:rsidRPr="00AC168A">
              <w:rPr>
                <w:sz w:val="20"/>
                <w:szCs w:val="20"/>
              </w:rPr>
              <w:t>(11.2)</w:t>
            </w:r>
          </w:p>
        </w:tc>
        <w:tc>
          <w:tcPr>
            <w:tcW w:w="6876" w:type="dxa"/>
          </w:tcPr>
          <w:p w:rsidR="00D44388" w:rsidRPr="00AC168A" w:rsidRDefault="00D44388" w:rsidP="00934016">
            <w:pPr>
              <w:widowControl w:val="0"/>
              <w:autoSpaceDE w:val="0"/>
              <w:autoSpaceDN w:val="0"/>
              <w:rPr>
                <w:sz w:val="20"/>
                <w:szCs w:val="20"/>
              </w:rPr>
            </w:pPr>
            <w:r w:rsidRPr="00AC168A">
              <w:rPr>
                <w:sz w:val="20"/>
                <w:szCs w:val="20"/>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w:t>
            </w:r>
            <w:r w:rsidRPr="00AC168A">
              <w:rPr>
                <w:sz w:val="20"/>
                <w:szCs w:val="20"/>
              </w:rPr>
              <w:lastRenderedPageBreak/>
              <w:t>других работ, связанных с изменением дна и берегов водных объектов)</w:t>
            </w:r>
          </w:p>
        </w:tc>
      </w:tr>
      <w:tr w:rsidR="00D44388" w:rsidRPr="00AC168A" w:rsidTr="00934016">
        <w:tc>
          <w:tcPr>
            <w:tcW w:w="2695" w:type="dxa"/>
            <w:gridSpan w:val="2"/>
            <w:vAlign w:val="center"/>
          </w:tcPr>
          <w:p w:rsidR="00D44388" w:rsidRPr="00AC168A" w:rsidRDefault="00D44388" w:rsidP="00934016">
            <w:pPr>
              <w:widowControl w:val="0"/>
              <w:autoSpaceDE w:val="0"/>
              <w:autoSpaceDN w:val="0"/>
              <w:jc w:val="center"/>
              <w:rPr>
                <w:sz w:val="20"/>
                <w:szCs w:val="20"/>
              </w:rPr>
            </w:pPr>
            <w:r w:rsidRPr="00AC168A">
              <w:rPr>
                <w:sz w:val="20"/>
                <w:szCs w:val="20"/>
              </w:rPr>
              <w:lastRenderedPageBreak/>
              <w:t>Гидротехнические сооружения</w:t>
            </w:r>
          </w:p>
          <w:p w:rsidR="00D44388" w:rsidRPr="00AC168A" w:rsidRDefault="00D44388" w:rsidP="00934016">
            <w:pPr>
              <w:widowControl w:val="0"/>
              <w:autoSpaceDE w:val="0"/>
              <w:autoSpaceDN w:val="0"/>
              <w:jc w:val="center"/>
              <w:rPr>
                <w:sz w:val="20"/>
                <w:szCs w:val="20"/>
              </w:rPr>
            </w:pPr>
            <w:r w:rsidRPr="00AC168A">
              <w:rPr>
                <w:sz w:val="20"/>
                <w:szCs w:val="20"/>
              </w:rPr>
              <w:t>(11.3)</w:t>
            </w:r>
          </w:p>
        </w:tc>
        <w:tc>
          <w:tcPr>
            <w:tcW w:w="6876" w:type="dxa"/>
          </w:tcPr>
          <w:p w:rsidR="00D44388" w:rsidRPr="00AC168A" w:rsidRDefault="00D44388" w:rsidP="00934016">
            <w:pPr>
              <w:widowControl w:val="0"/>
              <w:autoSpaceDE w:val="0"/>
              <w:autoSpaceDN w:val="0"/>
              <w:rPr>
                <w:sz w:val="20"/>
                <w:szCs w:val="20"/>
              </w:rPr>
            </w:pPr>
            <w:r w:rsidRPr="00AC168A">
              <w:rPr>
                <w:sz w:val="20"/>
                <w:szCs w:val="2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AC168A">
              <w:rPr>
                <w:sz w:val="20"/>
                <w:szCs w:val="20"/>
              </w:rPr>
              <w:t>рыбозащитных</w:t>
            </w:r>
            <w:proofErr w:type="spellEnd"/>
            <w:r w:rsidRPr="00AC168A">
              <w:rPr>
                <w:sz w:val="20"/>
                <w:szCs w:val="20"/>
              </w:rPr>
              <w:t xml:space="preserve"> и рыбопропускных сооружений, берегозащитных сооружений)</w:t>
            </w:r>
          </w:p>
        </w:tc>
      </w:tr>
      <w:tr w:rsidR="00D44388" w:rsidRPr="00AC168A" w:rsidTr="00934016">
        <w:tc>
          <w:tcPr>
            <w:tcW w:w="0" w:type="auto"/>
            <w:gridSpan w:val="3"/>
          </w:tcPr>
          <w:p w:rsidR="00D44388" w:rsidRPr="00AC168A" w:rsidRDefault="00D44388" w:rsidP="00934016">
            <w:pPr>
              <w:jc w:val="center"/>
              <w:rPr>
                <w:b/>
              </w:rPr>
            </w:pPr>
            <w:r w:rsidRPr="00AC168A">
              <w:rPr>
                <w:b/>
                <w:sz w:val="20"/>
                <w:szCs w:val="20"/>
              </w:rPr>
              <w:t>Условно разрешенные виды использования территориальной зоны «И».</w:t>
            </w:r>
            <w:r w:rsidRPr="00AC168A">
              <w:rPr>
                <w:b/>
              </w:rPr>
              <w:t xml:space="preserve"> </w:t>
            </w:r>
            <w:r w:rsidRPr="00AC168A">
              <w:rPr>
                <w:b/>
                <w:sz w:val="20"/>
                <w:szCs w:val="20"/>
              </w:rPr>
              <w:t xml:space="preserve">Зона инженерной инфраструктуры» </w:t>
            </w:r>
          </w:p>
        </w:tc>
      </w:tr>
      <w:tr w:rsidR="00D44388" w:rsidRPr="00AC168A" w:rsidTr="00934016">
        <w:tc>
          <w:tcPr>
            <w:tcW w:w="2695" w:type="dxa"/>
            <w:gridSpan w:val="2"/>
          </w:tcPr>
          <w:p w:rsidR="00D44388" w:rsidRPr="00AC168A" w:rsidRDefault="00D44388" w:rsidP="00934016">
            <w:pPr>
              <w:jc w:val="center"/>
              <w:rPr>
                <w:sz w:val="20"/>
                <w:szCs w:val="20"/>
              </w:rPr>
            </w:pPr>
            <w:r w:rsidRPr="00AC168A">
              <w:rPr>
                <w:sz w:val="20"/>
                <w:szCs w:val="20"/>
              </w:rPr>
              <w:t>Энергетика</w:t>
            </w:r>
          </w:p>
          <w:p w:rsidR="00D44388" w:rsidRPr="00AC168A" w:rsidRDefault="00D44388" w:rsidP="00934016">
            <w:pPr>
              <w:jc w:val="center"/>
              <w:rPr>
                <w:sz w:val="20"/>
                <w:szCs w:val="20"/>
              </w:rPr>
            </w:pPr>
            <w:r w:rsidRPr="00AC168A">
              <w:rPr>
                <w:sz w:val="20"/>
                <w:szCs w:val="20"/>
              </w:rPr>
              <w:t>(6.7)</w:t>
            </w:r>
          </w:p>
        </w:tc>
        <w:tc>
          <w:tcPr>
            <w:tcW w:w="6876" w:type="dxa"/>
          </w:tcPr>
          <w:p w:rsidR="00D44388" w:rsidRPr="00AC168A" w:rsidRDefault="00D44388" w:rsidP="00934016">
            <w:pPr>
              <w:widowControl w:val="0"/>
              <w:autoSpaceDE w:val="0"/>
              <w:autoSpaceDN w:val="0"/>
              <w:rPr>
                <w:sz w:val="20"/>
                <w:szCs w:val="20"/>
              </w:rPr>
            </w:pPr>
            <w:r w:rsidRPr="00AC168A">
              <w:rPr>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AC168A">
              <w:rPr>
                <w:sz w:val="20"/>
                <w:szCs w:val="20"/>
              </w:rPr>
              <w:t>золоотвалов</w:t>
            </w:r>
            <w:proofErr w:type="spellEnd"/>
            <w:r w:rsidRPr="00AC168A">
              <w:rPr>
                <w:sz w:val="20"/>
                <w:szCs w:val="20"/>
              </w:rPr>
              <w:t>, гидротехнических сооружений);</w:t>
            </w:r>
          </w:p>
          <w:p w:rsidR="00D44388" w:rsidRPr="00AC168A" w:rsidRDefault="00D44388" w:rsidP="00934016">
            <w:pPr>
              <w:widowControl w:val="0"/>
              <w:autoSpaceDE w:val="0"/>
              <w:autoSpaceDN w:val="0"/>
              <w:rPr>
                <w:sz w:val="20"/>
                <w:szCs w:val="20"/>
              </w:rPr>
            </w:pPr>
            <w:r w:rsidRPr="00AC168A">
              <w:rPr>
                <w:sz w:val="20"/>
                <w:szCs w:val="20"/>
              </w:rPr>
              <w:t xml:space="preserve">размещение объектов </w:t>
            </w:r>
            <w:proofErr w:type="spellStart"/>
            <w:r w:rsidRPr="00AC168A">
              <w:rPr>
                <w:sz w:val="20"/>
                <w:szCs w:val="20"/>
              </w:rPr>
              <w:t>электросетевого</w:t>
            </w:r>
            <w:proofErr w:type="spellEnd"/>
            <w:r w:rsidRPr="00AC168A">
              <w:rPr>
                <w:sz w:val="20"/>
                <w:szCs w:val="20"/>
              </w:rPr>
              <w:t xml:space="preserve"> хозяйства, за исключением объектов энергетики, размещение которых предусмотрено содержанием вида разрешенного использования с </w:t>
            </w:r>
            <w:hyperlink w:anchor="Par192" w:tooltip="Коммунальное обслуживание" w:history="1">
              <w:r w:rsidRPr="00AC168A">
                <w:rPr>
                  <w:sz w:val="20"/>
                  <w:szCs w:val="20"/>
                </w:rPr>
                <w:t>кодом 3.1</w:t>
              </w:r>
            </w:hyperlink>
          </w:p>
        </w:tc>
      </w:tr>
      <w:tr w:rsidR="00D44388" w:rsidRPr="00AC168A" w:rsidTr="00934016">
        <w:tc>
          <w:tcPr>
            <w:tcW w:w="2695" w:type="dxa"/>
            <w:gridSpan w:val="2"/>
          </w:tcPr>
          <w:p w:rsidR="00D44388" w:rsidRPr="00AC168A" w:rsidRDefault="00D44388" w:rsidP="00934016">
            <w:pPr>
              <w:jc w:val="center"/>
              <w:rPr>
                <w:sz w:val="20"/>
                <w:szCs w:val="20"/>
              </w:rPr>
            </w:pPr>
            <w:r w:rsidRPr="00AC168A">
              <w:rPr>
                <w:sz w:val="20"/>
                <w:szCs w:val="20"/>
              </w:rPr>
              <w:t>Железнодорожный</w:t>
            </w:r>
          </w:p>
          <w:p w:rsidR="00D44388" w:rsidRPr="00AC168A" w:rsidRDefault="00D44388" w:rsidP="00934016">
            <w:pPr>
              <w:jc w:val="center"/>
              <w:rPr>
                <w:sz w:val="20"/>
                <w:szCs w:val="20"/>
              </w:rPr>
            </w:pPr>
            <w:r w:rsidRPr="00AC168A">
              <w:rPr>
                <w:sz w:val="20"/>
                <w:szCs w:val="20"/>
              </w:rPr>
              <w:t>транспорт</w:t>
            </w:r>
          </w:p>
          <w:p w:rsidR="00D44388" w:rsidRPr="00AC168A" w:rsidRDefault="00D44388" w:rsidP="00934016">
            <w:pPr>
              <w:jc w:val="center"/>
              <w:rPr>
                <w:sz w:val="20"/>
                <w:szCs w:val="20"/>
              </w:rPr>
            </w:pPr>
            <w:r w:rsidRPr="00AC168A">
              <w:rPr>
                <w:sz w:val="20"/>
                <w:szCs w:val="20"/>
              </w:rPr>
              <w:t xml:space="preserve">(7.1) </w:t>
            </w:r>
          </w:p>
        </w:tc>
        <w:tc>
          <w:tcPr>
            <w:tcW w:w="6876" w:type="dxa"/>
          </w:tcPr>
          <w:p w:rsidR="00D44388" w:rsidRPr="00AC168A" w:rsidRDefault="00D44388" w:rsidP="00934016">
            <w:pPr>
              <w:widowControl w:val="0"/>
              <w:autoSpaceDE w:val="0"/>
              <w:autoSpaceDN w:val="0"/>
              <w:rPr>
                <w:sz w:val="20"/>
                <w:szCs w:val="20"/>
              </w:rPr>
            </w:pPr>
            <w:r w:rsidRPr="00AC168A">
              <w:rPr>
                <w:sz w:val="20"/>
                <w:szCs w:val="20"/>
              </w:rPr>
              <w:t>Размещение железнодорожных путей</w:t>
            </w:r>
          </w:p>
        </w:tc>
      </w:tr>
      <w:tr w:rsidR="00D44388" w:rsidRPr="00AC168A" w:rsidTr="00934016">
        <w:tc>
          <w:tcPr>
            <w:tcW w:w="2695" w:type="dxa"/>
            <w:gridSpan w:val="2"/>
          </w:tcPr>
          <w:p w:rsidR="00D44388" w:rsidRPr="00AC168A" w:rsidRDefault="00D44388" w:rsidP="00934016">
            <w:pPr>
              <w:jc w:val="center"/>
              <w:rPr>
                <w:sz w:val="20"/>
                <w:szCs w:val="20"/>
              </w:rPr>
            </w:pPr>
            <w:r w:rsidRPr="00AC168A">
              <w:rPr>
                <w:sz w:val="20"/>
                <w:szCs w:val="20"/>
              </w:rPr>
              <w:t>Автомобильный транспорт</w:t>
            </w:r>
          </w:p>
          <w:p w:rsidR="00D44388" w:rsidRPr="00AC168A" w:rsidRDefault="00D44388" w:rsidP="00934016">
            <w:pPr>
              <w:jc w:val="center"/>
              <w:rPr>
                <w:sz w:val="20"/>
                <w:szCs w:val="20"/>
              </w:rPr>
            </w:pPr>
            <w:r w:rsidRPr="00AC168A">
              <w:rPr>
                <w:sz w:val="20"/>
                <w:szCs w:val="20"/>
              </w:rPr>
              <w:t>(7.2)</w:t>
            </w:r>
          </w:p>
        </w:tc>
        <w:tc>
          <w:tcPr>
            <w:tcW w:w="6876" w:type="dxa"/>
          </w:tcPr>
          <w:p w:rsidR="00D44388" w:rsidRPr="00AC168A" w:rsidRDefault="00D44388" w:rsidP="00934016">
            <w:pPr>
              <w:widowControl w:val="0"/>
              <w:autoSpaceDE w:val="0"/>
              <w:autoSpaceDN w:val="0"/>
              <w:rPr>
                <w:sz w:val="20"/>
                <w:szCs w:val="20"/>
              </w:rPr>
            </w:pPr>
            <w:r w:rsidRPr="00AC168A">
              <w:rPr>
                <w:sz w:val="20"/>
                <w:szCs w:val="20"/>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559" w:tooltip="7.2.1" w:history="1">
              <w:r w:rsidRPr="00AC168A">
                <w:rPr>
                  <w:sz w:val="20"/>
                  <w:szCs w:val="20"/>
                </w:rPr>
                <w:t>кодами 7.2.1</w:t>
              </w:r>
            </w:hyperlink>
            <w:r w:rsidRPr="00AC168A">
              <w:rPr>
                <w:sz w:val="20"/>
                <w:szCs w:val="20"/>
              </w:rPr>
              <w:t xml:space="preserve"> - </w:t>
            </w:r>
            <w:hyperlink w:anchor="Par567" w:tooltip="7.2.3" w:history="1">
              <w:r w:rsidRPr="00AC168A">
                <w:rPr>
                  <w:sz w:val="20"/>
                  <w:szCs w:val="20"/>
                </w:rPr>
                <w:t>7.2.3</w:t>
              </w:r>
            </w:hyperlink>
          </w:p>
        </w:tc>
      </w:tr>
      <w:tr w:rsidR="00D44388" w:rsidRPr="00AC168A" w:rsidTr="00934016">
        <w:tc>
          <w:tcPr>
            <w:tcW w:w="2695" w:type="dxa"/>
            <w:gridSpan w:val="2"/>
          </w:tcPr>
          <w:p w:rsidR="00D44388" w:rsidRPr="00AC168A" w:rsidRDefault="00D44388" w:rsidP="00934016">
            <w:pPr>
              <w:jc w:val="center"/>
              <w:rPr>
                <w:sz w:val="20"/>
                <w:szCs w:val="20"/>
              </w:rPr>
            </w:pPr>
            <w:r w:rsidRPr="00AC168A">
              <w:rPr>
                <w:sz w:val="20"/>
                <w:szCs w:val="20"/>
              </w:rPr>
              <w:t>Трубопроводный транспорт</w:t>
            </w:r>
          </w:p>
          <w:p w:rsidR="00D44388" w:rsidRPr="00AC168A" w:rsidRDefault="00D44388" w:rsidP="00934016">
            <w:pPr>
              <w:jc w:val="center"/>
              <w:rPr>
                <w:sz w:val="20"/>
                <w:szCs w:val="20"/>
              </w:rPr>
            </w:pPr>
            <w:r w:rsidRPr="00AC168A">
              <w:rPr>
                <w:sz w:val="20"/>
                <w:szCs w:val="20"/>
              </w:rPr>
              <w:t>(7.5)</w:t>
            </w:r>
          </w:p>
        </w:tc>
        <w:tc>
          <w:tcPr>
            <w:tcW w:w="6876" w:type="dxa"/>
          </w:tcPr>
          <w:p w:rsidR="00D44388" w:rsidRPr="00AC168A" w:rsidRDefault="00D44388" w:rsidP="00934016">
            <w:pPr>
              <w:widowControl w:val="0"/>
              <w:autoSpaceDE w:val="0"/>
              <w:autoSpaceDN w:val="0"/>
              <w:rPr>
                <w:sz w:val="20"/>
                <w:szCs w:val="20"/>
              </w:rPr>
            </w:pPr>
            <w:r w:rsidRPr="00AC168A">
              <w:rPr>
                <w:sz w:val="20"/>
                <w:szCs w:val="20"/>
              </w:rPr>
              <w:t xml:space="preserve">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 </w:t>
            </w:r>
          </w:p>
        </w:tc>
      </w:tr>
      <w:tr w:rsidR="00D44388" w:rsidRPr="00AC168A" w:rsidTr="00934016">
        <w:tc>
          <w:tcPr>
            <w:tcW w:w="0" w:type="auto"/>
            <w:gridSpan w:val="3"/>
          </w:tcPr>
          <w:p w:rsidR="00D44388" w:rsidRPr="00AC168A" w:rsidRDefault="00D44388" w:rsidP="00934016">
            <w:pPr>
              <w:widowControl w:val="0"/>
              <w:autoSpaceDE w:val="0"/>
              <w:autoSpaceDN w:val="0"/>
              <w:jc w:val="center"/>
              <w:rPr>
                <w:b/>
                <w:sz w:val="20"/>
                <w:szCs w:val="20"/>
              </w:rPr>
            </w:pPr>
            <w:r w:rsidRPr="00AC168A">
              <w:rPr>
                <w:b/>
                <w:sz w:val="20"/>
                <w:szCs w:val="20"/>
              </w:rPr>
              <w:t>Вспомогательные виды разрешенного использования территориальной зоны «И»</w:t>
            </w:r>
            <w:proofErr w:type="gramStart"/>
            <w:r w:rsidRPr="00AC168A">
              <w:rPr>
                <w:b/>
                <w:sz w:val="20"/>
                <w:szCs w:val="20"/>
              </w:rPr>
              <w:t>.З</w:t>
            </w:r>
            <w:proofErr w:type="gramEnd"/>
            <w:r w:rsidRPr="00AC168A">
              <w:rPr>
                <w:b/>
                <w:sz w:val="20"/>
                <w:szCs w:val="20"/>
              </w:rPr>
              <w:t>она инженерной инфраструктуры»</w:t>
            </w:r>
          </w:p>
        </w:tc>
      </w:tr>
      <w:tr w:rsidR="00D44388" w:rsidRPr="00AC168A" w:rsidTr="00934016">
        <w:tc>
          <w:tcPr>
            <w:tcW w:w="2634" w:type="dxa"/>
            <w:vAlign w:val="center"/>
          </w:tcPr>
          <w:p w:rsidR="00D44388" w:rsidRPr="00AC168A" w:rsidRDefault="00D44388" w:rsidP="00934016">
            <w:pPr>
              <w:widowControl w:val="0"/>
              <w:autoSpaceDE w:val="0"/>
              <w:autoSpaceDN w:val="0"/>
              <w:jc w:val="center"/>
              <w:rPr>
                <w:sz w:val="20"/>
                <w:szCs w:val="20"/>
              </w:rPr>
            </w:pPr>
            <w:r w:rsidRPr="00AC168A">
              <w:rPr>
                <w:sz w:val="20"/>
                <w:szCs w:val="20"/>
              </w:rPr>
              <w:t>Хранение автотранспорта (2.7.1)</w:t>
            </w:r>
          </w:p>
        </w:tc>
        <w:tc>
          <w:tcPr>
            <w:tcW w:w="6937" w:type="dxa"/>
            <w:gridSpan w:val="2"/>
            <w:vAlign w:val="center"/>
          </w:tcPr>
          <w:p w:rsidR="00D44388" w:rsidRPr="00AC168A" w:rsidRDefault="00D44388" w:rsidP="00934016">
            <w:pPr>
              <w:widowControl w:val="0"/>
              <w:autoSpaceDE w:val="0"/>
              <w:autoSpaceDN w:val="0"/>
              <w:rPr>
                <w:sz w:val="20"/>
                <w:szCs w:val="20"/>
              </w:rPr>
            </w:pPr>
            <w:r w:rsidRPr="00AC168A">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C168A">
              <w:rPr>
                <w:sz w:val="20"/>
                <w:szCs w:val="20"/>
              </w:rPr>
              <w:t>машино-места</w:t>
            </w:r>
            <w:proofErr w:type="spellEnd"/>
            <w:r w:rsidRPr="00AC168A">
              <w:rPr>
                <w:sz w:val="20"/>
                <w:szCs w:val="20"/>
              </w:rPr>
              <w:t>, за исключением гаражей, размещение которых предусмотрено содержанием вида разрешенного использования с кодом 4.9</w:t>
            </w:r>
          </w:p>
        </w:tc>
      </w:tr>
      <w:tr w:rsidR="00D44388" w:rsidRPr="00AC168A" w:rsidTr="00934016">
        <w:tc>
          <w:tcPr>
            <w:tcW w:w="2634" w:type="dxa"/>
            <w:vAlign w:val="center"/>
          </w:tcPr>
          <w:p w:rsidR="00D44388" w:rsidRPr="00AC168A" w:rsidRDefault="00D44388" w:rsidP="00934016">
            <w:pPr>
              <w:widowControl w:val="0"/>
              <w:autoSpaceDE w:val="0"/>
              <w:autoSpaceDN w:val="0"/>
              <w:jc w:val="center"/>
              <w:rPr>
                <w:sz w:val="20"/>
                <w:szCs w:val="20"/>
              </w:rPr>
            </w:pPr>
            <w:r w:rsidRPr="00AC168A">
              <w:rPr>
                <w:sz w:val="20"/>
                <w:szCs w:val="20"/>
              </w:rPr>
              <w:t>Запас</w:t>
            </w:r>
          </w:p>
          <w:p w:rsidR="00D44388" w:rsidRPr="00AC168A" w:rsidRDefault="00D44388" w:rsidP="00934016">
            <w:pPr>
              <w:widowControl w:val="0"/>
              <w:autoSpaceDE w:val="0"/>
              <w:autoSpaceDN w:val="0"/>
              <w:jc w:val="center"/>
              <w:rPr>
                <w:sz w:val="20"/>
                <w:szCs w:val="20"/>
              </w:rPr>
            </w:pPr>
            <w:r w:rsidRPr="00AC168A">
              <w:rPr>
                <w:sz w:val="20"/>
                <w:szCs w:val="20"/>
              </w:rPr>
              <w:t>(12.3)</w:t>
            </w:r>
          </w:p>
        </w:tc>
        <w:tc>
          <w:tcPr>
            <w:tcW w:w="6937" w:type="dxa"/>
            <w:gridSpan w:val="2"/>
          </w:tcPr>
          <w:p w:rsidR="00D44388" w:rsidRPr="00AC168A" w:rsidRDefault="00D44388" w:rsidP="00934016">
            <w:pPr>
              <w:widowControl w:val="0"/>
              <w:autoSpaceDE w:val="0"/>
              <w:autoSpaceDN w:val="0"/>
              <w:rPr>
                <w:sz w:val="20"/>
                <w:szCs w:val="20"/>
              </w:rPr>
            </w:pPr>
            <w:r w:rsidRPr="00AC168A">
              <w:rPr>
                <w:sz w:val="20"/>
                <w:szCs w:val="20"/>
              </w:rPr>
              <w:t>Отсутствие хозяйственной деятельности</w:t>
            </w:r>
          </w:p>
        </w:tc>
      </w:tr>
      <w:tr w:rsidR="00D44388" w:rsidRPr="00AC168A" w:rsidTr="00934016">
        <w:tc>
          <w:tcPr>
            <w:tcW w:w="2634" w:type="dxa"/>
            <w:vAlign w:val="center"/>
          </w:tcPr>
          <w:p w:rsidR="00D44388" w:rsidRPr="00AC168A" w:rsidRDefault="00D44388" w:rsidP="00934016">
            <w:pPr>
              <w:widowControl w:val="0"/>
              <w:autoSpaceDE w:val="0"/>
              <w:autoSpaceDN w:val="0"/>
              <w:jc w:val="center"/>
              <w:rPr>
                <w:sz w:val="20"/>
                <w:szCs w:val="20"/>
              </w:rPr>
            </w:pPr>
            <w:r w:rsidRPr="00AC168A">
              <w:rPr>
                <w:sz w:val="20"/>
                <w:szCs w:val="20"/>
              </w:rPr>
              <w:t xml:space="preserve">Земельные участки (территории) общего пользования </w:t>
            </w:r>
          </w:p>
          <w:p w:rsidR="00D44388" w:rsidRPr="00AC168A" w:rsidRDefault="00D44388" w:rsidP="00934016">
            <w:pPr>
              <w:widowControl w:val="0"/>
              <w:autoSpaceDE w:val="0"/>
              <w:autoSpaceDN w:val="0"/>
              <w:jc w:val="center"/>
              <w:rPr>
                <w:sz w:val="20"/>
                <w:szCs w:val="20"/>
              </w:rPr>
            </w:pPr>
            <w:r w:rsidRPr="00AC168A">
              <w:rPr>
                <w:sz w:val="20"/>
                <w:szCs w:val="20"/>
              </w:rPr>
              <w:t>(12.0)</w:t>
            </w:r>
          </w:p>
        </w:tc>
        <w:tc>
          <w:tcPr>
            <w:tcW w:w="6937" w:type="dxa"/>
            <w:gridSpan w:val="2"/>
            <w:vAlign w:val="center"/>
          </w:tcPr>
          <w:p w:rsidR="00D44388" w:rsidRPr="00AC168A" w:rsidRDefault="00D44388" w:rsidP="00934016">
            <w:pPr>
              <w:widowControl w:val="0"/>
              <w:autoSpaceDE w:val="0"/>
              <w:autoSpaceDN w:val="0"/>
              <w:rPr>
                <w:sz w:val="20"/>
                <w:szCs w:val="20"/>
              </w:rPr>
            </w:pPr>
            <w:r w:rsidRPr="00AC168A">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bl>
    <w:p w:rsidR="00D44388" w:rsidRPr="00AC168A" w:rsidRDefault="00D44388" w:rsidP="00D44388">
      <w:pPr>
        <w:autoSpaceDE w:val="0"/>
        <w:autoSpaceDN w:val="0"/>
        <w:adjustRightInd w:val="0"/>
        <w:ind w:firstLine="540"/>
        <w:jc w:val="center"/>
        <w:rPr>
          <w:b/>
          <w:bCs/>
          <w:noProof/>
        </w:rPr>
      </w:pPr>
    </w:p>
    <w:p w:rsidR="00D44388" w:rsidRPr="00AC168A" w:rsidRDefault="00D44388" w:rsidP="00D44388">
      <w:pPr>
        <w:pStyle w:val="ConsPlusNormal"/>
        <w:keepNext/>
        <w:keepLines/>
        <w:widowControl/>
        <w:numPr>
          <w:ilvl w:val="0"/>
          <w:numId w:val="1"/>
        </w:numPr>
        <w:spacing w:before="240" w:after="120" w:line="360" w:lineRule="auto"/>
        <w:ind w:left="0" w:firstLine="709"/>
        <w:jc w:val="both"/>
        <w:outlineLvl w:val="1"/>
        <w:rPr>
          <w:rFonts w:ascii="Times New Roman" w:hAnsi="Times New Roman"/>
          <w:b/>
          <w:bCs/>
          <w:sz w:val="24"/>
          <w:szCs w:val="24"/>
        </w:rPr>
      </w:pPr>
      <w:bookmarkStart w:id="21" w:name="_Toc13755781"/>
      <w:r w:rsidRPr="00AC168A">
        <w:rPr>
          <w:rFonts w:ascii="Times New Roman" w:hAnsi="Times New Roman"/>
          <w:b/>
          <w:bCs/>
          <w:sz w:val="24"/>
          <w:szCs w:val="24"/>
        </w:rPr>
        <w:t>Предельные значения параметров земельных участков и разрешенного капитального строительства в зоне инженерной инфраструктуры</w:t>
      </w:r>
      <w:bookmarkEnd w:id="21"/>
    </w:p>
    <w:p w:rsidR="00D44388" w:rsidRPr="00AC168A" w:rsidRDefault="00D44388" w:rsidP="00D44388">
      <w:pPr>
        <w:pStyle w:val="aff1"/>
        <w:keepNext/>
        <w:spacing w:after="0"/>
        <w:rPr>
          <w:color w:val="auto"/>
          <w:sz w:val="20"/>
          <w:szCs w:val="20"/>
        </w:rPr>
      </w:pPr>
      <w:r w:rsidRPr="00AC168A">
        <w:rPr>
          <w:color w:val="auto"/>
          <w:sz w:val="20"/>
          <w:szCs w:val="20"/>
        </w:rPr>
        <w:t>Таблица 14</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5954"/>
        <w:gridCol w:w="3118"/>
      </w:tblGrid>
      <w:tr w:rsidR="00D44388" w:rsidRPr="00AC168A" w:rsidTr="00934016">
        <w:tc>
          <w:tcPr>
            <w:tcW w:w="675" w:type="dxa"/>
            <w:shd w:val="clear" w:color="auto" w:fill="auto"/>
            <w:vAlign w:val="center"/>
          </w:tcPr>
          <w:p w:rsidR="00D44388" w:rsidRPr="00AC168A" w:rsidRDefault="00D44388" w:rsidP="00934016">
            <w:pPr>
              <w:widowControl w:val="0"/>
              <w:autoSpaceDE w:val="0"/>
              <w:autoSpaceDN w:val="0"/>
              <w:jc w:val="center"/>
              <w:rPr>
                <w:b/>
                <w:sz w:val="20"/>
                <w:szCs w:val="20"/>
              </w:rPr>
            </w:pPr>
            <w:r w:rsidRPr="00AC168A">
              <w:rPr>
                <w:b/>
                <w:sz w:val="20"/>
                <w:szCs w:val="20"/>
              </w:rPr>
              <w:t xml:space="preserve">№ </w:t>
            </w:r>
            <w:proofErr w:type="spellStart"/>
            <w:proofErr w:type="gramStart"/>
            <w:r w:rsidRPr="00AC168A">
              <w:rPr>
                <w:b/>
                <w:sz w:val="20"/>
                <w:szCs w:val="20"/>
              </w:rPr>
              <w:t>п</w:t>
            </w:r>
            <w:proofErr w:type="spellEnd"/>
            <w:proofErr w:type="gramEnd"/>
            <w:r w:rsidRPr="00AC168A">
              <w:rPr>
                <w:b/>
                <w:sz w:val="20"/>
                <w:szCs w:val="20"/>
              </w:rPr>
              <w:t>/</w:t>
            </w:r>
            <w:proofErr w:type="spellStart"/>
            <w:r w:rsidRPr="00AC168A">
              <w:rPr>
                <w:b/>
                <w:sz w:val="20"/>
                <w:szCs w:val="20"/>
              </w:rPr>
              <w:t>п</w:t>
            </w:r>
            <w:proofErr w:type="spellEnd"/>
          </w:p>
        </w:tc>
        <w:tc>
          <w:tcPr>
            <w:tcW w:w="5954" w:type="dxa"/>
            <w:shd w:val="clear" w:color="auto" w:fill="auto"/>
            <w:vAlign w:val="center"/>
          </w:tcPr>
          <w:p w:rsidR="00D44388" w:rsidRPr="00AC168A" w:rsidRDefault="00D44388" w:rsidP="00934016">
            <w:pPr>
              <w:widowControl w:val="0"/>
              <w:autoSpaceDE w:val="0"/>
              <w:autoSpaceDN w:val="0"/>
              <w:jc w:val="center"/>
              <w:rPr>
                <w:b/>
                <w:sz w:val="20"/>
                <w:szCs w:val="20"/>
              </w:rPr>
            </w:pPr>
            <w:r w:rsidRPr="00AC168A">
              <w:rPr>
                <w:b/>
                <w:sz w:val="20"/>
                <w:szCs w:val="20"/>
              </w:rPr>
              <w:t>Предельные параметры</w:t>
            </w:r>
          </w:p>
        </w:tc>
        <w:tc>
          <w:tcPr>
            <w:tcW w:w="3118" w:type="dxa"/>
            <w:shd w:val="clear" w:color="auto" w:fill="auto"/>
            <w:vAlign w:val="center"/>
          </w:tcPr>
          <w:p w:rsidR="00D44388" w:rsidRPr="00AC168A" w:rsidRDefault="00D44388" w:rsidP="00934016">
            <w:pPr>
              <w:widowControl w:val="0"/>
              <w:autoSpaceDE w:val="0"/>
              <w:autoSpaceDN w:val="0"/>
              <w:jc w:val="center"/>
              <w:rPr>
                <w:b/>
                <w:sz w:val="20"/>
                <w:szCs w:val="20"/>
              </w:rPr>
            </w:pPr>
            <w:r w:rsidRPr="00AC168A">
              <w:rPr>
                <w:b/>
                <w:sz w:val="20"/>
                <w:szCs w:val="20"/>
              </w:rPr>
              <w:t>Размер</w:t>
            </w:r>
          </w:p>
        </w:tc>
      </w:tr>
      <w:tr w:rsidR="00D44388" w:rsidRPr="00AC168A" w:rsidTr="00934016">
        <w:tc>
          <w:tcPr>
            <w:tcW w:w="675" w:type="dxa"/>
            <w:shd w:val="clear" w:color="auto" w:fill="auto"/>
            <w:vAlign w:val="center"/>
          </w:tcPr>
          <w:p w:rsidR="00D44388" w:rsidRPr="00AC168A" w:rsidRDefault="00D44388" w:rsidP="00934016">
            <w:pPr>
              <w:widowControl w:val="0"/>
              <w:autoSpaceDE w:val="0"/>
              <w:autoSpaceDN w:val="0"/>
              <w:jc w:val="center"/>
              <w:rPr>
                <w:sz w:val="20"/>
                <w:szCs w:val="20"/>
              </w:rPr>
            </w:pPr>
            <w:r w:rsidRPr="00AC168A">
              <w:rPr>
                <w:sz w:val="20"/>
                <w:szCs w:val="20"/>
              </w:rPr>
              <w:t>1</w:t>
            </w:r>
          </w:p>
        </w:tc>
        <w:tc>
          <w:tcPr>
            <w:tcW w:w="5954" w:type="dxa"/>
            <w:shd w:val="clear" w:color="auto" w:fill="auto"/>
            <w:vAlign w:val="bottom"/>
          </w:tcPr>
          <w:p w:rsidR="00D44388" w:rsidRPr="00AC168A" w:rsidRDefault="00D44388" w:rsidP="00934016">
            <w:pPr>
              <w:widowControl w:val="0"/>
              <w:autoSpaceDE w:val="0"/>
              <w:autoSpaceDN w:val="0"/>
              <w:jc w:val="center"/>
              <w:rPr>
                <w:sz w:val="20"/>
                <w:szCs w:val="20"/>
              </w:rPr>
            </w:pPr>
            <w:r w:rsidRPr="00AC168A">
              <w:rPr>
                <w:sz w:val="20"/>
                <w:szCs w:val="20"/>
              </w:rPr>
              <w:t xml:space="preserve">Минимальная площадь земельного участка, </w:t>
            </w:r>
            <w:proofErr w:type="gramStart"/>
            <w:r w:rsidRPr="00AC168A">
              <w:rPr>
                <w:sz w:val="20"/>
                <w:szCs w:val="20"/>
              </w:rPr>
              <w:t>га</w:t>
            </w:r>
            <w:proofErr w:type="gramEnd"/>
          </w:p>
        </w:tc>
        <w:tc>
          <w:tcPr>
            <w:tcW w:w="3118" w:type="dxa"/>
            <w:shd w:val="clear" w:color="auto" w:fill="auto"/>
            <w:vAlign w:val="center"/>
          </w:tcPr>
          <w:p w:rsidR="00D44388" w:rsidRPr="00AC168A" w:rsidRDefault="00D44388" w:rsidP="00934016">
            <w:pPr>
              <w:widowControl w:val="0"/>
              <w:autoSpaceDE w:val="0"/>
              <w:autoSpaceDN w:val="0"/>
              <w:jc w:val="center"/>
              <w:rPr>
                <w:sz w:val="20"/>
                <w:szCs w:val="20"/>
              </w:rPr>
            </w:pPr>
            <w:r w:rsidRPr="00AC168A">
              <w:rPr>
                <w:sz w:val="20"/>
                <w:szCs w:val="20"/>
              </w:rPr>
              <w:t>0,0</w:t>
            </w:r>
            <w:r w:rsidRPr="00AC168A">
              <w:rPr>
                <w:sz w:val="20"/>
                <w:szCs w:val="20"/>
                <w:lang w:val="en-US"/>
              </w:rPr>
              <w:t>0</w:t>
            </w:r>
            <w:r w:rsidRPr="00AC168A">
              <w:rPr>
                <w:sz w:val="20"/>
                <w:szCs w:val="20"/>
              </w:rPr>
              <w:t>01</w:t>
            </w:r>
          </w:p>
        </w:tc>
      </w:tr>
      <w:tr w:rsidR="00D44388" w:rsidRPr="00AC168A" w:rsidTr="00934016">
        <w:tc>
          <w:tcPr>
            <w:tcW w:w="675" w:type="dxa"/>
            <w:shd w:val="clear" w:color="auto" w:fill="auto"/>
            <w:vAlign w:val="center"/>
          </w:tcPr>
          <w:p w:rsidR="00D44388" w:rsidRPr="00AC168A" w:rsidRDefault="00D44388" w:rsidP="00934016">
            <w:pPr>
              <w:widowControl w:val="0"/>
              <w:autoSpaceDE w:val="0"/>
              <w:autoSpaceDN w:val="0"/>
              <w:jc w:val="center"/>
              <w:rPr>
                <w:sz w:val="20"/>
                <w:szCs w:val="20"/>
              </w:rPr>
            </w:pPr>
            <w:r w:rsidRPr="00AC168A">
              <w:rPr>
                <w:sz w:val="20"/>
                <w:szCs w:val="20"/>
              </w:rPr>
              <w:t>2</w:t>
            </w:r>
          </w:p>
        </w:tc>
        <w:tc>
          <w:tcPr>
            <w:tcW w:w="5954" w:type="dxa"/>
            <w:shd w:val="clear" w:color="auto" w:fill="auto"/>
          </w:tcPr>
          <w:p w:rsidR="00D44388" w:rsidRPr="00AC168A" w:rsidRDefault="00D44388" w:rsidP="00934016">
            <w:pPr>
              <w:widowControl w:val="0"/>
              <w:autoSpaceDE w:val="0"/>
              <w:autoSpaceDN w:val="0"/>
              <w:jc w:val="center"/>
              <w:rPr>
                <w:sz w:val="20"/>
                <w:szCs w:val="20"/>
              </w:rPr>
            </w:pPr>
            <w:r w:rsidRPr="00AC168A">
              <w:rPr>
                <w:sz w:val="20"/>
                <w:szCs w:val="20"/>
              </w:rPr>
              <w:t xml:space="preserve">Максимальная площадь земельного участка, </w:t>
            </w:r>
            <w:proofErr w:type="gramStart"/>
            <w:r w:rsidRPr="00AC168A">
              <w:rPr>
                <w:sz w:val="20"/>
                <w:szCs w:val="20"/>
              </w:rPr>
              <w:t>га</w:t>
            </w:r>
            <w:proofErr w:type="gramEnd"/>
          </w:p>
        </w:tc>
        <w:tc>
          <w:tcPr>
            <w:tcW w:w="3118" w:type="dxa"/>
            <w:shd w:val="clear" w:color="auto" w:fill="auto"/>
            <w:vAlign w:val="center"/>
          </w:tcPr>
          <w:p w:rsidR="00D44388" w:rsidRPr="00AC168A" w:rsidRDefault="00D44388" w:rsidP="00934016">
            <w:pPr>
              <w:widowControl w:val="0"/>
              <w:autoSpaceDE w:val="0"/>
              <w:autoSpaceDN w:val="0"/>
              <w:jc w:val="center"/>
              <w:rPr>
                <w:sz w:val="20"/>
                <w:szCs w:val="20"/>
              </w:rPr>
            </w:pPr>
            <w:r w:rsidRPr="00AC168A">
              <w:rPr>
                <w:sz w:val="20"/>
                <w:szCs w:val="20"/>
              </w:rPr>
              <w:t>20,00</w:t>
            </w:r>
          </w:p>
        </w:tc>
      </w:tr>
      <w:tr w:rsidR="00D44388" w:rsidRPr="00AC168A" w:rsidTr="00934016">
        <w:tc>
          <w:tcPr>
            <w:tcW w:w="675" w:type="dxa"/>
            <w:shd w:val="clear" w:color="auto" w:fill="auto"/>
            <w:vAlign w:val="center"/>
          </w:tcPr>
          <w:p w:rsidR="00D44388" w:rsidRPr="00AC168A" w:rsidRDefault="00D44388" w:rsidP="00934016">
            <w:pPr>
              <w:widowControl w:val="0"/>
              <w:autoSpaceDE w:val="0"/>
              <w:autoSpaceDN w:val="0"/>
              <w:jc w:val="center"/>
              <w:rPr>
                <w:sz w:val="20"/>
                <w:szCs w:val="20"/>
              </w:rPr>
            </w:pPr>
            <w:r w:rsidRPr="00AC168A">
              <w:rPr>
                <w:sz w:val="20"/>
                <w:szCs w:val="20"/>
              </w:rPr>
              <w:t>3</w:t>
            </w:r>
          </w:p>
        </w:tc>
        <w:tc>
          <w:tcPr>
            <w:tcW w:w="5954" w:type="dxa"/>
            <w:shd w:val="clear" w:color="auto" w:fill="auto"/>
          </w:tcPr>
          <w:p w:rsidR="00D44388" w:rsidRPr="00AC168A" w:rsidRDefault="00D44388" w:rsidP="00934016">
            <w:pPr>
              <w:widowControl w:val="0"/>
              <w:autoSpaceDE w:val="0"/>
              <w:autoSpaceDN w:val="0"/>
              <w:jc w:val="center"/>
              <w:rPr>
                <w:sz w:val="20"/>
                <w:szCs w:val="20"/>
              </w:rPr>
            </w:pPr>
            <w:r w:rsidRPr="00AC168A">
              <w:rPr>
                <w:sz w:val="20"/>
                <w:szCs w:val="20"/>
              </w:rPr>
              <w:t>Минимальный отступ от границ ЗУ в целях определения мест допустимого размещения ОКС, (м)</w:t>
            </w:r>
          </w:p>
        </w:tc>
        <w:tc>
          <w:tcPr>
            <w:tcW w:w="3118" w:type="dxa"/>
            <w:shd w:val="clear" w:color="auto" w:fill="auto"/>
            <w:vAlign w:val="center"/>
          </w:tcPr>
          <w:p w:rsidR="00D44388" w:rsidRPr="00AC168A" w:rsidRDefault="00D44388" w:rsidP="00934016">
            <w:pPr>
              <w:widowControl w:val="0"/>
              <w:autoSpaceDE w:val="0"/>
              <w:autoSpaceDN w:val="0"/>
              <w:jc w:val="center"/>
              <w:rPr>
                <w:sz w:val="20"/>
                <w:szCs w:val="20"/>
              </w:rPr>
            </w:pPr>
            <w:r w:rsidRPr="00AC168A">
              <w:rPr>
                <w:sz w:val="20"/>
                <w:szCs w:val="20"/>
              </w:rPr>
              <w:t>3,00</w:t>
            </w:r>
          </w:p>
        </w:tc>
      </w:tr>
      <w:tr w:rsidR="00D44388" w:rsidRPr="00AC168A" w:rsidTr="00934016">
        <w:tc>
          <w:tcPr>
            <w:tcW w:w="675" w:type="dxa"/>
            <w:shd w:val="clear" w:color="auto" w:fill="auto"/>
            <w:vAlign w:val="center"/>
          </w:tcPr>
          <w:p w:rsidR="00D44388" w:rsidRPr="00AC168A" w:rsidRDefault="00D44388" w:rsidP="00934016">
            <w:pPr>
              <w:widowControl w:val="0"/>
              <w:autoSpaceDE w:val="0"/>
              <w:autoSpaceDN w:val="0"/>
              <w:jc w:val="center"/>
              <w:rPr>
                <w:sz w:val="20"/>
                <w:szCs w:val="20"/>
              </w:rPr>
            </w:pPr>
            <w:r w:rsidRPr="00AC168A">
              <w:rPr>
                <w:sz w:val="20"/>
                <w:szCs w:val="20"/>
              </w:rPr>
              <w:t>4</w:t>
            </w:r>
          </w:p>
        </w:tc>
        <w:tc>
          <w:tcPr>
            <w:tcW w:w="5954" w:type="dxa"/>
            <w:shd w:val="clear" w:color="auto" w:fill="auto"/>
          </w:tcPr>
          <w:p w:rsidR="00D44388" w:rsidRPr="00AC168A" w:rsidRDefault="00D44388" w:rsidP="00934016">
            <w:pPr>
              <w:widowControl w:val="0"/>
              <w:autoSpaceDE w:val="0"/>
              <w:autoSpaceDN w:val="0"/>
              <w:jc w:val="center"/>
              <w:rPr>
                <w:sz w:val="20"/>
                <w:szCs w:val="20"/>
              </w:rPr>
            </w:pPr>
            <w:r w:rsidRPr="00AC168A">
              <w:rPr>
                <w:sz w:val="20"/>
                <w:szCs w:val="20"/>
              </w:rPr>
              <w:t>Максимальный процент застройки, %</w:t>
            </w:r>
          </w:p>
        </w:tc>
        <w:tc>
          <w:tcPr>
            <w:tcW w:w="3118" w:type="dxa"/>
            <w:shd w:val="clear" w:color="auto" w:fill="auto"/>
            <w:vAlign w:val="center"/>
          </w:tcPr>
          <w:p w:rsidR="00D44388" w:rsidRPr="00AC168A" w:rsidRDefault="00D44388" w:rsidP="00934016">
            <w:pPr>
              <w:widowControl w:val="0"/>
              <w:autoSpaceDE w:val="0"/>
              <w:autoSpaceDN w:val="0"/>
              <w:jc w:val="center"/>
              <w:rPr>
                <w:sz w:val="20"/>
                <w:szCs w:val="20"/>
              </w:rPr>
            </w:pPr>
            <w:r w:rsidRPr="00AC168A">
              <w:rPr>
                <w:sz w:val="20"/>
                <w:szCs w:val="20"/>
              </w:rPr>
              <w:t>70</w:t>
            </w:r>
          </w:p>
        </w:tc>
      </w:tr>
      <w:tr w:rsidR="00D44388" w:rsidRPr="00AC168A" w:rsidTr="00934016">
        <w:tc>
          <w:tcPr>
            <w:tcW w:w="675" w:type="dxa"/>
            <w:shd w:val="clear" w:color="auto" w:fill="auto"/>
            <w:vAlign w:val="center"/>
          </w:tcPr>
          <w:p w:rsidR="00D44388" w:rsidRPr="00AC168A" w:rsidRDefault="00D44388" w:rsidP="00934016">
            <w:pPr>
              <w:widowControl w:val="0"/>
              <w:autoSpaceDE w:val="0"/>
              <w:autoSpaceDN w:val="0"/>
              <w:jc w:val="center"/>
              <w:rPr>
                <w:sz w:val="20"/>
                <w:szCs w:val="20"/>
              </w:rPr>
            </w:pPr>
            <w:r w:rsidRPr="00AC168A">
              <w:rPr>
                <w:sz w:val="20"/>
                <w:szCs w:val="20"/>
              </w:rPr>
              <w:t>5</w:t>
            </w:r>
          </w:p>
        </w:tc>
        <w:tc>
          <w:tcPr>
            <w:tcW w:w="5954" w:type="dxa"/>
            <w:shd w:val="clear" w:color="auto" w:fill="auto"/>
          </w:tcPr>
          <w:p w:rsidR="00D44388" w:rsidRPr="00AC168A" w:rsidRDefault="00D44388" w:rsidP="00934016">
            <w:pPr>
              <w:widowControl w:val="0"/>
              <w:autoSpaceDE w:val="0"/>
              <w:autoSpaceDN w:val="0"/>
              <w:jc w:val="center"/>
              <w:rPr>
                <w:sz w:val="20"/>
                <w:szCs w:val="20"/>
              </w:rPr>
            </w:pPr>
            <w:r w:rsidRPr="00AC168A">
              <w:rPr>
                <w:sz w:val="20"/>
                <w:szCs w:val="20"/>
              </w:rPr>
              <w:t>Предельное количество этажей или предельная высота зданий, строений, сооружений</w:t>
            </w:r>
          </w:p>
        </w:tc>
        <w:tc>
          <w:tcPr>
            <w:tcW w:w="3118" w:type="dxa"/>
            <w:shd w:val="clear" w:color="auto" w:fill="auto"/>
            <w:vAlign w:val="center"/>
          </w:tcPr>
          <w:p w:rsidR="00D44388" w:rsidRPr="00AC168A" w:rsidRDefault="00D44388" w:rsidP="00934016">
            <w:pPr>
              <w:widowControl w:val="0"/>
              <w:autoSpaceDE w:val="0"/>
              <w:autoSpaceDN w:val="0"/>
              <w:jc w:val="center"/>
              <w:rPr>
                <w:sz w:val="20"/>
                <w:szCs w:val="20"/>
              </w:rPr>
            </w:pPr>
            <w:r w:rsidRPr="00AC168A">
              <w:rPr>
                <w:sz w:val="20"/>
                <w:szCs w:val="20"/>
              </w:rPr>
              <w:t>2 этажа</w:t>
            </w:r>
          </w:p>
        </w:tc>
      </w:tr>
    </w:tbl>
    <w:p w:rsidR="00D44388" w:rsidRPr="00AC168A" w:rsidRDefault="00D44388" w:rsidP="00D44388">
      <w:pPr>
        <w:pStyle w:val="ConsPlusNormal"/>
        <w:spacing w:line="360" w:lineRule="auto"/>
        <w:ind w:firstLine="709"/>
        <w:jc w:val="both"/>
        <w:rPr>
          <w:rFonts w:ascii="Times New Roman" w:hAnsi="Times New Roman"/>
          <w:sz w:val="24"/>
          <w:szCs w:val="24"/>
        </w:rPr>
      </w:pPr>
    </w:p>
    <w:p w:rsidR="00D44388" w:rsidRPr="00AC168A" w:rsidRDefault="00D44388" w:rsidP="00D44388">
      <w:pPr>
        <w:pStyle w:val="ConsPlusNormal"/>
        <w:spacing w:line="360" w:lineRule="auto"/>
        <w:ind w:firstLine="709"/>
        <w:jc w:val="both"/>
        <w:rPr>
          <w:rFonts w:ascii="Times New Roman" w:hAnsi="Times New Roman"/>
          <w:sz w:val="24"/>
          <w:szCs w:val="24"/>
        </w:rPr>
      </w:pPr>
      <w:r w:rsidRPr="00AC168A">
        <w:rPr>
          <w:rFonts w:ascii="Times New Roman" w:hAnsi="Times New Roman"/>
          <w:sz w:val="24"/>
          <w:szCs w:val="24"/>
        </w:rPr>
        <w:lastRenderedPageBreak/>
        <w:t>Иные показатели по параметрам застройки зоны «И»: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p>
    <w:p w:rsidR="00D44388" w:rsidRPr="00A44B62" w:rsidRDefault="00D44388" w:rsidP="00D44388">
      <w:pPr>
        <w:pStyle w:val="ConsPlusNormal"/>
        <w:keepNext/>
        <w:keepLines/>
        <w:widowControl/>
        <w:numPr>
          <w:ilvl w:val="0"/>
          <w:numId w:val="1"/>
        </w:numPr>
        <w:spacing w:before="240" w:after="120" w:line="360" w:lineRule="auto"/>
        <w:ind w:left="0" w:firstLine="709"/>
        <w:jc w:val="both"/>
        <w:outlineLvl w:val="1"/>
        <w:rPr>
          <w:rFonts w:ascii="Times New Roman" w:hAnsi="Times New Roman"/>
          <w:b/>
          <w:bCs/>
          <w:sz w:val="24"/>
          <w:szCs w:val="24"/>
        </w:rPr>
      </w:pPr>
      <w:bookmarkStart w:id="22" w:name="_Toc13755782"/>
      <w:r w:rsidRPr="00A44B62">
        <w:rPr>
          <w:rFonts w:ascii="Times New Roman" w:hAnsi="Times New Roman"/>
          <w:b/>
          <w:bCs/>
          <w:sz w:val="24"/>
          <w:szCs w:val="24"/>
        </w:rPr>
        <w:t>Градостроительные регламенты для зоны транспортной инфраструктуры</w:t>
      </w:r>
      <w:bookmarkEnd w:id="22"/>
    </w:p>
    <w:p w:rsidR="00D44388" w:rsidRPr="00A44B62" w:rsidRDefault="00D44388" w:rsidP="00D44388">
      <w:pPr>
        <w:pStyle w:val="ConsPlusNormal"/>
        <w:spacing w:line="360" w:lineRule="auto"/>
        <w:ind w:firstLine="709"/>
        <w:jc w:val="both"/>
        <w:rPr>
          <w:rFonts w:ascii="Times New Roman" w:hAnsi="Times New Roman"/>
          <w:sz w:val="24"/>
          <w:szCs w:val="24"/>
        </w:rPr>
      </w:pPr>
      <w:r w:rsidRPr="00A44B62">
        <w:rPr>
          <w:rFonts w:ascii="Times New Roman" w:hAnsi="Times New Roman"/>
          <w:sz w:val="24"/>
          <w:szCs w:val="24"/>
        </w:rPr>
        <w:t>Зона транспортной инфраструктуры (Т) установлена для размещения объектов транспортной инфраструктуры, в том числе различного рода путей сообщения и сооружений, используемых для перевозки людей или грузов либо передачи веществ, а также для установления санитарно-защитных зон таких объектов в соответствии с требованиями технических регламентов.</w:t>
      </w:r>
    </w:p>
    <w:p w:rsidR="00D44388" w:rsidRPr="00A44B62" w:rsidRDefault="00D44388" w:rsidP="00D44388">
      <w:pPr>
        <w:pStyle w:val="ConsPlusNormal"/>
        <w:spacing w:line="360" w:lineRule="auto"/>
        <w:ind w:firstLine="709"/>
        <w:jc w:val="both"/>
        <w:rPr>
          <w:rFonts w:ascii="Times New Roman" w:hAnsi="Times New Roman"/>
          <w:sz w:val="24"/>
          <w:szCs w:val="24"/>
        </w:rPr>
      </w:pPr>
      <w:r w:rsidRPr="00A44B62">
        <w:rPr>
          <w:rFonts w:ascii="Times New Roman" w:hAnsi="Times New Roman"/>
          <w:sz w:val="24"/>
          <w:szCs w:val="24"/>
        </w:rPr>
        <w:t>Предотвращение вредного воздействия сооружений и коммуникаций транспорта,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D44388" w:rsidRPr="00A44B62" w:rsidRDefault="00D44388" w:rsidP="00D44388">
      <w:pPr>
        <w:pStyle w:val="aff1"/>
        <w:keepNext/>
        <w:spacing w:after="0"/>
        <w:rPr>
          <w:color w:val="auto"/>
          <w:sz w:val="20"/>
          <w:szCs w:val="20"/>
        </w:rPr>
      </w:pPr>
      <w:r w:rsidRPr="00A44B62">
        <w:rPr>
          <w:color w:val="auto"/>
          <w:sz w:val="20"/>
          <w:szCs w:val="20"/>
        </w:rPr>
        <w:t>Таблица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7"/>
        <w:gridCol w:w="6064"/>
      </w:tblGrid>
      <w:tr w:rsidR="00D44388" w:rsidRPr="00A44B62" w:rsidTr="00934016">
        <w:trPr>
          <w:tblHeader/>
        </w:trPr>
        <w:tc>
          <w:tcPr>
            <w:tcW w:w="3548" w:type="dxa"/>
          </w:tcPr>
          <w:p w:rsidR="00D44388" w:rsidRPr="00A44B62" w:rsidRDefault="00D44388" w:rsidP="00934016">
            <w:pPr>
              <w:jc w:val="center"/>
              <w:rPr>
                <w:b/>
              </w:rPr>
            </w:pPr>
            <w:r w:rsidRPr="00A44B62">
              <w:rPr>
                <w:b/>
                <w:sz w:val="20"/>
                <w:szCs w:val="20"/>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6284" w:type="dxa"/>
          </w:tcPr>
          <w:p w:rsidR="00D44388" w:rsidRPr="00A44B62" w:rsidRDefault="00D44388" w:rsidP="00934016">
            <w:pPr>
              <w:jc w:val="center"/>
              <w:rPr>
                <w:b/>
              </w:rPr>
            </w:pPr>
            <w:r w:rsidRPr="00A44B62">
              <w:rPr>
                <w:b/>
                <w:sz w:val="20"/>
                <w:szCs w:val="20"/>
              </w:rPr>
              <w:t>Характеристика вида разрешенного использования</w:t>
            </w:r>
          </w:p>
        </w:tc>
      </w:tr>
      <w:tr w:rsidR="00D44388" w:rsidRPr="00A44B62" w:rsidTr="00934016">
        <w:tc>
          <w:tcPr>
            <w:tcW w:w="0" w:type="auto"/>
            <w:gridSpan w:val="2"/>
          </w:tcPr>
          <w:p w:rsidR="00D44388" w:rsidRPr="00A44B62" w:rsidRDefault="00D44388" w:rsidP="00934016">
            <w:pPr>
              <w:jc w:val="center"/>
              <w:rPr>
                <w:b/>
                <w:sz w:val="20"/>
                <w:szCs w:val="20"/>
              </w:rPr>
            </w:pPr>
            <w:r w:rsidRPr="00A44B62">
              <w:rPr>
                <w:b/>
                <w:sz w:val="20"/>
                <w:szCs w:val="20"/>
              </w:rPr>
              <w:t>Основные виды разрешенного использования территориальной зоны «Т».</w:t>
            </w:r>
            <w:r w:rsidRPr="00A44B62">
              <w:rPr>
                <w:b/>
              </w:rPr>
              <w:t xml:space="preserve"> </w:t>
            </w:r>
            <w:r w:rsidRPr="00A44B62">
              <w:rPr>
                <w:b/>
                <w:sz w:val="20"/>
                <w:szCs w:val="20"/>
              </w:rPr>
              <w:t>Зона транспортной инфраструктуры»</w:t>
            </w:r>
          </w:p>
        </w:tc>
      </w:tr>
      <w:tr w:rsidR="00D44388" w:rsidRPr="00A44B62" w:rsidTr="00934016">
        <w:tc>
          <w:tcPr>
            <w:tcW w:w="3548" w:type="dxa"/>
            <w:vAlign w:val="center"/>
          </w:tcPr>
          <w:p w:rsidR="00D44388" w:rsidRPr="00A44B62" w:rsidRDefault="00D44388" w:rsidP="00934016">
            <w:pPr>
              <w:widowControl w:val="0"/>
              <w:autoSpaceDE w:val="0"/>
              <w:autoSpaceDN w:val="0"/>
              <w:jc w:val="center"/>
              <w:rPr>
                <w:sz w:val="20"/>
                <w:szCs w:val="20"/>
              </w:rPr>
            </w:pPr>
            <w:r w:rsidRPr="00A44B62">
              <w:rPr>
                <w:sz w:val="20"/>
                <w:szCs w:val="20"/>
              </w:rPr>
              <w:t>Хранение автотранспорта</w:t>
            </w:r>
          </w:p>
          <w:p w:rsidR="00D44388" w:rsidRPr="00A44B62" w:rsidRDefault="00D44388" w:rsidP="00934016">
            <w:pPr>
              <w:widowControl w:val="0"/>
              <w:autoSpaceDE w:val="0"/>
              <w:autoSpaceDN w:val="0"/>
              <w:jc w:val="center"/>
              <w:rPr>
                <w:sz w:val="20"/>
                <w:szCs w:val="20"/>
              </w:rPr>
            </w:pPr>
            <w:r w:rsidRPr="00A44B62">
              <w:rPr>
                <w:sz w:val="20"/>
                <w:szCs w:val="20"/>
              </w:rPr>
              <w:t>(2.7.1)</w:t>
            </w:r>
          </w:p>
        </w:tc>
        <w:tc>
          <w:tcPr>
            <w:tcW w:w="6284" w:type="dxa"/>
          </w:tcPr>
          <w:p w:rsidR="00D44388" w:rsidRPr="00A44B62" w:rsidRDefault="00D44388" w:rsidP="00934016">
            <w:pPr>
              <w:widowControl w:val="0"/>
              <w:autoSpaceDE w:val="0"/>
              <w:autoSpaceDN w:val="0"/>
              <w:rPr>
                <w:sz w:val="20"/>
                <w:szCs w:val="20"/>
              </w:rPr>
            </w:pPr>
            <w:r w:rsidRPr="00A44B62">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44B62">
              <w:rPr>
                <w:sz w:val="20"/>
                <w:szCs w:val="20"/>
              </w:rPr>
              <w:t>машино-места</w:t>
            </w:r>
            <w:proofErr w:type="spellEnd"/>
            <w:r w:rsidRPr="00A44B62">
              <w:rPr>
                <w:sz w:val="20"/>
                <w:szCs w:val="20"/>
              </w:rPr>
              <w:t xml:space="preserve">, за исключением гаражей, размещение которых предусмотрено содержанием вида разрешенного использования с </w:t>
            </w:r>
            <w:hyperlink w:anchor="Par382" w:tooltip="4.9" w:history="1">
              <w:r w:rsidRPr="00A44B62">
                <w:rPr>
                  <w:sz w:val="20"/>
                  <w:szCs w:val="20"/>
                </w:rPr>
                <w:t>кодом 4.9</w:t>
              </w:r>
            </w:hyperlink>
          </w:p>
        </w:tc>
      </w:tr>
      <w:tr w:rsidR="00D44388" w:rsidRPr="00A44B62" w:rsidTr="00934016">
        <w:tc>
          <w:tcPr>
            <w:tcW w:w="3548" w:type="dxa"/>
            <w:vAlign w:val="center"/>
          </w:tcPr>
          <w:p w:rsidR="00D44388" w:rsidRPr="00A44B62" w:rsidRDefault="00D44388" w:rsidP="00934016">
            <w:pPr>
              <w:widowControl w:val="0"/>
              <w:autoSpaceDE w:val="0"/>
              <w:autoSpaceDN w:val="0"/>
              <w:jc w:val="center"/>
              <w:rPr>
                <w:sz w:val="20"/>
                <w:szCs w:val="20"/>
              </w:rPr>
            </w:pPr>
            <w:r w:rsidRPr="00A44B62">
              <w:rPr>
                <w:sz w:val="20"/>
                <w:szCs w:val="20"/>
              </w:rPr>
              <w:t>Служебные гаражи</w:t>
            </w:r>
          </w:p>
          <w:p w:rsidR="00D44388" w:rsidRPr="00A44B62" w:rsidRDefault="00D44388" w:rsidP="00934016">
            <w:pPr>
              <w:widowControl w:val="0"/>
              <w:autoSpaceDE w:val="0"/>
              <w:autoSpaceDN w:val="0"/>
              <w:jc w:val="center"/>
              <w:rPr>
                <w:sz w:val="20"/>
                <w:szCs w:val="20"/>
              </w:rPr>
            </w:pPr>
            <w:r w:rsidRPr="00A44B62">
              <w:rPr>
                <w:sz w:val="20"/>
                <w:szCs w:val="20"/>
              </w:rPr>
              <w:t>(4.9)</w:t>
            </w:r>
          </w:p>
        </w:tc>
        <w:tc>
          <w:tcPr>
            <w:tcW w:w="6284" w:type="dxa"/>
          </w:tcPr>
          <w:p w:rsidR="00D44388" w:rsidRPr="00A44B62" w:rsidRDefault="00D44388" w:rsidP="00934016">
            <w:pPr>
              <w:widowControl w:val="0"/>
              <w:autoSpaceDE w:val="0"/>
              <w:autoSpaceDN w:val="0"/>
              <w:rPr>
                <w:sz w:val="20"/>
                <w:szCs w:val="20"/>
              </w:rPr>
            </w:pPr>
            <w:r w:rsidRPr="00A44B62">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A44B62">
                <w:rPr>
                  <w:sz w:val="20"/>
                  <w:szCs w:val="20"/>
                </w:rPr>
                <w:t>кодами 3.0</w:t>
              </w:r>
            </w:hyperlink>
            <w:r w:rsidRPr="00A44B62">
              <w:rPr>
                <w:sz w:val="20"/>
                <w:szCs w:val="20"/>
              </w:rPr>
              <w:t xml:space="preserve">, </w:t>
            </w:r>
            <w:hyperlink w:anchor="Par333" w:tooltip="4.0" w:history="1">
              <w:r w:rsidRPr="00A44B62">
                <w:rPr>
                  <w:sz w:val="20"/>
                  <w:szCs w:val="20"/>
                </w:rPr>
                <w:t>4.0</w:t>
              </w:r>
            </w:hyperlink>
            <w:r w:rsidRPr="00A44B62">
              <w:rPr>
                <w:sz w:val="20"/>
                <w:szCs w:val="20"/>
              </w:rPr>
              <w:t>, а также для стоянки и хранения транспортных средств общего пользования, в том числе в депо</w:t>
            </w:r>
          </w:p>
        </w:tc>
      </w:tr>
      <w:tr w:rsidR="00D44388" w:rsidRPr="00A44B62" w:rsidTr="00934016">
        <w:tc>
          <w:tcPr>
            <w:tcW w:w="3548" w:type="dxa"/>
            <w:vAlign w:val="center"/>
          </w:tcPr>
          <w:p w:rsidR="00D44388" w:rsidRPr="00A44B62" w:rsidRDefault="00D44388" w:rsidP="00934016">
            <w:pPr>
              <w:widowControl w:val="0"/>
              <w:autoSpaceDE w:val="0"/>
              <w:autoSpaceDN w:val="0"/>
              <w:jc w:val="center"/>
              <w:rPr>
                <w:sz w:val="20"/>
                <w:szCs w:val="20"/>
              </w:rPr>
            </w:pPr>
            <w:r w:rsidRPr="00A44B62">
              <w:rPr>
                <w:sz w:val="20"/>
                <w:szCs w:val="20"/>
              </w:rPr>
              <w:t>Объекты дорожного сервиса</w:t>
            </w:r>
          </w:p>
          <w:p w:rsidR="00D44388" w:rsidRPr="00A44B62" w:rsidRDefault="00D44388" w:rsidP="00934016">
            <w:pPr>
              <w:widowControl w:val="0"/>
              <w:autoSpaceDE w:val="0"/>
              <w:autoSpaceDN w:val="0"/>
              <w:jc w:val="center"/>
              <w:rPr>
                <w:sz w:val="20"/>
                <w:szCs w:val="20"/>
              </w:rPr>
            </w:pPr>
            <w:r w:rsidRPr="00A44B62">
              <w:rPr>
                <w:sz w:val="20"/>
                <w:szCs w:val="20"/>
              </w:rPr>
              <w:t>(4.9.1)</w:t>
            </w:r>
          </w:p>
        </w:tc>
        <w:tc>
          <w:tcPr>
            <w:tcW w:w="6284" w:type="dxa"/>
          </w:tcPr>
          <w:p w:rsidR="00D44388" w:rsidRPr="00A44B62" w:rsidRDefault="00D44388" w:rsidP="00934016">
            <w:pPr>
              <w:widowControl w:val="0"/>
              <w:autoSpaceDE w:val="0"/>
              <w:autoSpaceDN w:val="0"/>
              <w:rPr>
                <w:sz w:val="20"/>
                <w:szCs w:val="20"/>
              </w:rPr>
            </w:pPr>
            <w:r w:rsidRPr="00A44B62">
              <w:rPr>
                <w:sz w:val="20"/>
                <w:szCs w:val="2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90" w:tooltip="4.9.1.1" w:history="1">
              <w:r w:rsidRPr="00A44B62">
                <w:rPr>
                  <w:sz w:val="20"/>
                  <w:szCs w:val="20"/>
                </w:rPr>
                <w:t>кодами 4.9.1.1</w:t>
              </w:r>
            </w:hyperlink>
            <w:r w:rsidRPr="00A44B62">
              <w:rPr>
                <w:sz w:val="20"/>
                <w:szCs w:val="20"/>
              </w:rPr>
              <w:t xml:space="preserve"> - </w:t>
            </w:r>
            <w:hyperlink w:anchor="Par402" w:tooltip="4.9.1.4" w:history="1">
              <w:r w:rsidRPr="00A44B62">
                <w:rPr>
                  <w:sz w:val="20"/>
                  <w:szCs w:val="20"/>
                </w:rPr>
                <w:t>4.9.1.4</w:t>
              </w:r>
            </w:hyperlink>
          </w:p>
        </w:tc>
      </w:tr>
      <w:tr w:rsidR="00D44388" w:rsidRPr="00A44B62" w:rsidTr="00934016">
        <w:tc>
          <w:tcPr>
            <w:tcW w:w="3548" w:type="dxa"/>
            <w:vAlign w:val="center"/>
          </w:tcPr>
          <w:p w:rsidR="00D44388" w:rsidRPr="00A44B62" w:rsidRDefault="00D44388" w:rsidP="00934016">
            <w:pPr>
              <w:widowControl w:val="0"/>
              <w:autoSpaceDE w:val="0"/>
              <w:autoSpaceDN w:val="0"/>
              <w:jc w:val="center"/>
              <w:rPr>
                <w:sz w:val="20"/>
                <w:szCs w:val="20"/>
              </w:rPr>
            </w:pPr>
            <w:r w:rsidRPr="00A44B62">
              <w:rPr>
                <w:sz w:val="20"/>
                <w:szCs w:val="20"/>
              </w:rPr>
              <w:t>Транспорт</w:t>
            </w:r>
          </w:p>
          <w:p w:rsidR="00D44388" w:rsidRPr="00A44B62" w:rsidRDefault="00D44388" w:rsidP="00934016">
            <w:pPr>
              <w:widowControl w:val="0"/>
              <w:autoSpaceDE w:val="0"/>
              <w:autoSpaceDN w:val="0"/>
              <w:jc w:val="center"/>
              <w:rPr>
                <w:sz w:val="20"/>
                <w:szCs w:val="20"/>
              </w:rPr>
            </w:pPr>
            <w:r w:rsidRPr="00A44B62">
              <w:rPr>
                <w:sz w:val="20"/>
                <w:szCs w:val="20"/>
              </w:rPr>
              <w:t>(7.0)</w:t>
            </w:r>
          </w:p>
        </w:tc>
        <w:tc>
          <w:tcPr>
            <w:tcW w:w="6284" w:type="dxa"/>
          </w:tcPr>
          <w:p w:rsidR="00D44388" w:rsidRPr="00A44B62" w:rsidRDefault="00D44388" w:rsidP="00934016">
            <w:pPr>
              <w:widowControl w:val="0"/>
              <w:autoSpaceDE w:val="0"/>
              <w:autoSpaceDN w:val="0"/>
              <w:rPr>
                <w:sz w:val="20"/>
                <w:szCs w:val="20"/>
              </w:rPr>
            </w:pPr>
            <w:r w:rsidRPr="00A44B62">
              <w:rPr>
                <w:sz w:val="20"/>
                <w:szCs w:val="20"/>
              </w:rPr>
              <w:t>Размещение различного рода путей сообщения и сооружений, используемых для перевозки людей или грузов либо передачи веществ.</w:t>
            </w:r>
          </w:p>
          <w:p w:rsidR="00D44388" w:rsidRPr="00A44B62" w:rsidRDefault="00D44388" w:rsidP="00934016">
            <w:pPr>
              <w:widowControl w:val="0"/>
              <w:autoSpaceDE w:val="0"/>
              <w:autoSpaceDN w:val="0"/>
              <w:rPr>
                <w:sz w:val="20"/>
                <w:szCs w:val="20"/>
              </w:rPr>
            </w:pPr>
            <w:r w:rsidRPr="00A44B62">
              <w:rPr>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Par539" w:tooltip="Железнодорожный транспорт" w:history="1">
              <w:r w:rsidRPr="00A44B62">
                <w:rPr>
                  <w:sz w:val="20"/>
                  <w:szCs w:val="20"/>
                </w:rPr>
                <w:t>кодами 7.1</w:t>
              </w:r>
            </w:hyperlink>
            <w:r w:rsidRPr="00A44B62">
              <w:rPr>
                <w:sz w:val="20"/>
                <w:szCs w:val="20"/>
              </w:rPr>
              <w:t xml:space="preserve"> - </w:t>
            </w:r>
            <w:hyperlink w:anchor="Par580" w:tooltip="7.5" w:history="1">
              <w:r w:rsidRPr="00A44B62">
                <w:rPr>
                  <w:sz w:val="20"/>
                  <w:szCs w:val="20"/>
                </w:rPr>
                <w:t>7.5</w:t>
              </w:r>
            </w:hyperlink>
          </w:p>
        </w:tc>
      </w:tr>
      <w:tr w:rsidR="00D44388" w:rsidRPr="005E125E" w:rsidTr="00934016">
        <w:tc>
          <w:tcPr>
            <w:tcW w:w="3548" w:type="dxa"/>
            <w:vAlign w:val="center"/>
          </w:tcPr>
          <w:p w:rsidR="00D44388" w:rsidRPr="00AC168A" w:rsidRDefault="00D44388" w:rsidP="00934016">
            <w:pPr>
              <w:widowControl w:val="0"/>
              <w:autoSpaceDE w:val="0"/>
              <w:autoSpaceDN w:val="0"/>
              <w:jc w:val="center"/>
              <w:rPr>
                <w:sz w:val="20"/>
                <w:szCs w:val="20"/>
              </w:rPr>
            </w:pPr>
            <w:r w:rsidRPr="00AC168A">
              <w:rPr>
                <w:sz w:val="20"/>
                <w:szCs w:val="20"/>
              </w:rPr>
              <w:t>Коммунальное обслуживание</w:t>
            </w:r>
          </w:p>
          <w:p w:rsidR="00D44388" w:rsidRPr="00AC168A" w:rsidRDefault="00D44388" w:rsidP="00934016">
            <w:pPr>
              <w:widowControl w:val="0"/>
              <w:autoSpaceDE w:val="0"/>
              <w:autoSpaceDN w:val="0"/>
              <w:jc w:val="center"/>
              <w:rPr>
                <w:sz w:val="20"/>
                <w:szCs w:val="20"/>
              </w:rPr>
            </w:pPr>
            <w:r w:rsidRPr="00AC168A">
              <w:rPr>
                <w:sz w:val="20"/>
                <w:szCs w:val="20"/>
              </w:rPr>
              <w:lastRenderedPageBreak/>
              <w:t>(3.1)</w:t>
            </w:r>
          </w:p>
        </w:tc>
        <w:tc>
          <w:tcPr>
            <w:tcW w:w="6284" w:type="dxa"/>
          </w:tcPr>
          <w:p w:rsidR="00D44388" w:rsidRPr="00AC168A" w:rsidRDefault="00D44388" w:rsidP="00934016">
            <w:pPr>
              <w:widowControl w:val="0"/>
              <w:autoSpaceDE w:val="0"/>
              <w:autoSpaceDN w:val="0"/>
              <w:rPr>
                <w:sz w:val="20"/>
                <w:szCs w:val="20"/>
              </w:rPr>
            </w:pPr>
            <w:r w:rsidRPr="00AC168A">
              <w:rPr>
                <w:sz w:val="20"/>
                <w:szCs w:val="20"/>
              </w:rPr>
              <w:lastRenderedPageBreak/>
              <w:t xml:space="preserve">Размещение зданий и сооружений в целях обеспечения физических </w:t>
            </w:r>
            <w:r w:rsidRPr="00AC168A">
              <w:rPr>
                <w:sz w:val="20"/>
                <w:szCs w:val="20"/>
              </w:rPr>
              <w:lastRenderedPageBreak/>
              <w:t xml:space="preserve">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AC168A">
                <w:rPr>
                  <w:sz w:val="20"/>
                  <w:szCs w:val="20"/>
                </w:rPr>
                <w:t>кодами 3.1.1</w:t>
              </w:r>
            </w:hyperlink>
            <w:r w:rsidRPr="00AC168A">
              <w:rPr>
                <w:sz w:val="20"/>
                <w:szCs w:val="20"/>
              </w:rPr>
              <w:t xml:space="preserve"> - </w:t>
            </w:r>
            <w:hyperlink w:anchor="Par202" w:tooltip="3.1.2" w:history="1">
              <w:r w:rsidRPr="00AC168A">
                <w:rPr>
                  <w:sz w:val="20"/>
                  <w:szCs w:val="20"/>
                </w:rPr>
                <w:t>3.1.2</w:t>
              </w:r>
            </w:hyperlink>
          </w:p>
        </w:tc>
      </w:tr>
      <w:tr w:rsidR="00D44388" w:rsidRPr="005E125E" w:rsidTr="00934016">
        <w:tc>
          <w:tcPr>
            <w:tcW w:w="3548" w:type="dxa"/>
            <w:vAlign w:val="center"/>
          </w:tcPr>
          <w:p w:rsidR="00D44388" w:rsidRPr="00AC168A" w:rsidRDefault="00D44388" w:rsidP="00934016">
            <w:pPr>
              <w:widowControl w:val="0"/>
              <w:autoSpaceDE w:val="0"/>
              <w:autoSpaceDN w:val="0"/>
              <w:jc w:val="center"/>
              <w:rPr>
                <w:sz w:val="20"/>
                <w:szCs w:val="20"/>
              </w:rPr>
            </w:pPr>
            <w:r w:rsidRPr="00AC168A">
              <w:rPr>
                <w:sz w:val="20"/>
                <w:szCs w:val="20"/>
              </w:rPr>
              <w:lastRenderedPageBreak/>
              <w:t>Связь</w:t>
            </w:r>
          </w:p>
          <w:p w:rsidR="00D44388" w:rsidRPr="00AC168A" w:rsidRDefault="00D44388" w:rsidP="00934016">
            <w:pPr>
              <w:widowControl w:val="0"/>
              <w:autoSpaceDE w:val="0"/>
              <w:autoSpaceDN w:val="0"/>
              <w:jc w:val="center"/>
              <w:rPr>
                <w:sz w:val="20"/>
                <w:szCs w:val="20"/>
              </w:rPr>
            </w:pPr>
            <w:r w:rsidRPr="00AC168A">
              <w:rPr>
                <w:sz w:val="20"/>
                <w:szCs w:val="20"/>
              </w:rPr>
              <w:t>(6.8)</w:t>
            </w:r>
          </w:p>
        </w:tc>
        <w:tc>
          <w:tcPr>
            <w:tcW w:w="6284" w:type="dxa"/>
          </w:tcPr>
          <w:p w:rsidR="00D44388" w:rsidRPr="00AC168A" w:rsidRDefault="00D44388" w:rsidP="00934016">
            <w:pPr>
              <w:widowControl w:val="0"/>
              <w:autoSpaceDE w:val="0"/>
              <w:autoSpaceDN w:val="0"/>
              <w:rPr>
                <w:sz w:val="20"/>
                <w:szCs w:val="20"/>
              </w:rPr>
            </w:pPr>
            <w:r w:rsidRPr="00AC168A">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8" w:tooltip="3.1.1" w:history="1">
              <w:r w:rsidRPr="00AC168A">
                <w:rPr>
                  <w:sz w:val="20"/>
                  <w:szCs w:val="20"/>
                </w:rPr>
                <w:t>кодами 3.1.1</w:t>
              </w:r>
            </w:hyperlink>
            <w:r w:rsidRPr="00AC168A">
              <w:rPr>
                <w:sz w:val="20"/>
                <w:szCs w:val="20"/>
              </w:rPr>
              <w:t xml:space="preserve">, </w:t>
            </w:r>
            <w:hyperlink w:anchor="Par220" w:tooltip="3.2.3" w:history="1">
              <w:r w:rsidRPr="00AC168A">
                <w:rPr>
                  <w:sz w:val="20"/>
                  <w:szCs w:val="20"/>
                </w:rPr>
                <w:t>3.2.3</w:t>
              </w:r>
            </w:hyperlink>
          </w:p>
        </w:tc>
      </w:tr>
      <w:tr w:rsidR="00D44388" w:rsidRPr="005E125E" w:rsidTr="00934016">
        <w:tc>
          <w:tcPr>
            <w:tcW w:w="0" w:type="auto"/>
            <w:gridSpan w:val="2"/>
          </w:tcPr>
          <w:p w:rsidR="00D44388" w:rsidRPr="00A44B62" w:rsidRDefault="00D44388" w:rsidP="00934016">
            <w:pPr>
              <w:jc w:val="center"/>
              <w:rPr>
                <w:b/>
              </w:rPr>
            </w:pPr>
            <w:r w:rsidRPr="00A44B62">
              <w:rPr>
                <w:b/>
                <w:sz w:val="20"/>
                <w:szCs w:val="20"/>
              </w:rPr>
              <w:t>Условно разрешенные виды использования территориальной зоны «Т».</w:t>
            </w:r>
            <w:r w:rsidRPr="00A44B62">
              <w:rPr>
                <w:b/>
              </w:rPr>
              <w:t xml:space="preserve"> </w:t>
            </w:r>
            <w:r w:rsidRPr="00A44B62">
              <w:rPr>
                <w:b/>
                <w:sz w:val="20"/>
                <w:szCs w:val="20"/>
              </w:rPr>
              <w:t xml:space="preserve">Зона транспортной инфраструктуры» </w:t>
            </w:r>
          </w:p>
        </w:tc>
      </w:tr>
      <w:tr w:rsidR="00D44388" w:rsidRPr="005E125E" w:rsidTr="00934016">
        <w:tc>
          <w:tcPr>
            <w:tcW w:w="3548" w:type="dxa"/>
          </w:tcPr>
          <w:p w:rsidR="00D44388" w:rsidRPr="00A44B62" w:rsidRDefault="00D44388" w:rsidP="00934016">
            <w:pPr>
              <w:jc w:val="center"/>
              <w:rPr>
                <w:sz w:val="20"/>
                <w:szCs w:val="20"/>
              </w:rPr>
            </w:pPr>
            <w:r w:rsidRPr="00A44B62">
              <w:rPr>
                <w:sz w:val="20"/>
                <w:szCs w:val="20"/>
              </w:rPr>
              <w:t>Магазины</w:t>
            </w:r>
          </w:p>
          <w:p w:rsidR="00D44388" w:rsidRPr="00A44B62" w:rsidRDefault="00D44388" w:rsidP="00934016">
            <w:pPr>
              <w:jc w:val="center"/>
              <w:rPr>
                <w:sz w:val="20"/>
                <w:szCs w:val="20"/>
              </w:rPr>
            </w:pPr>
            <w:r w:rsidRPr="00A44B62">
              <w:rPr>
                <w:sz w:val="20"/>
                <w:szCs w:val="20"/>
              </w:rPr>
              <w:t>(4.4)</w:t>
            </w:r>
          </w:p>
        </w:tc>
        <w:tc>
          <w:tcPr>
            <w:tcW w:w="6284" w:type="dxa"/>
          </w:tcPr>
          <w:p w:rsidR="00D44388" w:rsidRPr="00A44B62" w:rsidRDefault="00D44388" w:rsidP="00934016">
            <w:pPr>
              <w:widowControl w:val="0"/>
              <w:autoSpaceDE w:val="0"/>
              <w:autoSpaceDN w:val="0"/>
              <w:rPr>
                <w:sz w:val="20"/>
                <w:szCs w:val="20"/>
              </w:rPr>
            </w:pPr>
            <w:r w:rsidRPr="00A44B62">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D44388" w:rsidRPr="005E125E" w:rsidTr="00934016">
        <w:tc>
          <w:tcPr>
            <w:tcW w:w="3548" w:type="dxa"/>
            <w:vAlign w:val="center"/>
          </w:tcPr>
          <w:p w:rsidR="00D44388" w:rsidRPr="00A44B62" w:rsidRDefault="00D44388" w:rsidP="00934016">
            <w:pPr>
              <w:widowControl w:val="0"/>
              <w:autoSpaceDE w:val="0"/>
              <w:autoSpaceDN w:val="0"/>
              <w:jc w:val="center"/>
              <w:rPr>
                <w:sz w:val="20"/>
                <w:szCs w:val="20"/>
              </w:rPr>
            </w:pPr>
            <w:r w:rsidRPr="00A44B62">
              <w:rPr>
                <w:sz w:val="20"/>
                <w:szCs w:val="20"/>
              </w:rPr>
              <w:t>Общественное питание</w:t>
            </w:r>
          </w:p>
          <w:p w:rsidR="00D44388" w:rsidRPr="00A44B62" w:rsidRDefault="00D44388" w:rsidP="00934016">
            <w:pPr>
              <w:widowControl w:val="0"/>
              <w:autoSpaceDE w:val="0"/>
              <w:autoSpaceDN w:val="0"/>
              <w:jc w:val="center"/>
              <w:rPr>
                <w:sz w:val="20"/>
                <w:szCs w:val="20"/>
              </w:rPr>
            </w:pPr>
            <w:r w:rsidRPr="00A44B62">
              <w:rPr>
                <w:sz w:val="20"/>
                <w:szCs w:val="20"/>
              </w:rPr>
              <w:t>(4.6)</w:t>
            </w:r>
          </w:p>
        </w:tc>
        <w:tc>
          <w:tcPr>
            <w:tcW w:w="6284" w:type="dxa"/>
          </w:tcPr>
          <w:p w:rsidR="00D44388" w:rsidRPr="00A44B62" w:rsidRDefault="00D44388" w:rsidP="00934016">
            <w:pPr>
              <w:widowControl w:val="0"/>
              <w:autoSpaceDE w:val="0"/>
              <w:autoSpaceDN w:val="0"/>
              <w:rPr>
                <w:sz w:val="20"/>
                <w:szCs w:val="20"/>
              </w:rPr>
            </w:pPr>
            <w:r w:rsidRPr="00A44B62">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44388" w:rsidRPr="005E125E" w:rsidTr="00934016">
        <w:tc>
          <w:tcPr>
            <w:tcW w:w="3548" w:type="dxa"/>
            <w:vAlign w:val="center"/>
          </w:tcPr>
          <w:p w:rsidR="00D44388" w:rsidRPr="00A44B62" w:rsidRDefault="00D44388" w:rsidP="00934016">
            <w:pPr>
              <w:widowControl w:val="0"/>
              <w:autoSpaceDE w:val="0"/>
              <w:autoSpaceDN w:val="0"/>
              <w:jc w:val="center"/>
              <w:rPr>
                <w:sz w:val="20"/>
                <w:szCs w:val="20"/>
              </w:rPr>
            </w:pPr>
            <w:r w:rsidRPr="00A44B62">
              <w:rPr>
                <w:sz w:val="20"/>
                <w:szCs w:val="20"/>
              </w:rPr>
              <w:t>Гостиничное обслуживание</w:t>
            </w:r>
          </w:p>
          <w:p w:rsidR="00D44388" w:rsidRPr="00A44B62" w:rsidRDefault="00D44388" w:rsidP="00934016">
            <w:pPr>
              <w:widowControl w:val="0"/>
              <w:autoSpaceDE w:val="0"/>
              <w:autoSpaceDN w:val="0"/>
              <w:jc w:val="center"/>
              <w:rPr>
                <w:sz w:val="20"/>
                <w:szCs w:val="20"/>
              </w:rPr>
            </w:pPr>
            <w:r w:rsidRPr="00A44B62">
              <w:rPr>
                <w:sz w:val="20"/>
                <w:szCs w:val="20"/>
              </w:rPr>
              <w:t>(4.7)</w:t>
            </w:r>
          </w:p>
        </w:tc>
        <w:tc>
          <w:tcPr>
            <w:tcW w:w="6284" w:type="dxa"/>
          </w:tcPr>
          <w:p w:rsidR="00D44388" w:rsidRPr="00A44B62" w:rsidRDefault="00D44388" w:rsidP="00934016">
            <w:pPr>
              <w:widowControl w:val="0"/>
              <w:autoSpaceDE w:val="0"/>
              <w:autoSpaceDN w:val="0"/>
              <w:rPr>
                <w:sz w:val="20"/>
                <w:szCs w:val="20"/>
              </w:rPr>
            </w:pPr>
            <w:r w:rsidRPr="00A44B62">
              <w:rPr>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D44388" w:rsidRPr="005E125E" w:rsidTr="00934016">
        <w:tc>
          <w:tcPr>
            <w:tcW w:w="0" w:type="auto"/>
            <w:gridSpan w:val="2"/>
          </w:tcPr>
          <w:p w:rsidR="00D44388" w:rsidRPr="00A44B62" w:rsidRDefault="00D44388" w:rsidP="00934016">
            <w:pPr>
              <w:widowControl w:val="0"/>
              <w:autoSpaceDE w:val="0"/>
              <w:autoSpaceDN w:val="0"/>
              <w:jc w:val="center"/>
              <w:rPr>
                <w:b/>
                <w:sz w:val="20"/>
                <w:szCs w:val="20"/>
              </w:rPr>
            </w:pPr>
            <w:r w:rsidRPr="00A44B62">
              <w:rPr>
                <w:b/>
                <w:sz w:val="20"/>
                <w:szCs w:val="20"/>
              </w:rPr>
              <w:t>Вспомогательные виды разрешенного использования территориальной зоны «Т».</w:t>
            </w:r>
            <w:r w:rsidRPr="00A44B62">
              <w:rPr>
                <w:b/>
              </w:rPr>
              <w:t xml:space="preserve"> </w:t>
            </w:r>
            <w:r w:rsidRPr="00A44B62">
              <w:rPr>
                <w:b/>
                <w:sz w:val="20"/>
                <w:szCs w:val="20"/>
              </w:rPr>
              <w:t>Зона транспортной инфраструктуры»</w:t>
            </w:r>
          </w:p>
        </w:tc>
      </w:tr>
      <w:tr w:rsidR="00D44388" w:rsidRPr="005E125E" w:rsidTr="00934016">
        <w:tc>
          <w:tcPr>
            <w:tcW w:w="3548" w:type="dxa"/>
            <w:vAlign w:val="center"/>
          </w:tcPr>
          <w:p w:rsidR="00D44388" w:rsidRPr="00A44B62" w:rsidRDefault="00D44388" w:rsidP="00934016">
            <w:pPr>
              <w:widowControl w:val="0"/>
              <w:autoSpaceDE w:val="0"/>
              <w:autoSpaceDN w:val="0"/>
              <w:jc w:val="center"/>
              <w:rPr>
                <w:sz w:val="20"/>
                <w:szCs w:val="20"/>
              </w:rPr>
            </w:pPr>
            <w:r w:rsidRPr="00A44B62">
              <w:rPr>
                <w:sz w:val="20"/>
                <w:szCs w:val="20"/>
              </w:rPr>
              <w:t>Обеспечение внутреннего правопорядка</w:t>
            </w:r>
          </w:p>
          <w:p w:rsidR="00D44388" w:rsidRPr="00A44B62" w:rsidRDefault="00D44388" w:rsidP="00934016">
            <w:pPr>
              <w:widowControl w:val="0"/>
              <w:autoSpaceDE w:val="0"/>
              <w:autoSpaceDN w:val="0"/>
              <w:jc w:val="center"/>
              <w:rPr>
                <w:sz w:val="20"/>
                <w:szCs w:val="20"/>
              </w:rPr>
            </w:pPr>
            <w:r w:rsidRPr="00A44B62">
              <w:rPr>
                <w:sz w:val="20"/>
                <w:szCs w:val="20"/>
              </w:rPr>
              <w:t xml:space="preserve"> (8.3)</w:t>
            </w:r>
          </w:p>
        </w:tc>
        <w:tc>
          <w:tcPr>
            <w:tcW w:w="6284" w:type="dxa"/>
          </w:tcPr>
          <w:p w:rsidR="00D44388" w:rsidRPr="00A44B62" w:rsidRDefault="00D44388" w:rsidP="00934016">
            <w:pPr>
              <w:widowControl w:val="0"/>
              <w:autoSpaceDE w:val="0"/>
              <w:autoSpaceDN w:val="0"/>
              <w:rPr>
                <w:sz w:val="20"/>
                <w:szCs w:val="20"/>
              </w:rPr>
            </w:pPr>
            <w:r w:rsidRPr="00A44B62">
              <w:rPr>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A44B62">
              <w:rPr>
                <w:sz w:val="20"/>
                <w:szCs w:val="20"/>
              </w:rPr>
              <w:t>Росгвардии</w:t>
            </w:r>
            <w:proofErr w:type="spellEnd"/>
            <w:r w:rsidRPr="00A44B62">
              <w:rPr>
                <w:sz w:val="20"/>
                <w:szCs w:val="20"/>
              </w:rPr>
              <w:t xml:space="preserve"> и спасательных служб, в которых существует военизированная служба;</w:t>
            </w:r>
          </w:p>
          <w:p w:rsidR="00D44388" w:rsidRPr="00A44B62" w:rsidRDefault="00D44388" w:rsidP="00934016">
            <w:pPr>
              <w:widowControl w:val="0"/>
              <w:autoSpaceDE w:val="0"/>
              <w:autoSpaceDN w:val="0"/>
              <w:rPr>
                <w:sz w:val="20"/>
                <w:szCs w:val="20"/>
              </w:rPr>
            </w:pPr>
            <w:r w:rsidRPr="00A44B62">
              <w:rPr>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r>
      <w:tr w:rsidR="00D44388" w:rsidRPr="005E125E" w:rsidTr="00934016">
        <w:tc>
          <w:tcPr>
            <w:tcW w:w="3548" w:type="dxa"/>
            <w:vAlign w:val="center"/>
          </w:tcPr>
          <w:p w:rsidR="00D44388" w:rsidRPr="00A44B62" w:rsidRDefault="00D44388" w:rsidP="00934016">
            <w:pPr>
              <w:widowControl w:val="0"/>
              <w:autoSpaceDE w:val="0"/>
              <w:autoSpaceDN w:val="0"/>
              <w:jc w:val="center"/>
              <w:rPr>
                <w:sz w:val="20"/>
                <w:szCs w:val="20"/>
              </w:rPr>
            </w:pPr>
            <w:r w:rsidRPr="00A44B62">
              <w:rPr>
                <w:sz w:val="20"/>
                <w:szCs w:val="20"/>
              </w:rPr>
              <w:t xml:space="preserve">Земельные участки (территории) общего пользования </w:t>
            </w:r>
          </w:p>
          <w:p w:rsidR="00D44388" w:rsidRPr="00A44B62" w:rsidRDefault="00D44388" w:rsidP="00934016">
            <w:pPr>
              <w:widowControl w:val="0"/>
              <w:autoSpaceDE w:val="0"/>
              <w:autoSpaceDN w:val="0"/>
              <w:jc w:val="center"/>
              <w:rPr>
                <w:sz w:val="20"/>
                <w:szCs w:val="20"/>
              </w:rPr>
            </w:pPr>
            <w:r w:rsidRPr="00A44B62">
              <w:rPr>
                <w:sz w:val="20"/>
                <w:szCs w:val="20"/>
              </w:rPr>
              <w:t>(12.0)</w:t>
            </w:r>
          </w:p>
        </w:tc>
        <w:tc>
          <w:tcPr>
            <w:tcW w:w="6284" w:type="dxa"/>
            <w:vAlign w:val="center"/>
          </w:tcPr>
          <w:p w:rsidR="00D44388" w:rsidRPr="00A44B62" w:rsidRDefault="00D44388" w:rsidP="00934016">
            <w:pPr>
              <w:widowControl w:val="0"/>
              <w:autoSpaceDE w:val="0"/>
              <w:autoSpaceDN w:val="0"/>
              <w:rPr>
                <w:sz w:val="20"/>
                <w:szCs w:val="20"/>
              </w:rPr>
            </w:pPr>
            <w:r w:rsidRPr="00A44B62">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bl>
    <w:p w:rsidR="00D44388" w:rsidRPr="005E125E" w:rsidRDefault="00D44388" w:rsidP="00D44388">
      <w:pPr>
        <w:autoSpaceDE w:val="0"/>
        <w:autoSpaceDN w:val="0"/>
        <w:adjustRightInd w:val="0"/>
        <w:rPr>
          <w:b/>
          <w:bCs/>
          <w:noProof/>
          <w:highlight w:val="yellow"/>
        </w:rPr>
      </w:pPr>
    </w:p>
    <w:p w:rsidR="00D44388" w:rsidRPr="00A44B62" w:rsidRDefault="00D44388" w:rsidP="00D44388">
      <w:pPr>
        <w:pStyle w:val="ConsPlusNormal"/>
        <w:keepNext/>
        <w:keepLines/>
        <w:widowControl/>
        <w:numPr>
          <w:ilvl w:val="0"/>
          <w:numId w:val="1"/>
        </w:numPr>
        <w:spacing w:before="240" w:after="120" w:line="360" w:lineRule="auto"/>
        <w:ind w:left="0" w:firstLine="709"/>
        <w:jc w:val="both"/>
        <w:outlineLvl w:val="1"/>
        <w:rPr>
          <w:rFonts w:ascii="Times New Roman" w:hAnsi="Times New Roman"/>
          <w:b/>
          <w:bCs/>
          <w:sz w:val="24"/>
          <w:szCs w:val="24"/>
        </w:rPr>
      </w:pPr>
      <w:bookmarkStart w:id="23" w:name="_Toc13755783"/>
      <w:r w:rsidRPr="00A44B62">
        <w:rPr>
          <w:rFonts w:ascii="Times New Roman" w:hAnsi="Times New Roman"/>
          <w:b/>
          <w:bCs/>
          <w:sz w:val="24"/>
          <w:szCs w:val="24"/>
        </w:rPr>
        <w:t>Предельные значения параметров земельных участков и разрешенного капитального строительства в зоне транспортной инфраструктуры</w:t>
      </w:r>
      <w:bookmarkEnd w:id="23"/>
    </w:p>
    <w:p w:rsidR="00D44388" w:rsidRPr="00A44B62" w:rsidRDefault="00D44388" w:rsidP="00D44388">
      <w:pPr>
        <w:pStyle w:val="aff1"/>
        <w:keepNext/>
        <w:spacing w:after="0"/>
        <w:rPr>
          <w:color w:val="auto"/>
          <w:sz w:val="20"/>
          <w:szCs w:val="20"/>
        </w:rPr>
      </w:pPr>
      <w:r w:rsidRPr="00A44B62">
        <w:rPr>
          <w:color w:val="auto"/>
          <w:sz w:val="20"/>
          <w:szCs w:val="20"/>
        </w:rPr>
        <w:t>Таблица 16</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5785"/>
        <w:gridCol w:w="3402"/>
      </w:tblGrid>
      <w:tr w:rsidR="00D44388" w:rsidRPr="00A44B62" w:rsidTr="00934016">
        <w:tc>
          <w:tcPr>
            <w:tcW w:w="560" w:type="dxa"/>
            <w:shd w:val="clear" w:color="auto" w:fill="auto"/>
            <w:vAlign w:val="center"/>
          </w:tcPr>
          <w:p w:rsidR="00D44388" w:rsidRPr="00A44B62" w:rsidRDefault="00D44388" w:rsidP="00934016">
            <w:pPr>
              <w:widowControl w:val="0"/>
              <w:autoSpaceDE w:val="0"/>
              <w:autoSpaceDN w:val="0"/>
              <w:jc w:val="center"/>
              <w:rPr>
                <w:b/>
                <w:sz w:val="20"/>
                <w:szCs w:val="20"/>
              </w:rPr>
            </w:pPr>
            <w:r w:rsidRPr="00A44B62">
              <w:rPr>
                <w:b/>
                <w:sz w:val="20"/>
                <w:szCs w:val="20"/>
              </w:rPr>
              <w:t xml:space="preserve">№ </w:t>
            </w:r>
            <w:proofErr w:type="spellStart"/>
            <w:proofErr w:type="gramStart"/>
            <w:r w:rsidRPr="00A44B62">
              <w:rPr>
                <w:b/>
                <w:sz w:val="20"/>
                <w:szCs w:val="20"/>
              </w:rPr>
              <w:t>п</w:t>
            </w:r>
            <w:proofErr w:type="spellEnd"/>
            <w:proofErr w:type="gramEnd"/>
            <w:r w:rsidRPr="00A44B62">
              <w:rPr>
                <w:b/>
                <w:sz w:val="20"/>
                <w:szCs w:val="20"/>
              </w:rPr>
              <w:t>/</w:t>
            </w:r>
            <w:proofErr w:type="spellStart"/>
            <w:r w:rsidRPr="00A44B62">
              <w:rPr>
                <w:b/>
                <w:sz w:val="20"/>
                <w:szCs w:val="20"/>
              </w:rPr>
              <w:t>п</w:t>
            </w:r>
            <w:proofErr w:type="spellEnd"/>
          </w:p>
        </w:tc>
        <w:tc>
          <w:tcPr>
            <w:tcW w:w="5785" w:type="dxa"/>
            <w:shd w:val="clear" w:color="auto" w:fill="auto"/>
            <w:vAlign w:val="center"/>
          </w:tcPr>
          <w:p w:rsidR="00D44388" w:rsidRPr="00A44B62" w:rsidRDefault="00D44388" w:rsidP="00934016">
            <w:pPr>
              <w:widowControl w:val="0"/>
              <w:autoSpaceDE w:val="0"/>
              <w:autoSpaceDN w:val="0"/>
              <w:jc w:val="center"/>
              <w:rPr>
                <w:b/>
                <w:sz w:val="20"/>
                <w:szCs w:val="20"/>
              </w:rPr>
            </w:pPr>
            <w:r w:rsidRPr="00A44B62">
              <w:rPr>
                <w:b/>
                <w:sz w:val="20"/>
                <w:szCs w:val="20"/>
              </w:rPr>
              <w:t>Предельные параметры</w:t>
            </w:r>
          </w:p>
        </w:tc>
        <w:tc>
          <w:tcPr>
            <w:tcW w:w="3402" w:type="dxa"/>
            <w:shd w:val="clear" w:color="auto" w:fill="auto"/>
            <w:vAlign w:val="center"/>
          </w:tcPr>
          <w:p w:rsidR="00D44388" w:rsidRPr="00A44B62" w:rsidRDefault="00D44388" w:rsidP="00934016">
            <w:pPr>
              <w:widowControl w:val="0"/>
              <w:autoSpaceDE w:val="0"/>
              <w:autoSpaceDN w:val="0"/>
              <w:jc w:val="center"/>
              <w:rPr>
                <w:b/>
                <w:sz w:val="20"/>
                <w:szCs w:val="20"/>
              </w:rPr>
            </w:pPr>
            <w:r w:rsidRPr="00A44B62">
              <w:rPr>
                <w:b/>
                <w:sz w:val="20"/>
                <w:szCs w:val="20"/>
              </w:rPr>
              <w:t>Размер</w:t>
            </w:r>
          </w:p>
        </w:tc>
      </w:tr>
      <w:tr w:rsidR="00D44388" w:rsidRPr="00A44B62" w:rsidTr="00934016">
        <w:tc>
          <w:tcPr>
            <w:tcW w:w="560" w:type="dxa"/>
            <w:shd w:val="clear" w:color="auto" w:fill="auto"/>
            <w:vAlign w:val="center"/>
          </w:tcPr>
          <w:p w:rsidR="00D44388" w:rsidRPr="00A44B62" w:rsidRDefault="00D44388" w:rsidP="00934016">
            <w:pPr>
              <w:widowControl w:val="0"/>
              <w:autoSpaceDE w:val="0"/>
              <w:autoSpaceDN w:val="0"/>
              <w:jc w:val="center"/>
              <w:rPr>
                <w:sz w:val="20"/>
                <w:szCs w:val="20"/>
              </w:rPr>
            </w:pPr>
            <w:r w:rsidRPr="00A44B62">
              <w:rPr>
                <w:sz w:val="20"/>
                <w:szCs w:val="20"/>
              </w:rPr>
              <w:t>1</w:t>
            </w:r>
          </w:p>
        </w:tc>
        <w:tc>
          <w:tcPr>
            <w:tcW w:w="5785" w:type="dxa"/>
            <w:shd w:val="clear" w:color="auto" w:fill="auto"/>
            <w:vAlign w:val="bottom"/>
          </w:tcPr>
          <w:p w:rsidR="00D44388" w:rsidRPr="00A44B62" w:rsidRDefault="00D44388" w:rsidP="00934016">
            <w:pPr>
              <w:widowControl w:val="0"/>
              <w:autoSpaceDE w:val="0"/>
              <w:autoSpaceDN w:val="0"/>
              <w:jc w:val="center"/>
              <w:rPr>
                <w:sz w:val="20"/>
                <w:szCs w:val="20"/>
              </w:rPr>
            </w:pPr>
            <w:r w:rsidRPr="00A44B62">
              <w:rPr>
                <w:sz w:val="20"/>
                <w:szCs w:val="20"/>
              </w:rPr>
              <w:t xml:space="preserve">Минимальная площадь земельного участка, </w:t>
            </w:r>
            <w:proofErr w:type="gramStart"/>
            <w:r w:rsidRPr="00A44B62">
              <w:rPr>
                <w:sz w:val="20"/>
                <w:szCs w:val="20"/>
              </w:rPr>
              <w:t>га</w:t>
            </w:r>
            <w:proofErr w:type="gramEnd"/>
          </w:p>
        </w:tc>
        <w:tc>
          <w:tcPr>
            <w:tcW w:w="3402" w:type="dxa"/>
            <w:shd w:val="clear" w:color="auto" w:fill="auto"/>
            <w:vAlign w:val="center"/>
          </w:tcPr>
          <w:p w:rsidR="00D44388" w:rsidRPr="00A44B62" w:rsidRDefault="00D44388" w:rsidP="00934016">
            <w:pPr>
              <w:widowControl w:val="0"/>
              <w:autoSpaceDE w:val="0"/>
              <w:autoSpaceDN w:val="0"/>
              <w:jc w:val="center"/>
              <w:rPr>
                <w:sz w:val="20"/>
                <w:szCs w:val="20"/>
              </w:rPr>
            </w:pPr>
            <w:r w:rsidRPr="00A44B62">
              <w:rPr>
                <w:sz w:val="20"/>
                <w:szCs w:val="20"/>
              </w:rPr>
              <w:t>0,001</w:t>
            </w:r>
          </w:p>
        </w:tc>
      </w:tr>
      <w:tr w:rsidR="00D44388" w:rsidRPr="00A44B62" w:rsidTr="00934016">
        <w:tc>
          <w:tcPr>
            <w:tcW w:w="560" w:type="dxa"/>
            <w:shd w:val="clear" w:color="auto" w:fill="auto"/>
            <w:vAlign w:val="center"/>
          </w:tcPr>
          <w:p w:rsidR="00D44388" w:rsidRPr="00A44B62" w:rsidRDefault="00D44388" w:rsidP="00934016">
            <w:pPr>
              <w:widowControl w:val="0"/>
              <w:autoSpaceDE w:val="0"/>
              <w:autoSpaceDN w:val="0"/>
              <w:jc w:val="center"/>
              <w:rPr>
                <w:sz w:val="20"/>
                <w:szCs w:val="20"/>
              </w:rPr>
            </w:pPr>
            <w:r w:rsidRPr="00A44B62">
              <w:rPr>
                <w:sz w:val="20"/>
                <w:szCs w:val="20"/>
              </w:rPr>
              <w:t>2</w:t>
            </w:r>
          </w:p>
        </w:tc>
        <w:tc>
          <w:tcPr>
            <w:tcW w:w="5785" w:type="dxa"/>
            <w:shd w:val="clear" w:color="auto" w:fill="auto"/>
          </w:tcPr>
          <w:p w:rsidR="00D44388" w:rsidRPr="00A44B62" w:rsidRDefault="00D44388" w:rsidP="00934016">
            <w:pPr>
              <w:widowControl w:val="0"/>
              <w:autoSpaceDE w:val="0"/>
              <w:autoSpaceDN w:val="0"/>
              <w:jc w:val="center"/>
              <w:rPr>
                <w:sz w:val="20"/>
                <w:szCs w:val="20"/>
              </w:rPr>
            </w:pPr>
            <w:r w:rsidRPr="00A44B62">
              <w:rPr>
                <w:sz w:val="20"/>
                <w:szCs w:val="20"/>
              </w:rPr>
              <w:t xml:space="preserve">Максимальная площадь земельного участка, </w:t>
            </w:r>
            <w:proofErr w:type="gramStart"/>
            <w:r w:rsidRPr="00A44B62">
              <w:rPr>
                <w:sz w:val="20"/>
                <w:szCs w:val="20"/>
              </w:rPr>
              <w:t>га</w:t>
            </w:r>
            <w:proofErr w:type="gramEnd"/>
          </w:p>
        </w:tc>
        <w:tc>
          <w:tcPr>
            <w:tcW w:w="3402" w:type="dxa"/>
            <w:shd w:val="clear" w:color="auto" w:fill="auto"/>
            <w:vAlign w:val="center"/>
          </w:tcPr>
          <w:p w:rsidR="00D44388" w:rsidRPr="00A44B62" w:rsidRDefault="00D44388" w:rsidP="00934016">
            <w:pPr>
              <w:widowControl w:val="0"/>
              <w:autoSpaceDE w:val="0"/>
              <w:autoSpaceDN w:val="0"/>
              <w:jc w:val="center"/>
              <w:rPr>
                <w:sz w:val="20"/>
                <w:szCs w:val="20"/>
              </w:rPr>
            </w:pPr>
            <w:r w:rsidRPr="00A44B62">
              <w:rPr>
                <w:sz w:val="20"/>
                <w:szCs w:val="20"/>
              </w:rPr>
              <w:t>200,00</w:t>
            </w:r>
          </w:p>
        </w:tc>
      </w:tr>
      <w:tr w:rsidR="00D44388" w:rsidRPr="00A44B62" w:rsidTr="00934016">
        <w:tc>
          <w:tcPr>
            <w:tcW w:w="560" w:type="dxa"/>
            <w:shd w:val="clear" w:color="auto" w:fill="auto"/>
            <w:vAlign w:val="center"/>
          </w:tcPr>
          <w:p w:rsidR="00D44388" w:rsidRPr="00A44B62" w:rsidRDefault="00D44388" w:rsidP="00934016">
            <w:pPr>
              <w:widowControl w:val="0"/>
              <w:autoSpaceDE w:val="0"/>
              <w:autoSpaceDN w:val="0"/>
              <w:jc w:val="center"/>
              <w:rPr>
                <w:sz w:val="20"/>
                <w:szCs w:val="20"/>
              </w:rPr>
            </w:pPr>
            <w:r w:rsidRPr="00A44B62">
              <w:rPr>
                <w:sz w:val="20"/>
                <w:szCs w:val="20"/>
              </w:rPr>
              <w:t>3</w:t>
            </w:r>
          </w:p>
        </w:tc>
        <w:tc>
          <w:tcPr>
            <w:tcW w:w="5785" w:type="dxa"/>
            <w:shd w:val="clear" w:color="auto" w:fill="auto"/>
          </w:tcPr>
          <w:p w:rsidR="00D44388" w:rsidRPr="00A44B62" w:rsidRDefault="00D44388" w:rsidP="00934016">
            <w:pPr>
              <w:widowControl w:val="0"/>
              <w:autoSpaceDE w:val="0"/>
              <w:autoSpaceDN w:val="0"/>
              <w:jc w:val="center"/>
              <w:rPr>
                <w:sz w:val="20"/>
                <w:szCs w:val="20"/>
              </w:rPr>
            </w:pPr>
            <w:r w:rsidRPr="00A44B62">
              <w:rPr>
                <w:sz w:val="20"/>
                <w:szCs w:val="20"/>
              </w:rPr>
              <w:t>Минимальный отступ от границ ЗУ в целях определения мест допустимого размещения ОКС, (м)</w:t>
            </w:r>
          </w:p>
        </w:tc>
        <w:tc>
          <w:tcPr>
            <w:tcW w:w="3402" w:type="dxa"/>
            <w:shd w:val="clear" w:color="auto" w:fill="auto"/>
            <w:vAlign w:val="center"/>
          </w:tcPr>
          <w:p w:rsidR="00D44388" w:rsidRPr="00A44B62" w:rsidRDefault="00D44388" w:rsidP="00934016">
            <w:pPr>
              <w:widowControl w:val="0"/>
              <w:autoSpaceDE w:val="0"/>
              <w:autoSpaceDN w:val="0"/>
              <w:jc w:val="center"/>
              <w:rPr>
                <w:sz w:val="20"/>
                <w:szCs w:val="20"/>
              </w:rPr>
            </w:pPr>
            <w:r w:rsidRPr="00A44B62">
              <w:rPr>
                <w:sz w:val="20"/>
                <w:szCs w:val="20"/>
              </w:rPr>
              <w:t>3,00</w:t>
            </w:r>
          </w:p>
        </w:tc>
      </w:tr>
      <w:tr w:rsidR="00D44388" w:rsidRPr="00A44B62" w:rsidTr="00934016">
        <w:tc>
          <w:tcPr>
            <w:tcW w:w="560" w:type="dxa"/>
            <w:shd w:val="clear" w:color="auto" w:fill="auto"/>
            <w:vAlign w:val="center"/>
          </w:tcPr>
          <w:p w:rsidR="00D44388" w:rsidRPr="00A44B62" w:rsidRDefault="00D44388" w:rsidP="00934016">
            <w:pPr>
              <w:widowControl w:val="0"/>
              <w:autoSpaceDE w:val="0"/>
              <w:autoSpaceDN w:val="0"/>
              <w:jc w:val="center"/>
              <w:rPr>
                <w:sz w:val="20"/>
                <w:szCs w:val="20"/>
              </w:rPr>
            </w:pPr>
            <w:r w:rsidRPr="00A44B62">
              <w:rPr>
                <w:sz w:val="20"/>
                <w:szCs w:val="20"/>
              </w:rPr>
              <w:t>4</w:t>
            </w:r>
          </w:p>
        </w:tc>
        <w:tc>
          <w:tcPr>
            <w:tcW w:w="5785" w:type="dxa"/>
            <w:shd w:val="clear" w:color="auto" w:fill="auto"/>
          </w:tcPr>
          <w:p w:rsidR="00D44388" w:rsidRPr="00A44B62" w:rsidRDefault="00D44388" w:rsidP="00934016">
            <w:pPr>
              <w:widowControl w:val="0"/>
              <w:autoSpaceDE w:val="0"/>
              <w:autoSpaceDN w:val="0"/>
              <w:jc w:val="center"/>
              <w:rPr>
                <w:sz w:val="20"/>
                <w:szCs w:val="20"/>
              </w:rPr>
            </w:pPr>
            <w:r w:rsidRPr="00A44B62">
              <w:rPr>
                <w:sz w:val="20"/>
                <w:szCs w:val="20"/>
              </w:rPr>
              <w:t>Максимальный процент застройки, %</w:t>
            </w:r>
          </w:p>
        </w:tc>
        <w:tc>
          <w:tcPr>
            <w:tcW w:w="3402" w:type="dxa"/>
            <w:shd w:val="clear" w:color="auto" w:fill="auto"/>
            <w:vAlign w:val="center"/>
          </w:tcPr>
          <w:p w:rsidR="00D44388" w:rsidRPr="00A44B62" w:rsidRDefault="00D44388" w:rsidP="00934016">
            <w:pPr>
              <w:widowControl w:val="0"/>
              <w:autoSpaceDE w:val="0"/>
              <w:autoSpaceDN w:val="0"/>
              <w:jc w:val="center"/>
              <w:rPr>
                <w:sz w:val="20"/>
                <w:szCs w:val="20"/>
              </w:rPr>
            </w:pPr>
            <w:r w:rsidRPr="00A44B62">
              <w:rPr>
                <w:sz w:val="20"/>
                <w:szCs w:val="20"/>
              </w:rPr>
              <w:t>70</w:t>
            </w:r>
          </w:p>
        </w:tc>
      </w:tr>
      <w:tr w:rsidR="00D44388" w:rsidRPr="00A44B62" w:rsidTr="00934016">
        <w:tc>
          <w:tcPr>
            <w:tcW w:w="560" w:type="dxa"/>
            <w:shd w:val="clear" w:color="auto" w:fill="auto"/>
            <w:vAlign w:val="center"/>
          </w:tcPr>
          <w:p w:rsidR="00D44388" w:rsidRPr="00A44B62" w:rsidRDefault="00D44388" w:rsidP="00934016">
            <w:pPr>
              <w:widowControl w:val="0"/>
              <w:autoSpaceDE w:val="0"/>
              <w:autoSpaceDN w:val="0"/>
              <w:jc w:val="center"/>
              <w:rPr>
                <w:sz w:val="20"/>
                <w:szCs w:val="20"/>
              </w:rPr>
            </w:pPr>
            <w:r w:rsidRPr="00A44B62">
              <w:rPr>
                <w:sz w:val="20"/>
                <w:szCs w:val="20"/>
              </w:rPr>
              <w:t>5</w:t>
            </w:r>
          </w:p>
        </w:tc>
        <w:tc>
          <w:tcPr>
            <w:tcW w:w="5785" w:type="dxa"/>
            <w:shd w:val="clear" w:color="auto" w:fill="auto"/>
          </w:tcPr>
          <w:p w:rsidR="00D44388" w:rsidRPr="00A44B62" w:rsidRDefault="00D44388" w:rsidP="00934016">
            <w:pPr>
              <w:widowControl w:val="0"/>
              <w:autoSpaceDE w:val="0"/>
              <w:autoSpaceDN w:val="0"/>
              <w:jc w:val="center"/>
              <w:rPr>
                <w:sz w:val="20"/>
                <w:szCs w:val="20"/>
              </w:rPr>
            </w:pPr>
            <w:r w:rsidRPr="00A44B62">
              <w:rPr>
                <w:sz w:val="20"/>
                <w:szCs w:val="20"/>
              </w:rPr>
              <w:t>Предельное количество этажей или предельная высота зданий, строений, сооружений</w:t>
            </w:r>
          </w:p>
        </w:tc>
        <w:tc>
          <w:tcPr>
            <w:tcW w:w="3402" w:type="dxa"/>
            <w:shd w:val="clear" w:color="auto" w:fill="auto"/>
            <w:vAlign w:val="center"/>
          </w:tcPr>
          <w:p w:rsidR="00D44388" w:rsidRPr="00A44B62" w:rsidRDefault="00D44388" w:rsidP="00934016">
            <w:pPr>
              <w:widowControl w:val="0"/>
              <w:autoSpaceDE w:val="0"/>
              <w:autoSpaceDN w:val="0"/>
              <w:jc w:val="center"/>
              <w:rPr>
                <w:sz w:val="20"/>
                <w:szCs w:val="20"/>
              </w:rPr>
            </w:pPr>
            <w:r w:rsidRPr="00A44B62">
              <w:rPr>
                <w:sz w:val="20"/>
                <w:szCs w:val="20"/>
              </w:rPr>
              <w:t>2 этажа</w:t>
            </w:r>
          </w:p>
        </w:tc>
      </w:tr>
      <w:tr w:rsidR="00D44388" w:rsidRPr="005E125E" w:rsidTr="00934016">
        <w:tc>
          <w:tcPr>
            <w:tcW w:w="9747" w:type="dxa"/>
            <w:gridSpan w:val="3"/>
            <w:shd w:val="clear" w:color="auto" w:fill="auto"/>
            <w:vAlign w:val="center"/>
          </w:tcPr>
          <w:p w:rsidR="00D44388" w:rsidRPr="00896FE5" w:rsidRDefault="00D44388" w:rsidP="00934016">
            <w:pPr>
              <w:widowControl w:val="0"/>
              <w:autoSpaceDE w:val="0"/>
              <w:autoSpaceDN w:val="0"/>
              <w:jc w:val="center"/>
              <w:rPr>
                <w:b/>
                <w:sz w:val="20"/>
                <w:szCs w:val="20"/>
              </w:rPr>
            </w:pPr>
            <w:r w:rsidRPr="00896FE5">
              <w:rPr>
                <w:b/>
                <w:sz w:val="20"/>
                <w:szCs w:val="20"/>
              </w:rPr>
              <w:t xml:space="preserve">Для земельных участков с видом разрешенного использования </w:t>
            </w:r>
          </w:p>
          <w:p w:rsidR="00D44388" w:rsidRPr="005E125E" w:rsidRDefault="00D44388" w:rsidP="00934016">
            <w:pPr>
              <w:widowControl w:val="0"/>
              <w:autoSpaceDE w:val="0"/>
              <w:autoSpaceDN w:val="0"/>
              <w:jc w:val="center"/>
              <w:rPr>
                <w:sz w:val="20"/>
                <w:szCs w:val="20"/>
                <w:highlight w:val="yellow"/>
              </w:rPr>
            </w:pPr>
            <w:r w:rsidRPr="00896FE5">
              <w:rPr>
                <w:sz w:val="20"/>
                <w:szCs w:val="20"/>
              </w:rPr>
              <w:t>Связь (6.8); Предоставление коммунальных услуг (3.1.1)</w:t>
            </w:r>
          </w:p>
        </w:tc>
      </w:tr>
      <w:tr w:rsidR="00D44388" w:rsidRPr="005E125E" w:rsidTr="00934016">
        <w:tc>
          <w:tcPr>
            <w:tcW w:w="560" w:type="dxa"/>
            <w:shd w:val="clear" w:color="auto" w:fill="auto"/>
          </w:tcPr>
          <w:p w:rsidR="00D44388" w:rsidRPr="00896FE5" w:rsidRDefault="00D44388" w:rsidP="00934016">
            <w:pPr>
              <w:widowControl w:val="0"/>
              <w:autoSpaceDE w:val="0"/>
              <w:autoSpaceDN w:val="0"/>
              <w:rPr>
                <w:sz w:val="20"/>
                <w:szCs w:val="20"/>
              </w:rPr>
            </w:pPr>
            <w:r w:rsidRPr="00896FE5">
              <w:rPr>
                <w:sz w:val="20"/>
                <w:szCs w:val="20"/>
              </w:rPr>
              <w:t>1</w:t>
            </w:r>
          </w:p>
        </w:tc>
        <w:tc>
          <w:tcPr>
            <w:tcW w:w="5785" w:type="dxa"/>
            <w:shd w:val="clear" w:color="auto" w:fill="auto"/>
          </w:tcPr>
          <w:p w:rsidR="00D44388" w:rsidRPr="00896FE5" w:rsidRDefault="00D44388" w:rsidP="00934016">
            <w:pPr>
              <w:widowControl w:val="0"/>
              <w:autoSpaceDE w:val="0"/>
              <w:autoSpaceDN w:val="0"/>
              <w:rPr>
                <w:sz w:val="20"/>
                <w:szCs w:val="20"/>
              </w:rPr>
            </w:pPr>
            <w:r w:rsidRPr="00896FE5">
              <w:rPr>
                <w:sz w:val="20"/>
                <w:szCs w:val="20"/>
              </w:rPr>
              <w:t xml:space="preserve">Минимальная площадь земельного участка, </w:t>
            </w:r>
            <w:proofErr w:type="gramStart"/>
            <w:r w:rsidRPr="00896FE5">
              <w:rPr>
                <w:sz w:val="20"/>
                <w:szCs w:val="20"/>
              </w:rPr>
              <w:t>га</w:t>
            </w:r>
            <w:proofErr w:type="gramEnd"/>
          </w:p>
        </w:tc>
        <w:tc>
          <w:tcPr>
            <w:tcW w:w="3402" w:type="dxa"/>
            <w:shd w:val="clear" w:color="auto" w:fill="auto"/>
          </w:tcPr>
          <w:p w:rsidR="00D44388" w:rsidRPr="00896FE5" w:rsidRDefault="00D44388" w:rsidP="00934016">
            <w:pPr>
              <w:pStyle w:val="a4"/>
              <w:widowControl w:val="0"/>
              <w:autoSpaceDE w:val="0"/>
              <w:autoSpaceDN w:val="0"/>
              <w:jc w:val="left"/>
              <w:rPr>
                <w:b w:val="0"/>
                <w:sz w:val="20"/>
              </w:rPr>
            </w:pPr>
            <w:r w:rsidRPr="00896FE5">
              <w:rPr>
                <w:b w:val="0"/>
                <w:sz w:val="20"/>
              </w:rPr>
              <w:t>0,0001</w:t>
            </w:r>
          </w:p>
        </w:tc>
      </w:tr>
      <w:tr w:rsidR="00D44388" w:rsidRPr="005E125E" w:rsidTr="00934016">
        <w:tc>
          <w:tcPr>
            <w:tcW w:w="560" w:type="dxa"/>
            <w:shd w:val="clear" w:color="auto" w:fill="auto"/>
          </w:tcPr>
          <w:p w:rsidR="00D44388" w:rsidRPr="00896FE5" w:rsidRDefault="00D44388" w:rsidP="00934016">
            <w:pPr>
              <w:widowControl w:val="0"/>
              <w:autoSpaceDE w:val="0"/>
              <w:autoSpaceDN w:val="0"/>
              <w:rPr>
                <w:sz w:val="20"/>
                <w:szCs w:val="20"/>
              </w:rPr>
            </w:pPr>
            <w:r w:rsidRPr="00896FE5">
              <w:rPr>
                <w:sz w:val="20"/>
                <w:szCs w:val="20"/>
              </w:rPr>
              <w:t>2</w:t>
            </w:r>
          </w:p>
        </w:tc>
        <w:tc>
          <w:tcPr>
            <w:tcW w:w="5785" w:type="dxa"/>
            <w:shd w:val="clear" w:color="auto" w:fill="auto"/>
          </w:tcPr>
          <w:p w:rsidR="00D44388" w:rsidRPr="00896FE5" w:rsidRDefault="00D44388" w:rsidP="00934016">
            <w:pPr>
              <w:widowControl w:val="0"/>
              <w:autoSpaceDE w:val="0"/>
              <w:autoSpaceDN w:val="0"/>
              <w:rPr>
                <w:sz w:val="20"/>
                <w:szCs w:val="20"/>
              </w:rPr>
            </w:pPr>
            <w:r w:rsidRPr="00896FE5">
              <w:rPr>
                <w:sz w:val="20"/>
                <w:szCs w:val="20"/>
              </w:rPr>
              <w:t xml:space="preserve">Максимальная площадь земельного участка, </w:t>
            </w:r>
            <w:proofErr w:type="gramStart"/>
            <w:r w:rsidRPr="00896FE5">
              <w:rPr>
                <w:sz w:val="20"/>
                <w:szCs w:val="20"/>
              </w:rPr>
              <w:t>га</w:t>
            </w:r>
            <w:proofErr w:type="gramEnd"/>
          </w:p>
        </w:tc>
        <w:tc>
          <w:tcPr>
            <w:tcW w:w="3402" w:type="dxa"/>
            <w:shd w:val="clear" w:color="auto" w:fill="auto"/>
          </w:tcPr>
          <w:p w:rsidR="00D44388" w:rsidRPr="00896FE5" w:rsidRDefault="00D44388" w:rsidP="00934016">
            <w:pPr>
              <w:pStyle w:val="a4"/>
              <w:widowControl w:val="0"/>
              <w:autoSpaceDE w:val="0"/>
              <w:autoSpaceDN w:val="0"/>
              <w:jc w:val="left"/>
              <w:rPr>
                <w:b w:val="0"/>
                <w:sz w:val="20"/>
              </w:rPr>
            </w:pPr>
            <w:r w:rsidRPr="00896FE5">
              <w:rPr>
                <w:b w:val="0"/>
                <w:sz w:val="20"/>
              </w:rPr>
              <w:t>0,2</w:t>
            </w:r>
          </w:p>
        </w:tc>
      </w:tr>
    </w:tbl>
    <w:p w:rsidR="00D44388" w:rsidRPr="005E125E" w:rsidRDefault="00D44388" w:rsidP="00D44388">
      <w:pPr>
        <w:pStyle w:val="ConsPlusNormal"/>
        <w:spacing w:line="360" w:lineRule="auto"/>
        <w:ind w:firstLine="709"/>
        <w:jc w:val="both"/>
        <w:rPr>
          <w:rFonts w:ascii="Times New Roman" w:hAnsi="Times New Roman"/>
          <w:sz w:val="24"/>
          <w:szCs w:val="24"/>
          <w:highlight w:val="yellow"/>
        </w:rPr>
      </w:pPr>
    </w:p>
    <w:p w:rsidR="00D44388" w:rsidRPr="00A44B62" w:rsidRDefault="00D44388" w:rsidP="00D44388">
      <w:pPr>
        <w:pStyle w:val="ConsPlusNormal"/>
        <w:spacing w:line="360" w:lineRule="auto"/>
        <w:ind w:firstLine="709"/>
        <w:jc w:val="both"/>
        <w:rPr>
          <w:rFonts w:ascii="Times New Roman" w:hAnsi="Times New Roman"/>
          <w:sz w:val="24"/>
          <w:szCs w:val="24"/>
        </w:rPr>
      </w:pPr>
      <w:r w:rsidRPr="00A44B62">
        <w:rPr>
          <w:rFonts w:ascii="Times New Roman" w:hAnsi="Times New Roman"/>
          <w:sz w:val="24"/>
          <w:szCs w:val="24"/>
        </w:rPr>
        <w:t xml:space="preserve">Иные показатели по параметрам застройки зоны (Т): территории объектов </w:t>
      </w:r>
      <w:r w:rsidRPr="00A44B62">
        <w:rPr>
          <w:rFonts w:ascii="Times New Roman" w:hAnsi="Times New Roman"/>
          <w:sz w:val="24"/>
          <w:szCs w:val="24"/>
        </w:rPr>
        <w:lastRenderedPageBreak/>
        <w:t>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p>
    <w:p w:rsidR="00D44388" w:rsidRPr="00920C21" w:rsidRDefault="00D44388" w:rsidP="00D44388">
      <w:pPr>
        <w:pStyle w:val="ConsPlusNormal"/>
        <w:keepNext/>
        <w:keepLines/>
        <w:widowControl/>
        <w:numPr>
          <w:ilvl w:val="0"/>
          <w:numId w:val="1"/>
        </w:numPr>
        <w:spacing w:before="240" w:after="120" w:line="360" w:lineRule="auto"/>
        <w:ind w:left="0" w:firstLine="709"/>
        <w:jc w:val="both"/>
        <w:outlineLvl w:val="1"/>
        <w:rPr>
          <w:rFonts w:ascii="Times New Roman" w:hAnsi="Times New Roman"/>
          <w:b/>
          <w:bCs/>
          <w:sz w:val="24"/>
          <w:szCs w:val="24"/>
        </w:rPr>
      </w:pPr>
      <w:bookmarkStart w:id="24" w:name="_Toc13755784"/>
      <w:r w:rsidRPr="00920C21">
        <w:rPr>
          <w:rFonts w:ascii="Times New Roman" w:hAnsi="Times New Roman"/>
          <w:b/>
          <w:bCs/>
          <w:sz w:val="24"/>
          <w:szCs w:val="24"/>
        </w:rPr>
        <w:t>Градостроительные регламенты для зоны специального назначения</w:t>
      </w:r>
      <w:bookmarkEnd w:id="24"/>
    </w:p>
    <w:p w:rsidR="00D44388" w:rsidRPr="00920C21" w:rsidRDefault="00D44388" w:rsidP="00D44388">
      <w:pPr>
        <w:pStyle w:val="ConsPlusNormal"/>
        <w:spacing w:line="360" w:lineRule="auto"/>
        <w:ind w:firstLine="709"/>
        <w:jc w:val="both"/>
        <w:rPr>
          <w:rFonts w:ascii="Times New Roman" w:hAnsi="Times New Roman"/>
          <w:sz w:val="24"/>
          <w:szCs w:val="24"/>
        </w:rPr>
      </w:pPr>
      <w:r w:rsidRPr="00920C21">
        <w:rPr>
          <w:rFonts w:ascii="Times New Roman" w:hAnsi="Times New Roman"/>
          <w:sz w:val="24"/>
          <w:szCs w:val="24"/>
        </w:rPr>
        <w:t>В состав территориальных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 В состав территориальных зон специального назначения могут включаться зоны размещения военных объектов и иные зоны специального назначения.</w:t>
      </w:r>
    </w:p>
    <w:p w:rsidR="00D44388" w:rsidRPr="00920C21" w:rsidRDefault="00D44388" w:rsidP="00D44388">
      <w:pPr>
        <w:pStyle w:val="ConsPlusNormal"/>
        <w:spacing w:line="360" w:lineRule="auto"/>
        <w:ind w:firstLine="709"/>
        <w:jc w:val="both"/>
        <w:rPr>
          <w:rFonts w:ascii="Times New Roman" w:hAnsi="Times New Roman"/>
          <w:sz w:val="24"/>
          <w:szCs w:val="24"/>
        </w:rPr>
      </w:pPr>
      <w:proofErr w:type="gramStart"/>
      <w:r w:rsidRPr="00920C21">
        <w:rPr>
          <w:rFonts w:ascii="Times New Roman" w:hAnsi="Times New Roman"/>
          <w:sz w:val="24"/>
          <w:szCs w:val="24"/>
        </w:rPr>
        <w:t>В состав территориальных зон специального назначения включены:</w:t>
      </w:r>
      <w:proofErr w:type="gramEnd"/>
    </w:p>
    <w:p w:rsidR="00D44388" w:rsidRPr="00920C21" w:rsidRDefault="00D44388" w:rsidP="00D44388">
      <w:pPr>
        <w:pStyle w:val="ConsPlusNormal"/>
        <w:spacing w:line="360" w:lineRule="auto"/>
        <w:ind w:firstLine="709"/>
        <w:jc w:val="both"/>
        <w:rPr>
          <w:rFonts w:ascii="Times New Roman" w:hAnsi="Times New Roman"/>
          <w:sz w:val="24"/>
          <w:szCs w:val="24"/>
        </w:rPr>
      </w:pPr>
      <w:r w:rsidRPr="00920C21">
        <w:rPr>
          <w:rFonts w:ascii="Times New Roman" w:hAnsi="Times New Roman"/>
          <w:sz w:val="24"/>
          <w:szCs w:val="24"/>
        </w:rPr>
        <w:t>- зона специального назначения, связанная с захоронениями (СП</w:t>
      </w:r>
      <w:proofErr w:type="gramStart"/>
      <w:r w:rsidRPr="00920C21">
        <w:rPr>
          <w:rFonts w:ascii="Times New Roman" w:hAnsi="Times New Roman"/>
          <w:sz w:val="24"/>
          <w:szCs w:val="24"/>
        </w:rPr>
        <w:t>1</w:t>
      </w:r>
      <w:proofErr w:type="gramEnd"/>
      <w:r w:rsidRPr="00920C21">
        <w:rPr>
          <w:rFonts w:ascii="Times New Roman" w:hAnsi="Times New Roman"/>
          <w:sz w:val="24"/>
          <w:szCs w:val="24"/>
        </w:rPr>
        <w:t>);</w:t>
      </w:r>
    </w:p>
    <w:p w:rsidR="00D44388" w:rsidRPr="00920C21" w:rsidRDefault="00D44388" w:rsidP="00D44388">
      <w:pPr>
        <w:pStyle w:val="aff1"/>
        <w:keepNext/>
        <w:spacing w:after="0"/>
        <w:rPr>
          <w:color w:val="auto"/>
          <w:sz w:val="20"/>
          <w:szCs w:val="20"/>
        </w:rPr>
      </w:pPr>
      <w:r w:rsidRPr="00920C21">
        <w:rPr>
          <w:color w:val="auto"/>
          <w:sz w:val="20"/>
          <w:szCs w:val="20"/>
        </w:rPr>
        <w:t>Таблица 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31"/>
        <w:gridCol w:w="5940"/>
      </w:tblGrid>
      <w:tr w:rsidR="00D44388" w:rsidRPr="00920C21" w:rsidTr="00934016">
        <w:trPr>
          <w:tblHeader/>
        </w:trPr>
        <w:tc>
          <w:tcPr>
            <w:tcW w:w="3706" w:type="dxa"/>
          </w:tcPr>
          <w:p w:rsidR="00D44388" w:rsidRPr="00920C21" w:rsidRDefault="00D44388" w:rsidP="00934016">
            <w:pPr>
              <w:jc w:val="center"/>
              <w:rPr>
                <w:b/>
              </w:rPr>
            </w:pPr>
            <w:r w:rsidRPr="00920C21">
              <w:rPr>
                <w:b/>
                <w:sz w:val="20"/>
                <w:szCs w:val="20"/>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6126" w:type="dxa"/>
          </w:tcPr>
          <w:p w:rsidR="00D44388" w:rsidRPr="00920C21" w:rsidRDefault="00D44388" w:rsidP="00934016">
            <w:pPr>
              <w:jc w:val="center"/>
              <w:rPr>
                <w:b/>
              </w:rPr>
            </w:pPr>
            <w:r w:rsidRPr="00920C21">
              <w:rPr>
                <w:b/>
                <w:sz w:val="20"/>
                <w:szCs w:val="20"/>
              </w:rPr>
              <w:t>Характеристика вида разрешенного использования</w:t>
            </w:r>
          </w:p>
        </w:tc>
      </w:tr>
      <w:tr w:rsidR="00D44388" w:rsidRPr="00920C21" w:rsidTr="00934016">
        <w:tc>
          <w:tcPr>
            <w:tcW w:w="0" w:type="auto"/>
            <w:gridSpan w:val="2"/>
          </w:tcPr>
          <w:p w:rsidR="00D44388" w:rsidRPr="00920C21" w:rsidRDefault="00D44388" w:rsidP="00934016">
            <w:pPr>
              <w:jc w:val="center"/>
              <w:rPr>
                <w:b/>
                <w:sz w:val="20"/>
                <w:szCs w:val="20"/>
              </w:rPr>
            </w:pPr>
            <w:r w:rsidRPr="00920C21">
              <w:rPr>
                <w:b/>
                <w:sz w:val="20"/>
                <w:szCs w:val="20"/>
              </w:rPr>
              <w:t>Основные виды разрешенного использования территориальной зоны «СП</w:t>
            </w:r>
            <w:proofErr w:type="gramStart"/>
            <w:r w:rsidRPr="00920C21">
              <w:rPr>
                <w:b/>
                <w:sz w:val="20"/>
                <w:szCs w:val="20"/>
              </w:rPr>
              <w:t>1</w:t>
            </w:r>
            <w:proofErr w:type="gramEnd"/>
            <w:r w:rsidRPr="00920C21">
              <w:rPr>
                <w:b/>
                <w:sz w:val="20"/>
                <w:szCs w:val="20"/>
              </w:rPr>
              <w:t>». Зона специального назначения, связанная с захоронениями»</w:t>
            </w:r>
          </w:p>
        </w:tc>
      </w:tr>
      <w:tr w:rsidR="00D44388" w:rsidRPr="00920C21" w:rsidTr="00934016">
        <w:tc>
          <w:tcPr>
            <w:tcW w:w="3706" w:type="dxa"/>
            <w:vAlign w:val="center"/>
          </w:tcPr>
          <w:p w:rsidR="00D44388" w:rsidRPr="00920C21" w:rsidRDefault="00D44388" w:rsidP="00934016">
            <w:pPr>
              <w:widowControl w:val="0"/>
              <w:autoSpaceDE w:val="0"/>
              <w:autoSpaceDN w:val="0"/>
              <w:jc w:val="center"/>
              <w:rPr>
                <w:sz w:val="20"/>
                <w:szCs w:val="20"/>
              </w:rPr>
            </w:pPr>
            <w:r w:rsidRPr="00920C21">
              <w:rPr>
                <w:sz w:val="20"/>
                <w:szCs w:val="20"/>
              </w:rPr>
              <w:t>Религиозное использование</w:t>
            </w:r>
          </w:p>
          <w:p w:rsidR="00D44388" w:rsidRPr="00920C21" w:rsidRDefault="00D44388" w:rsidP="00934016">
            <w:pPr>
              <w:widowControl w:val="0"/>
              <w:autoSpaceDE w:val="0"/>
              <w:autoSpaceDN w:val="0"/>
              <w:jc w:val="center"/>
              <w:rPr>
                <w:sz w:val="20"/>
                <w:szCs w:val="20"/>
              </w:rPr>
            </w:pPr>
            <w:r w:rsidRPr="00920C21">
              <w:rPr>
                <w:sz w:val="20"/>
                <w:szCs w:val="20"/>
              </w:rPr>
              <w:t>(3.7)</w:t>
            </w:r>
          </w:p>
        </w:tc>
        <w:tc>
          <w:tcPr>
            <w:tcW w:w="6126" w:type="dxa"/>
          </w:tcPr>
          <w:p w:rsidR="00D44388" w:rsidRPr="00920C21" w:rsidRDefault="00D44388" w:rsidP="00934016">
            <w:pPr>
              <w:widowControl w:val="0"/>
              <w:autoSpaceDE w:val="0"/>
              <w:autoSpaceDN w:val="0"/>
              <w:rPr>
                <w:sz w:val="20"/>
                <w:szCs w:val="20"/>
              </w:rPr>
            </w:pPr>
            <w:r w:rsidRPr="00920C21">
              <w:rPr>
                <w:sz w:val="20"/>
                <w:szCs w:val="20"/>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82" w:tooltip="3.7.1" w:history="1">
              <w:r w:rsidRPr="00920C21">
                <w:rPr>
                  <w:sz w:val="20"/>
                  <w:szCs w:val="20"/>
                </w:rPr>
                <w:t>кодами 3.7.1</w:t>
              </w:r>
            </w:hyperlink>
            <w:r w:rsidRPr="00920C21">
              <w:rPr>
                <w:sz w:val="20"/>
                <w:szCs w:val="20"/>
              </w:rPr>
              <w:t xml:space="preserve"> - </w:t>
            </w:r>
            <w:hyperlink w:anchor="Par286" w:tooltip="3.7.2" w:history="1">
              <w:r w:rsidRPr="00920C21">
                <w:rPr>
                  <w:sz w:val="20"/>
                  <w:szCs w:val="20"/>
                </w:rPr>
                <w:t>3.7.2</w:t>
              </w:r>
            </w:hyperlink>
          </w:p>
        </w:tc>
      </w:tr>
      <w:tr w:rsidR="00D44388" w:rsidRPr="00920C21" w:rsidTr="00934016">
        <w:tc>
          <w:tcPr>
            <w:tcW w:w="3706" w:type="dxa"/>
            <w:vAlign w:val="center"/>
          </w:tcPr>
          <w:p w:rsidR="00D44388" w:rsidRPr="00920C21" w:rsidRDefault="00D44388" w:rsidP="00934016">
            <w:pPr>
              <w:widowControl w:val="0"/>
              <w:autoSpaceDE w:val="0"/>
              <w:autoSpaceDN w:val="0"/>
              <w:jc w:val="center"/>
              <w:rPr>
                <w:sz w:val="20"/>
                <w:szCs w:val="20"/>
              </w:rPr>
            </w:pPr>
            <w:r w:rsidRPr="00920C21">
              <w:rPr>
                <w:sz w:val="20"/>
                <w:szCs w:val="20"/>
              </w:rPr>
              <w:t>Ритуальная деятельность</w:t>
            </w:r>
          </w:p>
          <w:p w:rsidR="00D44388" w:rsidRPr="00920C21" w:rsidRDefault="00D44388" w:rsidP="00934016">
            <w:pPr>
              <w:widowControl w:val="0"/>
              <w:autoSpaceDE w:val="0"/>
              <w:autoSpaceDN w:val="0"/>
              <w:jc w:val="center"/>
              <w:rPr>
                <w:sz w:val="20"/>
                <w:szCs w:val="20"/>
              </w:rPr>
            </w:pPr>
            <w:r w:rsidRPr="00920C21">
              <w:rPr>
                <w:sz w:val="20"/>
                <w:szCs w:val="20"/>
              </w:rPr>
              <w:t>(12.1)</w:t>
            </w:r>
          </w:p>
        </w:tc>
        <w:tc>
          <w:tcPr>
            <w:tcW w:w="6126" w:type="dxa"/>
          </w:tcPr>
          <w:p w:rsidR="00D44388" w:rsidRPr="00920C21" w:rsidRDefault="00D44388" w:rsidP="00934016">
            <w:pPr>
              <w:widowControl w:val="0"/>
              <w:autoSpaceDE w:val="0"/>
              <w:autoSpaceDN w:val="0"/>
              <w:rPr>
                <w:sz w:val="20"/>
                <w:szCs w:val="20"/>
              </w:rPr>
            </w:pPr>
            <w:r w:rsidRPr="00920C21">
              <w:rPr>
                <w:sz w:val="20"/>
                <w:szCs w:val="20"/>
              </w:rPr>
              <w:t>Размещение кладбищ, крематориев и мест захоронения;</w:t>
            </w:r>
          </w:p>
          <w:p w:rsidR="00D44388" w:rsidRPr="00920C21" w:rsidRDefault="00D44388" w:rsidP="00934016">
            <w:pPr>
              <w:widowControl w:val="0"/>
              <w:autoSpaceDE w:val="0"/>
              <w:autoSpaceDN w:val="0"/>
              <w:rPr>
                <w:sz w:val="20"/>
                <w:szCs w:val="20"/>
              </w:rPr>
            </w:pPr>
            <w:r w:rsidRPr="00920C21">
              <w:rPr>
                <w:sz w:val="20"/>
                <w:szCs w:val="20"/>
              </w:rPr>
              <w:t>размещение соответствующих культовых сооружений;</w:t>
            </w:r>
          </w:p>
          <w:p w:rsidR="00D44388" w:rsidRPr="00920C21" w:rsidRDefault="00D44388" w:rsidP="00934016">
            <w:pPr>
              <w:widowControl w:val="0"/>
              <w:autoSpaceDE w:val="0"/>
              <w:autoSpaceDN w:val="0"/>
              <w:rPr>
                <w:sz w:val="20"/>
                <w:szCs w:val="20"/>
              </w:rPr>
            </w:pPr>
            <w:r w:rsidRPr="00920C21">
              <w:rPr>
                <w:sz w:val="20"/>
                <w:szCs w:val="20"/>
              </w:rPr>
              <w:t>осуществление деятельности по производству продукции ритуально-обрядового назначения</w:t>
            </w:r>
          </w:p>
        </w:tc>
      </w:tr>
      <w:tr w:rsidR="00D44388" w:rsidRPr="00920C21" w:rsidTr="00934016">
        <w:tc>
          <w:tcPr>
            <w:tcW w:w="3706" w:type="dxa"/>
            <w:vAlign w:val="center"/>
          </w:tcPr>
          <w:p w:rsidR="00D44388" w:rsidRPr="00920C21" w:rsidRDefault="00D44388" w:rsidP="00934016">
            <w:pPr>
              <w:widowControl w:val="0"/>
              <w:autoSpaceDE w:val="0"/>
              <w:autoSpaceDN w:val="0"/>
              <w:jc w:val="center"/>
              <w:rPr>
                <w:sz w:val="20"/>
                <w:szCs w:val="20"/>
              </w:rPr>
            </w:pPr>
            <w:r w:rsidRPr="00920C21">
              <w:rPr>
                <w:sz w:val="20"/>
                <w:szCs w:val="20"/>
              </w:rPr>
              <w:t>Специальная деятельность</w:t>
            </w:r>
          </w:p>
          <w:p w:rsidR="00D44388" w:rsidRPr="00920C21" w:rsidRDefault="00D44388" w:rsidP="00934016">
            <w:pPr>
              <w:widowControl w:val="0"/>
              <w:autoSpaceDE w:val="0"/>
              <w:autoSpaceDN w:val="0"/>
              <w:jc w:val="center"/>
              <w:rPr>
                <w:sz w:val="20"/>
                <w:szCs w:val="20"/>
              </w:rPr>
            </w:pPr>
            <w:r w:rsidRPr="00920C21">
              <w:rPr>
                <w:sz w:val="20"/>
                <w:szCs w:val="20"/>
              </w:rPr>
              <w:t>(12.2)</w:t>
            </w:r>
          </w:p>
        </w:tc>
        <w:tc>
          <w:tcPr>
            <w:tcW w:w="6126" w:type="dxa"/>
          </w:tcPr>
          <w:p w:rsidR="00D44388" w:rsidRPr="00920C21" w:rsidRDefault="00D44388" w:rsidP="00934016">
            <w:pPr>
              <w:widowControl w:val="0"/>
              <w:autoSpaceDE w:val="0"/>
              <w:autoSpaceDN w:val="0"/>
              <w:rPr>
                <w:sz w:val="20"/>
                <w:szCs w:val="20"/>
              </w:rPr>
            </w:pPr>
            <w:proofErr w:type="gramStart"/>
            <w:r w:rsidRPr="00920C21">
              <w:rPr>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r w:rsidR="00D44388" w:rsidRPr="00920C21" w:rsidTr="00934016">
        <w:tc>
          <w:tcPr>
            <w:tcW w:w="3706" w:type="dxa"/>
            <w:vAlign w:val="center"/>
          </w:tcPr>
          <w:p w:rsidR="00D44388" w:rsidRPr="00920C21" w:rsidRDefault="00D44388" w:rsidP="00934016">
            <w:pPr>
              <w:widowControl w:val="0"/>
              <w:autoSpaceDE w:val="0"/>
              <w:autoSpaceDN w:val="0"/>
              <w:jc w:val="center"/>
              <w:rPr>
                <w:sz w:val="20"/>
                <w:szCs w:val="20"/>
              </w:rPr>
            </w:pPr>
            <w:r w:rsidRPr="00920C21">
              <w:rPr>
                <w:sz w:val="20"/>
                <w:szCs w:val="20"/>
              </w:rPr>
              <w:t>Связь</w:t>
            </w:r>
          </w:p>
          <w:p w:rsidR="00D44388" w:rsidRPr="00920C21" w:rsidRDefault="00D44388" w:rsidP="00934016">
            <w:pPr>
              <w:widowControl w:val="0"/>
              <w:autoSpaceDE w:val="0"/>
              <w:autoSpaceDN w:val="0"/>
              <w:jc w:val="center"/>
              <w:rPr>
                <w:sz w:val="20"/>
                <w:szCs w:val="20"/>
              </w:rPr>
            </w:pPr>
            <w:r w:rsidRPr="00920C21">
              <w:rPr>
                <w:sz w:val="20"/>
                <w:szCs w:val="20"/>
              </w:rPr>
              <w:t>(6.8)</w:t>
            </w:r>
          </w:p>
        </w:tc>
        <w:tc>
          <w:tcPr>
            <w:tcW w:w="6126" w:type="dxa"/>
          </w:tcPr>
          <w:p w:rsidR="00D44388" w:rsidRPr="00920C21" w:rsidRDefault="00D44388" w:rsidP="00934016">
            <w:pPr>
              <w:widowControl w:val="0"/>
              <w:autoSpaceDE w:val="0"/>
              <w:autoSpaceDN w:val="0"/>
              <w:rPr>
                <w:sz w:val="20"/>
                <w:szCs w:val="20"/>
              </w:rPr>
            </w:pPr>
            <w:r w:rsidRPr="00920C21">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8" w:tooltip="3.1.1" w:history="1">
              <w:r w:rsidRPr="00920C21">
                <w:rPr>
                  <w:sz w:val="20"/>
                  <w:szCs w:val="20"/>
                </w:rPr>
                <w:t>кодами 3.1.1</w:t>
              </w:r>
            </w:hyperlink>
            <w:r w:rsidRPr="00920C21">
              <w:rPr>
                <w:sz w:val="20"/>
                <w:szCs w:val="20"/>
              </w:rPr>
              <w:t xml:space="preserve">, </w:t>
            </w:r>
            <w:hyperlink w:anchor="Par220" w:tooltip="3.2.3" w:history="1">
              <w:r w:rsidRPr="00920C21">
                <w:rPr>
                  <w:sz w:val="20"/>
                  <w:szCs w:val="20"/>
                </w:rPr>
                <w:t>3.2.3</w:t>
              </w:r>
            </w:hyperlink>
          </w:p>
        </w:tc>
      </w:tr>
      <w:tr w:rsidR="00D44388" w:rsidRPr="00920C21" w:rsidTr="00934016">
        <w:tc>
          <w:tcPr>
            <w:tcW w:w="3706" w:type="dxa"/>
            <w:vAlign w:val="center"/>
          </w:tcPr>
          <w:p w:rsidR="00D44388" w:rsidRPr="00920C21" w:rsidRDefault="00D44388" w:rsidP="00934016">
            <w:pPr>
              <w:widowControl w:val="0"/>
              <w:autoSpaceDE w:val="0"/>
              <w:autoSpaceDN w:val="0"/>
              <w:jc w:val="center"/>
              <w:rPr>
                <w:sz w:val="20"/>
                <w:szCs w:val="20"/>
              </w:rPr>
            </w:pPr>
            <w:r w:rsidRPr="00920C21">
              <w:rPr>
                <w:sz w:val="20"/>
                <w:szCs w:val="20"/>
              </w:rPr>
              <w:t>Предоставление коммунальных услуг</w:t>
            </w:r>
          </w:p>
          <w:p w:rsidR="00D44388" w:rsidRPr="00920C21" w:rsidRDefault="00D44388" w:rsidP="00934016">
            <w:pPr>
              <w:widowControl w:val="0"/>
              <w:autoSpaceDE w:val="0"/>
              <w:autoSpaceDN w:val="0"/>
              <w:jc w:val="center"/>
              <w:rPr>
                <w:sz w:val="20"/>
                <w:szCs w:val="20"/>
              </w:rPr>
            </w:pPr>
            <w:r w:rsidRPr="00920C21">
              <w:rPr>
                <w:sz w:val="20"/>
                <w:szCs w:val="20"/>
              </w:rPr>
              <w:t xml:space="preserve"> (3.1.1)</w:t>
            </w:r>
          </w:p>
        </w:tc>
        <w:tc>
          <w:tcPr>
            <w:tcW w:w="6126" w:type="dxa"/>
            <w:vAlign w:val="center"/>
          </w:tcPr>
          <w:p w:rsidR="00D44388" w:rsidRPr="00920C21" w:rsidRDefault="00D44388" w:rsidP="00934016">
            <w:pPr>
              <w:widowControl w:val="0"/>
              <w:autoSpaceDE w:val="0"/>
              <w:autoSpaceDN w:val="0"/>
              <w:rPr>
                <w:sz w:val="20"/>
                <w:szCs w:val="20"/>
              </w:rPr>
            </w:pPr>
            <w:proofErr w:type="gramStart"/>
            <w:r w:rsidRPr="00920C21">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w:t>
            </w:r>
            <w:r w:rsidRPr="00920C21">
              <w:rPr>
                <w:sz w:val="20"/>
                <w:szCs w:val="20"/>
              </w:rPr>
              <w:lastRenderedPageBreak/>
              <w:t>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D44388" w:rsidRPr="00920C21" w:rsidTr="00934016">
        <w:tc>
          <w:tcPr>
            <w:tcW w:w="0" w:type="auto"/>
            <w:gridSpan w:val="2"/>
          </w:tcPr>
          <w:p w:rsidR="00D44388" w:rsidRPr="00920C21" w:rsidRDefault="00D44388" w:rsidP="00934016">
            <w:pPr>
              <w:jc w:val="center"/>
              <w:rPr>
                <w:b/>
              </w:rPr>
            </w:pPr>
            <w:r w:rsidRPr="00920C21">
              <w:rPr>
                <w:b/>
                <w:sz w:val="20"/>
                <w:szCs w:val="20"/>
              </w:rPr>
              <w:lastRenderedPageBreak/>
              <w:t>Условно разрешенные виды использования территориальной зоны «СП</w:t>
            </w:r>
            <w:proofErr w:type="gramStart"/>
            <w:r w:rsidRPr="00920C21">
              <w:rPr>
                <w:b/>
                <w:sz w:val="20"/>
                <w:szCs w:val="20"/>
              </w:rPr>
              <w:t>1</w:t>
            </w:r>
            <w:proofErr w:type="gramEnd"/>
            <w:r w:rsidRPr="00920C21">
              <w:rPr>
                <w:b/>
                <w:sz w:val="20"/>
                <w:szCs w:val="20"/>
              </w:rPr>
              <w:t xml:space="preserve">». </w:t>
            </w:r>
            <w:proofErr w:type="gramStart"/>
            <w:r w:rsidRPr="00920C21">
              <w:rPr>
                <w:b/>
                <w:sz w:val="20"/>
                <w:szCs w:val="20"/>
              </w:rPr>
              <w:t>Зона специального назначения, связанная с захоронениями» не установлены</w:t>
            </w:r>
            <w:proofErr w:type="gramEnd"/>
          </w:p>
        </w:tc>
      </w:tr>
      <w:tr w:rsidR="00D44388" w:rsidRPr="00920C21" w:rsidTr="00934016">
        <w:tc>
          <w:tcPr>
            <w:tcW w:w="0" w:type="auto"/>
            <w:gridSpan w:val="2"/>
          </w:tcPr>
          <w:p w:rsidR="00D44388" w:rsidRPr="00920C21" w:rsidRDefault="00D44388" w:rsidP="00934016">
            <w:pPr>
              <w:widowControl w:val="0"/>
              <w:autoSpaceDE w:val="0"/>
              <w:autoSpaceDN w:val="0"/>
              <w:jc w:val="center"/>
              <w:rPr>
                <w:b/>
                <w:sz w:val="20"/>
                <w:szCs w:val="20"/>
              </w:rPr>
            </w:pPr>
            <w:r w:rsidRPr="00920C21">
              <w:rPr>
                <w:b/>
                <w:sz w:val="20"/>
                <w:szCs w:val="20"/>
              </w:rPr>
              <w:t>Вспомогательные виды разрешенного использования территориальной зоны «СП</w:t>
            </w:r>
            <w:proofErr w:type="gramStart"/>
            <w:r w:rsidRPr="00920C21">
              <w:rPr>
                <w:b/>
                <w:sz w:val="20"/>
                <w:szCs w:val="20"/>
              </w:rPr>
              <w:t>1</w:t>
            </w:r>
            <w:proofErr w:type="gramEnd"/>
            <w:r w:rsidRPr="00920C21">
              <w:rPr>
                <w:b/>
                <w:sz w:val="20"/>
                <w:szCs w:val="20"/>
              </w:rPr>
              <w:t>». Зона специального назначения, связанная с захоронениями»</w:t>
            </w:r>
          </w:p>
        </w:tc>
      </w:tr>
      <w:tr w:rsidR="00D44388" w:rsidRPr="00920C21" w:rsidTr="00934016">
        <w:tc>
          <w:tcPr>
            <w:tcW w:w="3706" w:type="dxa"/>
            <w:vAlign w:val="center"/>
          </w:tcPr>
          <w:p w:rsidR="00D44388" w:rsidRPr="00920C21" w:rsidRDefault="00D44388" w:rsidP="00934016">
            <w:pPr>
              <w:widowControl w:val="0"/>
              <w:autoSpaceDE w:val="0"/>
              <w:autoSpaceDN w:val="0"/>
              <w:jc w:val="center"/>
              <w:rPr>
                <w:sz w:val="20"/>
                <w:szCs w:val="20"/>
              </w:rPr>
            </w:pPr>
            <w:r w:rsidRPr="00920C21">
              <w:rPr>
                <w:sz w:val="20"/>
                <w:szCs w:val="20"/>
              </w:rPr>
              <w:t xml:space="preserve">Земельные участки (территории) общего пользования </w:t>
            </w:r>
          </w:p>
          <w:p w:rsidR="00D44388" w:rsidRPr="00920C21" w:rsidRDefault="00D44388" w:rsidP="00934016">
            <w:pPr>
              <w:widowControl w:val="0"/>
              <w:autoSpaceDE w:val="0"/>
              <w:autoSpaceDN w:val="0"/>
              <w:jc w:val="center"/>
              <w:rPr>
                <w:sz w:val="20"/>
                <w:szCs w:val="20"/>
              </w:rPr>
            </w:pPr>
            <w:r w:rsidRPr="00920C21">
              <w:rPr>
                <w:sz w:val="20"/>
                <w:szCs w:val="20"/>
              </w:rPr>
              <w:t>(12.0)</w:t>
            </w:r>
          </w:p>
        </w:tc>
        <w:tc>
          <w:tcPr>
            <w:tcW w:w="6126" w:type="dxa"/>
            <w:vAlign w:val="center"/>
          </w:tcPr>
          <w:p w:rsidR="00D44388" w:rsidRPr="00920C21" w:rsidRDefault="00D44388" w:rsidP="00934016">
            <w:pPr>
              <w:widowControl w:val="0"/>
              <w:autoSpaceDE w:val="0"/>
              <w:autoSpaceDN w:val="0"/>
              <w:rPr>
                <w:sz w:val="20"/>
                <w:szCs w:val="20"/>
              </w:rPr>
            </w:pPr>
            <w:r w:rsidRPr="00920C21">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bl>
    <w:p w:rsidR="00D44388" w:rsidRPr="005E125E" w:rsidRDefault="00D44388" w:rsidP="00D44388">
      <w:pPr>
        <w:autoSpaceDE w:val="0"/>
        <w:autoSpaceDN w:val="0"/>
        <w:adjustRightInd w:val="0"/>
        <w:rPr>
          <w:b/>
          <w:bCs/>
          <w:noProof/>
          <w:highlight w:val="yellow"/>
        </w:rPr>
      </w:pPr>
    </w:p>
    <w:p w:rsidR="00D44388" w:rsidRPr="00920C21" w:rsidRDefault="00D44388" w:rsidP="00D44388">
      <w:pPr>
        <w:pStyle w:val="ConsPlusNormal"/>
        <w:keepNext/>
        <w:keepLines/>
        <w:widowControl/>
        <w:numPr>
          <w:ilvl w:val="0"/>
          <w:numId w:val="1"/>
        </w:numPr>
        <w:spacing w:before="240" w:after="120" w:line="360" w:lineRule="auto"/>
        <w:ind w:left="0" w:firstLine="709"/>
        <w:jc w:val="both"/>
        <w:outlineLvl w:val="1"/>
        <w:rPr>
          <w:rFonts w:ascii="Times New Roman" w:hAnsi="Times New Roman"/>
          <w:b/>
          <w:bCs/>
          <w:sz w:val="24"/>
          <w:szCs w:val="24"/>
        </w:rPr>
      </w:pPr>
      <w:bookmarkStart w:id="25" w:name="_Toc13755785"/>
      <w:r w:rsidRPr="00920C21">
        <w:rPr>
          <w:rFonts w:ascii="Times New Roman" w:hAnsi="Times New Roman"/>
          <w:b/>
          <w:bCs/>
          <w:sz w:val="24"/>
          <w:szCs w:val="24"/>
        </w:rPr>
        <w:t>Предельные значения параметров земельных участков и разрешенного капитального строительства в зоне специального назначения</w:t>
      </w:r>
      <w:bookmarkEnd w:id="25"/>
    </w:p>
    <w:p w:rsidR="00D44388" w:rsidRPr="00920C21" w:rsidRDefault="00D44388" w:rsidP="00D44388">
      <w:pPr>
        <w:pStyle w:val="aff1"/>
        <w:keepNext/>
        <w:spacing w:after="0"/>
        <w:rPr>
          <w:color w:val="auto"/>
          <w:sz w:val="20"/>
          <w:szCs w:val="20"/>
        </w:rPr>
      </w:pPr>
      <w:r w:rsidRPr="00920C21">
        <w:rPr>
          <w:color w:val="auto"/>
          <w:sz w:val="20"/>
          <w:szCs w:val="20"/>
        </w:rPr>
        <w:t>Таблица 18</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5785"/>
        <w:gridCol w:w="3544"/>
      </w:tblGrid>
      <w:tr w:rsidR="00D44388" w:rsidRPr="00920C21" w:rsidTr="00934016">
        <w:trPr>
          <w:trHeight w:val="20"/>
        </w:trPr>
        <w:tc>
          <w:tcPr>
            <w:tcW w:w="560" w:type="dxa"/>
            <w:shd w:val="clear" w:color="auto" w:fill="auto"/>
          </w:tcPr>
          <w:p w:rsidR="00D44388" w:rsidRPr="00920C21" w:rsidRDefault="00D44388" w:rsidP="00934016">
            <w:pPr>
              <w:widowControl w:val="0"/>
              <w:autoSpaceDE w:val="0"/>
              <w:autoSpaceDN w:val="0"/>
              <w:rPr>
                <w:b/>
                <w:sz w:val="20"/>
                <w:szCs w:val="20"/>
              </w:rPr>
            </w:pPr>
            <w:r w:rsidRPr="00920C21">
              <w:rPr>
                <w:b/>
                <w:sz w:val="20"/>
                <w:szCs w:val="20"/>
              </w:rPr>
              <w:t xml:space="preserve">№ </w:t>
            </w:r>
            <w:proofErr w:type="spellStart"/>
            <w:proofErr w:type="gramStart"/>
            <w:r w:rsidRPr="00920C21">
              <w:rPr>
                <w:b/>
                <w:sz w:val="20"/>
                <w:szCs w:val="20"/>
              </w:rPr>
              <w:t>п</w:t>
            </w:r>
            <w:proofErr w:type="spellEnd"/>
            <w:proofErr w:type="gramEnd"/>
            <w:r w:rsidRPr="00920C21">
              <w:rPr>
                <w:b/>
                <w:sz w:val="20"/>
                <w:szCs w:val="20"/>
              </w:rPr>
              <w:t>/</w:t>
            </w:r>
            <w:proofErr w:type="spellStart"/>
            <w:r w:rsidRPr="00920C21">
              <w:rPr>
                <w:b/>
                <w:sz w:val="20"/>
                <w:szCs w:val="20"/>
              </w:rPr>
              <w:t>п</w:t>
            </w:r>
            <w:proofErr w:type="spellEnd"/>
          </w:p>
        </w:tc>
        <w:tc>
          <w:tcPr>
            <w:tcW w:w="5785" w:type="dxa"/>
            <w:shd w:val="clear" w:color="auto" w:fill="auto"/>
          </w:tcPr>
          <w:p w:rsidR="00D44388" w:rsidRPr="00920C21" w:rsidRDefault="00D44388" w:rsidP="00934016">
            <w:pPr>
              <w:widowControl w:val="0"/>
              <w:autoSpaceDE w:val="0"/>
              <w:autoSpaceDN w:val="0"/>
              <w:rPr>
                <w:b/>
                <w:sz w:val="20"/>
                <w:szCs w:val="20"/>
              </w:rPr>
            </w:pPr>
            <w:r w:rsidRPr="00920C21">
              <w:rPr>
                <w:b/>
                <w:sz w:val="20"/>
                <w:szCs w:val="20"/>
              </w:rPr>
              <w:t>Наименование параметра</w:t>
            </w:r>
          </w:p>
        </w:tc>
        <w:tc>
          <w:tcPr>
            <w:tcW w:w="3544" w:type="dxa"/>
            <w:shd w:val="clear" w:color="auto" w:fill="auto"/>
          </w:tcPr>
          <w:p w:rsidR="00D44388" w:rsidRPr="00920C21" w:rsidRDefault="00D44388" w:rsidP="00934016">
            <w:pPr>
              <w:widowControl w:val="0"/>
              <w:autoSpaceDE w:val="0"/>
              <w:autoSpaceDN w:val="0"/>
              <w:rPr>
                <w:b/>
                <w:sz w:val="20"/>
                <w:szCs w:val="20"/>
              </w:rPr>
            </w:pPr>
            <w:r w:rsidRPr="00920C21">
              <w:rPr>
                <w:b/>
                <w:sz w:val="20"/>
                <w:szCs w:val="20"/>
              </w:rPr>
              <w:t>Размер</w:t>
            </w:r>
          </w:p>
        </w:tc>
      </w:tr>
      <w:tr w:rsidR="00D44388" w:rsidRPr="00920C21" w:rsidTr="00934016">
        <w:trPr>
          <w:trHeight w:val="20"/>
        </w:trPr>
        <w:tc>
          <w:tcPr>
            <w:tcW w:w="560" w:type="dxa"/>
            <w:shd w:val="clear" w:color="auto" w:fill="auto"/>
          </w:tcPr>
          <w:p w:rsidR="00D44388" w:rsidRPr="00920C21" w:rsidRDefault="00D44388" w:rsidP="00934016">
            <w:pPr>
              <w:widowControl w:val="0"/>
              <w:autoSpaceDE w:val="0"/>
              <w:autoSpaceDN w:val="0"/>
              <w:rPr>
                <w:sz w:val="20"/>
                <w:szCs w:val="20"/>
              </w:rPr>
            </w:pPr>
            <w:r w:rsidRPr="00920C21">
              <w:rPr>
                <w:sz w:val="20"/>
                <w:szCs w:val="20"/>
              </w:rPr>
              <w:t>1</w:t>
            </w:r>
          </w:p>
        </w:tc>
        <w:tc>
          <w:tcPr>
            <w:tcW w:w="5785" w:type="dxa"/>
            <w:shd w:val="clear" w:color="auto" w:fill="auto"/>
          </w:tcPr>
          <w:p w:rsidR="00D44388" w:rsidRPr="00920C21" w:rsidRDefault="00D44388" w:rsidP="00934016">
            <w:pPr>
              <w:widowControl w:val="0"/>
              <w:autoSpaceDE w:val="0"/>
              <w:autoSpaceDN w:val="0"/>
              <w:rPr>
                <w:sz w:val="20"/>
                <w:szCs w:val="20"/>
              </w:rPr>
            </w:pPr>
            <w:r w:rsidRPr="00920C21">
              <w:rPr>
                <w:sz w:val="20"/>
                <w:szCs w:val="20"/>
              </w:rPr>
              <w:t xml:space="preserve">Минимальная площадь земельного участка, </w:t>
            </w:r>
            <w:proofErr w:type="gramStart"/>
            <w:r w:rsidRPr="00920C21">
              <w:rPr>
                <w:sz w:val="20"/>
                <w:szCs w:val="20"/>
              </w:rPr>
              <w:t>га</w:t>
            </w:r>
            <w:proofErr w:type="gramEnd"/>
          </w:p>
        </w:tc>
        <w:tc>
          <w:tcPr>
            <w:tcW w:w="3544" w:type="dxa"/>
            <w:shd w:val="clear" w:color="auto" w:fill="auto"/>
          </w:tcPr>
          <w:p w:rsidR="00D44388" w:rsidRPr="00920C21" w:rsidRDefault="00D44388" w:rsidP="00934016">
            <w:pPr>
              <w:pStyle w:val="a4"/>
              <w:widowControl w:val="0"/>
              <w:autoSpaceDE w:val="0"/>
              <w:autoSpaceDN w:val="0"/>
              <w:jc w:val="left"/>
              <w:rPr>
                <w:b w:val="0"/>
                <w:sz w:val="20"/>
              </w:rPr>
            </w:pPr>
            <w:r w:rsidRPr="00920C21">
              <w:rPr>
                <w:b w:val="0"/>
                <w:sz w:val="20"/>
              </w:rPr>
              <w:t>0,01</w:t>
            </w:r>
          </w:p>
        </w:tc>
      </w:tr>
      <w:tr w:rsidR="00D44388" w:rsidRPr="00920C21" w:rsidTr="00934016">
        <w:trPr>
          <w:trHeight w:val="20"/>
        </w:trPr>
        <w:tc>
          <w:tcPr>
            <w:tcW w:w="560" w:type="dxa"/>
            <w:shd w:val="clear" w:color="auto" w:fill="auto"/>
          </w:tcPr>
          <w:p w:rsidR="00D44388" w:rsidRPr="00920C21" w:rsidRDefault="00D44388" w:rsidP="00934016">
            <w:pPr>
              <w:widowControl w:val="0"/>
              <w:autoSpaceDE w:val="0"/>
              <w:autoSpaceDN w:val="0"/>
              <w:rPr>
                <w:sz w:val="20"/>
                <w:szCs w:val="20"/>
              </w:rPr>
            </w:pPr>
            <w:r w:rsidRPr="00920C21">
              <w:rPr>
                <w:sz w:val="20"/>
                <w:szCs w:val="20"/>
              </w:rPr>
              <w:t>2</w:t>
            </w:r>
          </w:p>
        </w:tc>
        <w:tc>
          <w:tcPr>
            <w:tcW w:w="5785" w:type="dxa"/>
            <w:shd w:val="clear" w:color="auto" w:fill="auto"/>
          </w:tcPr>
          <w:p w:rsidR="00D44388" w:rsidRPr="00920C21" w:rsidRDefault="00D44388" w:rsidP="00934016">
            <w:pPr>
              <w:widowControl w:val="0"/>
              <w:autoSpaceDE w:val="0"/>
              <w:autoSpaceDN w:val="0"/>
              <w:rPr>
                <w:sz w:val="20"/>
                <w:szCs w:val="20"/>
              </w:rPr>
            </w:pPr>
            <w:r w:rsidRPr="00920C21">
              <w:rPr>
                <w:sz w:val="20"/>
                <w:szCs w:val="20"/>
              </w:rPr>
              <w:t xml:space="preserve">Максимальная площадь земельного участка, </w:t>
            </w:r>
            <w:proofErr w:type="gramStart"/>
            <w:r w:rsidRPr="00920C21">
              <w:rPr>
                <w:sz w:val="20"/>
                <w:szCs w:val="20"/>
              </w:rPr>
              <w:t>га</w:t>
            </w:r>
            <w:proofErr w:type="gramEnd"/>
          </w:p>
        </w:tc>
        <w:tc>
          <w:tcPr>
            <w:tcW w:w="3544" w:type="dxa"/>
            <w:shd w:val="clear" w:color="auto" w:fill="auto"/>
          </w:tcPr>
          <w:p w:rsidR="00D44388" w:rsidRPr="00920C21" w:rsidRDefault="00D44388" w:rsidP="00934016">
            <w:pPr>
              <w:pStyle w:val="a4"/>
              <w:widowControl w:val="0"/>
              <w:autoSpaceDE w:val="0"/>
              <w:autoSpaceDN w:val="0"/>
              <w:jc w:val="left"/>
              <w:rPr>
                <w:b w:val="0"/>
                <w:sz w:val="20"/>
              </w:rPr>
            </w:pPr>
            <w:r w:rsidRPr="00920C21">
              <w:rPr>
                <w:b w:val="0"/>
                <w:sz w:val="20"/>
              </w:rPr>
              <w:t>40,0</w:t>
            </w:r>
          </w:p>
        </w:tc>
      </w:tr>
      <w:tr w:rsidR="00D44388" w:rsidRPr="00920C21" w:rsidTr="00934016">
        <w:trPr>
          <w:trHeight w:val="20"/>
        </w:trPr>
        <w:tc>
          <w:tcPr>
            <w:tcW w:w="560" w:type="dxa"/>
            <w:shd w:val="clear" w:color="auto" w:fill="auto"/>
          </w:tcPr>
          <w:p w:rsidR="00D44388" w:rsidRPr="00920C21" w:rsidRDefault="00D44388" w:rsidP="00934016">
            <w:pPr>
              <w:widowControl w:val="0"/>
              <w:autoSpaceDE w:val="0"/>
              <w:autoSpaceDN w:val="0"/>
              <w:rPr>
                <w:sz w:val="20"/>
                <w:szCs w:val="20"/>
              </w:rPr>
            </w:pPr>
            <w:r w:rsidRPr="00920C21">
              <w:rPr>
                <w:sz w:val="20"/>
                <w:szCs w:val="20"/>
              </w:rPr>
              <w:t>3</w:t>
            </w:r>
          </w:p>
        </w:tc>
        <w:tc>
          <w:tcPr>
            <w:tcW w:w="5785" w:type="dxa"/>
            <w:shd w:val="clear" w:color="auto" w:fill="auto"/>
          </w:tcPr>
          <w:p w:rsidR="00D44388" w:rsidRPr="00920C21" w:rsidRDefault="00D44388" w:rsidP="00934016">
            <w:pPr>
              <w:widowControl w:val="0"/>
              <w:autoSpaceDE w:val="0"/>
              <w:autoSpaceDN w:val="0"/>
              <w:rPr>
                <w:sz w:val="20"/>
                <w:szCs w:val="20"/>
              </w:rPr>
            </w:pPr>
            <w:r w:rsidRPr="00920C21">
              <w:rPr>
                <w:sz w:val="20"/>
                <w:szCs w:val="20"/>
              </w:rPr>
              <w:t xml:space="preserve">Минимальный отступ от границ ЗУ в целях определения мест допустимого размещения ОКС, (м) </w:t>
            </w:r>
          </w:p>
        </w:tc>
        <w:tc>
          <w:tcPr>
            <w:tcW w:w="3544" w:type="dxa"/>
            <w:shd w:val="clear" w:color="auto" w:fill="auto"/>
          </w:tcPr>
          <w:p w:rsidR="00D44388" w:rsidRPr="00920C21" w:rsidRDefault="00D44388" w:rsidP="00934016">
            <w:pPr>
              <w:widowControl w:val="0"/>
              <w:autoSpaceDE w:val="0"/>
              <w:autoSpaceDN w:val="0"/>
              <w:rPr>
                <w:sz w:val="20"/>
                <w:szCs w:val="20"/>
              </w:rPr>
            </w:pPr>
            <w:r w:rsidRPr="00920C21">
              <w:rPr>
                <w:sz w:val="20"/>
                <w:szCs w:val="20"/>
              </w:rPr>
              <w:t>5,0</w:t>
            </w:r>
          </w:p>
        </w:tc>
      </w:tr>
      <w:tr w:rsidR="00D44388" w:rsidRPr="00920C21" w:rsidTr="00934016">
        <w:trPr>
          <w:trHeight w:val="20"/>
        </w:trPr>
        <w:tc>
          <w:tcPr>
            <w:tcW w:w="560" w:type="dxa"/>
            <w:shd w:val="clear" w:color="auto" w:fill="auto"/>
          </w:tcPr>
          <w:p w:rsidR="00D44388" w:rsidRPr="00920C21" w:rsidRDefault="00D44388" w:rsidP="00934016">
            <w:pPr>
              <w:widowControl w:val="0"/>
              <w:autoSpaceDE w:val="0"/>
              <w:autoSpaceDN w:val="0"/>
              <w:rPr>
                <w:sz w:val="20"/>
                <w:szCs w:val="20"/>
              </w:rPr>
            </w:pPr>
            <w:r w:rsidRPr="00920C21">
              <w:rPr>
                <w:sz w:val="20"/>
                <w:szCs w:val="20"/>
              </w:rPr>
              <w:t>4</w:t>
            </w:r>
          </w:p>
        </w:tc>
        <w:tc>
          <w:tcPr>
            <w:tcW w:w="5785" w:type="dxa"/>
            <w:shd w:val="clear" w:color="auto" w:fill="auto"/>
          </w:tcPr>
          <w:p w:rsidR="00D44388" w:rsidRPr="00920C21" w:rsidRDefault="00D44388" w:rsidP="00934016">
            <w:pPr>
              <w:widowControl w:val="0"/>
              <w:autoSpaceDE w:val="0"/>
              <w:autoSpaceDN w:val="0"/>
              <w:rPr>
                <w:sz w:val="20"/>
                <w:szCs w:val="20"/>
              </w:rPr>
            </w:pPr>
            <w:r w:rsidRPr="00920C21">
              <w:rPr>
                <w:sz w:val="20"/>
                <w:szCs w:val="20"/>
              </w:rPr>
              <w:t>Максимальный процент застройки, %</w:t>
            </w:r>
          </w:p>
        </w:tc>
        <w:tc>
          <w:tcPr>
            <w:tcW w:w="3544" w:type="dxa"/>
            <w:shd w:val="clear" w:color="auto" w:fill="auto"/>
          </w:tcPr>
          <w:p w:rsidR="00D44388" w:rsidRPr="00920C21" w:rsidRDefault="00D44388" w:rsidP="00934016">
            <w:pPr>
              <w:widowControl w:val="0"/>
              <w:autoSpaceDE w:val="0"/>
              <w:autoSpaceDN w:val="0"/>
              <w:rPr>
                <w:sz w:val="20"/>
                <w:szCs w:val="20"/>
              </w:rPr>
            </w:pPr>
            <w:r w:rsidRPr="00920C21">
              <w:rPr>
                <w:sz w:val="20"/>
                <w:szCs w:val="20"/>
              </w:rPr>
              <w:t>Не подлежит установлению</w:t>
            </w:r>
          </w:p>
        </w:tc>
      </w:tr>
      <w:tr w:rsidR="00D44388" w:rsidRPr="00920C21" w:rsidTr="00934016">
        <w:trPr>
          <w:trHeight w:val="20"/>
        </w:trPr>
        <w:tc>
          <w:tcPr>
            <w:tcW w:w="560" w:type="dxa"/>
            <w:shd w:val="clear" w:color="auto" w:fill="auto"/>
          </w:tcPr>
          <w:p w:rsidR="00D44388" w:rsidRPr="00920C21" w:rsidRDefault="00D44388" w:rsidP="00934016">
            <w:pPr>
              <w:widowControl w:val="0"/>
              <w:autoSpaceDE w:val="0"/>
              <w:autoSpaceDN w:val="0"/>
              <w:rPr>
                <w:sz w:val="20"/>
                <w:szCs w:val="20"/>
              </w:rPr>
            </w:pPr>
            <w:r w:rsidRPr="00920C21">
              <w:rPr>
                <w:sz w:val="20"/>
                <w:szCs w:val="20"/>
              </w:rPr>
              <w:t>5</w:t>
            </w:r>
          </w:p>
        </w:tc>
        <w:tc>
          <w:tcPr>
            <w:tcW w:w="5785" w:type="dxa"/>
            <w:shd w:val="clear" w:color="auto" w:fill="auto"/>
          </w:tcPr>
          <w:p w:rsidR="00D44388" w:rsidRPr="00920C21" w:rsidRDefault="00D44388" w:rsidP="00934016">
            <w:pPr>
              <w:widowControl w:val="0"/>
              <w:autoSpaceDE w:val="0"/>
              <w:autoSpaceDN w:val="0"/>
              <w:rPr>
                <w:sz w:val="20"/>
                <w:szCs w:val="20"/>
              </w:rPr>
            </w:pPr>
            <w:r w:rsidRPr="00920C21">
              <w:rPr>
                <w:sz w:val="20"/>
                <w:szCs w:val="20"/>
              </w:rPr>
              <w:t>Предельное количество этажей или предельная высота зданий, строений, сооружений</w:t>
            </w:r>
          </w:p>
        </w:tc>
        <w:tc>
          <w:tcPr>
            <w:tcW w:w="3544" w:type="dxa"/>
            <w:shd w:val="clear" w:color="auto" w:fill="auto"/>
          </w:tcPr>
          <w:p w:rsidR="00D44388" w:rsidRPr="00920C21" w:rsidRDefault="00D44388" w:rsidP="00934016">
            <w:pPr>
              <w:widowControl w:val="0"/>
              <w:autoSpaceDE w:val="0"/>
              <w:autoSpaceDN w:val="0"/>
              <w:rPr>
                <w:sz w:val="20"/>
                <w:szCs w:val="20"/>
              </w:rPr>
            </w:pPr>
            <w:r w:rsidRPr="00920C21">
              <w:rPr>
                <w:sz w:val="20"/>
                <w:szCs w:val="20"/>
              </w:rPr>
              <w:t>Не подлежит установлению</w:t>
            </w:r>
          </w:p>
        </w:tc>
      </w:tr>
      <w:tr w:rsidR="00D44388" w:rsidRPr="00920C21" w:rsidTr="00934016">
        <w:trPr>
          <w:trHeight w:val="20"/>
        </w:trPr>
        <w:tc>
          <w:tcPr>
            <w:tcW w:w="9889" w:type="dxa"/>
            <w:gridSpan w:val="3"/>
            <w:shd w:val="clear" w:color="auto" w:fill="auto"/>
          </w:tcPr>
          <w:p w:rsidR="00D44388" w:rsidRPr="00920C21" w:rsidRDefault="00D44388" w:rsidP="00934016">
            <w:pPr>
              <w:widowControl w:val="0"/>
              <w:autoSpaceDE w:val="0"/>
              <w:autoSpaceDN w:val="0"/>
              <w:jc w:val="center"/>
              <w:rPr>
                <w:b/>
                <w:sz w:val="20"/>
                <w:szCs w:val="20"/>
              </w:rPr>
            </w:pPr>
            <w:r w:rsidRPr="00920C21">
              <w:rPr>
                <w:b/>
                <w:sz w:val="20"/>
                <w:szCs w:val="20"/>
              </w:rPr>
              <w:t xml:space="preserve">Для земельных участков с видом разрешенного использования </w:t>
            </w:r>
          </w:p>
          <w:p w:rsidR="00D44388" w:rsidRPr="00920C21" w:rsidRDefault="00D44388" w:rsidP="00934016">
            <w:pPr>
              <w:widowControl w:val="0"/>
              <w:autoSpaceDE w:val="0"/>
              <w:autoSpaceDN w:val="0"/>
              <w:jc w:val="center"/>
              <w:rPr>
                <w:sz w:val="20"/>
                <w:szCs w:val="20"/>
              </w:rPr>
            </w:pPr>
            <w:r w:rsidRPr="00920C21">
              <w:rPr>
                <w:sz w:val="20"/>
                <w:szCs w:val="20"/>
              </w:rPr>
              <w:t>Связь (6.8); Предоставление коммунальных услуг (3.1.1)</w:t>
            </w:r>
          </w:p>
        </w:tc>
      </w:tr>
      <w:tr w:rsidR="00D44388" w:rsidRPr="00920C21" w:rsidTr="00934016">
        <w:trPr>
          <w:trHeight w:val="20"/>
        </w:trPr>
        <w:tc>
          <w:tcPr>
            <w:tcW w:w="560" w:type="dxa"/>
            <w:shd w:val="clear" w:color="auto" w:fill="auto"/>
          </w:tcPr>
          <w:p w:rsidR="00D44388" w:rsidRPr="00920C21" w:rsidRDefault="00D44388" w:rsidP="00934016">
            <w:pPr>
              <w:widowControl w:val="0"/>
              <w:autoSpaceDE w:val="0"/>
              <w:autoSpaceDN w:val="0"/>
              <w:rPr>
                <w:sz w:val="20"/>
                <w:szCs w:val="20"/>
              </w:rPr>
            </w:pPr>
            <w:r w:rsidRPr="00920C21">
              <w:rPr>
                <w:sz w:val="20"/>
                <w:szCs w:val="20"/>
              </w:rPr>
              <w:t>1</w:t>
            </w:r>
          </w:p>
        </w:tc>
        <w:tc>
          <w:tcPr>
            <w:tcW w:w="5785" w:type="dxa"/>
            <w:shd w:val="clear" w:color="auto" w:fill="auto"/>
          </w:tcPr>
          <w:p w:rsidR="00D44388" w:rsidRPr="00920C21" w:rsidRDefault="00D44388" w:rsidP="00934016">
            <w:pPr>
              <w:widowControl w:val="0"/>
              <w:autoSpaceDE w:val="0"/>
              <w:autoSpaceDN w:val="0"/>
              <w:rPr>
                <w:sz w:val="20"/>
                <w:szCs w:val="20"/>
              </w:rPr>
            </w:pPr>
            <w:r w:rsidRPr="00920C21">
              <w:rPr>
                <w:sz w:val="20"/>
                <w:szCs w:val="20"/>
              </w:rPr>
              <w:t xml:space="preserve">Минимальная площадь земельного участка, </w:t>
            </w:r>
            <w:proofErr w:type="gramStart"/>
            <w:r w:rsidRPr="00920C21">
              <w:rPr>
                <w:sz w:val="20"/>
                <w:szCs w:val="20"/>
              </w:rPr>
              <w:t>га</w:t>
            </w:r>
            <w:proofErr w:type="gramEnd"/>
          </w:p>
        </w:tc>
        <w:tc>
          <w:tcPr>
            <w:tcW w:w="3544" w:type="dxa"/>
            <w:shd w:val="clear" w:color="auto" w:fill="auto"/>
          </w:tcPr>
          <w:p w:rsidR="00D44388" w:rsidRPr="00920C21" w:rsidRDefault="00D44388" w:rsidP="00934016">
            <w:pPr>
              <w:pStyle w:val="a4"/>
              <w:widowControl w:val="0"/>
              <w:autoSpaceDE w:val="0"/>
              <w:autoSpaceDN w:val="0"/>
              <w:jc w:val="left"/>
              <w:rPr>
                <w:b w:val="0"/>
                <w:sz w:val="20"/>
              </w:rPr>
            </w:pPr>
            <w:r w:rsidRPr="00920C21">
              <w:rPr>
                <w:b w:val="0"/>
                <w:sz w:val="20"/>
              </w:rPr>
              <w:t>0,0001</w:t>
            </w:r>
          </w:p>
        </w:tc>
      </w:tr>
      <w:tr w:rsidR="00D44388" w:rsidRPr="00920C21" w:rsidTr="00934016">
        <w:trPr>
          <w:trHeight w:val="20"/>
        </w:trPr>
        <w:tc>
          <w:tcPr>
            <w:tcW w:w="560" w:type="dxa"/>
            <w:shd w:val="clear" w:color="auto" w:fill="auto"/>
          </w:tcPr>
          <w:p w:rsidR="00D44388" w:rsidRPr="00920C21" w:rsidRDefault="00D44388" w:rsidP="00934016">
            <w:pPr>
              <w:widowControl w:val="0"/>
              <w:autoSpaceDE w:val="0"/>
              <w:autoSpaceDN w:val="0"/>
              <w:rPr>
                <w:sz w:val="20"/>
                <w:szCs w:val="20"/>
              </w:rPr>
            </w:pPr>
            <w:r w:rsidRPr="00920C21">
              <w:rPr>
                <w:sz w:val="20"/>
                <w:szCs w:val="20"/>
              </w:rPr>
              <w:t>2</w:t>
            </w:r>
          </w:p>
        </w:tc>
        <w:tc>
          <w:tcPr>
            <w:tcW w:w="5785" w:type="dxa"/>
            <w:shd w:val="clear" w:color="auto" w:fill="auto"/>
          </w:tcPr>
          <w:p w:rsidR="00D44388" w:rsidRPr="00920C21" w:rsidRDefault="00D44388" w:rsidP="00934016">
            <w:pPr>
              <w:widowControl w:val="0"/>
              <w:autoSpaceDE w:val="0"/>
              <w:autoSpaceDN w:val="0"/>
              <w:rPr>
                <w:sz w:val="20"/>
                <w:szCs w:val="20"/>
              </w:rPr>
            </w:pPr>
            <w:r w:rsidRPr="00920C21">
              <w:rPr>
                <w:sz w:val="20"/>
                <w:szCs w:val="20"/>
              </w:rPr>
              <w:t xml:space="preserve">Максимальная площадь земельного участка, </w:t>
            </w:r>
            <w:proofErr w:type="gramStart"/>
            <w:r w:rsidRPr="00920C21">
              <w:rPr>
                <w:sz w:val="20"/>
                <w:szCs w:val="20"/>
              </w:rPr>
              <w:t>га</w:t>
            </w:r>
            <w:proofErr w:type="gramEnd"/>
          </w:p>
        </w:tc>
        <w:tc>
          <w:tcPr>
            <w:tcW w:w="3544" w:type="dxa"/>
            <w:shd w:val="clear" w:color="auto" w:fill="auto"/>
          </w:tcPr>
          <w:p w:rsidR="00D44388" w:rsidRPr="00920C21" w:rsidRDefault="00D44388" w:rsidP="00934016">
            <w:pPr>
              <w:pStyle w:val="a4"/>
              <w:widowControl w:val="0"/>
              <w:autoSpaceDE w:val="0"/>
              <w:autoSpaceDN w:val="0"/>
              <w:jc w:val="left"/>
              <w:rPr>
                <w:b w:val="0"/>
                <w:sz w:val="20"/>
              </w:rPr>
            </w:pPr>
            <w:r w:rsidRPr="00920C21">
              <w:rPr>
                <w:b w:val="0"/>
                <w:sz w:val="20"/>
              </w:rPr>
              <w:t>0,2</w:t>
            </w:r>
          </w:p>
        </w:tc>
      </w:tr>
    </w:tbl>
    <w:p w:rsidR="00D44388" w:rsidRPr="005E125E" w:rsidRDefault="00D44388" w:rsidP="00D44388">
      <w:pPr>
        <w:autoSpaceDE w:val="0"/>
        <w:autoSpaceDN w:val="0"/>
        <w:adjustRightInd w:val="0"/>
        <w:rPr>
          <w:b/>
          <w:bCs/>
          <w:noProof/>
          <w:highlight w:val="yellow"/>
        </w:rPr>
      </w:pPr>
    </w:p>
    <w:p w:rsidR="00D44388" w:rsidRPr="00896FE5" w:rsidRDefault="00D44388" w:rsidP="00D44388">
      <w:pPr>
        <w:pStyle w:val="ConsPlusNormal"/>
        <w:keepNext/>
        <w:keepLines/>
        <w:widowControl/>
        <w:numPr>
          <w:ilvl w:val="0"/>
          <w:numId w:val="1"/>
        </w:numPr>
        <w:spacing w:before="240" w:after="120" w:line="360" w:lineRule="auto"/>
        <w:ind w:left="0" w:firstLine="709"/>
        <w:jc w:val="both"/>
        <w:outlineLvl w:val="1"/>
        <w:rPr>
          <w:rFonts w:ascii="Times New Roman" w:hAnsi="Times New Roman"/>
          <w:b/>
          <w:bCs/>
          <w:sz w:val="24"/>
          <w:szCs w:val="24"/>
        </w:rPr>
      </w:pPr>
      <w:bookmarkStart w:id="26" w:name="_Toc13755786"/>
      <w:r w:rsidRPr="00896FE5">
        <w:rPr>
          <w:rFonts w:ascii="Times New Roman" w:hAnsi="Times New Roman"/>
          <w:b/>
          <w:bCs/>
          <w:sz w:val="24"/>
          <w:szCs w:val="24"/>
        </w:rPr>
        <w:t>Градостроительные регламенты для зоны рекреационного назначения</w:t>
      </w:r>
      <w:bookmarkEnd w:id="26"/>
    </w:p>
    <w:p w:rsidR="00D44388" w:rsidRPr="00896FE5" w:rsidRDefault="00D44388" w:rsidP="00D44388">
      <w:pPr>
        <w:pStyle w:val="ConsPlusNormal"/>
        <w:spacing w:line="360" w:lineRule="auto"/>
        <w:ind w:firstLine="709"/>
        <w:jc w:val="both"/>
        <w:rPr>
          <w:rFonts w:ascii="Times New Roman" w:hAnsi="Times New Roman"/>
          <w:sz w:val="24"/>
          <w:szCs w:val="24"/>
        </w:rPr>
      </w:pPr>
      <w:r w:rsidRPr="00896FE5">
        <w:rPr>
          <w:rFonts w:ascii="Times New Roman" w:hAnsi="Times New Roman"/>
          <w:sz w:val="24"/>
          <w:szCs w:val="24"/>
        </w:rPr>
        <w:t>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D44388" w:rsidRPr="00896FE5" w:rsidRDefault="00D44388" w:rsidP="00D44388">
      <w:pPr>
        <w:pStyle w:val="ConsPlusNormal"/>
        <w:spacing w:line="360" w:lineRule="auto"/>
        <w:ind w:firstLine="709"/>
        <w:jc w:val="both"/>
        <w:rPr>
          <w:rFonts w:ascii="Times New Roman" w:hAnsi="Times New Roman"/>
          <w:sz w:val="24"/>
          <w:szCs w:val="24"/>
        </w:rPr>
      </w:pPr>
      <w:r w:rsidRPr="00896FE5">
        <w:rPr>
          <w:rFonts w:ascii="Times New Roman" w:hAnsi="Times New Roman"/>
          <w:sz w:val="24"/>
          <w:szCs w:val="24"/>
        </w:rPr>
        <w:t xml:space="preserve">В состав рекреационных зон </w:t>
      </w:r>
      <w:proofErr w:type="gramStart"/>
      <w:r w:rsidRPr="00896FE5">
        <w:rPr>
          <w:rFonts w:ascii="Times New Roman" w:hAnsi="Times New Roman"/>
          <w:sz w:val="24"/>
          <w:szCs w:val="24"/>
        </w:rPr>
        <w:t>включены</w:t>
      </w:r>
      <w:proofErr w:type="gramEnd"/>
      <w:r w:rsidRPr="00896FE5">
        <w:rPr>
          <w:rFonts w:ascii="Times New Roman" w:hAnsi="Times New Roman"/>
          <w:sz w:val="24"/>
          <w:szCs w:val="24"/>
        </w:rPr>
        <w:t>:</w:t>
      </w:r>
    </w:p>
    <w:p w:rsidR="00D44388" w:rsidRPr="00896FE5" w:rsidRDefault="00D44388" w:rsidP="00D44388">
      <w:pPr>
        <w:pStyle w:val="ConsPlusNormal"/>
        <w:spacing w:line="360" w:lineRule="auto"/>
        <w:ind w:firstLine="709"/>
        <w:jc w:val="both"/>
        <w:rPr>
          <w:rFonts w:ascii="Times New Roman" w:hAnsi="Times New Roman"/>
          <w:sz w:val="24"/>
          <w:szCs w:val="24"/>
        </w:rPr>
      </w:pPr>
      <w:r w:rsidRPr="00896FE5">
        <w:rPr>
          <w:rFonts w:ascii="Times New Roman" w:hAnsi="Times New Roman"/>
          <w:sz w:val="24"/>
          <w:szCs w:val="24"/>
        </w:rPr>
        <w:t>- зона городских лесов, лесопарков, объектов отдыха (Р</w:t>
      </w:r>
      <w:proofErr w:type="gramStart"/>
      <w:r w:rsidRPr="00896FE5">
        <w:rPr>
          <w:rFonts w:ascii="Times New Roman" w:hAnsi="Times New Roman"/>
          <w:sz w:val="24"/>
          <w:szCs w:val="24"/>
        </w:rPr>
        <w:t>1</w:t>
      </w:r>
      <w:proofErr w:type="gramEnd"/>
      <w:r w:rsidRPr="00896FE5">
        <w:rPr>
          <w:rFonts w:ascii="Times New Roman" w:hAnsi="Times New Roman"/>
          <w:sz w:val="24"/>
          <w:szCs w:val="24"/>
        </w:rPr>
        <w:t>).</w:t>
      </w:r>
    </w:p>
    <w:p w:rsidR="00D44388" w:rsidRPr="00896FE5" w:rsidRDefault="00D44388" w:rsidP="00D44388">
      <w:pPr>
        <w:pStyle w:val="aff1"/>
        <w:keepNext/>
        <w:spacing w:after="0"/>
        <w:rPr>
          <w:color w:val="auto"/>
          <w:sz w:val="20"/>
          <w:szCs w:val="20"/>
        </w:rPr>
      </w:pPr>
      <w:r w:rsidRPr="00896FE5">
        <w:rPr>
          <w:color w:val="auto"/>
          <w:sz w:val="20"/>
          <w:szCs w:val="20"/>
        </w:rPr>
        <w:t>Таблица 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9"/>
        <w:gridCol w:w="5972"/>
      </w:tblGrid>
      <w:tr w:rsidR="00D44388" w:rsidRPr="00896FE5" w:rsidTr="00934016">
        <w:trPr>
          <w:tblHeader/>
        </w:trPr>
        <w:tc>
          <w:tcPr>
            <w:tcW w:w="3692" w:type="dxa"/>
          </w:tcPr>
          <w:p w:rsidR="00D44388" w:rsidRPr="00896FE5" w:rsidRDefault="00D44388" w:rsidP="00934016">
            <w:pPr>
              <w:jc w:val="center"/>
              <w:rPr>
                <w:b/>
              </w:rPr>
            </w:pPr>
            <w:r w:rsidRPr="00896FE5">
              <w:rPr>
                <w:b/>
                <w:sz w:val="20"/>
                <w:szCs w:val="20"/>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6140" w:type="dxa"/>
          </w:tcPr>
          <w:p w:rsidR="00D44388" w:rsidRPr="00896FE5" w:rsidRDefault="00D44388" w:rsidP="00934016">
            <w:pPr>
              <w:jc w:val="center"/>
              <w:rPr>
                <w:b/>
              </w:rPr>
            </w:pPr>
            <w:r w:rsidRPr="00896FE5">
              <w:rPr>
                <w:b/>
                <w:sz w:val="20"/>
                <w:szCs w:val="20"/>
              </w:rPr>
              <w:t>Характеристика вида разрешенного использования</w:t>
            </w:r>
          </w:p>
        </w:tc>
      </w:tr>
      <w:tr w:rsidR="00D44388" w:rsidRPr="00896FE5" w:rsidTr="00934016">
        <w:tc>
          <w:tcPr>
            <w:tcW w:w="0" w:type="auto"/>
            <w:gridSpan w:val="2"/>
          </w:tcPr>
          <w:p w:rsidR="00D44388" w:rsidRPr="00896FE5" w:rsidRDefault="00D44388" w:rsidP="00934016">
            <w:pPr>
              <w:jc w:val="center"/>
              <w:rPr>
                <w:b/>
                <w:sz w:val="20"/>
                <w:szCs w:val="20"/>
              </w:rPr>
            </w:pPr>
            <w:r w:rsidRPr="00896FE5">
              <w:rPr>
                <w:b/>
                <w:sz w:val="20"/>
                <w:szCs w:val="20"/>
              </w:rPr>
              <w:lastRenderedPageBreak/>
              <w:t>Основные виды разрешенного использования территориальной зоны «Р</w:t>
            </w:r>
            <w:proofErr w:type="gramStart"/>
            <w:r w:rsidRPr="00896FE5">
              <w:rPr>
                <w:b/>
                <w:sz w:val="20"/>
                <w:szCs w:val="20"/>
              </w:rPr>
              <w:t>1</w:t>
            </w:r>
            <w:proofErr w:type="gramEnd"/>
            <w:r w:rsidRPr="00896FE5">
              <w:rPr>
                <w:b/>
                <w:sz w:val="20"/>
                <w:szCs w:val="20"/>
              </w:rPr>
              <w:t>». Зона городских лесов, лесопарков»</w:t>
            </w:r>
          </w:p>
        </w:tc>
      </w:tr>
      <w:tr w:rsidR="00D44388" w:rsidRPr="00896FE5" w:rsidTr="00934016">
        <w:tc>
          <w:tcPr>
            <w:tcW w:w="3692" w:type="dxa"/>
            <w:vAlign w:val="center"/>
          </w:tcPr>
          <w:p w:rsidR="00D44388" w:rsidRPr="00896FE5" w:rsidRDefault="00D44388" w:rsidP="00934016">
            <w:pPr>
              <w:widowControl w:val="0"/>
              <w:autoSpaceDE w:val="0"/>
              <w:autoSpaceDN w:val="0"/>
              <w:jc w:val="center"/>
              <w:rPr>
                <w:sz w:val="20"/>
                <w:szCs w:val="20"/>
              </w:rPr>
            </w:pPr>
            <w:r w:rsidRPr="00896FE5">
              <w:rPr>
                <w:sz w:val="20"/>
                <w:szCs w:val="20"/>
              </w:rPr>
              <w:t>Природно-познавательный туризм</w:t>
            </w:r>
          </w:p>
          <w:p w:rsidR="00D44388" w:rsidRPr="00896FE5" w:rsidRDefault="00D44388" w:rsidP="00934016">
            <w:pPr>
              <w:widowControl w:val="0"/>
              <w:autoSpaceDE w:val="0"/>
              <w:autoSpaceDN w:val="0"/>
              <w:jc w:val="center"/>
              <w:rPr>
                <w:sz w:val="20"/>
                <w:szCs w:val="20"/>
              </w:rPr>
            </w:pPr>
            <w:r w:rsidRPr="00896FE5">
              <w:rPr>
                <w:sz w:val="20"/>
                <w:szCs w:val="20"/>
              </w:rPr>
              <w:t>(5.2)</w:t>
            </w:r>
          </w:p>
        </w:tc>
        <w:tc>
          <w:tcPr>
            <w:tcW w:w="6140" w:type="dxa"/>
          </w:tcPr>
          <w:p w:rsidR="00D44388" w:rsidRPr="00896FE5" w:rsidRDefault="00D44388" w:rsidP="00934016">
            <w:pPr>
              <w:widowControl w:val="0"/>
              <w:autoSpaceDE w:val="0"/>
              <w:autoSpaceDN w:val="0"/>
              <w:rPr>
                <w:sz w:val="20"/>
                <w:szCs w:val="20"/>
              </w:rPr>
            </w:pPr>
            <w:r w:rsidRPr="00896FE5">
              <w:rPr>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D44388" w:rsidRPr="00896FE5" w:rsidRDefault="00D44388" w:rsidP="00934016">
            <w:pPr>
              <w:widowControl w:val="0"/>
              <w:autoSpaceDE w:val="0"/>
              <w:autoSpaceDN w:val="0"/>
              <w:rPr>
                <w:sz w:val="20"/>
                <w:szCs w:val="20"/>
              </w:rPr>
            </w:pPr>
            <w:r w:rsidRPr="00896FE5">
              <w:rPr>
                <w:sz w:val="20"/>
                <w:szCs w:val="20"/>
              </w:rPr>
              <w:t xml:space="preserve">осуществление необходимых природоохранных и </w:t>
            </w:r>
            <w:proofErr w:type="spellStart"/>
            <w:r w:rsidRPr="00896FE5">
              <w:rPr>
                <w:sz w:val="20"/>
                <w:szCs w:val="20"/>
              </w:rPr>
              <w:t>природовосстановительных</w:t>
            </w:r>
            <w:proofErr w:type="spellEnd"/>
            <w:r w:rsidRPr="00896FE5">
              <w:rPr>
                <w:sz w:val="20"/>
                <w:szCs w:val="20"/>
              </w:rPr>
              <w:t xml:space="preserve"> мероприятий</w:t>
            </w:r>
          </w:p>
        </w:tc>
      </w:tr>
      <w:tr w:rsidR="00D44388" w:rsidRPr="00896FE5" w:rsidTr="00934016">
        <w:tc>
          <w:tcPr>
            <w:tcW w:w="3692" w:type="dxa"/>
            <w:vAlign w:val="center"/>
          </w:tcPr>
          <w:p w:rsidR="00D44388" w:rsidRPr="00896FE5" w:rsidRDefault="00D44388" w:rsidP="00934016">
            <w:pPr>
              <w:widowControl w:val="0"/>
              <w:autoSpaceDE w:val="0"/>
              <w:autoSpaceDN w:val="0"/>
              <w:jc w:val="center"/>
              <w:rPr>
                <w:sz w:val="20"/>
                <w:szCs w:val="20"/>
              </w:rPr>
            </w:pPr>
            <w:r w:rsidRPr="00896FE5">
              <w:rPr>
                <w:sz w:val="20"/>
                <w:szCs w:val="20"/>
              </w:rPr>
              <w:t>Туристическое обслуживание</w:t>
            </w:r>
          </w:p>
          <w:p w:rsidR="00D44388" w:rsidRPr="00896FE5" w:rsidRDefault="00D44388" w:rsidP="00934016">
            <w:pPr>
              <w:widowControl w:val="0"/>
              <w:autoSpaceDE w:val="0"/>
              <w:autoSpaceDN w:val="0"/>
              <w:jc w:val="center"/>
              <w:rPr>
                <w:sz w:val="20"/>
                <w:szCs w:val="20"/>
              </w:rPr>
            </w:pPr>
            <w:r w:rsidRPr="00896FE5">
              <w:rPr>
                <w:sz w:val="20"/>
                <w:szCs w:val="20"/>
              </w:rPr>
              <w:t>(5.2.1)</w:t>
            </w:r>
          </w:p>
        </w:tc>
        <w:tc>
          <w:tcPr>
            <w:tcW w:w="6140" w:type="dxa"/>
          </w:tcPr>
          <w:p w:rsidR="00D44388" w:rsidRPr="00896FE5" w:rsidRDefault="00D44388" w:rsidP="00934016">
            <w:pPr>
              <w:widowControl w:val="0"/>
              <w:autoSpaceDE w:val="0"/>
              <w:autoSpaceDN w:val="0"/>
              <w:rPr>
                <w:sz w:val="20"/>
                <w:szCs w:val="20"/>
              </w:rPr>
            </w:pPr>
            <w:r w:rsidRPr="00896FE5">
              <w:rPr>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D44388" w:rsidRPr="00896FE5" w:rsidRDefault="00D44388" w:rsidP="00934016">
            <w:pPr>
              <w:widowControl w:val="0"/>
              <w:autoSpaceDE w:val="0"/>
              <w:autoSpaceDN w:val="0"/>
              <w:rPr>
                <w:sz w:val="20"/>
                <w:szCs w:val="20"/>
              </w:rPr>
            </w:pPr>
            <w:r w:rsidRPr="00896FE5">
              <w:rPr>
                <w:sz w:val="20"/>
                <w:szCs w:val="20"/>
              </w:rPr>
              <w:t xml:space="preserve">осуществление необходимых природоохранных и </w:t>
            </w:r>
            <w:proofErr w:type="spellStart"/>
            <w:r w:rsidRPr="00896FE5">
              <w:rPr>
                <w:sz w:val="20"/>
                <w:szCs w:val="20"/>
              </w:rPr>
              <w:t>природовосстановительных</w:t>
            </w:r>
            <w:proofErr w:type="spellEnd"/>
            <w:r w:rsidRPr="00896FE5">
              <w:rPr>
                <w:sz w:val="20"/>
                <w:szCs w:val="20"/>
              </w:rPr>
              <w:t xml:space="preserve"> мероприятий</w:t>
            </w:r>
          </w:p>
        </w:tc>
      </w:tr>
      <w:tr w:rsidR="00D44388" w:rsidRPr="00896FE5" w:rsidTr="00934016">
        <w:tc>
          <w:tcPr>
            <w:tcW w:w="3692" w:type="dxa"/>
            <w:vAlign w:val="center"/>
          </w:tcPr>
          <w:p w:rsidR="00D44388" w:rsidRPr="00896FE5" w:rsidRDefault="00D44388" w:rsidP="00934016">
            <w:pPr>
              <w:widowControl w:val="0"/>
              <w:autoSpaceDE w:val="0"/>
              <w:autoSpaceDN w:val="0"/>
              <w:jc w:val="center"/>
              <w:rPr>
                <w:sz w:val="20"/>
                <w:szCs w:val="20"/>
              </w:rPr>
            </w:pPr>
            <w:r w:rsidRPr="00896FE5">
              <w:rPr>
                <w:sz w:val="20"/>
                <w:szCs w:val="20"/>
              </w:rPr>
              <w:t>Охота и рыбалка</w:t>
            </w:r>
          </w:p>
          <w:p w:rsidR="00D44388" w:rsidRPr="00896FE5" w:rsidRDefault="00D44388" w:rsidP="00934016">
            <w:pPr>
              <w:widowControl w:val="0"/>
              <w:autoSpaceDE w:val="0"/>
              <w:autoSpaceDN w:val="0"/>
              <w:jc w:val="center"/>
              <w:rPr>
                <w:sz w:val="20"/>
                <w:szCs w:val="20"/>
              </w:rPr>
            </w:pPr>
            <w:r w:rsidRPr="00896FE5">
              <w:rPr>
                <w:sz w:val="20"/>
                <w:szCs w:val="20"/>
              </w:rPr>
              <w:t>(5.3)</w:t>
            </w:r>
          </w:p>
        </w:tc>
        <w:tc>
          <w:tcPr>
            <w:tcW w:w="6140" w:type="dxa"/>
          </w:tcPr>
          <w:p w:rsidR="00D44388" w:rsidRPr="00896FE5" w:rsidRDefault="00D44388" w:rsidP="00934016">
            <w:pPr>
              <w:widowControl w:val="0"/>
              <w:autoSpaceDE w:val="0"/>
              <w:autoSpaceDN w:val="0"/>
              <w:rPr>
                <w:sz w:val="20"/>
                <w:szCs w:val="20"/>
              </w:rPr>
            </w:pPr>
            <w:r w:rsidRPr="00896FE5">
              <w:rPr>
                <w:sz w:val="20"/>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D44388" w:rsidRPr="00896FE5" w:rsidTr="00934016">
        <w:tc>
          <w:tcPr>
            <w:tcW w:w="3692" w:type="dxa"/>
            <w:vAlign w:val="center"/>
          </w:tcPr>
          <w:p w:rsidR="00D44388" w:rsidRPr="00896FE5" w:rsidRDefault="00D44388" w:rsidP="00934016">
            <w:pPr>
              <w:widowControl w:val="0"/>
              <w:autoSpaceDE w:val="0"/>
              <w:autoSpaceDN w:val="0"/>
              <w:jc w:val="center"/>
              <w:rPr>
                <w:sz w:val="20"/>
                <w:szCs w:val="20"/>
              </w:rPr>
            </w:pPr>
            <w:r w:rsidRPr="00896FE5">
              <w:rPr>
                <w:sz w:val="20"/>
                <w:szCs w:val="20"/>
              </w:rPr>
              <w:t>Охрана природных территорий</w:t>
            </w:r>
          </w:p>
          <w:p w:rsidR="00D44388" w:rsidRPr="00896FE5" w:rsidRDefault="00D44388" w:rsidP="00934016">
            <w:pPr>
              <w:widowControl w:val="0"/>
              <w:autoSpaceDE w:val="0"/>
              <w:autoSpaceDN w:val="0"/>
              <w:jc w:val="center"/>
              <w:rPr>
                <w:sz w:val="20"/>
                <w:szCs w:val="20"/>
              </w:rPr>
            </w:pPr>
            <w:r w:rsidRPr="00896FE5">
              <w:rPr>
                <w:sz w:val="20"/>
                <w:szCs w:val="20"/>
              </w:rPr>
              <w:t>(9.1)</w:t>
            </w:r>
          </w:p>
        </w:tc>
        <w:tc>
          <w:tcPr>
            <w:tcW w:w="6140" w:type="dxa"/>
          </w:tcPr>
          <w:p w:rsidR="00D44388" w:rsidRPr="00896FE5" w:rsidRDefault="00D44388" w:rsidP="00934016">
            <w:pPr>
              <w:widowControl w:val="0"/>
              <w:autoSpaceDE w:val="0"/>
              <w:autoSpaceDN w:val="0"/>
              <w:rPr>
                <w:sz w:val="20"/>
                <w:szCs w:val="20"/>
              </w:rPr>
            </w:pPr>
            <w:proofErr w:type="gramStart"/>
            <w:r w:rsidRPr="00896FE5">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r>
      <w:tr w:rsidR="00D44388" w:rsidRPr="00896FE5" w:rsidTr="00934016">
        <w:tc>
          <w:tcPr>
            <w:tcW w:w="3692" w:type="dxa"/>
            <w:vAlign w:val="center"/>
          </w:tcPr>
          <w:p w:rsidR="00D44388" w:rsidRPr="00896FE5" w:rsidRDefault="00D44388" w:rsidP="00934016">
            <w:pPr>
              <w:widowControl w:val="0"/>
              <w:autoSpaceDE w:val="0"/>
              <w:autoSpaceDN w:val="0"/>
              <w:jc w:val="center"/>
              <w:rPr>
                <w:sz w:val="20"/>
                <w:szCs w:val="20"/>
              </w:rPr>
            </w:pPr>
            <w:r w:rsidRPr="00896FE5">
              <w:rPr>
                <w:sz w:val="20"/>
                <w:szCs w:val="20"/>
              </w:rPr>
              <w:t>Санаторная деятельность</w:t>
            </w:r>
          </w:p>
          <w:p w:rsidR="00D44388" w:rsidRPr="00896FE5" w:rsidRDefault="00D44388" w:rsidP="00934016">
            <w:pPr>
              <w:widowControl w:val="0"/>
              <w:autoSpaceDE w:val="0"/>
              <w:autoSpaceDN w:val="0"/>
              <w:jc w:val="center"/>
              <w:rPr>
                <w:sz w:val="20"/>
                <w:szCs w:val="20"/>
              </w:rPr>
            </w:pPr>
            <w:r w:rsidRPr="00896FE5">
              <w:rPr>
                <w:sz w:val="20"/>
                <w:szCs w:val="20"/>
              </w:rPr>
              <w:t>(9.2.1)</w:t>
            </w:r>
          </w:p>
        </w:tc>
        <w:tc>
          <w:tcPr>
            <w:tcW w:w="6140" w:type="dxa"/>
          </w:tcPr>
          <w:p w:rsidR="00D44388" w:rsidRPr="00896FE5" w:rsidRDefault="00D44388" w:rsidP="00934016">
            <w:pPr>
              <w:widowControl w:val="0"/>
              <w:autoSpaceDE w:val="0"/>
              <w:autoSpaceDN w:val="0"/>
              <w:rPr>
                <w:sz w:val="20"/>
                <w:szCs w:val="20"/>
              </w:rPr>
            </w:pPr>
            <w:r w:rsidRPr="00896FE5">
              <w:rPr>
                <w:sz w:val="20"/>
                <w:szCs w:val="2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D44388" w:rsidRPr="00896FE5" w:rsidRDefault="00D44388" w:rsidP="00934016">
            <w:pPr>
              <w:widowControl w:val="0"/>
              <w:autoSpaceDE w:val="0"/>
              <w:autoSpaceDN w:val="0"/>
              <w:rPr>
                <w:sz w:val="20"/>
                <w:szCs w:val="20"/>
              </w:rPr>
            </w:pPr>
            <w:r w:rsidRPr="00896FE5">
              <w:rPr>
                <w:sz w:val="20"/>
                <w:szCs w:val="20"/>
              </w:rPr>
              <w:t>обустройство лечебно-оздоровительных местностей (пляжи, бюветы, места добычи целебной грязи);</w:t>
            </w:r>
          </w:p>
          <w:p w:rsidR="00D44388" w:rsidRPr="00896FE5" w:rsidRDefault="00D44388" w:rsidP="00934016">
            <w:pPr>
              <w:widowControl w:val="0"/>
              <w:autoSpaceDE w:val="0"/>
              <w:autoSpaceDN w:val="0"/>
              <w:rPr>
                <w:sz w:val="20"/>
                <w:szCs w:val="20"/>
              </w:rPr>
            </w:pPr>
            <w:r w:rsidRPr="00896FE5">
              <w:rPr>
                <w:sz w:val="20"/>
                <w:szCs w:val="20"/>
              </w:rPr>
              <w:t>размещение лечебно-оздоровительных лагерей</w:t>
            </w:r>
          </w:p>
        </w:tc>
      </w:tr>
      <w:tr w:rsidR="00D44388" w:rsidRPr="00896FE5" w:rsidTr="00934016">
        <w:tc>
          <w:tcPr>
            <w:tcW w:w="3692" w:type="dxa"/>
            <w:vAlign w:val="center"/>
          </w:tcPr>
          <w:p w:rsidR="00D44388" w:rsidRPr="00896FE5" w:rsidRDefault="00D44388" w:rsidP="00934016">
            <w:pPr>
              <w:widowControl w:val="0"/>
              <w:autoSpaceDE w:val="0"/>
              <w:autoSpaceDN w:val="0"/>
              <w:jc w:val="center"/>
              <w:rPr>
                <w:sz w:val="20"/>
                <w:szCs w:val="20"/>
              </w:rPr>
            </w:pPr>
            <w:r w:rsidRPr="00896FE5">
              <w:rPr>
                <w:sz w:val="20"/>
                <w:szCs w:val="20"/>
              </w:rPr>
              <w:t>Спортивные базы</w:t>
            </w:r>
          </w:p>
          <w:p w:rsidR="00D44388" w:rsidRPr="00896FE5" w:rsidRDefault="00D44388" w:rsidP="00934016">
            <w:pPr>
              <w:widowControl w:val="0"/>
              <w:autoSpaceDE w:val="0"/>
              <w:autoSpaceDN w:val="0"/>
              <w:jc w:val="center"/>
              <w:rPr>
                <w:sz w:val="20"/>
                <w:szCs w:val="20"/>
              </w:rPr>
            </w:pPr>
            <w:r w:rsidRPr="00896FE5">
              <w:rPr>
                <w:sz w:val="20"/>
                <w:szCs w:val="20"/>
              </w:rPr>
              <w:t>(5.1.7)</w:t>
            </w:r>
          </w:p>
        </w:tc>
        <w:tc>
          <w:tcPr>
            <w:tcW w:w="6140" w:type="dxa"/>
          </w:tcPr>
          <w:p w:rsidR="00D44388" w:rsidRPr="00896FE5" w:rsidRDefault="00D44388" w:rsidP="00934016">
            <w:pPr>
              <w:widowControl w:val="0"/>
              <w:autoSpaceDE w:val="0"/>
              <w:autoSpaceDN w:val="0"/>
              <w:rPr>
                <w:sz w:val="20"/>
                <w:szCs w:val="20"/>
              </w:rPr>
            </w:pPr>
            <w:r w:rsidRPr="00896FE5">
              <w:rPr>
                <w:sz w:val="20"/>
                <w:szCs w:val="20"/>
              </w:rPr>
              <w:t>Размещение спортивных баз и лагерей, в которых осуществляется спортивная подготовка длительно проживающих в них лиц</w:t>
            </w:r>
          </w:p>
        </w:tc>
      </w:tr>
      <w:tr w:rsidR="00D44388" w:rsidRPr="00896FE5" w:rsidTr="00934016">
        <w:tc>
          <w:tcPr>
            <w:tcW w:w="3692" w:type="dxa"/>
            <w:vAlign w:val="center"/>
          </w:tcPr>
          <w:p w:rsidR="00D44388" w:rsidRPr="00896FE5" w:rsidRDefault="00D44388" w:rsidP="00934016">
            <w:pPr>
              <w:widowControl w:val="0"/>
              <w:autoSpaceDE w:val="0"/>
              <w:autoSpaceDN w:val="0"/>
              <w:jc w:val="center"/>
              <w:rPr>
                <w:sz w:val="20"/>
                <w:szCs w:val="20"/>
              </w:rPr>
            </w:pPr>
            <w:r w:rsidRPr="00896FE5">
              <w:rPr>
                <w:sz w:val="20"/>
                <w:szCs w:val="20"/>
              </w:rPr>
              <w:t>Связь</w:t>
            </w:r>
          </w:p>
          <w:p w:rsidR="00D44388" w:rsidRPr="00896FE5" w:rsidRDefault="00D44388" w:rsidP="00934016">
            <w:pPr>
              <w:widowControl w:val="0"/>
              <w:autoSpaceDE w:val="0"/>
              <w:autoSpaceDN w:val="0"/>
              <w:jc w:val="center"/>
              <w:rPr>
                <w:sz w:val="20"/>
                <w:szCs w:val="20"/>
              </w:rPr>
            </w:pPr>
            <w:r w:rsidRPr="00896FE5">
              <w:rPr>
                <w:sz w:val="20"/>
                <w:szCs w:val="20"/>
              </w:rPr>
              <w:t>(6.8)</w:t>
            </w:r>
          </w:p>
        </w:tc>
        <w:tc>
          <w:tcPr>
            <w:tcW w:w="6140" w:type="dxa"/>
          </w:tcPr>
          <w:p w:rsidR="00D44388" w:rsidRPr="00896FE5" w:rsidRDefault="00D44388" w:rsidP="00934016">
            <w:pPr>
              <w:widowControl w:val="0"/>
              <w:autoSpaceDE w:val="0"/>
              <w:autoSpaceDN w:val="0"/>
              <w:rPr>
                <w:sz w:val="20"/>
                <w:szCs w:val="20"/>
              </w:rPr>
            </w:pPr>
            <w:r w:rsidRPr="00896FE5">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8" w:tooltip="3.1.1" w:history="1">
              <w:r w:rsidRPr="00896FE5">
                <w:rPr>
                  <w:sz w:val="20"/>
                  <w:szCs w:val="20"/>
                </w:rPr>
                <w:t>кодами 3.1.1</w:t>
              </w:r>
            </w:hyperlink>
            <w:r w:rsidRPr="00896FE5">
              <w:rPr>
                <w:sz w:val="20"/>
                <w:szCs w:val="20"/>
              </w:rPr>
              <w:t xml:space="preserve">, </w:t>
            </w:r>
            <w:hyperlink w:anchor="Par220" w:tooltip="3.2.3" w:history="1">
              <w:r w:rsidRPr="00896FE5">
                <w:rPr>
                  <w:sz w:val="20"/>
                  <w:szCs w:val="20"/>
                </w:rPr>
                <w:t>3.2.3</w:t>
              </w:r>
            </w:hyperlink>
          </w:p>
        </w:tc>
      </w:tr>
      <w:tr w:rsidR="00D44388" w:rsidRPr="00896FE5" w:rsidTr="00934016">
        <w:tc>
          <w:tcPr>
            <w:tcW w:w="3692" w:type="dxa"/>
            <w:vAlign w:val="center"/>
          </w:tcPr>
          <w:p w:rsidR="00D44388" w:rsidRPr="00896FE5" w:rsidRDefault="00D44388" w:rsidP="00934016">
            <w:pPr>
              <w:widowControl w:val="0"/>
              <w:autoSpaceDE w:val="0"/>
              <w:autoSpaceDN w:val="0"/>
              <w:jc w:val="center"/>
              <w:rPr>
                <w:sz w:val="20"/>
                <w:szCs w:val="20"/>
              </w:rPr>
            </w:pPr>
            <w:r w:rsidRPr="00896FE5">
              <w:rPr>
                <w:sz w:val="20"/>
                <w:szCs w:val="20"/>
              </w:rPr>
              <w:t>Предоставление коммунальных услуг</w:t>
            </w:r>
          </w:p>
          <w:p w:rsidR="00D44388" w:rsidRPr="00896FE5" w:rsidRDefault="00D44388" w:rsidP="00934016">
            <w:pPr>
              <w:widowControl w:val="0"/>
              <w:autoSpaceDE w:val="0"/>
              <w:autoSpaceDN w:val="0"/>
              <w:jc w:val="center"/>
              <w:rPr>
                <w:sz w:val="20"/>
                <w:szCs w:val="20"/>
              </w:rPr>
            </w:pPr>
            <w:r w:rsidRPr="00896FE5">
              <w:rPr>
                <w:sz w:val="20"/>
                <w:szCs w:val="20"/>
              </w:rPr>
              <w:t xml:space="preserve"> (3.1.1)</w:t>
            </w:r>
          </w:p>
        </w:tc>
        <w:tc>
          <w:tcPr>
            <w:tcW w:w="6140" w:type="dxa"/>
            <w:vAlign w:val="center"/>
          </w:tcPr>
          <w:p w:rsidR="00D44388" w:rsidRPr="00896FE5" w:rsidRDefault="00D44388" w:rsidP="00934016">
            <w:pPr>
              <w:widowControl w:val="0"/>
              <w:autoSpaceDE w:val="0"/>
              <w:autoSpaceDN w:val="0"/>
              <w:rPr>
                <w:sz w:val="20"/>
                <w:szCs w:val="20"/>
              </w:rPr>
            </w:pPr>
            <w:proofErr w:type="gramStart"/>
            <w:r w:rsidRPr="00896FE5">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D44388" w:rsidRPr="00896FE5" w:rsidTr="00934016">
        <w:tc>
          <w:tcPr>
            <w:tcW w:w="0" w:type="auto"/>
            <w:gridSpan w:val="2"/>
          </w:tcPr>
          <w:p w:rsidR="00D44388" w:rsidRPr="00896FE5" w:rsidRDefault="00D44388" w:rsidP="00934016">
            <w:pPr>
              <w:jc w:val="center"/>
              <w:rPr>
                <w:b/>
              </w:rPr>
            </w:pPr>
            <w:r w:rsidRPr="00896FE5">
              <w:rPr>
                <w:b/>
                <w:sz w:val="20"/>
                <w:szCs w:val="20"/>
              </w:rPr>
              <w:t>Условно разрешенные виды использования территориальной зоны «Р</w:t>
            </w:r>
            <w:proofErr w:type="gramStart"/>
            <w:r w:rsidRPr="00896FE5">
              <w:rPr>
                <w:b/>
                <w:sz w:val="20"/>
                <w:szCs w:val="20"/>
              </w:rPr>
              <w:t>1</w:t>
            </w:r>
            <w:proofErr w:type="gramEnd"/>
            <w:r w:rsidRPr="00896FE5">
              <w:rPr>
                <w:b/>
                <w:sz w:val="20"/>
                <w:szCs w:val="20"/>
              </w:rPr>
              <w:t xml:space="preserve">». Зона городских лесов, лесопарков» </w:t>
            </w:r>
          </w:p>
        </w:tc>
      </w:tr>
      <w:tr w:rsidR="00D44388" w:rsidRPr="00896FE5" w:rsidTr="00934016">
        <w:tc>
          <w:tcPr>
            <w:tcW w:w="3692" w:type="dxa"/>
            <w:vAlign w:val="center"/>
          </w:tcPr>
          <w:p w:rsidR="00D44388" w:rsidRPr="00896FE5" w:rsidRDefault="00D44388" w:rsidP="00934016">
            <w:pPr>
              <w:widowControl w:val="0"/>
              <w:autoSpaceDE w:val="0"/>
              <w:autoSpaceDN w:val="0"/>
              <w:jc w:val="center"/>
              <w:rPr>
                <w:sz w:val="20"/>
                <w:szCs w:val="20"/>
              </w:rPr>
            </w:pPr>
            <w:r w:rsidRPr="00896FE5">
              <w:rPr>
                <w:sz w:val="20"/>
                <w:szCs w:val="20"/>
              </w:rPr>
              <w:t>Магазины</w:t>
            </w:r>
          </w:p>
          <w:p w:rsidR="00D44388" w:rsidRPr="00896FE5" w:rsidRDefault="00D44388" w:rsidP="00934016">
            <w:pPr>
              <w:widowControl w:val="0"/>
              <w:autoSpaceDE w:val="0"/>
              <w:autoSpaceDN w:val="0"/>
              <w:jc w:val="center"/>
              <w:rPr>
                <w:sz w:val="20"/>
                <w:szCs w:val="20"/>
              </w:rPr>
            </w:pPr>
            <w:r w:rsidRPr="00896FE5">
              <w:rPr>
                <w:sz w:val="20"/>
                <w:szCs w:val="20"/>
              </w:rPr>
              <w:t>(4.4)</w:t>
            </w:r>
          </w:p>
        </w:tc>
        <w:tc>
          <w:tcPr>
            <w:tcW w:w="6140" w:type="dxa"/>
          </w:tcPr>
          <w:p w:rsidR="00D44388" w:rsidRPr="00896FE5" w:rsidRDefault="00D44388" w:rsidP="00934016">
            <w:pPr>
              <w:widowControl w:val="0"/>
              <w:autoSpaceDE w:val="0"/>
              <w:autoSpaceDN w:val="0"/>
              <w:rPr>
                <w:sz w:val="20"/>
                <w:szCs w:val="20"/>
              </w:rPr>
            </w:pPr>
            <w:r w:rsidRPr="00896FE5">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D44388" w:rsidRPr="00896FE5" w:rsidTr="00934016">
        <w:tc>
          <w:tcPr>
            <w:tcW w:w="3692" w:type="dxa"/>
            <w:vAlign w:val="center"/>
          </w:tcPr>
          <w:p w:rsidR="00D44388" w:rsidRPr="00896FE5" w:rsidRDefault="00D44388" w:rsidP="00934016">
            <w:pPr>
              <w:widowControl w:val="0"/>
              <w:autoSpaceDE w:val="0"/>
              <w:autoSpaceDN w:val="0"/>
              <w:jc w:val="center"/>
              <w:rPr>
                <w:sz w:val="20"/>
                <w:szCs w:val="20"/>
              </w:rPr>
            </w:pPr>
            <w:r w:rsidRPr="00896FE5">
              <w:rPr>
                <w:sz w:val="20"/>
                <w:szCs w:val="20"/>
              </w:rPr>
              <w:t>Спорт</w:t>
            </w:r>
          </w:p>
          <w:p w:rsidR="00D44388" w:rsidRPr="00896FE5" w:rsidRDefault="00D44388" w:rsidP="00934016">
            <w:pPr>
              <w:widowControl w:val="0"/>
              <w:autoSpaceDE w:val="0"/>
              <w:autoSpaceDN w:val="0"/>
              <w:jc w:val="center"/>
              <w:rPr>
                <w:sz w:val="20"/>
                <w:szCs w:val="20"/>
              </w:rPr>
            </w:pPr>
            <w:r w:rsidRPr="00896FE5">
              <w:rPr>
                <w:sz w:val="20"/>
                <w:szCs w:val="20"/>
              </w:rPr>
              <w:t>(5.1)</w:t>
            </w:r>
          </w:p>
        </w:tc>
        <w:tc>
          <w:tcPr>
            <w:tcW w:w="6140" w:type="dxa"/>
          </w:tcPr>
          <w:p w:rsidR="00D44388" w:rsidRPr="00896FE5" w:rsidRDefault="00D44388" w:rsidP="00934016">
            <w:pPr>
              <w:widowControl w:val="0"/>
              <w:autoSpaceDE w:val="0"/>
              <w:autoSpaceDN w:val="0"/>
            </w:pPr>
            <w:r w:rsidRPr="00896FE5">
              <w:rPr>
                <w:sz w:val="20"/>
                <w:szCs w:val="20"/>
              </w:rPr>
              <w:t xml:space="preserve">Размещение зданий и сооружений для занятия спортом. Содержание данного вида разрешенного использования включает </w:t>
            </w:r>
            <w:r w:rsidRPr="00896FE5">
              <w:rPr>
                <w:sz w:val="20"/>
                <w:szCs w:val="20"/>
              </w:rPr>
              <w:lastRenderedPageBreak/>
              <w:t xml:space="preserve">в себя содержание видов разрешенного использования с </w:t>
            </w:r>
            <w:hyperlink w:anchor="Par420" w:tooltip="5.1.1" w:history="1">
              <w:r w:rsidRPr="00896FE5">
                <w:rPr>
                  <w:sz w:val="20"/>
                  <w:szCs w:val="20"/>
                </w:rPr>
                <w:t>кодами 5.1.1</w:t>
              </w:r>
            </w:hyperlink>
            <w:r w:rsidRPr="00896FE5">
              <w:rPr>
                <w:sz w:val="20"/>
                <w:szCs w:val="20"/>
              </w:rPr>
              <w:t xml:space="preserve"> - </w:t>
            </w:r>
            <w:hyperlink w:anchor="Par444" w:tooltip="5.1.7" w:history="1">
              <w:r w:rsidRPr="00896FE5">
                <w:rPr>
                  <w:sz w:val="20"/>
                  <w:szCs w:val="20"/>
                </w:rPr>
                <w:t>5.1.7</w:t>
              </w:r>
            </w:hyperlink>
          </w:p>
        </w:tc>
      </w:tr>
      <w:tr w:rsidR="00D44388" w:rsidRPr="00896FE5" w:rsidTr="00934016">
        <w:tc>
          <w:tcPr>
            <w:tcW w:w="0" w:type="auto"/>
            <w:gridSpan w:val="2"/>
          </w:tcPr>
          <w:p w:rsidR="00D44388" w:rsidRPr="00896FE5" w:rsidRDefault="00D44388" w:rsidP="00934016">
            <w:pPr>
              <w:widowControl w:val="0"/>
              <w:autoSpaceDE w:val="0"/>
              <w:autoSpaceDN w:val="0"/>
              <w:jc w:val="center"/>
              <w:rPr>
                <w:b/>
                <w:sz w:val="20"/>
                <w:szCs w:val="20"/>
              </w:rPr>
            </w:pPr>
            <w:r w:rsidRPr="00896FE5">
              <w:rPr>
                <w:b/>
                <w:sz w:val="20"/>
                <w:szCs w:val="20"/>
              </w:rPr>
              <w:lastRenderedPageBreak/>
              <w:t>Вспомогательные виды разрешенного использования территориальной зоны «Р</w:t>
            </w:r>
            <w:proofErr w:type="gramStart"/>
            <w:r w:rsidRPr="00896FE5">
              <w:rPr>
                <w:b/>
                <w:sz w:val="20"/>
                <w:szCs w:val="20"/>
              </w:rPr>
              <w:t>1</w:t>
            </w:r>
            <w:proofErr w:type="gramEnd"/>
            <w:r w:rsidRPr="00896FE5">
              <w:rPr>
                <w:b/>
                <w:sz w:val="20"/>
                <w:szCs w:val="20"/>
              </w:rPr>
              <w:t>». Зона городских лесов, лесопарков»</w:t>
            </w:r>
          </w:p>
        </w:tc>
      </w:tr>
      <w:tr w:rsidR="00D44388" w:rsidRPr="00896FE5" w:rsidTr="00934016">
        <w:tc>
          <w:tcPr>
            <w:tcW w:w="3692" w:type="dxa"/>
            <w:vAlign w:val="center"/>
          </w:tcPr>
          <w:p w:rsidR="00D44388" w:rsidRPr="00896FE5" w:rsidRDefault="00D44388" w:rsidP="00934016">
            <w:pPr>
              <w:widowControl w:val="0"/>
              <w:autoSpaceDE w:val="0"/>
              <w:autoSpaceDN w:val="0"/>
              <w:jc w:val="center"/>
              <w:rPr>
                <w:sz w:val="20"/>
                <w:szCs w:val="20"/>
              </w:rPr>
            </w:pPr>
            <w:r w:rsidRPr="00896FE5">
              <w:rPr>
                <w:sz w:val="20"/>
                <w:szCs w:val="20"/>
              </w:rPr>
              <w:t>Хранение автотранспорта</w:t>
            </w:r>
          </w:p>
          <w:p w:rsidR="00D44388" w:rsidRPr="00896FE5" w:rsidRDefault="00D44388" w:rsidP="00934016">
            <w:pPr>
              <w:widowControl w:val="0"/>
              <w:autoSpaceDE w:val="0"/>
              <w:autoSpaceDN w:val="0"/>
              <w:jc w:val="center"/>
              <w:rPr>
                <w:sz w:val="20"/>
                <w:szCs w:val="20"/>
              </w:rPr>
            </w:pPr>
            <w:r w:rsidRPr="00896FE5">
              <w:rPr>
                <w:sz w:val="20"/>
                <w:szCs w:val="20"/>
              </w:rPr>
              <w:t>(2.7.1)</w:t>
            </w:r>
          </w:p>
        </w:tc>
        <w:tc>
          <w:tcPr>
            <w:tcW w:w="6140" w:type="dxa"/>
          </w:tcPr>
          <w:p w:rsidR="00D44388" w:rsidRPr="00896FE5" w:rsidRDefault="00D44388" w:rsidP="00934016">
            <w:pPr>
              <w:widowControl w:val="0"/>
              <w:autoSpaceDE w:val="0"/>
              <w:autoSpaceDN w:val="0"/>
              <w:rPr>
                <w:sz w:val="20"/>
                <w:szCs w:val="20"/>
              </w:rPr>
            </w:pPr>
            <w:r w:rsidRPr="00896FE5">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96FE5">
              <w:rPr>
                <w:sz w:val="20"/>
                <w:szCs w:val="20"/>
              </w:rPr>
              <w:t>машино-места</w:t>
            </w:r>
            <w:proofErr w:type="spellEnd"/>
            <w:r w:rsidRPr="00896FE5">
              <w:rPr>
                <w:sz w:val="20"/>
                <w:szCs w:val="20"/>
              </w:rPr>
              <w:t xml:space="preserve">, за исключением гаражей, размещение которых предусмотрено содержанием вида разрешенного использования с </w:t>
            </w:r>
            <w:hyperlink w:anchor="Par382" w:tooltip="4.9" w:history="1">
              <w:r w:rsidRPr="00896FE5">
                <w:rPr>
                  <w:sz w:val="20"/>
                  <w:szCs w:val="20"/>
                </w:rPr>
                <w:t>кодом 4.9</w:t>
              </w:r>
            </w:hyperlink>
          </w:p>
        </w:tc>
      </w:tr>
      <w:tr w:rsidR="00D44388" w:rsidRPr="00896FE5" w:rsidTr="00934016">
        <w:tc>
          <w:tcPr>
            <w:tcW w:w="3692" w:type="dxa"/>
            <w:vAlign w:val="center"/>
          </w:tcPr>
          <w:p w:rsidR="00D44388" w:rsidRPr="00896FE5" w:rsidRDefault="00D44388" w:rsidP="00934016">
            <w:pPr>
              <w:widowControl w:val="0"/>
              <w:autoSpaceDE w:val="0"/>
              <w:autoSpaceDN w:val="0"/>
              <w:jc w:val="center"/>
              <w:rPr>
                <w:sz w:val="20"/>
                <w:szCs w:val="20"/>
              </w:rPr>
            </w:pPr>
            <w:r w:rsidRPr="00896FE5">
              <w:rPr>
                <w:sz w:val="20"/>
                <w:szCs w:val="20"/>
              </w:rPr>
              <w:t xml:space="preserve">Земельные участки (территории) общего пользования </w:t>
            </w:r>
          </w:p>
          <w:p w:rsidR="00D44388" w:rsidRPr="00896FE5" w:rsidRDefault="00D44388" w:rsidP="00934016">
            <w:pPr>
              <w:widowControl w:val="0"/>
              <w:autoSpaceDE w:val="0"/>
              <w:autoSpaceDN w:val="0"/>
              <w:jc w:val="center"/>
              <w:rPr>
                <w:sz w:val="20"/>
                <w:szCs w:val="20"/>
              </w:rPr>
            </w:pPr>
            <w:r w:rsidRPr="00896FE5">
              <w:rPr>
                <w:sz w:val="20"/>
                <w:szCs w:val="20"/>
              </w:rPr>
              <w:t>(12.0)</w:t>
            </w:r>
          </w:p>
        </w:tc>
        <w:tc>
          <w:tcPr>
            <w:tcW w:w="6140" w:type="dxa"/>
            <w:vAlign w:val="center"/>
          </w:tcPr>
          <w:p w:rsidR="00D44388" w:rsidRPr="00896FE5" w:rsidRDefault="00D44388" w:rsidP="00934016">
            <w:pPr>
              <w:widowControl w:val="0"/>
              <w:autoSpaceDE w:val="0"/>
              <w:autoSpaceDN w:val="0"/>
              <w:rPr>
                <w:sz w:val="20"/>
                <w:szCs w:val="20"/>
              </w:rPr>
            </w:pPr>
            <w:r w:rsidRPr="00896FE5">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bl>
    <w:p w:rsidR="00D44388" w:rsidRPr="005E125E" w:rsidRDefault="00D44388" w:rsidP="00D44388">
      <w:pPr>
        <w:pStyle w:val="ConsPlusNormal"/>
        <w:spacing w:line="360" w:lineRule="auto"/>
        <w:ind w:firstLine="709"/>
        <w:jc w:val="both"/>
        <w:rPr>
          <w:rFonts w:ascii="Times New Roman" w:hAnsi="Times New Roman"/>
          <w:sz w:val="24"/>
          <w:szCs w:val="24"/>
          <w:highlight w:val="yellow"/>
        </w:rPr>
      </w:pPr>
    </w:p>
    <w:p w:rsidR="00D44388" w:rsidRPr="00B02B84" w:rsidRDefault="00D44388" w:rsidP="00D44388">
      <w:pPr>
        <w:pStyle w:val="ConsPlusNormal"/>
        <w:keepNext/>
        <w:keepLines/>
        <w:widowControl/>
        <w:numPr>
          <w:ilvl w:val="0"/>
          <w:numId w:val="1"/>
        </w:numPr>
        <w:spacing w:before="240" w:after="120" w:line="360" w:lineRule="auto"/>
        <w:ind w:left="0" w:firstLine="709"/>
        <w:jc w:val="both"/>
        <w:outlineLvl w:val="1"/>
        <w:rPr>
          <w:rFonts w:ascii="Times New Roman" w:hAnsi="Times New Roman"/>
          <w:b/>
          <w:bCs/>
          <w:sz w:val="24"/>
          <w:szCs w:val="24"/>
        </w:rPr>
      </w:pPr>
      <w:bookmarkStart w:id="27" w:name="_Toc13755787"/>
      <w:r w:rsidRPr="00B02B84">
        <w:rPr>
          <w:rFonts w:ascii="Times New Roman" w:hAnsi="Times New Roman"/>
          <w:b/>
          <w:bCs/>
          <w:sz w:val="24"/>
          <w:szCs w:val="24"/>
        </w:rPr>
        <w:t>Предельные значения параметров земельных участков и разрешенного капитального строительства в зоне рекреационного назначения</w:t>
      </w:r>
      <w:bookmarkEnd w:id="27"/>
    </w:p>
    <w:p w:rsidR="00D44388" w:rsidRPr="00B02B84" w:rsidRDefault="00D44388" w:rsidP="00D44388">
      <w:pPr>
        <w:pStyle w:val="aff1"/>
        <w:keepNext/>
        <w:spacing w:after="0"/>
        <w:rPr>
          <w:color w:val="auto"/>
          <w:sz w:val="20"/>
          <w:szCs w:val="20"/>
        </w:rPr>
      </w:pPr>
      <w:r w:rsidRPr="00B02B84">
        <w:rPr>
          <w:color w:val="auto"/>
          <w:sz w:val="20"/>
          <w:szCs w:val="20"/>
        </w:rPr>
        <w:t>Таблица 20</w:t>
      </w: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3"/>
        <w:gridCol w:w="5846"/>
        <w:gridCol w:w="3313"/>
      </w:tblGrid>
      <w:tr w:rsidR="00D44388" w:rsidRPr="00B02B84" w:rsidTr="00934016">
        <w:trPr>
          <w:trHeight w:val="713"/>
        </w:trPr>
        <w:tc>
          <w:tcPr>
            <w:tcW w:w="603" w:type="dxa"/>
            <w:shd w:val="clear" w:color="auto" w:fill="auto"/>
            <w:vAlign w:val="center"/>
          </w:tcPr>
          <w:p w:rsidR="00D44388" w:rsidRPr="00B02B84" w:rsidRDefault="00D44388" w:rsidP="00934016">
            <w:pPr>
              <w:widowControl w:val="0"/>
              <w:autoSpaceDE w:val="0"/>
              <w:autoSpaceDN w:val="0"/>
              <w:rPr>
                <w:b/>
                <w:sz w:val="20"/>
                <w:szCs w:val="20"/>
              </w:rPr>
            </w:pPr>
            <w:r w:rsidRPr="00B02B84">
              <w:rPr>
                <w:b/>
                <w:sz w:val="20"/>
                <w:szCs w:val="20"/>
              </w:rPr>
              <w:t xml:space="preserve">№ </w:t>
            </w:r>
            <w:proofErr w:type="spellStart"/>
            <w:proofErr w:type="gramStart"/>
            <w:r w:rsidRPr="00B02B84">
              <w:rPr>
                <w:b/>
                <w:sz w:val="20"/>
                <w:szCs w:val="20"/>
              </w:rPr>
              <w:t>п</w:t>
            </w:r>
            <w:proofErr w:type="spellEnd"/>
            <w:proofErr w:type="gramEnd"/>
            <w:r w:rsidRPr="00B02B84">
              <w:rPr>
                <w:b/>
                <w:sz w:val="20"/>
                <w:szCs w:val="20"/>
              </w:rPr>
              <w:t>/</w:t>
            </w:r>
            <w:proofErr w:type="spellStart"/>
            <w:r w:rsidRPr="00B02B84">
              <w:rPr>
                <w:b/>
                <w:sz w:val="20"/>
                <w:szCs w:val="20"/>
              </w:rPr>
              <w:t>п</w:t>
            </w:r>
            <w:proofErr w:type="spellEnd"/>
          </w:p>
        </w:tc>
        <w:tc>
          <w:tcPr>
            <w:tcW w:w="5846" w:type="dxa"/>
            <w:shd w:val="clear" w:color="auto" w:fill="auto"/>
            <w:vAlign w:val="center"/>
          </w:tcPr>
          <w:p w:rsidR="00D44388" w:rsidRPr="00B02B84" w:rsidRDefault="00D44388" w:rsidP="00934016">
            <w:pPr>
              <w:widowControl w:val="0"/>
              <w:autoSpaceDE w:val="0"/>
              <w:autoSpaceDN w:val="0"/>
              <w:rPr>
                <w:b/>
                <w:sz w:val="20"/>
                <w:szCs w:val="20"/>
              </w:rPr>
            </w:pPr>
            <w:r w:rsidRPr="00B02B84">
              <w:rPr>
                <w:b/>
                <w:sz w:val="20"/>
                <w:szCs w:val="20"/>
              </w:rPr>
              <w:t>Предельные параметры</w:t>
            </w:r>
          </w:p>
        </w:tc>
        <w:tc>
          <w:tcPr>
            <w:tcW w:w="3313" w:type="dxa"/>
            <w:shd w:val="clear" w:color="auto" w:fill="auto"/>
            <w:vAlign w:val="center"/>
          </w:tcPr>
          <w:p w:rsidR="00D44388" w:rsidRPr="00B02B84" w:rsidRDefault="00D44388" w:rsidP="00934016">
            <w:pPr>
              <w:widowControl w:val="0"/>
              <w:autoSpaceDE w:val="0"/>
              <w:autoSpaceDN w:val="0"/>
              <w:rPr>
                <w:b/>
                <w:sz w:val="20"/>
                <w:szCs w:val="20"/>
              </w:rPr>
            </w:pPr>
            <w:r w:rsidRPr="00B02B84">
              <w:rPr>
                <w:b/>
                <w:sz w:val="20"/>
                <w:szCs w:val="20"/>
              </w:rPr>
              <w:t>Размер</w:t>
            </w:r>
          </w:p>
        </w:tc>
      </w:tr>
      <w:tr w:rsidR="00D44388" w:rsidRPr="00B02B84" w:rsidTr="00934016">
        <w:trPr>
          <w:trHeight w:val="412"/>
        </w:trPr>
        <w:tc>
          <w:tcPr>
            <w:tcW w:w="603" w:type="dxa"/>
            <w:shd w:val="clear" w:color="auto" w:fill="auto"/>
            <w:vAlign w:val="center"/>
          </w:tcPr>
          <w:p w:rsidR="00D44388" w:rsidRPr="00B02B84" w:rsidRDefault="00D44388" w:rsidP="00934016">
            <w:pPr>
              <w:widowControl w:val="0"/>
              <w:autoSpaceDE w:val="0"/>
              <w:autoSpaceDN w:val="0"/>
              <w:rPr>
                <w:sz w:val="20"/>
                <w:szCs w:val="20"/>
              </w:rPr>
            </w:pPr>
            <w:r w:rsidRPr="00B02B84">
              <w:rPr>
                <w:sz w:val="20"/>
                <w:szCs w:val="20"/>
              </w:rPr>
              <w:t>1</w:t>
            </w:r>
          </w:p>
        </w:tc>
        <w:tc>
          <w:tcPr>
            <w:tcW w:w="5846" w:type="dxa"/>
            <w:shd w:val="clear" w:color="auto" w:fill="auto"/>
            <w:vAlign w:val="bottom"/>
          </w:tcPr>
          <w:p w:rsidR="00D44388" w:rsidRPr="00B02B84" w:rsidRDefault="00D44388" w:rsidP="00934016">
            <w:pPr>
              <w:widowControl w:val="0"/>
              <w:autoSpaceDE w:val="0"/>
              <w:autoSpaceDN w:val="0"/>
              <w:rPr>
                <w:sz w:val="20"/>
                <w:szCs w:val="20"/>
              </w:rPr>
            </w:pPr>
            <w:r w:rsidRPr="00B02B84">
              <w:rPr>
                <w:sz w:val="20"/>
                <w:szCs w:val="20"/>
              </w:rPr>
              <w:t xml:space="preserve">Минимальная площадь земельного участка, </w:t>
            </w:r>
            <w:proofErr w:type="gramStart"/>
            <w:r w:rsidRPr="00B02B84">
              <w:rPr>
                <w:sz w:val="20"/>
                <w:szCs w:val="20"/>
              </w:rPr>
              <w:t>га</w:t>
            </w:r>
            <w:proofErr w:type="gramEnd"/>
          </w:p>
        </w:tc>
        <w:tc>
          <w:tcPr>
            <w:tcW w:w="3313" w:type="dxa"/>
            <w:shd w:val="clear" w:color="auto" w:fill="auto"/>
            <w:vAlign w:val="center"/>
          </w:tcPr>
          <w:p w:rsidR="00D44388" w:rsidRPr="00B02B84" w:rsidRDefault="00D44388" w:rsidP="00934016">
            <w:pPr>
              <w:widowControl w:val="0"/>
              <w:autoSpaceDE w:val="0"/>
              <w:autoSpaceDN w:val="0"/>
              <w:rPr>
                <w:sz w:val="20"/>
                <w:szCs w:val="20"/>
              </w:rPr>
            </w:pPr>
            <w:r w:rsidRPr="00B02B84">
              <w:rPr>
                <w:sz w:val="20"/>
                <w:szCs w:val="20"/>
              </w:rPr>
              <w:t>Не подлежит установлению</w:t>
            </w:r>
          </w:p>
        </w:tc>
      </w:tr>
      <w:tr w:rsidR="00D44388" w:rsidRPr="00B02B84" w:rsidTr="00934016">
        <w:trPr>
          <w:trHeight w:val="276"/>
        </w:trPr>
        <w:tc>
          <w:tcPr>
            <w:tcW w:w="603" w:type="dxa"/>
            <w:shd w:val="clear" w:color="auto" w:fill="auto"/>
            <w:vAlign w:val="center"/>
          </w:tcPr>
          <w:p w:rsidR="00D44388" w:rsidRPr="00B02B84" w:rsidRDefault="00D44388" w:rsidP="00934016">
            <w:pPr>
              <w:widowControl w:val="0"/>
              <w:autoSpaceDE w:val="0"/>
              <w:autoSpaceDN w:val="0"/>
              <w:rPr>
                <w:sz w:val="20"/>
                <w:szCs w:val="20"/>
              </w:rPr>
            </w:pPr>
            <w:r w:rsidRPr="00B02B84">
              <w:rPr>
                <w:sz w:val="20"/>
                <w:szCs w:val="20"/>
              </w:rPr>
              <w:t>2</w:t>
            </w:r>
          </w:p>
        </w:tc>
        <w:tc>
          <w:tcPr>
            <w:tcW w:w="5846" w:type="dxa"/>
            <w:shd w:val="clear" w:color="auto" w:fill="auto"/>
          </w:tcPr>
          <w:p w:rsidR="00D44388" w:rsidRPr="00B02B84" w:rsidRDefault="00D44388" w:rsidP="00934016">
            <w:pPr>
              <w:widowControl w:val="0"/>
              <w:autoSpaceDE w:val="0"/>
              <w:autoSpaceDN w:val="0"/>
              <w:rPr>
                <w:sz w:val="20"/>
                <w:szCs w:val="20"/>
              </w:rPr>
            </w:pPr>
            <w:r w:rsidRPr="00B02B84">
              <w:rPr>
                <w:sz w:val="20"/>
                <w:szCs w:val="20"/>
              </w:rPr>
              <w:t xml:space="preserve">Максимальная площадь земельного участка, </w:t>
            </w:r>
            <w:proofErr w:type="gramStart"/>
            <w:r w:rsidRPr="00B02B84">
              <w:rPr>
                <w:sz w:val="20"/>
                <w:szCs w:val="20"/>
              </w:rPr>
              <w:t>га</w:t>
            </w:r>
            <w:proofErr w:type="gramEnd"/>
          </w:p>
        </w:tc>
        <w:tc>
          <w:tcPr>
            <w:tcW w:w="3313" w:type="dxa"/>
            <w:shd w:val="clear" w:color="auto" w:fill="auto"/>
            <w:vAlign w:val="center"/>
          </w:tcPr>
          <w:p w:rsidR="00D44388" w:rsidRPr="00B02B84" w:rsidRDefault="00D44388" w:rsidP="00934016">
            <w:pPr>
              <w:widowControl w:val="0"/>
              <w:autoSpaceDE w:val="0"/>
              <w:autoSpaceDN w:val="0"/>
              <w:rPr>
                <w:sz w:val="20"/>
                <w:szCs w:val="20"/>
              </w:rPr>
            </w:pPr>
            <w:r w:rsidRPr="00B02B84">
              <w:rPr>
                <w:sz w:val="20"/>
                <w:szCs w:val="20"/>
              </w:rPr>
              <w:t>Не подлежит установлению</w:t>
            </w:r>
          </w:p>
        </w:tc>
      </w:tr>
      <w:tr w:rsidR="00D44388" w:rsidRPr="00B02B84" w:rsidTr="00934016">
        <w:trPr>
          <w:trHeight w:val="551"/>
        </w:trPr>
        <w:tc>
          <w:tcPr>
            <w:tcW w:w="603" w:type="dxa"/>
            <w:shd w:val="clear" w:color="auto" w:fill="auto"/>
            <w:vAlign w:val="center"/>
          </w:tcPr>
          <w:p w:rsidR="00D44388" w:rsidRPr="00B02B84" w:rsidRDefault="00D44388" w:rsidP="00934016">
            <w:pPr>
              <w:widowControl w:val="0"/>
              <w:autoSpaceDE w:val="0"/>
              <w:autoSpaceDN w:val="0"/>
              <w:rPr>
                <w:sz w:val="20"/>
                <w:szCs w:val="20"/>
              </w:rPr>
            </w:pPr>
            <w:r w:rsidRPr="00B02B84">
              <w:rPr>
                <w:sz w:val="20"/>
                <w:szCs w:val="20"/>
              </w:rPr>
              <w:t>3</w:t>
            </w:r>
          </w:p>
        </w:tc>
        <w:tc>
          <w:tcPr>
            <w:tcW w:w="5846" w:type="dxa"/>
            <w:shd w:val="clear" w:color="auto" w:fill="auto"/>
          </w:tcPr>
          <w:p w:rsidR="00D44388" w:rsidRPr="00B02B84" w:rsidRDefault="00D44388" w:rsidP="00934016">
            <w:pPr>
              <w:widowControl w:val="0"/>
              <w:autoSpaceDE w:val="0"/>
              <w:autoSpaceDN w:val="0"/>
              <w:rPr>
                <w:sz w:val="20"/>
                <w:szCs w:val="20"/>
              </w:rPr>
            </w:pPr>
            <w:r w:rsidRPr="00B02B84">
              <w:rPr>
                <w:sz w:val="20"/>
                <w:szCs w:val="20"/>
              </w:rPr>
              <w:t>Минимальный отступ от границ ЗУ в целях определения мест допустимого размещения ОКС, (м)</w:t>
            </w:r>
          </w:p>
        </w:tc>
        <w:tc>
          <w:tcPr>
            <w:tcW w:w="3313" w:type="dxa"/>
            <w:shd w:val="clear" w:color="auto" w:fill="auto"/>
            <w:vAlign w:val="center"/>
          </w:tcPr>
          <w:p w:rsidR="00D44388" w:rsidRPr="00B02B84" w:rsidRDefault="00D44388" w:rsidP="00934016">
            <w:pPr>
              <w:widowControl w:val="0"/>
              <w:autoSpaceDE w:val="0"/>
              <w:autoSpaceDN w:val="0"/>
              <w:rPr>
                <w:sz w:val="20"/>
                <w:szCs w:val="20"/>
              </w:rPr>
            </w:pPr>
            <w:r w:rsidRPr="00B02B84">
              <w:rPr>
                <w:sz w:val="20"/>
                <w:szCs w:val="20"/>
              </w:rPr>
              <w:t>5,00</w:t>
            </w:r>
          </w:p>
        </w:tc>
      </w:tr>
      <w:tr w:rsidR="00D44388" w:rsidRPr="00B02B84" w:rsidTr="00934016">
        <w:trPr>
          <w:trHeight w:val="275"/>
        </w:trPr>
        <w:tc>
          <w:tcPr>
            <w:tcW w:w="603" w:type="dxa"/>
            <w:shd w:val="clear" w:color="auto" w:fill="auto"/>
            <w:vAlign w:val="center"/>
          </w:tcPr>
          <w:p w:rsidR="00D44388" w:rsidRPr="00B02B84" w:rsidRDefault="00D44388" w:rsidP="00934016">
            <w:pPr>
              <w:widowControl w:val="0"/>
              <w:autoSpaceDE w:val="0"/>
              <w:autoSpaceDN w:val="0"/>
              <w:rPr>
                <w:sz w:val="20"/>
                <w:szCs w:val="20"/>
              </w:rPr>
            </w:pPr>
            <w:r w:rsidRPr="00B02B84">
              <w:rPr>
                <w:sz w:val="20"/>
                <w:szCs w:val="20"/>
              </w:rPr>
              <w:t>4</w:t>
            </w:r>
          </w:p>
        </w:tc>
        <w:tc>
          <w:tcPr>
            <w:tcW w:w="5846" w:type="dxa"/>
            <w:shd w:val="clear" w:color="auto" w:fill="auto"/>
          </w:tcPr>
          <w:p w:rsidR="00D44388" w:rsidRPr="00B02B84" w:rsidRDefault="00D44388" w:rsidP="00934016">
            <w:pPr>
              <w:widowControl w:val="0"/>
              <w:autoSpaceDE w:val="0"/>
              <w:autoSpaceDN w:val="0"/>
              <w:rPr>
                <w:sz w:val="20"/>
                <w:szCs w:val="20"/>
              </w:rPr>
            </w:pPr>
            <w:r w:rsidRPr="00B02B84">
              <w:rPr>
                <w:sz w:val="20"/>
                <w:szCs w:val="20"/>
              </w:rPr>
              <w:t>Максимальный процент застройки, %</w:t>
            </w:r>
          </w:p>
        </w:tc>
        <w:tc>
          <w:tcPr>
            <w:tcW w:w="3313" w:type="dxa"/>
            <w:shd w:val="clear" w:color="auto" w:fill="auto"/>
            <w:vAlign w:val="center"/>
          </w:tcPr>
          <w:p w:rsidR="00D44388" w:rsidRPr="00B02B84" w:rsidRDefault="00D44388" w:rsidP="00934016">
            <w:pPr>
              <w:widowControl w:val="0"/>
              <w:autoSpaceDE w:val="0"/>
              <w:autoSpaceDN w:val="0"/>
              <w:rPr>
                <w:sz w:val="20"/>
                <w:szCs w:val="20"/>
              </w:rPr>
            </w:pPr>
            <w:r w:rsidRPr="00B02B84">
              <w:rPr>
                <w:sz w:val="20"/>
                <w:szCs w:val="20"/>
              </w:rPr>
              <w:t>Не подлежит установлению</w:t>
            </w:r>
          </w:p>
        </w:tc>
      </w:tr>
      <w:tr w:rsidR="00D44388" w:rsidRPr="00B02B84" w:rsidTr="00934016">
        <w:trPr>
          <w:trHeight w:val="548"/>
        </w:trPr>
        <w:tc>
          <w:tcPr>
            <w:tcW w:w="603" w:type="dxa"/>
            <w:shd w:val="clear" w:color="auto" w:fill="auto"/>
            <w:vAlign w:val="center"/>
          </w:tcPr>
          <w:p w:rsidR="00D44388" w:rsidRPr="00B02B84" w:rsidRDefault="00D44388" w:rsidP="00934016">
            <w:pPr>
              <w:widowControl w:val="0"/>
              <w:autoSpaceDE w:val="0"/>
              <w:autoSpaceDN w:val="0"/>
              <w:rPr>
                <w:sz w:val="20"/>
                <w:szCs w:val="20"/>
              </w:rPr>
            </w:pPr>
            <w:r w:rsidRPr="00B02B84">
              <w:rPr>
                <w:sz w:val="20"/>
                <w:szCs w:val="20"/>
              </w:rPr>
              <w:t>5</w:t>
            </w:r>
          </w:p>
        </w:tc>
        <w:tc>
          <w:tcPr>
            <w:tcW w:w="5846" w:type="dxa"/>
            <w:shd w:val="clear" w:color="auto" w:fill="auto"/>
          </w:tcPr>
          <w:p w:rsidR="00D44388" w:rsidRPr="00B02B84" w:rsidRDefault="00D44388" w:rsidP="00934016">
            <w:pPr>
              <w:widowControl w:val="0"/>
              <w:autoSpaceDE w:val="0"/>
              <w:autoSpaceDN w:val="0"/>
              <w:rPr>
                <w:sz w:val="20"/>
                <w:szCs w:val="20"/>
              </w:rPr>
            </w:pPr>
            <w:r w:rsidRPr="00B02B84">
              <w:rPr>
                <w:sz w:val="20"/>
                <w:szCs w:val="20"/>
              </w:rPr>
              <w:t>Предельное количество этажей или предельная высота зданий, строений, сооружений</w:t>
            </w:r>
          </w:p>
        </w:tc>
        <w:tc>
          <w:tcPr>
            <w:tcW w:w="3313" w:type="dxa"/>
            <w:shd w:val="clear" w:color="auto" w:fill="auto"/>
            <w:vAlign w:val="center"/>
          </w:tcPr>
          <w:p w:rsidR="00D44388" w:rsidRPr="00B02B84" w:rsidRDefault="00D44388" w:rsidP="00934016">
            <w:pPr>
              <w:widowControl w:val="0"/>
              <w:autoSpaceDE w:val="0"/>
              <w:autoSpaceDN w:val="0"/>
              <w:rPr>
                <w:sz w:val="20"/>
                <w:szCs w:val="20"/>
              </w:rPr>
            </w:pPr>
            <w:r w:rsidRPr="00B02B84">
              <w:rPr>
                <w:sz w:val="20"/>
                <w:szCs w:val="20"/>
              </w:rPr>
              <w:t>1 этаж</w:t>
            </w:r>
          </w:p>
        </w:tc>
      </w:tr>
      <w:tr w:rsidR="00D44388" w:rsidRPr="00B02B84" w:rsidTr="00934016">
        <w:trPr>
          <w:trHeight w:val="570"/>
        </w:trPr>
        <w:tc>
          <w:tcPr>
            <w:tcW w:w="9762" w:type="dxa"/>
            <w:gridSpan w:val="3"/>
            <w:shd w:val="clear" w:color="auto" w:fill="auto"/>
          </w:tcPr>
          <w:p w:rsidR="00D44388" w:rsidRPr="00B02B84" w:rsidRDefault="00D44388" w:rsidP="00934016">
            <w:pPr>
              <w:widowControl w:val="0"/>
              <w:autoSpaceDE w:val="0"/>
              <w:autoSpaceDN w:val="0"/>
              <w:jc w:val="center"/>
              <w:rPr>
                <w:b/>
                <w:sz w:val="20"/>
                <w:szCs w:val="20"/>
              </w:rPr>
            </w:pPr>
            <w:r w:rsidRPr="00B02B84">
              <w:rPr>
                <w:b/>
                <w:sz w:val="20"/>
                <w:szCs w:val="20"/>
              </w:rPr>
              <w:t xml:space="preserve">Для земельных участков с видом разрешенного использования </w:t>
            </w:r>
          </w:p>
          <w:p w:rsidR="00D44388" w:rsidRPr="00B02B84" w:rsidRDefault="00D44388" w:rsidP="00934016">
            <w:pPr>
              <w:widowControl w:val="0"/>
              <w:autoSpaceDE w:val="0"/>
              <w:autoSpaceDN w:val="0"/>
              <w:jc w:val="center"/>
              <w:rPr>
                <w:sz w:val="20"/>
                <w:szCs w:val="20"/>
              </w:rPr>
            </w:pPr>
            <w:r w:rsidRPr="00B02B84">
              <w:rPr>
                <w:sz w:val="20"/>
                <w:szCs w:val="20"/>
              </w:rPr>
              <w:t>Связь (6.8); Предоставление коммунальных услуг (3.1.1)</w:t>
            </w:r>
          </w:p>
        </w:tc>
      </w:tr>
      <w:tr w:rsidR="00D44388" w:rsidRPr="00B02B84" w:rsidTr="00934016">
        <w:trPr>
          <w:trHeight w:val="266"/>
        </w:trPr>
        <w:tc>
          <w:tcPr>
            <w:tcW w:w="603" w:type="dxa"/>
            <w:shd w:val="clear" w:color="auto" w:fill="auto"/>
          </w:tcPr>
          <w:p w:rsidR="00D44388" w:rsidRPr="00B02B84" w:rsidRDefault="00D44388" w:rsidP="00934016">
            <w:pPr>
              <w:widowControl w:val="0"/>
              <w:autoSpaceDE w:val="0"/>
              <w:autoSpaceDN w:val="0"/>
              <w:rPr>
                <w:sz w:val="20"/>
                <w:szCs w:val="20"/>
              </w:rPr>
            </w:pPr>
            <w:r w:rsidRPr="00B02B84">
              <w:rPr>
                <w:sz w:val="20"/>
                <w:szCs w:val="20"/>
              </w:rPr>
              <w:t>1</w:t>
            </w:r>
          </w:p>
        </w:tc>
        <w:tc>
          <w:tcPr>
            <w:tcW w:w="5846" w:type="dxa"/>
            <w:shd w:val="clear" w:color="auto" w:fill="auto"/>
          </w:tcPr>
          <w:p w:rsidR="00D44388" w:rsidRPr="00B02B84" w:rsidRDefault="00D44388" w:rsidP="00934016">
            <w:pPr>
              <w:widowControl w:val="0"/>
              <w:autoSpaceDE w:val="0"/>
              <w:autoSpaceDN w:val="0"/>
              <w:rPr>
                <w:sz w:val="20"/>
                <w:szCs w:val="20"/>
              </w:rPr>
            </w:pPr>
            <w:r w:rsidRPr="00B02B84">
              <w:rPr>
                <w:sz w:val="20"/>
                <w:szCs w:val="20"/>
              </w:rPr>
              <w:t xml:space="preserve">Минимальная площадь земельного участка, </w:t>
            </w:r>
            <w:proofErr w:type="gramStart"/>
            <w:r w:rsidRPr="00B02B84">
              <w:rPr>
                <w:sz w:val="20"/>
                <w:szCs w:val="20"/>
              </w:rPr>
              <w:t>га</w:t>
            </w:r>
            <w:proofErr w:type="gramEnd"/>
          </w:p>
        </w:tc>
        <w:tc>
          <w:tcPr>
            <w:tcW w:w="3313" w:type="dxa"/>
            <w:shd w:val="clear" w:color="auto" w:fill="auto"/>
          </w:tcPr>
          <w:p w:rsidR="00D44388" w:rsidRPr="00B02B84" w:rsidRDefault="00D44388" w:rsidP="00934016">
            <w:pPr>
              <w:pStyle w:val="a4"/>
              <w:widowControl w:val="0"/>
              <w:autoSpaceDE w:val="0"/>
              <w:autoSpaceDN w:val="0"/>
              <w:jc w:val="left"/>
              <w:rPr>
                <w:b w:val="0"/>
                <w:sz w:val="20"/>
              </w:rPr>
            </w:pPr>
            <w:r w:rsidRPr="00B02B84">
              <w:rPr>
                <w:b w:val="0"/>
                <w:sz w:val="20"/>
              </w:rPr>
              <w:t>0,0001</w:t>
            </w:r>
          </w:p>
        </w:tc>
      </w:tr>
      <w:tr w:rsidR="00D44388" w:rsidRPr="00D24366" w:rsidTr="00934016">
        <w:trPr>
          <w:trHeight w:val="271"/>
        </w:trPr>
        <w:tc>
          <w:tcPr>
            <w:tcW w:w="603" w:type="dxa"/>
            <w:shd w:val="clear" w:color="auto" w:fill="auto"/>
          </w:tcPr>
          <w:p w:rsidR="00D44388" w:rsidRPr="00B02B84" w:rsidRDefault="00D44388" w:rsidP="00934016">
            <w:pPr>
              <w:widowControl w:val="0"/>
              <w:autoSpaceDE w:val="0"/>
              <w:autoSpaceDN w:val="0"/>
              <w:rPr>
                <w:sz w:val="20"/>
                <w:szCs w:val="20"/>
              </w:rPr>
            </w:pPr>
            <w:r w:rsidRPr="00B02B84">
              <w:rPr>
                <w:sz w:val="20"/>
                <w:szCs w:val="20"/>
              </w:rPr>
              <w:t>2</w:t>
            </w:r>
          </w:p>
        </w:tc>
        <w:tc>
          <w:tcPr>
            <w:tcW w:w="5846" w:type="dxa"/>
            <w:shd w:val="clear" w:color="auto" w:fill="auto"/>
          </w:tcPr>
          <w:p w:rsidR="00D44388" w:rsidRPr="00B02B84" w:rsidRDefault="00D44388" w:rsidP="00934016">
            <w:pPr>
              <w:widowControl w:val="0"/>
              <w:autoSpaceDE w:val="0"/>
              <w:autoSpaceDN w:val="0"/>
              <w:rPr>
                <w:sz w:val="20"/>
                <w:szCs w:val="20"/>
              </w:rPr>
            </w:pPr>
            <w:r w:rsidRPr="00B02B84">
              <w:rPr>
                <w:sz w:val="20"/>
                <w:szCs w:val="20"/>
              </w:rPr>
              <w:t xml:space="preserve">Максимальная площадь земельного участка, </w:t>
            </w:r>
            <w:proofErr w:type="gramStart"/>
            <w:r w:rsidRPr="00B02B84">
              <w:rPr>
                <w:sz w:val="20"/>
                <w:szCs w:val="20"/>
              </w:rPr>
              <w:t>га</w:t>
            </w:r>
            <w:proofErr w:type="gramEnd"/>
          </w:p>
        </w:tc>
        <w:tc>
          <w:tcPr>
            <w:tcW w:w="3313" w:type="dxa"/>
            <w:shd w:val="clear" w:color="auto" w:fill="auto"/>
          </w:tcPr>
          <w:p w:rsidR="00D44388" w:rsidRPr="00920C21" w:rsidRDefault="00D44388" w:rsidP="00934016">
            <w:pPr>
              <w:pStyle w:val="a4"/>
              <w:widowControl w:val="0"/>
              <w:autoSpaceDE w:val="0"/>
              <w:autoSpaceDN w:val="0"/>
              <w:jc w:val="left"/>
              <w:rPr>
                <w:b w:val="0"/>
                <w:sz w:val="20"/>
              </w:rPr>
            </w:pPr>
            <w:r w:rsidRPr="00B02B84">
              <w:rPr>
                <w:b w:val="0"/>
                <w:sz w:val="20"/>
              </w:rPr>
              <w:t>0,2</w:t>
            </w:r>
          </w:p>
        </w:tc>
      </w:tr>
    </w:tbl>
    <w:p w:rsidR="00D44388" w:rsidRPr="00AE3837" w:rsidRDefault="00D44388" w:rsidP="00D44388">
      <w:pPr>
        <w:pStyle w:val="ConsPlusNormal"/>
        <w:spacing w:line="360" w:lineRule="auto"/>
        <w:ind w:firstLine="709"/>
        <w:jc w:val="both"/>
        <w:rPr>
          <w:rFonts w:ascii="Times New Roman" w:hAnsi="Times New Roman"/>
          <w:sz w:val="24"/>
          <w:szCs w:val="24"/>
        </w:rPr>
      </w:pPr>
    </w:p>
    <w:p w:rsidR="00D44388" w:rsidRPr="00000B09" w:rsidRDefault="00D44388" w:rsidP="00D44388">
      <w:pPr>
        <w:keepNext/>
        <w:keepLines/>
        <w:pageBreakBefore/>
        <w:spacing w:line="360" w:lineRule="auto"/>
        <w:jc w:val="center"/>
        <w:outlineLvl w:val="0"/>
        <w:rPr>
          <w:b/>
          <w:sz w:val="28"/>
          <w:szCs w:val="28"/>
        </w:rPr>
      </w:pPr>
      <w:bookmarkStart w:id="28" w:name="_Toc13755788"/>
      <w:r w:rsidRPr="00000B09">
        <w:rPr>
          <w:b/>
          <w:sz w:val="28"/>
          <w:szCs w:val="28"/>
        </w:rPr>
        <w:lastRenderedPageBreak/>
        <w:t xml:space="preserve">ГЛАВА III. </w:t>
      </w:r>
      <w:r w:rsidRPr="00D510EA">
        <w:rPr>
          <w:b/>
          <w:sz w:val="28"/>
          <w:szCs w:val="28"/>
        </w:rPr>
        <w:t>КАРТА ГРАДОСТРОИТЕЛЬНОГО ЗОНИРОВАНИЯ</w:t>
      </w:r>
      <w:bookmarkEnd w:id="28"/>
    </w:p>
    <w:p w:rsidR="00D44388" w:rsidRDefault="00D44388" w:rsidP="00D44388">
      <w:pPr>
        <w:pStyle w:val="ConsPlusNormal"/>
        <w:keepNext/>
        <w:keepLines/>
        <w:widowControl/>
        <w:numPr>
          <w:ilvl w:val="0"/>
          <w:numId w:val="1"/>
        </w:numPr>
        <w:spacing w:before="240" w:after="120" w:line="360" w:lineRule="auto"/>
        <w:ind w:left="0" w:firstLine="709"/>
        <w:jc w:val="both"/>
        <w:outlineLvl w:val="1"/>
        <w:rPr>
          <w:rFonts w:ascii="Times New Roman" w:hAnsi="Times New Roman"/>
          <w:b/>
          <w:bCs/>
          <w:sz w:val="24"/>
          <w:szCs w:val="24"/>
        </w:rPr>
      </w:pPr>
      <w:bookmarkStart w:id="29" w:name="_Toc13755789"/>
      <w:r w:rsidRPr="00C9486B">
        <w:rPr>
          <w:rFonts w:ascii="Times New Roman" w:hAnsi="Times New Roman"/>
          <w:b/>
          <w:bCs/>
          <w:sz w:val="24"/>
          <w:szCs w:val="24"/>
        </w:rPr>
        <w:t>Виды территориальных зон, установленных на карте градостроительного зонирования</w:t>
      </w:r>
      <w:bookmarkEnd w:id="29"/>
    </w:p>
    <w:p w:rsidR="00D44388" w:rsidRDefault="00D44388" w:rsidP="00D44388">
      <w:pPr>
        <w:pStyle w:val="ConsPlusNormal"/>
        <w:keepNext/>
        <w:keepLines/>
        <w:widowControl/>
        <w:spacing w:line="360" w:lineRule="auto"/>
        <w:ind w:firstLine="709"/>
        <w:jc w:val="both"/>
        <w:rPr>
          <w:rFonts w:ascii="Times New Roman" w:hAnsi="Times New Roman"/>
          <w:sz w:val="24"/>
          <w:szCs w:val="24"/>
        </w:rPr>
      </w:pPr>
      <w:r w:rsidRPr="004F00C4">
        <w:rPr>
          <w:rFonts w:ascii="Times New Roman" w:hAnsi="Times New Roman"/>
          <w:sz w:val="24"/>
          <w:szCs w:val="24"/>
        </w:rPr>
        <w:t xml:space="preserve">На карте градостроительного зонирования установлены территориальные зоны, </w:t>
      </w:r>
      <w:r>
        <w:rPr>
          <w:rFonts w:ascii="Times New Roman" w:hAnsi="Times New Roman"/>
          <w:sz w:val="24"/>
          <w:szCs w:val="24"/>
        </w:rPr>
        <w:t xml:space="preserve">представленные в нижеследующей </w:t>
      </w:r>
      <w:hyperlink w:anchor="P370" w:history="1">
        <w:r w:rsidRPr="004F00C4">
          <w:rPr>
            <w:rFonts w:ascii="Times New Roman" w:hAnsi="Times New Roman"/>
            <w:sz w:val="24"/>
            <w:szCs w:val="24"/>
          </w:rPr>
          <w:t>таблице</w:t>
        </w:r>
      </w:hyperlink>
      <w:r w:rsidRPr="004F00C4">
        <w:rPr>
          <w:rFonts w:ascii="Times New Roman" w:hAnsi="Times New Roman"/>
          <w:sz w:val="24"/>
          <w:szCs w:val="24"/>
        </w:rPr>
        <w:t>.</w:t>
      </w:r>
    </w:p>
    <w:p w:rsidR="00D44388" w:rsidRPr="00D510EA" w:rsidRDefault="00D44388" w:rsidP="00D44388">
      <w:pPr>
        <w:pStyle w:val="aff1"/>
        <w:keepNext/>
        <w:spacing w:after="0"/>
        <w:rPr>
          <w:color w:val="auto"/>
          <w:sz w:val="20"/>
          <w:szCs w:val="20"/>
          <w:lang w:val="en-US"/>
        </w:rPr>
      </w:pPr>
      <w:r w:rsidRPr="00167155">
        <w:rPr>
          <w:color w:val="auto"/>
          <w:sz w:val="20"/>
          <w:szCs w:val="20"/>
        </w:rPr>
        <w:t xml:space="preserve">Таблица </w:t>
      </w:r>
      <w:r>
        <w:rPr>
          <w:color w:val="auto"/>
          <w:sz w:val="20"/>
          <w:szCs w:val="20"/>
          <w:lang w:val="en-US"/>
        </w:rPr>
        <w:t>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tblPr>
      <w:tblGrid>
        <w:gridCol w:w="590"/>
        <w:gridCol w:w="1176"/>
        <w:gridCol w:w="7645"/>
      </w:tblGrid>
      <w:tr w:rsidR="00D44388" w:rsidRPr="004F00C4" w:rsidTr="00934016">
        <w:trPr>
          <w:trHeight w:val="227"/>
        </w:trPr>
        <w:tc>
          <w:tcPr>
            <w:tcW w:w="313" w:type="pct"/>
            <w:vAlign w:val="center"/>
          </w:tcPr>
          <w:p w:rsidR="00D44388" w:rsidRDefault="00D44388" w:rsidP="00934016">
            <w:pPr>
              <w:widowControl w:val="0"/>
              <w:autoSpaceDE w:val="0"/>
              <w:autoSpaceDN w:val="0"/>
              <w:rPr>
                <w:b/>
                <w:sz w:val="20"/>
                <w:szCs w:val="20"/>
              </w:rPr>
            </w:pPr>
            <w:r w:rsidRPr="008335C8">
              <w:rPr>
                <w:b/>
                <w:sz w:val="20"/>
                <w:szCs w:val="20"/>
              </w:rPr>
              <w:t xml:space="preserve">N </w:t>
            </w:r>
          </w:p>
          <w:p w:rsidR="00D44388" w:rsidRPr="008335C8" w:rsidRDefault="00D44388" w:rsidP="00934016">
            <w:pPr>
              <w:widowControl w:val="0"/>
              <w:autoSpaceDE w:val="0"/>
              <w:autoSpaceDN w:val="0"/>
              <w:rPr>
                <w:b/>
                <w:sz w:val="20"/>
                <w:szCs w:val="20"/>
              </w:rPr>
            </w:pPr>
            <w:proofErr w:type="spellStart"/>
            <w:proofErr w:type="gramStart"/>
            <w:r w:rsidRPr="008335C8">
              <w:rPr>
                <w:b/>
                <w:sz w:val="20"/>
                <w:szCs w:val="20"/>
              </w:rPr>
              <w:t>п</w:t>
            </w:r>
            <w:proofErr w:type="spellEnd"/>
            <w:proofErr w:type="gramEnd"/>
            <w:r w:rsidRPr="008335C8">
              <w:rPr>
                <w:b/>
                <w:sz w:val="20"/>
                <w:szCs w:val="20"/>
              </w:rPr>
              <w:t>/</w:t>
            </w:r>
            <w:proofErr w:type="spellStart"/>
            <w:r w:rsidRPr="008335C8">
              <w:rPr>
                <w:b/>
                <w:sz w:val="20"/>
                <w:szCs w:val="20"/>
              </w:rPr>
              <w:t>п</w:t>
            </w:r>
            <w:proofErr w:type="spellEnd"/>
          </w:p>
        </w:tc>
        <w:tc>
          <w:tcPr>
            <w:tcW w:w="625" w:type="pct"/>
            <w:vAlign w:val="center"/>
          </w:tcPr>
          <w:p w:rsidR="00D44388" w:rsidRPr="008335C8" w:rsidRDefault="00D44388" w:rsidP="00934016">
            <w:pPr>
              <w:widowControl w:val="0"/>
              <w:autoSpaceDE w:val="0"/>
              <w:autoSpaceDN w:val="0"/>
              <w:rPr>
                <w:b/>
                <w:sz w:val="20"/>
                <w:szCs w:val="20"/>
              </w:rPr>
            </w:pPr>
            <w:r w:rsidRPr="008335C8">
              <w:rPr>
                <w:b/>
                <w:sz w:val="20"/>
                <w:szCs w:val="20"/>
              </w:rPr>
              <w:t>Индекс зоны</w:t>
            </w:r>
          </w:p>
        </w:tc>
        <w:tc>
          <w:tcPr>
            <w:tcW w:w="4062" w:type="pct"/>
            <w:vAlign w:val="center"/>
          </w:tcPr>
          <w:p w:rsidR="00D44388" w:rsidRPr="008335C8" w:rsidRDefault="00D44388" w:rsidP="00934016">
            <w:pPr>
              <w:widowControl w:val="0"/>
              <w:autoSpaceDE w:val="0"/>
              <w:autoSpaceDN w:val="0"/>
              <w:rPr>
                <w:b/>
                <w:sz w:val="20"/>
                <w:szCs w:val="20"/>
              </w:rPr>
            </w:pPr>
            <w:r w:rsidRPr="008335C8">
              <w:rPr>
                <w:b/>
                <w:sz w:val="20"/>
                <w:szCs w:val="20"/>
              </w:rPr>
              <w:t>Вид территориальной зоны</w:t>
            </w:r>
          </w:p>
        </w:tc>
      </w:tr>
      <w:tr w:rsidR="00D44388" w:rsidRPr="004F00C4" w:rsidTr="00934016">
        <w:trPr>
          <w:trHeight w:val="227"/>
        </w:trPr>
        <w:tc>
          <w:tcPr>
            <w:tcW w:w="313" w:type="pct"/>
            <w:vAlign w:val="center"/>
          </w:tcPr>
          <w:p w:rsidR="00D44388" w:rsidRPr="008335C8" w:rsidRDefault="00D44388" w:rsidP="00934016">
            <w:pPr>
              <w:widowControl w:val="0"/>
              <w:autoSpaceDE w:val="0"/>
              <w:autoSpaceDN w:val="0"/>
              <w:rPr>
                <w:sz w:val="20"/>
                <w:szCs w:val="20"/>
              </w:rPr>
            </w:pPr>
            <w:r w:rsidRPr="008335C8">
              <w:rPr>
                <w:sz w:val="20"/>
                <w:szCs w:val="20"/>
              </w:rPr>
              <w:t>1</w:t>
            </w:r>
          </w:p>
        </w:tc>
        <w:tc>
          <w:tcPr>
            <w:tcW w:w="625" w:type="pct"/>
            <w:vAlign w:val="center"/>
          </w:tcPr>
          <w:p w:rsidR="00D44388" w:rsidRPr="008335C8" w:rsidRDefault="00D44388" w:rsidP="00934016">
            <w:pPr>
              <w:widowControl w:val="0"/>
              <w:autoSpaceDE w:val="0"/>
              <w:autoSpaceDN w:val="0"/>
              <w:rPr>
                <w:sz w:val="20"/>
                <w:szCs w:val="20"/>
              </w:rPr>
            </w:pPr>
            <w:r w:rsidRPr="008335C8">
              <w:rPr>
                <w:sz w:val="20"/>
                <w:szCs w:val="20"/>
              </w:rPr>
              <w:t>2</w:t>
            </w:r>
          </w:p>
        </w:tc>
        <w:tc>
          <w:tcPr>
            <w:tcW w:w="4062" w:type="pct"/>
            <w:vAlign w:val="center"/>
          </w:tcPr>
          <w:p w:rsidR="00D44388" w:rsidRPr="008335C8" w:rsidRDefault="00D44388" w:rsidP="00934016">
            <w:pPr>
              <w:widowControl w:val="0"/>
              <w:autoSpaceDE w:val="0"/>
              <w:autoSpaceDN w:val="0"/>
              <w:rPr>
                <w:sz w:val="20"/>
                <w:szCs w:val="20"/>
              </w:rPr>
            </w:pPr>
            <w:r w:rsidRPr="008335C8">
              <w:rPr>
                <w:sz w:val="20"/>
                <w:szCs w:val="20"/>
              </w:rPr>
              <w:t>3</w:t>
            </w:r>
          </w:p>
        </w:tc>
      </w:tr>
      <w:tr w:rsidR="00D44388" w:rsidRPr="004F00C4" w:rsidTr="00934016">
        <w:trPr>
          <w:trHeight w:val="227"/>
        </w:trPr>
        <w:tc>
          <w:tcPr>
            <w:tcW w:w="313" w:type="pct"/>
          </w:tcPr>
          <w:p w:rsidR="00D44388" w:rsidRPr="008335C8" w:rsidRDefault="00D44388" w:rsidP="00934016">
            <w:pPr>
              <w:widowControl w:val="0"/>
              <w:autoSpaceDE w:val="0"/>
              <w:autoSpaceDN w:val="0"/>
              <w:rPr>
                <w:sz w:val="20"/>
                <w:szCs w:val="20"/>
              </w:rPr>
            </w:pPr>
            <w:r w:rsidRPr="008335C8">
              <w:rPr>
                <w:sz w:val="20"/>
                <w:szCs w:val="20"/>
              </w:rPr>
              <w:t>1.</w:t>
            </w:r>
          </w:p>
        </w:tc>
        <w:tc>
          <w:tcPr>
            <w:tcW w:w="625" w:type="pct"/>
          </w:tcPr>
          <w:p w:rsidR="00D44388" w:rsidRPr="008335C8" w:rsidRDefault="00D44388" w:rsidP="00934016">
            <w:pPr>
              <w:widowControl w:val="0"/>
              <w:autoSpaceDE w:val="0"/>
              <w:autoSpaceDN w:val="0"/>
              <w:rPr>
                <w:sz w:val="20"/>
                <w:szCs w:val="20"/>
              </w:rPr>
            </w:pPr>
            <w:r w:rsidRPr="008335C8">
              <w:rPr>
                <w:sz w:val="20"/>
                <w:szCs w:val="20"/>
              </w:rPr>
              <w:t>Ж</w:t>
            </w:r>
            <w:proofErr w:type="gramStart"/>
            <w:r w:rsidRPr="008335C8">
              <w:rPr>
                <w:sz w:val="20"/>
                <w:szCs w:val="20"/>
              </w:rPr>
              <w:t>1</w:t>
            </w:r>
            <w:proofErr w:type="gramEnd"/>
          </w:p>
        </w:tc>
        <w:tc>
          <w:tcPr>
            <w:tcW w:w="4062" w:type="pct"/>
          </w:tcPr>
          <w:p w:rsidR="00D44388" w:rsidRPr="008335C8" w:rsidRDefault="00D44388" w:rsidP="00934016">
            <w:pPr>
              <w:widowControl w:val="0"/>
              <w:autoSpaceDE w:val="0"/>
              <w:autoSpaceDN w:val="0"/>
              <w:rPr>
                <w:sz w:val="20"/>
                <w:szCs w:val="20"/>
              </w:rPr>
            </w:pPr>
            <w:r w:rsidRPr="008335C8">
              <w:rPr>
                <w:sz w:val="20"/>
                <w:szCs w:val="20"/>
              </w:rPr>
              <w:t>Зона жилых домов усадебного типа</w:t>
            </w:r>
          </w:p>
        </w:tc>
      </w:tr>
      <w:tr w:rsidR="00D44388" w:rsidRPr="004F00C4" w:rsidTr="00934016">
        <w:trPr>
          <w:trHeight w:val="227"/>
        </w:trPr>
        <w:tc>
          <w:tcPr>
            <w:tcW w:w="313" w:type="pct"/>
          </w:tcPr>
          <w:p w:rsidR="00D44388" w:rsidRPr="008335C8" w:rsidRDefault="00D44388" w:rsidP="00934016">
            <w:pPr>
              <w:widowControl w:val="0"/>
              <w:autoSpaceDE w:val="0"/>
              <w:autoSpaceDN w:val="0"/>
              <w:rPr>
                <w:sz w:val="20"/>
                <w:szCs w:val="20"/>
              </w:rPr>
            </w:pPr>
            <w:r w:rsidRPr="008335C8">
              <w:rPr>
                <w:sz w:val="20"/>
                <w:szCs w:val="20"/>
              </w:rPr>
              <w:t>2.</w:t>
            </w:r>
          </w:p>
        </w:tc>
        <w:tc>
          <w:tcPr>
            <w:tcW w:w="625" w:type="pct"/>
          </w:tcPr>
          <w:p w:rsidR="00D44388" w:rsidRPr="008335C8" w:rsidRDefault="00D44388" w:rsidP="00934016">
            <w:pPr>
              <w:widowControl w:val="0"/>
              <w:autoSpaceDE w:val="0"/>
              <w:autoSpaceDN w:val="0"/>
              <w:rPr>
                <w:sz w:val="20"/>
                <w:szCs w:val="20"/>
              </w:rPr>
            </w:pPr>
            <w:r w:rsidRPr="008335C8">
              <w:rPr>
                <w:sz w:val="20"/>
                <w:szCs w:val="20"/>
              </w:rPr>
              <w:t>Ж</w:t>
            </w:r>
            <w:proofErr w:type="gramStart"/>
            <w:r w:rsidRPr="008335C8">
              <w:rPr>
                <w:sz w:val="20"/>
                <w:szCs w:val="20"/>
              </w:rPr>
              <w:t>2</w:t>
            </w:r>
            <w:proofErr w:type="gramEnd"/>
          </w:p>
        </w:tc>
        <w:tc>
          <w:tcPr>
            <w:tcW w:w="4062" w:type="pct"/>
          </w:tcPr>
          <w:p w:rsidR="00D44388" w:rsidRPr="008335C8" w:rsidRDefault="00D44388" w:rsidP="00934016">
            <w:pPr>
              <w:widowControl w:val="0"/>
              <w:autoSpaceDE w:val="0"/>
              <w:autoSpaceDN w:val="0"/>
              <w:rPr>
                <w:sz w:val="20"/>
                <w:szCs w:val="20"/>
              </w:rPr>
            </w:pPr>
            <w:r w:rsidRPr="008335C8">
              <w:rPr>
                <w:sz w:val="20"/>
                <w:szCs w:val="20"/>
              </w:rPr>
              <w:t>Зона малоэтажных многоквартирных жилых домов</w:t>
            </w:r>
          </w:p>
        </w:tc>
      </w:tr>
      <w:tr w:rsidR="00D44388" w:rsidRPr="004F00C4" w:rsidTr="00934016">
        <w:trPr>
          <w:trHeight w:val="227"/>
        </w:trPr>
        <w:tc>
          <w:tcPr>
            <w:tcW w:w="313" w:type="pct"/>
          </w:tcPr>
          <w:p w:rsidR="00D44388" w:rsidRPr="008335C8" w:rsidRDefault="00D44388" w:rsidP="00934016">
            <w:pPr>
              <w:widowControl w:val="0"/>
              <w:autoSpaceDE w:val="0"/>
              <w:autoSpaceDN w:val="0"/>
              <w:rPr>
                <w:sz w:val="20"/>
                <w:szCs w:val="20"/>
              </w:rPr>
            </w:pPr>
            <w:r w:rsidRPr="008335C8">
              <w:rPr>
                <w:sz w:val="20"/>
                <w:szCs w:val="20"/>
              </w:rPr>
              <w:t>4.</w:t>
            </w:r>
          </w:p>
        </w:tc>
        <w:tc>
          <w:tcPr>
            <w:tcW w:w="625" w:type="pct"/>
          </w:tcPr>
          <w:p w:rsidR="00D44388" w:rsidRPr="008335C8" w:rsidRDefault="00D44388" w:rsidP="00934016">
            <w:pPr>
              <w:widowControl w:val="0"/>
              <w:autoSpaceDE w:val="0"/>
              <w:autoSpaceDN w:val="0"/>
              <w:rPr>
                <w:sz w:val="20"/>
                <w:szCs w:val="20"/>
              </w:rPr>
            </w:pPr>
            <w:r w:rsidRPr="008335C8">
              <w:rPr>
                <w:sz w:val="20"/>
                <w:szCs w:val="20"/>
              </w:rPr>
              <w:t>О</w:t>
            </w:r>
            <w:proofErr w:type="gramStart"/>
            <w:r w:rsidRPr="008335C8">
              <w:rPr>
                <w:sz w:val="20"/>
                <w:szCs w:val="20"/>
              </w:rPr>
              <w:t>1</w:t>
            </w:r>
            <w:proofErr w:type="gramEnd"/>
          </w:p>
        </w:tc>
        <w:tc>
          <w:tcPr>
            <w:tcW w:w="4062" w:type="pct"/>
          </w:tcPr>
          <w:p w:rsidR="00D44388" w:rsidRPr="008335C8" w:rsidRDefault="00D44388" w:rsidP="00934016">
            <w:pPr>
              <w:widowControl w:val="0"/>
              <w:autoSpaceDE w:val="0"/>
              <w:autoSpaceDN w:val="0"/>
              <w:rPr>
                <w:sz w:val="20"/>
                <w:szCs w:val="20"/>
              </w:rPr>
            </w:pPr>
            <w:r w:rsidRPr="008335C8">
              <w:rPr>
                <w:sz w:val="20"/>
                <w:szCs w:val="20"/>
              </w:rPr>
              <w:t>Зона делового, общественного и коммерческого назначения</w:t>
            </w:r>
          </w:p>
        </w:tc>
      </w:tr>
      <w:tr w:rsidR="00D44388" w:rsidRPr="004F00C4" w:rsidTr="00934016">
        <w:trPr>
          <w:trHeight w:val="227"/>
        </w:trPr>
        <w:tc>
          <w:tcPr>
            <w:tcW w:w="313" w:type="pct"/>
          </w:tcPr>
          <w:p w:rsidR="00D44388" w:rsidRPr="008335C8" w:rsidRDefault="00D44388" w:rsidP="00934016">
            <w:pPr>
              <w:widowControl w:val="0"/>
              <w:autoSpaceDE w:val="0"/>
              <w:autoSpaceDN w:val="0"/>
              <w:rPr>
                <w:sz w:val="20"/>
                <w:szCs w:val="20"/>
              </w:rPr>
            </w:pPr>
            <w:r w:rsidRPr="008335C8">
              <w:rPr>
                <w:sz w:val="20"/>
                <w:szCs w:val="20"/>
              </w:rPr>
              <w:t>5.</w:t>
            </w:r>
          </w:p>
        </w:tc>
        <w:tc>
          <w:tcPr>
            <w:tcW w:w="625" w:type="pct"/>
          </w:tcPr>
          <w:p w:rsidR="00D44388" w:rsidRPr="008335C8" w:rsidRDefault="00D44388" w:rsidP="00934016">
            <w:pPr>
              <w:widowControl w:val="0"/>
              <w:autoSpaceDE w:val="0"/>
              <w:autoSpaceDN w:val="0"/>
              <w:rPr>
                <w:sz w:val="20"/>
                <w:szCs w:val="20"/>
              </w:rPr>
            </w:pPr>
            <w:r w:rsidRPr="008335C8">
              <w:rPr>
                <w:sz w:val="20"/>
                <w:szCs w:val="20"/>
              </w:rPr>
              <w:t>О</w:t>
            </w:r>
            <w:proofErr w:type="gramStart"/>
            <w:r w:rsidRPr="008335C8">
              <w:rPr>
                <w:sz w:val="20"/>
                <w:szCs w:val="20"/>
              </w:rPr>
              <w:t>2</w:t>
            </w:r>
            <w:proofErr w:type="gramEnd"/>
          </w:p>
        </w:tc>
        <w:tc>
          <w:tcPr>
            <w:tcW w:w="4062" w:type="pct"/>
          </w:tcPr>
          <w:p w:rsidR="00D44388" w:rsidRPr="008335C8" w:rsidRDefault="00D44388" w:rsidP="00934016">
            <w:pPr>
              <w:widowControl w:val="0"/>
              <w:autoSpaceDE w:val="0"/>
              <w:autoSpaceDN w:val="0"/>
              <w:rPr>
                <w:sz w:val="20"/>
                <w:szCs w:val="20"/>
              </w:rPr>
            </w:pPr>
            <w:r w:rsidRPr="008335C8">
              <w:rPr>
                <w:sz w:val="20"/>
                <w:szCs w:val="20"/>
              </w:rPr>
              <w:t>Зона размещения объектов социального и коммунально-бытового назначения</w:t>
            </w:r>
          </w:p>
        </w:tc>
      </w:tr>
      <w:tr w:rsidR="00D44388" w:rsidRPr="004F00C4" w:rsidTr="00934016">
        <w:trPr>
          <w:trHeight w:val="227"/>
        </w:trPr>
        <w:tc>
          <w:tcPr>
            <w:tcW w:w="313" w:type="pct"/>
          </w:tcPr>
          <w:p w:rsidR="00D44388" w:rsidRPr="008335C8" w:rsidRDefault="00D44388" w:rsidP="00934016">
            <w:pPr>
              <w:widowControl w:val="0"/>
              <w:autoSpaceDE w:val="0"/>
              <w:autoSpaceDN w:val="0"/>
              <w:rPr>
                <w:sz w:val="20"/>
                <w:szCs w:val="20"/>
              </w:rPr>
            </w:pPr>
            <w:r w:rsidRPr="008335C8">
              <w:rPr>
                <w:sz w:val="20"/>
                <w:szCs w:val="20"/>
              </w:rPr>
              <w:t>6.</w:t>
            </w:r>
          </w:p>
        </w:tc>
        <w:tc>
          <w:tcPr>
            <w:tcW w:w="625" w:type="pct"/>
          </w:tcPr>
          <w:p w:rsidR="00D44388" w:rsidRPr="008335C8" w:rsidRDefault="00D44388" w:rsidP="00934016">
            <w:pPr>
              <w:widowControl w:val="0"/>
              <w:autoSpaceDE w:val="0"/>
              <w:autoSpaceDN w:val="0"/>
              <w:rPr>
                <w:sz w:val="20"/>
                <w:szCs w:val="20"/>
              </w:rPr>
            </w:pPr>
            <w:r w:rsidRPr="008335C8">
              <w:rPr>
                <w:sz w:val="20"/>
                <w:szCs w:val="20"/>
              </w:rPr>
              <w:t>П</w:t>
            </w:r>
            <w:proofErr w:type="gramStart"/>
            <w:r w:rsidRPr="008335C8">
              <w:rPr>
                <w:sz w:val="20"/>
                <w:szCs w:val="20"/>
              </w:rPr>
              <w:t>1</w:t>
            </w:r>
            <w:proofErr w:type="gramEnd"/>
          </w:p>
        </w:tc>
        <w:tc>
          <w:tcPr>
            <w:tcW w:w="4062" w:type="pct"/>
          </w:tcPr>
          <w:p w:rsidR="00D44388" w:rsidRPr="008335C8" w:rsidRDefault="00D44388" w:rsidP="00934016">
            <w:pPr>
              <w:widowControl w:val="0"/>
              <w:autoSpaceDE w:val="0"/>
              <w:autoSpaceDN w:val="0"/>
              <w:rPr>
                <w:sz w:val="20"/>
                <w:szCs w:val="20"/>
              </w:rPr>
            </w:pPr>
            <w:r w:rsidRPr="008335C8">
              <w:rPr>
                <w:sz w:val="20"/>
                <w:szCs w:val="20"/>
              </w:rPr>
              <w:t>Производственная зона</w:t>
            </w:r>
          </w:p>
        </w:tc>
      </w:tr>
      <w:tr w:rsidR="00D44388" w:rsidRPr="004F00C4" w:rsidTr="00934016">
        <w:trPr>
          <w:trHeight w:val="227"/>
        </w:trPr>
        <w:tc>
          <w:tcPr>
            <w:tcW w:w="313" w:type="pct"/>
          </w:tcPr>
          <w:p w:rsidR="00D44388" w:rsidRPr="008335C8" w:rsidRDefault="00D44388" w:rsidP="00934016">
            <w:pPr>
              <w:widowControl w:val="0"/>
              <w:autoSpaceDE w:val="0"/>
              <w:autoSpaceDN w:val="0"/>
              <w:rPr>
                <w:sz w:val="20"/>
                <w:szCs w:val="20"/>
              </w:rPr>
            </w:pPr>
            <w:r w:rsidRPr="008335C8">
              <w:rPr>
                <w:sz w:val="20"/>
                <w:szCs w:val="20"/>
              </w:rPr>
              <w:t>7.</w:t>
            </w:r>
          </w:p>
        </w:tc>
        <w:tc>
          <w:tcPr>
            <w:tcW w:w="625" w:type="pct"/>
          </w:tcPr>
          <w:p w:rsidR="00D44388" w:rsidRPr="008335C8" w:rsidRDefault="00D44388" w:rsidP="00934016">
            <w:pPr>
              <w:widowControl w:val="0"/>
              <w:autoSpaceDE w:val="0"/>
              <w:autoSpaceDN w:val="0"/>
              <w:rPr>
                <w:sz w:val="20"/>
                <w:szCs w:val="20"/>
              </w:rPr>
            </w:pPr>
            <w:r w:rsidRPr="008335C8">
              <w:rPr>
                <w:sz w:val="20"/>
                <w:szCs w:val="20"/>
              </w:rPr>
              <w:t>П</w:t>
            </w:r>
            <w:proofErr w:type="gramStart"/>
            <w:r w:rsidRPr="008335C8">
              <w:rPr>
                <w:sz w:val="20"/>
                <w:szCs w:val="20"/>
              </w:rPr>
              <w:t>2</w:t>
            </w:r>
            <w:proofErr w:type="gramEnd"/>
          </w:p>
        </w:tc>
        <w:tc>
          <w:tcPr>
            <w:tcW w:w="4062" w:type="pct"/>
          </w:tcPr>
          <w:p w:rsidR="00D44388" w:rsidRPr="008335C8" w:rsidRDefault="00D44388" w:rsidP="00934016">
            <w:pPr>
              <w:widowControl w:val="0"/>
              <w:autoSpaceDE w:val="0"/>
              <w:autoSpaceDN w:val="0"/>
              <w:rPr>
                <w:sz w:val="20"/>
                <w:szCs w:val="20"/>
              </w:rPr>
            </w:pPr>
            <w:r w:rsidRPr="008335C8">
              <w:rPr>
                <w:sz w:val="20"/>
                <w:szCs w:val="20"/>
              </w:rPr>
              <w:t>Коммунально-складская  зона</w:t>
            </w:r>
          </w:p>
        </w:tc>
      </w:tr>
      <w:tr w:rsidR="00D44388" w:rsidRPr="004F00C4" w:rsidTr="00934016">
        <w:trPr>
          <w:trHeight w:val="227"/>
        </w:trPr>
        <w:tc>
          <w:tcPr>
            <w:tcW w:w="313" w:type="pct"/>
          </w:tcPr>
          <w:p w:rsidR="00D44388" w:rsidRPr="008335C8" w:rsidRDefault="00D44388" w:rsidP="00934016">
            <w:pPr>
              <w:widowControl w:val="0"/>
              <w:autoSpaceDE w:val="0"/>
              <w:autoSpaceDN w:val="0"/>
              <w:rPr>
                <w:sz w:val="20"/>
                <w:szCs w:val="20"/>
              </w:rPr>
            </w:pPr>
            <w:r w:rsidRPr="008335C8">
              <w:rPr>
                <w:sz w:val="20"/>
                <w:szCs w:val="20"/>
              </w:rPr>
              <w:t>8.</w:t>
            </w:r>
          </w:p>
        </w:tc>
        <w:tc>
          <w:tcPr>
            <w:tcW w:w="625" w:type="pct"/>
          </w:tcPr>
          <w:p w:rsidR="00D44388" w:rsidRPr="008335C8" w:rsidRDefault="00D44388" w:rsidP="00934016">
            <w:pPr>
              <w:widowControl w:val="0"/>
              <w:autoSpaceDE w:val="0"/>
              <w:autoSpaceDN w:val="0"/>
              <w:rPr>
                <w:sz w:val="20"/>
                <w:szCs w:val="20"/>
              </w:rPr>
            </w:pPr>
            <w:r w:rsidRPr="008335C8">
              <w:rPr>
                <w:sz w:val="20"/>
                <w:szCs w:val="20"/>
              </w:rPr>
              <w:t>И</w:t>
            </w:r>
          </w:p>
        </w:tc>
        <w:tc>
          <w:tcPr>
            <w:tcW w:w="4062" w:type="pct"/>
          </w:tcPr>
          <w:p w:rsidR="00D44388" w:rsidRPr="008335C8" w:rsidRDefault="00D44388" w:rsidP="00934016">
            <w:pPr>
              <w:widowControl w:val="0"/>
              <w:autoSpaceDE w:val="0"/>
              <w:autoSpaceDN w:val="0"/>
              <w:rPr>
                <w:sz w:val="20"/>
                <w:szCs w:val="20"/>
              </w:rPr>
            </w:pPr>
            <w:r w:rsidRPr="008335C8">
              <w:rPr>
                <w:sz w:val="20"/>
                <w:szCs w:val="20"/>
              </w:rPr>
              <w:t>Зоны инженерной инфраструктуры</w:t>
            </w:r>
          </w:p>
        </w:tc>
      </w:tr>
      <w:tr w:rsidR="00D44388" w:rsidRPr="004F00C4" w:rsidTr="00934016">
        <w:trPr>
          <w:trHeight w:val="227"/>
        </w:trPr>
        <w:tc>
          <w:tcPr>
            <w:tcW w:w="313" w:type="pct"/>
          </w:tcPr>
          <w:p w:rsidR="00D44388" w:rsidRPr="008335C8" w:rsidRDefault="00D44388" w:rsidP="00934016">
            <w:pPr>
              <w:widowControl w:val="0"/>
              <w:autoSpaceDE w:val="0"/>
              <w:autoSpaceDN w:val="0"/>
              <w:rPr>
                <w:sz w:val="20"/>
                <w:szCs w:val="20"/>
              </w:rPr>
            </w:pPr>
            <w:r w:rsidRPr="008335C8">
              <w:rPr>
                <w:sz w:val="20"/>
                <w:szCs w:val="20"/>
              </w:rPr>
              <w:t>9.</w:t>
            </w:r>
          </w:p>
        </w:tc>
        <w:tc>
          <w:tcPr>
            <w:tcW w:w="625" w:type="pct"/>
          </w:tcPr>
          <w:p w:rsidR="00D44388" w:rsidRPr="008335C8" w:rsidRDefault="00D44388" w:rsidP="00934016">
            <w:pPr>
              <w:widowControl w:val="0"/>
              <w:autoSpaceDE w:val="0"/>
              <w:autoSpaceDN w:val="0"/>
              <w:rPr>
                <w:sz w:val="20"/>
                <w:szCs w:val="20"/>
              </w:rPr>
            </w:pPr>
            <w:r w:rsidRPr="008335C8">
              <w:rPr>
                <w:sz w:val="20"/>
                <w:szCs w:val="20"/>
              </w:rPr>
              <w:t>Т</w:t>
            </w:r>
          </w:p>
        </w:tc>
        <w:tc>
          <w:tcPr>
            <w:tcW w:w="4062" w:type="pct"/>
          </w:tcPr>
          <w:p w:rsidR="00D44388" w:rsidRPr="008335C8" w:rsidRDefault="00D44388" w:rsidP="00934016">
            <w:pPr>
              <w:widowControl w:val="0"/>
              <w:autoSpaceDE w:val="0"/>
              <w:autoSpaceDN w:val="0"/>
              <w:rPr>
                <w:sz w:val="20"/>
                <w:szCs w:val="20"/>
              </w:rPr>
            </w:pPr>
            <w:r w:rsidRPr="008335C8">
              <w:rPr>
                <w:sz w:val="20"/>
                <w:szCs w:val="20"/>
              </w:rPr>
              <w:t>Зоны транспортной инфраструктуры</w:t>
            </w:r>
          </w:p>
        </w:tc>
      </w:tr>
      <w:tr w:rsidR="00D44388" w:rsidRPr="004F00C4" w:rsidTr="00934016">
        <w:trPr>
          <w:trHeight w:val="227"/>
        </w:trPr>
        <w:tc>
          <w:tcPr>
            <w:tcW w:w="313" w:type="pct"/>
          </w:tcPr>
          <w:p w:rsidR="00D44388" w:rsidRPr="008335C8" w:rsidRDefault="00D44388" w:rsidP="00934016">
            <w:pPr>
              <w:widowControl w:val="0"/>
              <w:autoSpaceDE w:val="0"/>
              <w:autoSpaceDN w:val="0"/>
              <w:rPr>
                <w:sz w:val="20"/>
                <w:szCs w:val="20"/>
              </w:rPr>
            </w:pPr>
            <w:r w:rsidRPr="008335C8">
              <w:rPr>
                <w:sz w:val="20"/>
                <w:szCs w:val="20"/>
              </w:rPr>
              <w:t>10.</w:t>
            </w:r>
          </w:p>
        </w:tc>
        <w:tc>
          <w:tcPr>
            <w:tcW w:w="625" w:type="pct"/>
          </w:tcPr>
          <w:p w:rsidR="00D44388" w:rsidRPr="008335C8" w:rsidRDefault="00D44388" w:rsidP="00934016">
            <w:pPr>
              <w:widowControl w:val="0"/>
              <w:autoSpaceDE w:val="0"/>
              <w:autoSpaceDN w:val="0"/>
              <w:rPr>
                <w:sz w:val="20"/>
                <w:szCs w:val="20"/>
              </w:rPr>
            </w:pPr>
            <w:r w:rsidRPr="008335C8">
              <w:rPr>
                <w:sz w:val="20"/>
                <w:szCs w:val="20"/>
              </w:rPr>
              <w:t>Сх</w:t>
            </w:r>
            <w:proofErr w:type="gramStart"/>
            <w:r w:rsidRPr="008335C8">
              <w:rPr>
                <w:sz w:val="20"/>
                <w:szCs w:val="20"/>
              </w:rPr>
              <w:t>1</w:t>
            </w:r>
            <w:proofErr w:type="gramEnd"/>
          </w:p>
        </w:tc>
        <w:tc>
          <w:tcPr>
            <w:tcW w:w="4062" w:type="pct"/>
          </w:tcPr>
          <w:p w:rsidR="00D44388" w:rsidRPr="008335C8" w:rsidRDefault="00D44388" w:rsidP="00934016">
            <w:pPr>
              <w:widowControl w:val="0"/>
              <w:autoSpaceDE w:val="0"/>
              <w:autoSpaceDN w:val="0"/>
              <w:rPr>
                <w:sz w:val="20"/>
                <w:szCs w:val="20"/>
              </w:rPr>
            </w:pPr>
            <w:r w:rsidRPr="008335C8">
              <w:rPr>
                <w:sz w:val="20"/>
                <w:szCs w:val="20"/>
              </w:rPr>
              <w:t>Зона сельскохозяйственных угодий</w:t>
            </w:r>
          </w:p>
        </w:tc>
      </w:tr>
      <w:tr w:rsidR="00D44388" w:rsidRPr="004F00C4" w:rsidTr="00934016">
        <w:trPr>
          <w:trHeight w:val="227"/>
        </w:trPr>
        <w:tc>
          <w:tcPr>
            <w:tcW w:w="313" w:type="pct"/>
          </w:tcPr>
          <w:p w:rsidR="00D44388" w:rsidRPr="008335C8" w:rsidRDefault="00D44388" w:rsidP="00934016">
            <w:pPr>
              <w:widowControl w:val="0"/>
              <w:autoSpaceDE w:val="0"/>
              <w:autoSpaceDN w:val="0"/>
              <w:rPr>
                <w:sz w:val="20"/>
                <w:szCs w:val="20"/>
              </w:rPr>
            </w:pPr>
            <w:r w:rsidRPr="008335C8">
              <w:rPr>
                <w:sz w:val="20"/>
                <w:szCs w:val="20"/>
              </w:rPr>
              <w:t>11.</w:t>
            </w:r>
          </w:p>
        </w:tc>
        <w:tc>
          <w:tcPr>
            <w:tcW w:w="625" w:type="pct"/>
          </w:tcPr>
          <w:p w:rsidR="00D44388" w:rsidRPr="008335C8" w:rsidRDefault="00D44388" w:rsidP="00934016">
            <w:pPr>
              <w:widowControl w:val="0"/>
              <w:autoSpaceDE w:val="0"/>
              <w:autoSpaceDN w:val="0"/>
              <w:rPr>
                <w:sz w:val="20"/>
                <w:szCs w:val="20"/>
              </w:rPr>
            </w:pPr>
            <w:r w:rsidRPr="008335C8">
              <w:rPr>
                <w:sz w:val="20"/>
                <w:szCs w:val="20"/>
              </w:rPr>
              <w:t>Р</w:t>
            </w:r>
            <w:proofErr w:type="gramStart"/>
            <w:r w:rsidRPr="008335C8">
              <w:rPr>
                <w:sz w:val="20"/>
                <w:szCs w:val="20"/>
              </w:rPr>
              <w:t>1</w:t>
            </w:r>
            <w:proofErr w:type="gramEnd"/>
          </w:p>
        </w:tc>
        <w:tc>
          <w:tcPr>
            <w:tcW w:w="4062" w:type="pct"/>
          </w:tcPr>
          <w:p w:rsidR="00D44388" w:rsidRPr="008335C8" w:rsidRDefault="00D44388" w:rsidP="00934016">
            <w:pPr>
              <w:widowControl w:val="0"/>
              <w:autoSpaceDE w:val="0"/>
              <w:autoSpaceDN w:val="0"/>
              <w:rPr>
                <w:sz w:val="20"/>
                <w:szCs w:val="20"/>
              </w:rPr>
            </w:pPr>
            <w:r w:rsidRPr="008335C8">
              <w:rPr>
                <w:sz w:val="20"/>
                <w:szCs w:val="20"/>
              </w:rPr>
              <w:t>З</w:t>
            </w:r>
            <w:r w:rsidRPr="008B4EEB">
              <w:rPr>
                <w:sz w:val="20"/>
                <w:szCs w:val="20"/>
              </w:rPr>
              <w:t>она городских лесов, лесопарков, объектов отдыха</w:t>
            </w:r>
          </w:p>
        </w:tc>
      </w:tr>
      <w:tr w:rsidR="00D44388" w:rsidRPr="004F00C4" w:rsidTr="00934016">
        <w:trPr>
          <w:trHeight w:val="227"/>
        </w:trPr>
        <w:tc>
          <w:tcPr>
            <w:tcW w:w="313" w:type="pct"/>
          </w:tcPr>
          <w:p w:rsidR="00D44388" w:rsidRPr="008335C8" w:rsidRDefault="00D44388" w:rsidP="00934016">
            <w:pPr>
              <w:widowControl w:val="0"/>
              <w:autoSpaceDE w:val="0"/>
              <w:autoSpaceDN w:val="0"/>
              <w:rPr>
                <w:sz w:val="20"/>
                <w:szCs w:val="20"/>
              </w:rPr>
            </w:pPr>
            <w:r w:rsidRPr="008335C8">
              <w:rPr>
                <w:sz w:val="20"/>
                <w:szCs w:val="20"/>
              </w:rPr>
              <w:t>12.</w:t>
            </w:r>
          </w:p>
        </w:tc>
        <w:tc>
          <w:tcPr>
            <w:tcW w:w="625" w:type="pct"/>
          </w:tcPr>
          <w:p w:rsidR="00D44388" w:rsidRPr="008335C8" w:rsidRDefault="00D44388" w:rsidP="00934016">
            <w:pPr>
              <w:widowControl w:val="0"/>
              <w:autoSpaceDE w:val="0"/>
              <w:autoSpaceDN w:val="0"/>
              <w:rPr>
                <w:sz w:val="20"/>
                <w:szCs w:val="20"/>
              </w:rPr>
            </w:pPr>
            <w:r w:rsidRPr="008335C8">
              <w:rPr>
                <w:sz w:val="20"/>
                <w:szCs w:val="20"/>
              </w:rPr>
              <w:t>СП</w:t>
            </w:r>
            <w:proofErr w:type="gramStart"/>
            <w:r w:rsidRPr="008335C8">
              <w:rPr>
                <w:sz w:val="20"/>
                <w:szCs w:val="20"/>
              </w:rPr>
              <w:t>1</w:t>
            </w:r>
            <w:proofErr w:type="gramEnd"/>
          </w:p>
        </w:tc>
        <w:tc>
          <w:tcPr>
            <w:tcW w:w="4062" w:type="pct"/>
          </w:tcPr>
          <w:p w:rsidR="00D44388" w:rsidRPr="008335C8" w:rsidRDefault="00D44388" w:rsidP="00934016">
            <w:pPr>
              <w:widowControl w:val="0"/>
              <w:autoSpaceDE w:val="0"/>
              <w:autoSpaceDN w:val="0"/>
              <w:rPr>
                <w:sz w:val="20"/>
                <w:szCs w:val="20"/>
              </w:rPr>
            </w:pPr>
            <w:r w:rsidRPr="008335C8">
              <w:rPr>
                <w:sz w:val="20"/>
                <w:szCs w:val="20"/>
              </w:rPr>
              <w:t>Зона специального назначения, связанная с захоронениями</w:t>
            </w:r>
          </w:p>
        </w:tc>
      </w:tr>
    </w:tbl>
    <w:p w:rsidR="00D44388" w:rsidRDefault="00D44388" w:rsidP="00D44388">
      <w:pPr>
        <w:pStyle w:val="ConsPlusNormal"/>
        <w:keepNext/>
        <w:keepLines/>
        <w:widowControl/>
        <w:numPr>
          <w:ilvl w:val="0"/>
          <w:numId w:val="1"/>
        </w:numPr>
        <w:spacing w:before="240" w:after="120" w:line="360" w:lineRule="auto"/>
        <w:ind w:left="0" w:firstLine="709"/>
        <w:jc w:val="both"/>
        <w:outlineLvl w:val="1"/>
        <w:rPr>
          <w:rFonts w:ascii="Times New Roman" w:hAnsi="Times New Roman"/>
          <w:b/>
          <w:bCs/>
          <w:sz w:val="24"/>
          <w:szCs w:val="24"/>
        </w:rPr>
      </w:pPr>
      <w:bookmarkStart w:id="30" w:name="_Toc13755790"/>
      <w:r w:rsidRPr="00C9486B">
        <w:rPr>
          <w:rFonts w:ascii="Times New Roman" w:hAnsi="Times New Roman"/>
          <w:b/>
          <w:bCs/>
          <w:sz w:val="24"/>
          <w:szCs w:val="24"/>
        </w:rPr>
        <w:t>Содержание карты градостроительного зонирования</w:t>
      </w:r>
      <w:bookmarkEnd w:id="30"/>
    </w:p>
    <w:p w:rsidR="00D44388" w:rsidRPr="00C9486B" w:rsidRDefault="00D44388" w:rsidP="00D44388">
      <w:pPr>
        <w:pStyle w:val="ConsPlusNormal"/>
        <w:spacing w:line="360" w:lineRule="auto"/>
        <w:ind w:firstLine="709"/>
        <w:jc w:val="both"/>
        <w:rPr>
          <w:rFonts w:ascii="Times New Roman" w:hAnsi="Times New Roman"/>
          <w:sz w:val="24"/>
          <w:szCs w:val="24"/>
        </w:rPr>
      </w:pPr>
      <w:r w:rsidRPr="00C9486B">
        <w:rPr>
          <w:rFonts w:ascii="Times New Roman" w:hAnsi="Times New Roman"/>
          <w:sz w:val="24"/>
          <w:szCs w:val="24"/>
        </w:rPr>
        <w:t xml:space="preserve">1. Карта градостроительного зонирования представляет собой чертеж с отображением границы </w:t>
      </w:r>
      <w:r>
        <w:rPr>
          <w:rFonts w:ascii="Times New Roman" w:hAnsi="Times New Roman"/>
          <w:sz w:val="24"/>
          <w:szCs w:val="24"/>
        </w:rPr>
        <w:t xml:space="preserve">муниципального образования </w:t>
      </w:r>
      <w:r w:rsidRPr="00D510EA">
        <w:rPr>
          <w:rFonts w:ascii="Times New Roman" w:hAnsi="Times New Roman"/>
          <w:sz w:val="24"/>
          <w:szCs w:val="24"/>
        </w:rPr>
        <w:t>Хвойнинско</w:t>
      </w:r>
      <w:r>
        <w:rPr>
          <w:rFonts w:ascii="Times New Roman" w:hAnsi="Times New Roman"/>
          <w:sz w:val="24"/>
          <w:szCs w:val="24"/>
        </w:rPr>
        <w:t>е</w:t>
      </w:r>
      <w:r w:rsidRPr="00D510EA">
        <w:rPr>
          <w:rFonts w:ascii="Times New Roman" w:hAnsi="Times New Roman"/>
          <w:sz w:val="24"/>
          <w:szCs w:val="24"/>
        </w:rPr>
        <w:t xml:space="preserve"> городско</w:t>
      </w:r>
      <w:r>
        <w:rPr>
          <w:rFonts w:ascii="Times New Roman" w:hAnsi="Times New Roman"/>
          <w:sz w:val="24"/>
          <w:szCs w:val="24"/>
        </w:rPr>
        <w:t>е</w:t>
      </w:r>
      <w:r w:rsidRPr="00D510EA">
        <w:rPr>
          <w:rFonts w:ascii="Times New Roman" w:hAnsi="Times New Roman"/>
          <w:sz w:val="24"/>
          <w:szCs w:val="24"/>
        </w:rPr>
        <w:t xml:space="preserve"> поселени</w:t>
      </w:r>
      <w:r>
        <w:rPr>
          <w:rFonts w:ascii="Times New Roman" w:hAnsi="Times New Roman"/>
          <w:sz w:val="24"/>
          <w:szCs w:val="24"/>
        </w:rPr>
        <w:t>е</w:t>
      </w:r>
      <w:r w:rsidRPr="00C9486B">
        <w:rPr>
          <w:rFonts w:ascii="Times New Roman" w:hAnsi="Times New Roman"/>
          <w:sz w:val="24"/>
          <w:szCs w:val="24"/>
        </w:rPr>
        <w:t>, земель, покрытых поверхностными водами, и границ территориальных зон.</w:t>
      </w:r>
    </w:p>
    <w:p w:rsidR="00D44388" w:rsidRPr="00C9486B" w:rsidRDefault="00D44388" w:rsidP="00D44388">
      <w:pPr>
        <w:pStyle w:val="ConsPlusNormal"/>
        <w:spacing w:line="360" w:lineRule="auto"/>
        <w:ind w:firstLine="709"/>
        <w:jc w:val="both"/>
        <w:rPr>
          <w:rFonts w:ascii="Times New Roman" w:hAnsi="Times New Roman"/>
          <w:sz w:val="24"/>
          <w:szCs w:val="24"/>
        </w:rPr>
      </w:pPr>
      <w:r w:rsidRPr="00C9486B">
        <w:rPr>
          <w:rFonts w:ascii="Times New Roman" w:hAnsi="Times New Roman"/>
          <w:sz w:val="24"/>
          <w:szCs w:val="24"/>
        </w:rPr>
        <w:t xml:space="preserve">2. Вся территория </w:t>
      </w:r>
      <w:r w:rsidRPr="00D510EA">
        <w:rPr>
          <w:rFonts w:ascii="Times New Roman" w:hAnsi="Times New Roman"/>
          <w:sz w:val="24"/>
          <w:szCs w:val="24"/>
        </w:rPr>
        <w:t>Хвойнинского городского поселения</w:t>
      </w:r>
      <w:r w:rsidRPr="00C9486B">
        <w:rPr>
          <w:rFonts w:ascii="Times New Roman" w:hAnsi="Times New Roman"/>
          <w:sz w:val="24"/>
          <w:szCs w:val="24"/>
        </w:rPr>
        <w:t>, включая земельные участки, находящиеся в государственной, муниципальной и частной собственности, а также бесхозяйные земельные участки, делится на территориальные зоны, границы которых устанавливаются на карте градостроительного зонирования.</w:t>
      </w:r>
    </w:p>
    <w:p w:rsidR="00D44388" w:rsidRPr="00C9486B" w:rsidRDefault="00D44388" w:rsidP="00D44388">
      <w:pPr>
        <w:pStyle w:val="ConsPlusNormal"/>
        <w:spacing w:line="360" w:lineRule="auto"/>
        <w:ind w:firstLine="709"/>
        <w:jc w:val="both"/>
        <w:rPr>
          <w:rFonts w:ascii="Times New Roman" w:hAnsi="Times New Roman"/>
          <w:sz w:val="24"/>
          <w:szCs w:val="24"/>
        </w:rPr>
      </w:pPr>
      <w:r w:rsidRPr="00C9486B">
        <w:rPr>
          <w:rFonts w:ascii="Times New Roman" w:hAnsi="Times New Roman"/>
          <w:sz w:val="24"/>
          <w:szCs w:val="24"/>
        </w:rPr>
        <w:t>Для земельных участков и объектов капитального строительства, расположенных в одной территориальной зоне, устанавливаются общие требования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D44388" w:rsidRPr="00C9486B" w:rsidRDefault="00D44388" w:rsidP="00D44388">
      <w:pPr>
        <w:pStyle w:val="ConsPlusNormal"/>
        <w:spacing w:line="360" w:lineRule="auto"/>
        <w:ind w:firstLine="709"/>
        <w:jc w:val="both"/>
        <w:rPr>
          <w:rFonts w:ascii="Times New Roman" w:hAnsi="Times New Roman"/>
          <w:sz w:val="24"/>
          <w:szCs w:val="24"/>
        </w:rPr>
      </w:pPr>
      <w:r w:rsidRPr="00C9486B">
        <w:rPr>
          <w:rFonts w:ascii="Times New Roman" w:hAnsi="Times New Roman"/>
          <w:sz w:val="24"/>
          <w:szCs w:val="24"/>
        </w:rPr>
        <w:t>4. Границы территориальных зон устанавливаются с учетом соблюдения требования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w:t>
      </w:r>
    </w:p>
    <w:p w:rsidR="00D44388" w:rsidRPr="00C9486B" w:rsidRDefault="00D44388" w:rsidP="00D44388">
      <w:pPr>
        <w:pStyle w:val="ConsPlusNormal"/>
        <w:spacing w:line="360" w:lineRule="auto"/>
        <w:ind w:firstLine="709"/>
        <w:jc w:val="both"/>
        <w:rPr>
          <w:rFonts w:ascii="Times New Roman" w:hAnsi="Times New Roman"/>
          <w:sz w:val="24"/>
          <w:szCs w:val="24"/>
        </w:rPr>
      </w:pPr>
      <w:r w:rsidRPr="00C9486B">
        <w:rPr>
          <w:rFonts w:ascii="Times New Roman" w:hAnsi="Times New Roman"/>
          <w:sz w:val="24"/>
          <w:szCs w:val="24"/>
        </w:rPr>
        <w:lastRenderedPageBreak/>
        <w:t>5. Территориальные зоны, как правило, не устанавливаются применительно к одному земельному участку.</w:t>
      </w:r>
    </w:p>
    <w:p w:rsidR="00D44388" w:rsidRPr="00C9486B" w:rsidRDefault="00D44388" w:rsidP="00D44388">
      <w:pPr>
        <w:pStyle w:val="ConsPlusNormal"/>
        <w:spacing w:line="360" w:lineRule="auto"/>
        <w:ind w:firstLine="709"/>
        <w:jc w:val="both"/>
        <w:rPr>
          <w:rFonts w:ascii="Times New Roman" w:hAnsi="Times New Roman"/>
          <w:sz w:val="24"/>
          <w:szCs w:val="24"/>
        </w:rPr>
      </w:pPr>
      <w:r w:rsidRPr="00C9486B">
        <w:rPr>
          <w:rFonts w:ascii="Times New Roman" w:hAnsi="Times New Roman"/>
          <w:sz w:val="24"/>
          <w:szCs w:val="24"/>
        </w:rPr>
        <w:t>6. Границы территориальных зон устанавливаются с учетом:</w:t>
      </w:r>
    </w:p>
    <w:p w:rsidR="00D44388" w:rsidRPr="00C9486B" w:rsidRDefault="00D44388" w:rsidP="00D44388">
      <w:pPr>
        <w:pStyle w:val="ConsPlusNormal"/>
        <w:numPr>
          <w:ilvl w:val="0"/>
          <w:numId w:val="3"/>
        </w:numPr>
        <w:spacing w:line="360" w:lineRule="auto"/>
        <w:ind w:left="0" w:firstLine="709"/>
        <w:jc w:val="both"/>
        <w:rPr>
          <w:rFonts w:ascii="Times New Roman" w:hAnsi="Times New Roman"/>
          <w:sz w:val="24"/>
          <w:szCs w:val="24"/>
        </w:rPr>
      </w:pPr>
      <w:r w:rsidRPr="00C9486B">
        <w:rPr>
          <w:rFonts w:ascii="Times New Roman" w:hAnsi="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D44388" w:rsidRPr="00C9486B" w:rsidRDefault="00D44388" w:rsidP="00D44388">
      <w:pPr>
        <w:pStyle w:val="ConsPlusNormal"/>
        <w:numPr>
          <w:ilvl w:val="0"/>
          <w:numId w:val="3"/>
        </w:numPr>
        <w:spacing w:line="360" w:lineRule="auto"/>
        <w:ind w:left="0" w:firstLine="709"/>
        <w:jc w:val="both"/>
        <w:rPr>
          <w:rFonts w:ascii="Times New Roman" w:hAnsi="Times New Roman"/>
          <w:sz w:val="24"/>
          <w:szCs w:val="24"/>
        </w:rPr>
      </w:pPr>
      <w:r w:rsidRPr="00C9486B">
        <w:rPr>
          <w:rFonts w:ascii="Times New Roman" w:hAnsi="Times New Roman"/>
          <w:sz w:val="24"/>
          <w:szCs w:val="24"/>
        </w:rPr>
        <w:t xml:space="preserve">функциональных зон и характеристик их планируемого развития, определенных генеральным планом </w:t>
      </w:r>
      <w:r w:rsidRPr="00D510EA">
        <w:rPr>
          <w:rFonts w:ascii="Times New Roman" w:hAnsi="Times New Roman"/>
          <w:sz w:val="24"/>
          <w:szCs w:val="24"/>
        </w:rPr>
        <w:t>Хвойнинского городского поселения</w:t>
      </w:r>
      <w:r w:rsidRPr="00C9486B">
        <w:rPr>
          <w:rFonts w:ascii="Times New Roman" w:hAnsi="Times New Roman"/>
          <w:sz w:val="24"/>
          <w:szCs w:val="24"/>
        </w:rPr>
        <w:t>;</w:t>
      </w:r>
    </w:p>
    <w:p w:rsidR="00D44388" w:rsidRPr="00C9486B" w:rsidRDefault="00D44388" w:rsidP="00D44388">
      <w:pPr>
        <w:pStyle w:val="ConsPlusNormal"/>
        <w:numPr>
          <w:ilvl w:val="0"/>
          <w:numId w:val="3"/>
        </w:numPr>
        <w:spacing w:line="360" w:lineRule="auto"/>
        <w:ind w:left="0" w:firstLine="709"/>
        <w:jc w:val="both"/>
        <w:rPr>
          <w:rFonts w:ascii="Times New Roman" w:hAnsi="Times New Roman"/>
          <w:sz w:val="24"/>
          <w:szCs w:val="24"/>
        </w:rPr>
      </w:pPr>
      <w:r w:rsidRPr="00C9486B">
        <w:rPr>
          <w:rFonts w:ascii="Times New Roman" w:hAnsi="Times New Roman"/>
          <w:sz w:val="24"/>
          <w:szCs w:val="24"/>
        </w:rPr>
        <w:t xml:space="preserve">определенных Градостроительным </w:t>
      </w:r>
      <w:hyperlink r:id="rId11" w:history="1">
        <w:r w:rsidRPr="00C9486B">
          <w:rPr>
            <w:rFonts w:ascii="Times New Roman" w:hAnsi="Times New Roman"/>
            <w:sz w:val="24"/>
            <w:szCs w:val="24"/>
          </w:rPr>
          <w:t>кодексом</w:t>
        </w:r>
      </w:hyperlink>
      <w:r w:rsidRPr="00C9486B">
        <w:rPr>
          <w:rFonts w:ascii="Times New Roman" w:hAnsi="Times New Roman"/>
          <w:sz w:val="24"/>
          <w:szCs w:val="24"/>
        </w:rPr>
        <w:t xml:space="preserve"> Российской Федерации видов территориальных зон;</w:t>
      </w:r>
    </w:p>
    <w:p w:rsidR="00D44388" w:rsidRPr="00C9486B" w:rsidRDefault="00D44388" w:rsidP="00D44388">
      <w:pPr>
        <w:pStyle w:val="ConsPlusNormal"/>
        <w:numPr>
          <w:ilvl w:val="0"/>
          <w:numId w:val="3"/>
        </w:numPr>
        <w:spacing w:line="360" w:lineRule="auto"/>
        <w:ind w:left="0" w:firstLine="709"/>
        <w:jc w:val="both"/>
        <w:rPr>
          <w:rFonts w:ascii="Times New Roman" w:hAnsi="Times New Roman"/>
          <w:sz w:val="24"/>
          <w:szCs w:val="24"/>
        </w:rPr>
      </w:pPr>
      <w:r w:rsidRPr="00C9486B">
        <w:rPr>
          <w:rFonts w:ascii="Times New Roman" w:hAnsi="Times New Roman"/>
          <w:sz w:val="24"/>
          <w:szCs w:val="24"/>
        </w:rPr>
        <w:t>сложившейся планировки территории и существующего землепользования;</w:t>
      </w:r>
    </w:p>
    <w:p w:rsidR="00D44388" w:rsidRPr="00C9486B" w:rsidRDefault="00D44388" w:rsidP="00D44388">
      <w:pPr>
        <w:pStyle w:val="ConsPlusNormal"/>
        <w:numPr>
          <w:ilvl w:val="0"/>
          <w:numId w:val="3"/>
        </w:numPr>
        <w:spacing w:line="360" w:lineRule="auto"/>
        <w:ind w:left="0" w:firstLine="709"/>
        <w:jc w:val="both"/>
        <w:rPr>
          <w:rFonts w:ascii="Times New Roman" w:hAnsi="Times New Roman"/>
          <w:sz w:val="24"/>
          <w:szCs w:val="24"/>
        </w:rPr>
      </w:pPr>
      <w:r w:rsidRPr="00C9486B">
        <w:rPr>
          <w:rFonts w:ascii="Times New Roman" w:hAnsi="Times New Roman"/>
          <w:sz w:val="24"/>
          <w:szCs w:val="24"/>
        </w:rPr>
        <w:t>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D44388" w:rsidRPr="00C9486B" w:rsidRDefault="00D44388" w:rsidP="00D44388">
      <w:pPr>
        <w:pStyle w:val="ConsPlusNormal"/>
        <w:numPr>
          <w:ilvl w:val="0"/>
          <w:numId w:val="3"/>
        </w:numPr>
        <w:spacing w:line="360" w:lineRule="auto"/>
        <w:ind w:left="0" w:firstLine="709"/>
        <w:jc w:val="both"/>
        <w:rPr>
          <w:rFonts w:ascii="Times New Roman" w:hAnsi="Times New Roman"/>
          <w:sz w:val="24"/>
          <w:szCs w:val="24"/>
        </w:rPr>
      </w:pPr>
      <w:r w:rsidRPr="00C9486B">
        <w:rPr>
          <w:rFonts w:ascii="Times New Roman" w:hAnsi="Times New Roman"/>
          <w:sz w:val="24"/>
          <w:szCs w:val="24"/>
        </w:rPr>
        <w:t>предотвращения возможности причинения вреда объектам капитального строительства, расположенным на смежных земельных участках.</w:t>
      </w:r>
    </w:p>
    <w:p w:rsidR="00D44388" w:rsidRPr="00C9486B" w:rsidRDefault="00D44388" w:rsidP="00D44388">
      <w:pPr>
        <w:pStyle w:val="ConsPlusNormal"/>
        <w:spacing w:line="360" w:lineRule="auto"/>
        <w:ind w:firstLine="709"/>
        <w:jc w:val="both"/>
        <w:rPr>
          <w:rFonts w:ascii="Times New Roman" w:hAnsi="Times New Roman"/>
          <w:sz w:val="24"/>
          <w:szCs w:val="24"/>
        </w:rPr>
      </w:pPr>
      <w:r w:rsidRPr="00C9486B">
        <w:rPr>
          <w:rFonts w:ascii="Times New Roman" w:hAnsi="Times New Roman"/>
          <w:sz w:val="24"/>
          <w:szCs w:val="24"/>
        </w:rPr>
        <w:t xml:space="preserve">7. Границы территориальных зон устанавливаются </w:t>
      </w:r>
      <w:proofErr w:type="gramStart"/>
      <w:r w:rsidRPr="00C9486B">
        <w:rPr>
          <w:rFonts w:ascii="Times New Roman" w:hAnsi="Times New Roman"/>
          <w:sz w:val="24"/>
          <w:szCs w:val="24"/>
        </w:rPr>
        <w:t>по</w:t>
      </w:r>
      <w:proofErr w:type="gramEnd"/>
      <w:r w:rsidRPr="00C9486B">
        <w:rPr>
          <w:rFonts w:ascii="Times New Roman" w:hAnsi="Times New Roman"/>
          <w:sz w:val="24"/>
          <w:szCs w:val="24"/>
        </w:rPr>
        <w:t>:</w:t>
      </w:r>
    </w:p>
    <w:p w:rsidR="00D44388" w:rsidRPr="00C9486B" w:rsidRDefault="00D44388" w:rsidP="00D44388">
      <w:pPr>
        <w:pStyle w:val="ConsPlusNormal"/>
        <w:spacing w:line="360" w:lineRule="auto"/>
        <w:ind w:firstLine="709"/>
        <w:jc w:val="both"/>
        <w:rPr>
          <w:rFonts w:ascii="Times New Roman" w:hAnsi="Times New Roman"/>
          <w:sz w:val="24"/>
          <w:szCs w:val="24"/>
        </w:rPr>
      </w:pPr>
      <w:r w:rsidRPr="00C9486B">
        <w:rPr>
          <w:rFonts w:ascii="Times New Roman" w:hAnsi="Times New Roman"/>
          <w:sz w:val="24"/>
          <w:szCs w:val="24"/>
        </w:rPr>
        <w:t>1) линиям магистралей, улиц, проездов, разделяющим транспортные потоки противоположных направлений;</w:t>
      </w:r>
    </w:p>
    <w:p w:rsidR="00D44388" w:rsidRPr="00C9486B" w:rsidRDefault="00D44388" w:rsidP="00D44388">
      <w:pPr>
        <w:pStyle w:val="ConsPlusNormal"/>
        <w:spacing w:line="360" w:lineRule="auto"/>
        <w:ind w:firstLine="709"/>
        <w:jc w:val="both"/>
        <w:rPr>
          <w:rFonts w:ascii="Times New Roman" w:hAnsi="Times New Roman"/>
          <w:sz w:val="24"/>
          <w:szCs w:val="24"/>
        </w:rPr>
      </w:pPr>
      <w:r w:rsidRPr="00C9486B">
        <w:rPr>
          <w:rFonts w:ascii="Times New Roman" w:hAnsi="Times New Roman"/>
          <w:sz w:val="24"/>
          <w:szCs w:val="24"/>
        </w:rPr>
        <w:t>2) красным линиям;</w:t>
      </w:r>
    </w:p>
    <w:p w:rsidR="00D44388" w:rsidRPr="00C9486B" w:rsidRDefault="00D44388" w:rsidP="00D44388">
      <w:pPr>
        <w:pStyle w:val="ConsPlusNormal"/>
        <w:spacing w:line="360" w:lineRule="auto"/>
        <w:ind w:firstLine="709"/>
        <w:jc w:val="both"/>
        <w:rPr>
          <w:rFonts w:ascii="Times New Roman" w:hAnsi="Times New Roman"/>
          <w:sz w:val="24"/>
          <w:szCs w:val="24"/>
        </w:rPr>
      </w:pPr>
      <w:r w:rsidRPr="00C9486B">
        <w:rPr>
          <w:rFonts w:ascii="Times New Roman" w:hAnsi="Times New Roman"/>
          <w:sz w:val="24"/>
          <w:szCs w:val="24"/>
        </w:rPr>
        <w:t>3) границам земельных участков;</w:t>
      </w:r>
    </w:p>
    <w:p w:rsidR="00D44388" w:rsidRPr="00C9486B" w:rsidRDefault="00D44388" w:rsidP="00D44388">
      <w:pPr>
        <w:pStyle w:val="ConsPlusNormal"/>
        <w:spacing w:line="360" w:lineRule="auto"/>
        <w:ind w:firstLine="709"/>
        <w:jc w:val="both"/>
        <w:rPr>
          <w:rFonts w:ascii="Times New Roman" w:hAnsi="Times New Roman"/>
          <w:sz w:val="24"/>
          <w:szCs w:val="24"/>
        </w:rPr>
      </w:pPr>
      <w:r w:rsidRPr="00C9486B">
        <w:rPr>
          <w:rFonts w:ascii="Times New Roman" w:hAnsi="Times New Roman"/>
          <w:sz w:val="24"/>
          <w:szCs w:val="24"/>
        </w:rPr>
        <w:t>4) границам населенных пунктов;</w:t>
      </w:r>
    </w:p>
    <w:p w:rsidR="00D44388" w:rsidRPr="00C9486B" w:rsidRDefault="00D44388" w:rsidP="00D44388">
      <w:pPr>
        <w:pStyle w:val="ConsPlusNormal"/>
        <w:spacing w:line="360" w:lineRule="auto"/>
        <w:ind w:firstLine="709"/>
        <w:jc w:val="both"/>
        <w:rPr>
          <w:rFonts w:ascii="Times New Roman" w:hAnsi="Times New Roman"/>
          <w:sz w:val="24"/>
          <w:szCs w:val="24"/>
        </w:rPr>
      </w:pPr>
      <w:r w:rsidRPr="00C9486B">
        <w:rPr>
          <w:rFonts w:ascii="Times New Roman" w:hAnsi="Times New Roman"/>
          <w:sz w:val="24"/>
          <w:szCs w:val="24"/>
        </w:rPr>
        <w:t>5) естественным границам природных объектов;</w:t>
      </w:r>
    </w:p>
    <w:p w:rsidR="00D44388" w:rsidRDefault="00D44388" w:rsidP="00D44388">
      <w:pPr>
        <w:pStyle w:val="ConsPlusNormal"/>
        <w:spacing w:line="360" w:lineRule="auto"/>
        <w:ind w:firstLine="709"/>
        <w:jc w:val="both"/>
        <w:rPr>
          <w:rFonts w:ascii="Times New Roman" w:hAnsi="Times New Roman"/>
          <w:sz w:val="24"/>
          <w:szCs w:val="24"/>
        </w:rPr>
      </w:pPr>
      <w:r w:rsidRPr="00C9486B">
        <w:rPr>
          <w:rFonts w:ascii="Times New Roman" w:hAnsi="Times New Roman"/>
          <w:sz w:val="24"/>
          <w:szCs w:val="24"/>
        </w:rPr>
        <w:t>6) иным границам.</w:t>
      </w:r>
    </w:p>
    <w:p w:rsidR="00D44388" w:rsidRPr="000979DC" w:rsidRDefault="00D44388" w:rsidP="00D44388">
      <w:pPr>
        <w:pStyle w:val="ConsPlusNormal"/>
        <w:spacing w:line="360" w:lineRule="auto"/>
        <w:ind w:firstLine="709"/>
        <w:jc w:val="both"/>
        <w:rPr>
          <w:rFonts w:ascii="Times New Roman" w:hAnsi="Times New Roman"/>
          <w:sz w:val="24"/>
          <w:szCs w:val="24"/>
        </w:rPr>
      </w:pPr>
      <w:r w:rsidRPr="000979DC">
        <w:rPr>
          <w:rFonts w:ascii="Times New Roman" w:hAnsi="Times New Roman"/>
          <w:sz w:val="24"/>
          <w:szCs w:val="24"/>
        </w:rPr>
        <w:t>8. Карта градостроительного зонирования применяется одновременно с картой</w:t>
      </w:r>
      <w:r>
        <w:rPr>
          <w:rFonts w:ascii="Times New Roman" w:hAnsi="Times New Roman"/>
          <w:sz w:val="24"/>
          <w:szCs w:val="24"/>
        </w:rPr>
        <w:t xml:space="preserve"> </w:t>
      </w:r>
      <w:r w:rsidRPr="000979DC">
        <w:rPr>
          <w:rFonts w:ascii="Times New Roman" w:hAnsi="Times New Roman"/>
          <w:sz w:val="24"/>
          <w:szCs w:val="24"/>
        </w:rPr>
        <w:t>(картами) с отображением границ зон с особыми условиями использования территорий</w:t>
      </w:r>
      <w:r>
        <w:rPr>
          <w:rFonts w:ascii="Times New Roman" w:hAnsi="Times New Roman"/>
          <w:sz w:val="24"/>
          <w:szCs w:val="24"/>
        </w:rPr>
        <w:t>.</w:t>
      </w:r>
    </w:p>
    <w:p w:rsidR="00D44388" w:rsidRDefault="00D44388" w:rsidP="00D44388">
      <w:pPr>
        <w:pStyle w:val="ConsPlusNormal"/>
        <w:spacing w:line="360" w:lineRule="auto"/>
        <w:ind w:firstLine="709"/>
        <w:jc w:val="both"/>
        <w:rPr>
          <w:rFonts w:ascii="Times New Roman" w:hAnsi="Times New Roman"/>
          <w:sz w:val="24"/>
          <w:szCs w:val="24"/>
        </w:rPr>
      </w:pPr>
      <w:r w:rsidRPr="000979DC">
        <w:rPr>
          <w:rFonts w:ascii="Times New Roman" w:hAnsi="Times New Roman"/>
          <w:sz w:val="24"/>
          <w:szCs w:val="24"/>
        </w:rPr>
        <w:t>9. Правилами для каждой территориальной зоны индивидуально, с учетом</w:t>
      </w:r>
      <w:r>
        <w:rPr>
          <w:rFonts w:ascii="Times New Roman" w:hAnsi="Times New Roman"/>
          <w:sz w:val="24"/>
          <w:szCs w:val="24"/>
        </w:rPr>
        <w:t xml:space="preserve"> </w:t>
      </w:r>
      <w:r w:rsidRPr="000979DC">
        <w:rPr>
          <w:rFonts w:ascii="Times New Roman" w:hAnsi="Times New Roman"/>
          <w:sz w:val="24"/>
          <w:szCs w:val="24"/>
        </w:rPr>
        <w:t>особенностей ее расположения и развития, а также возможности территориального</w:t>
      </w:r>
      <w:r>
        <w:rPr>
          <w:rFonts w:ascii="Times New Roman" w:hAnsi="Times New Roman"/>
          <w:sz w:val="24"/>
          <w:szCs w:val="24"/>
        </w:rPr>
        <w:t xml:space="preserve"> </w:t>
      </w:r>
      <w:r w:rsidRPr="000979DC">
        <w:rPr>
          <w:rFonts w:ascii="Times New Roman" w:hAnsi="Times New Roman"/>
          <w:sz w:val="24"/>
          <w:szCs w:val="24"/>
        </w:rPr>
        <w:t>сочетания различных видов использования земельных участков установлен</w:t>
      </w:r>
      <w:r>
        <w:rPr>
          <w:rFonts w:ascii="Times New Roman" w:hAnsi="Times New Roman"/>
          <w:sz w:val="24"/>
          <w:szCs w:val="24"/>
        </w:rPr>
        <w:t xml:space="preserve"> </w:t>
      </w:r>
      <w:r w:rsidRPr="000979DC">
        <w:rPr>
          <w:rFonts w:ascii="Times New Roman" w:hAnsi="Times New Roman"/>
          <w:sz w:val="24"/>
          <w:szCs w:val="24"/>
        </w:rPr>
        <w:t>градостроительный регламент.</w:t>
      </w:r>
    </w:p>
    <w:p w:rsidR="00D44388" w:rsidRDefault="00D44388" w:rsidP="00D44388">
      <w:pPr>
        <w:pStyle w:val="ConsPlusNormal"/>
        <w:keepNext/>
        <w:keepLines/>
        <w:widowControl/>
        <w:numPr>
          <w:ilvl w:val="0"/>
          <w:numId w:val="1"/>
        </w:numPr>
        <w:spacing w:before="240" w:after="120" w:line="360" w:lineRule="auto"/>
        <w:ind w:left="0" w:firstLine="709"/>
        <w:jc w:val="both"/>
        <w:outlineLvl w:val="1"/>
        <w:rPr>
          <w:rFonts w:ascii="Times New Roman" w:hAnsi="Times New Roman"/>
          <w:b/>
          <w:bCs/>
          <w:sz w:val="24"/>
          <w:szCs w:val="24"/>
        </w:rPr>
      </w:pPr>
      <w:bookmarkStart w:id="31" w:name="_Toc13755791"/>
      <w:r w:rsidRPr="00C9486B">
        <w:rPr>
          <w:rFonts w:ascii="Times New Roman" w:hAnsi="Times New Roman"/>
          <w:b/>
          <w:bCs/>
          <w:sz w:val="24"/>
          <w:szCs w:val="24"/>
        </w:rPr>
        <w:t>Содержание карты градостроительного зонирования с границами зон с особыми условиями использования территории</w:t>
      </w:r>
      <w:bookmarkEnd w:id="31"/>
    </w:p>
    <w:p w:rsidR="00D44388" w:rsidRDefault="00D44388" w:rsidP="00D44388">
      <w:pPr>
        <w:pStyle w:val="ConsPlusNormal"/>
        <w:spacing w:line="360" w:lineRule="auto"/>
        <w:ind w:firstLine="709"/>
        <w:jc w:val="both"/>
        <w:rPr>
          <w:rFonts w:ascii="Times New Roman" w:hAnsi="Times New Roman"/>
          <w:sz w:val="24"/>
          <w:szCs w:val="24"/>
        </w:rPr>
      </w:pPr>
      <w:r w:rsidRPr="00C85F4F">
        <w:rPr>
          <w:rFonts w:ascii="Times New Roman" w:hAnsi="Times New Roman"/>
          <w:sz w:val="24"/>
          <w:szCs w:val="24"/>
        </w:rPr>
        <w:t xml:space="preserve">1. Карта градостроительного зонирования с границами зон с особыми условиями использования территории в области охраны объектов культурного наследия представляет </w:t>
      </w:r>
      <w:r w:rsidRPr="00C85F4F">
        <w:rPr>
          <w:rFonts w:ascii="Times New Roman" w:hAnsi="Times New Roman"/>
          <w:sz w:val="24"/>
          <w:szCs w:val="24"/>
        </w:rPr>
        <w:lastRenderedPageBreak/>
        <w:t xml:space="preserve">собой чертеж с отображением границы муниципального образования </w:t>
      </w:r>
      <w:r w:rsidRPr="00D510EA">
        <w:rPr>
          <w:rFonts w:ascii="Times New Roman" w:hAnsi="Times New Roman"/>
          <w:sz w:val="24"/>
          <w:szCs w:val="24"/>
        </w:rPr>
        <w:t>Хвойнинско</w:t>
      </w:r>
      <w:r>
        <w:rPr>
          <w:rFonts w:ascii="Times New Roman" w:hAnsi="Times New Roman"/>
          <w:sz w:val="24"/>
          <w:szCs w:val="24"/>
        </w:rPr>
        <w:t>е</w:t>
      </w:r>
      <w:r w:rsidRPr="00D510EA">
        <w:rPr>
          <w:rFonts w:ascii="Times New Roman" w:hAnsi="Times New Roman"/>
          <w:sz w:val="24"/>
          <w:szCs w:val="24"/>
        </w:rPr>
        <w:t xml:space="preserve"> городско</w:t>
      </w:r>
      <w:r>
        <w:rPr>
          <w:rFonts w:ascii="Times New Roman" w:hAnsi="Times New Roman"/>
          <w:sz w:val="24"/>
          <w:szCs w:val="24"/>
        </w:rPr>
        <w:t>е</w:t>
      </w:r>
      <w:r w:rsidRPr="00D510EA">
        <w:rPr>
          <w:rFonts w:ascii="Times New Roman" w:hAnsi="Times New Roman"/>
          <w:sz w:val="24"/>
          <w:szCs w:val="24"/>
        </w:rPr>
        <w:t xml:space="preserve"> поселени</w:t>
      </w:r>
      <w:r>
        <w:rPr>
          <w:rFonts w:ascii="Times New Roman" w:hAnsi="Times New Roman"/>
          <w:sz w:val="24"/>
          <w:szCs w:val="24"/>
        </w:rPr>
        <w:t>е</w:t>
      </w:r>
      <w:r w:rsidRPr="00C85F4F">
        <w:rPr>
          <w:rFonts w:ascii="Times New Roman" w:hAnsi="Times New Roman"/>
          <w:sz w:val="24"/>
          <w:szCs w:val="24"/>
        </w:rPr>
        <w:t>, земель, покрытых поверхностными водами, границ территориальных зон и границ зон с особыми условиями использования территорий.</w:t>
      </w:r>
    </w:p>
    <w:p w:rsidR="00D44388" w:rsidRPr="006C11FF" w:rsidRDefault="00D44388" w:rsidP="00D44388">
      <w:pPr>
        <w:pStyle w:val="ConsPlusNormal"/>
        <w:spacing w:line="360" w:lineRule="auto"/>
        <w:ind w:firstLine="709"/>
        <w:jc w:val="both"/>
        <w:rPr>
          <w:rFonts w:ascii="Times New Roman" w:hAnsi="Times New Roman"/>
          <w:sz w:val="24"/>
          <w:szCs w:val="24"/>
        </w:rPr>
      </w:pPr>
      <w:r w:rsidRPr="006C11FF">
        <w:rPr>
          <w:rFonts w:ascii="Times New Roman" w:hAnsi="Times New Roman"/>
          <w:sz w:val="24"/>
          <w:szCs w:val="24"/>
        </w:rPr>
        <w:t>На соответствующей карте указанные зоны отображены в информационных целях на</w:t>
      </w:r>
      <w:r>
        <w:rPr>
          <w:rFonts w:ascii="Times New Roman" w:hAnsi="Times New Roman"/>
          <w:sz w:val="24"/>
          <w:szCs w:val="24"/>
        </w:rPr>
        <w:t xml:space="preserve"> </w:t>
      </w:r>
      <w:r w:rsidRPr="006C11FF">
        <w:rPr>
          <w:rFonts w:ascii="Times New Roman" w:hAnsi="Times New Roman"/>
          <w:sz w:val="24"/>
          <w:szCs w:val="24"/>
        </w:rPr>
        <w:t>основании сведений, содержащихся в генеральном плане и Едином государственном реестре</w:t>
      </w:r>
      <w:r>
        <w:rPr>
          <w:rFonts w:ascii="Times New Roman" w:hAnsi="Times New Roman"/>
          <w:sz w:val="24"/>
          <w:szCs w:val="24"/>
        </w:rPr>
        <w:t xml:space="preserve"> </w:t>
      </w:r>
      <w:r w:rsidRPr="006C11FF">
        <w:rPr>
          <w:rFonts w:ascii="Times New Roman" w:hAnsi="Times New Roman"/>
          <w:sz w:val="24"/>
          <w:szCs w:val="24"/>
        </w:rPr>
        <w:t xml:space="preserve">недвижимости. На территории </w:t>
      </w:r>
      <w:r>
        <w:rPr>
          <w:rFonts w:ascii="Times New Roman" w:hAnsi="Times New Roman"/>
          <w:sz w:val="24"/>
          <w:szCs w:val="24"/>
        </w:rPr>
        <w:t>городского поселения</w:t>
      </w:r>
      <w:r w:rsidRPr="006C11FF">
        <w:rPr>
          <w:rFonts w:ascii="Times New Roman" w:hAnsi="Times New Roman"/>
          <w:sz w:val="24"/>
          <w:szCs w:val="24"/>
        </w:rPr>
        <w:t xml:space="preserve"> могут быть установлены и действовать иные зоны</w:t>
      </w:r>
      <w:r>
        <w:rPr>
          <w:rFonts w:ascii="Times New Roman" w:hAnsi="Times New Roman"/>
          <w:sz w:val="24"/>
          <w:szCs w:val="24"/>
        </w:rPr>
        <w:t xml:space="preserve"> </w:t>
      </w:r>
      <w:r w:rsidRPr="006C11FF">
        <w:rPr>
          <w:rFonts w:ascii="Times New Roman" w:hAnsi="Times New Roman"/>
          <w:sz w:val="24"/>
          <w:szCs w:val="24"/>
        </w:rPr>
        <w:t>с особыми условиями использования территорий, не отображенные на соответствующей</w:t>
      </w:r>
      <w:r>
        <w:rPr>
          <w:rFonts w:ascii="Times New Roman" w:hAnsi="Times New Roman"/>
          <w:sz w:val="24"/>
          <w:szCs w:val="24"/>
        </w:rPr>
        <w:t xml:space="preserve"> </w:t>
      </w:r>
      <w:r w:rsidRPr="006C11FF">
        <w:rPr>
          <w:rFonts w:ascii="Times New Roman" w:hAnsi="Times New Roman"/>
          <w:sz w:val="24"/>
          <w:szCs w:val="24"/>
        </w:rPr>
        <w:t>карте составе графических материалов Правил.</w:t>
      </w:r>
    </w:p>
    <w:p w:rsidR="00D44388" w:rsidRPr="006C11FF" w:rsidRDefault="00D44388" w:rsidP="00D44388">
      <w:pPr>
        <w:pStyle w:val="ConsPlusNormal"/>
        <w:spacing w:line="360" w:lineRule="auto"/>
        <w:ind w:firstLine="709"/>
        <w:jc w:val="both"/>
        <w:rPr>
          <w:rFonts w:ascii="Times New Roman" w:hAnsi="Times New Roman"/>
          <w:sz w:val="24"/>
          <w:szCs w:val="24"/>
        </w:rPr>
      </w:pPr>
      <w:r w:rsidRPr="006C11FF">
        <w:rPr>
          <w:rFonts w:ascii="Times New Roman" w:hAnsi="Times New Roman"/>
          <w:sz w:val="24"/>
          <w:szCs w:val="24"/>
        </w:rPr>
        <w:t>2. В соответствии с законодательством Российской Федерации на</w:t>
      </w:r>
      <w:r>
        <w:rPr>
          <w:rFonts w:ascii="Times New Roman" w:hAnsi="Times New Roman"/>
          <w:sz w:val="24"/>
          <w:szCs w:val="24"/>
        </w:rPr>
        <w:t xml:space="preserve"> </w:t>
      </w:r>
      <w:r w:rsidRPr="006C11FF">
        <w:rPr>
          <w:rFonts w:ascii="Times New Roman" w:hAnsi="Times New Roman"/>
          <w:sz w:val="24"/>
          <w:szCs w:val="24"/>
        </w:rPr>
        <w:t>соответствующей карте в составе Правил могут отображаться следующие зоны с особыми</w:t>
      </w:r>
      <w:r>
        <w:rPr>
          <w:rFonts w:ascii="Times New Roman" w:hAnsi="Times New Roman"/>
          <w:sz w:val="24"/>
          <w:szCs w:val="24"/>
        </w:rPr>
        <w:t xml:space="preserve"> </w:t>
      </w:r>
      <w:r w:rsidRPr="006C11FF">
        <w:rPr>
          <w:rFonts w:ascii="Times New Roman" w:hAnsi="Times New Roman"/>
          <w:sz w:val="24"/>
          <w:szCs w:val="24"/>
        </w:rPr>
        <w:t>условиями использования территорий:</w:t>
      </w:r>
    </w:p>
    <w:p w:rsidR="00D44388" w:rsidRDefault="00D44388" w:rsidP="00D44388">
      <w:pPr>
        <w:pStyle w:val="ConsPlusNormal"/>
        <w:spacing w:line="360" w:lineRule="auto"/>
        <w:ind w:firstLine="709"/>
        <w:jc w:val="both"/>
        <w:rPr>
          <w:rFonts w:ascii="Times New Roman" w:hAnsi="Times New Roman"/>
          <w:sz w:val="24"/>
          <w:szCs w:val="24"/>
        </w:rPr>
      </w:pPr>
      <w:r w:rsidRPr="006C11FF">
        <w:rPr>
          <w:rFonts w:ascii="Times New Roman" w:hAnsi="Times New Roman"/>
          <w:sz w:val="24"/>
          <w:szCs w:val="24"/>
        </w:rPr>
        <w:t>2.1.Санитарно-защитные зоны: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5777"/>
      </w:tblGrid>
      <w:tr w:rsidR="00D44388" w:rsidTr="00934016">
        <w:tc>
          <w:tcPr>
            <w:tcW w:w="3794" w:type="dxa"/>
          </w:tcPr>
          <w:p w:rsidR="00D44388" w:rsidRPr="008335C8" w:rsidRDefault="00D44388" w:rsidP="00934016">
            <w:pPr>
              <w:widowControl w:val="0"/>
              <w:autoSpaceDE w:val="0"/>
              <w:autoSpaceDN w:val="0"/>
              <w:rPr>
                <w:b/>
                <w:sz w:val="20"/>
                <w:szCs w:val="20"/>
              </w:rPr>
            </w:pPr>
            <w:r w:rsidRPr="008335C8">
              <w:rPr>
                <w:b/>
                <w:sz w:val="20"/>
                <w:szCs w:val="20"/>
              </w:rPr>
              <w:t>Вид зоны</w:t>
            </w:r>
          </w:p>
        </w:tc>
        <w:tc>
          <w:tcPr>
            <w:tcW w:w="5777" w:type="dxa"/>
          </w:tcPr>
          <w:p w:rsidR="00D44388" w:rsidRPr="008335C8" w:rsidRDefault="00D44388" w:rsidP="00934016">
            <w:pPr>
              <w:widowControl w:val="0"/>
              <w:autoSpaceDE w:val="0"/>
              <w:autoSpaceDN w:val="0"/>
              <w:rPr>
                <w:b/>
                <w:sz w:val="20"/>
                <w:szCs w:val="20"/>
              </w:rPr>
            </w:pPr>
            <w:r w:rsidRPr="008335C8">
              <w:rPr>
                <w:b/>
                <w:sz w:val="20"/>
                <w:szCs w:val="20"/>
              </w:rPr>
              <w:t>Основание</w:t>
            </w:r>
          </w:p>
        </w:tc>
      </w:tr>
      <w:tr w:rsidR="00D44388" w:rsidTr="00934016">
        <w:tc>
          <w:tcPr>
            <w:tcW w:w="3794" w:type="dxa"/>
          </w:tcPr>
          <w:p w:rsidR="00D44388" w:rsidRPr="008335C8" w:rsidRDefault="00D44388" w:rsidP="00934016">
            <w:pPr>
              <w:widowControl w:val="0"/>
              <w:autoSpaceDE w:val="0"/>
              <w:autoSpaceDN w:val="0"/>
              <w:rPr>
                <w:sz w:val="20"/>
                <w:szCs w:val="20"/>
              </w:rPr>
            </w:pPr>
            <w:r w:rsidRPr="008335C8">
              <w:rPr>
                <w:sz w:val="20"/>
                <w:szCs w:val="20"/>
              </w:rPr>
              <w:t>Санитарно-защитная зона</w:t>
            </w:r>
          </w:p>
          <w:p w:rsidR="00D44388" w:rsidRPr="008335C8" w:rsidRDefault="00D44388" w:rsidP="00934016">
            <w:pPr>
              <w:widowControl w:val="0"/>
              <w:autoSpaceDE w:val="0"/>
              <w:autoSpaceDN w:val="0"/>
              <w:rPr>
                <w:sz w:val="20"/>
                <w:szCs w:val="20"/>
              </w:rPr>
            </w:pPr>
            <w:r w:rsidRPr="008335C8">
              <w:rPr>
                <w:sz w:val="20"/>
                <w:szCs w:val="20"/>
              </w:rPr>
              <w:t>предприятий, сооружений и иных</w:t>
            </w:r>
          </w:p>
          <w:p w:rsidR="00D44388" w:rsidRPr="008335C8" w:rsidRDefault="00D44388" w:rsidP="00934016">
            <w:pPr>
              <w:widowControl w:val="0"/>
              <w:autoSpaceDE w:val="0"/>
              <w:autoSpaceDN w:val="0"/>
              <w:rPr>
                <w:sz w:val="20"/>
                <w:szCs w:val="20"/>
              </w:rPr>
            </w:pPr>
            <w:r w:rsidRPr="008335C8">
              <w:rPr>
                <w:sz w:val="20"/>
                <w:szCs w:val="20"/>
              </w:rPr>
              <w:t>объектов</w:t>
            </w:r>
          </w:p>
        </w:tc>
        <w:tc>
          <w:tcPr>
            <w:tcW w:w="5777" w:type="dxa"/>
          </w:tcPr>
          <w:p w:rsidR="00D44388" w:rsidRPr="008335C8" w:rsidRDefault="00D44388" w:rsidP="00934016">
            <w:pPr>
              <w:widowControl w:val="0"/>
              <w:autoSpaceDE w:val="0"/>
              <w:autoSpaceDN w:val="0"/>
              <w:rPr>
                <w:sz w:val="20"/>
                <w:szCs w:val="20"/>
              </w:rPr>
            </w:pPr>
            <w:proofErr w:type="spellStart"/>
            <w:r w:rsidRPr="008335C8">
              <w:rPr>
                <w:sz w:val="20"/>
                <w:szCs w:val="20"/>
              </w:rPr>
              <w:t>СанПиН</w:t>
            </w:r>
            <w:proofErr w:type="spellEnd"/>
            <w:r w:rsidRPr="008335C8">
              <w:rPr>
                <w:sz w:val="20"/>
                <w:szCs w:val="20"/>
              </w:rPr>
              <w:t xml:space="preserve"> 2.2.1/2.1.1.1200-03 «Санитарно-защитные зоны и санитарная  классификация предприятий,</w:t>
            </w:r>
          </w:p>
          <w:p w:rsidR="00D44388" w:rsidRPr="008335C8" w:rsidRDefault="00D44388" w:rsidP="00934016">
            <w:pPr>
              <w:widowControl w:val="0"/>
              <w:autoSpaceDE w:val="0"/>
              <w:autoSpaceDN w:val="0"/>
              <w:rPr>
                <w:sz w:val="20"/>
                <w:szCs w:val="20"/>
              </w:rPr>
            </w:pPr>
            <w:proofErr w:type="gramStart"/>
            <w:r w:rsidRPr="008335C8">
              <w:rPr>
                <w:sz w:val="20"/>
                <w:szCs w:val="20"/>
              </w:rPr>
              <w:t>сооружений и иных объектов» (новая редакция</w:t>
            </w:r>
            <w:proofErr w:type="gramEnd"/>
          </w:p>
          <w:p w:rsidR="00D44388" w:rsidRPr="008335C8" w:rsidRDefault="00D44388" w:rsidP="00934016">
            <w:pPr>
              <w:widowControl w:val="0"/>
              <w:autoSpaceDE w:val="0"/>
              <w:autoSpaceDN w:val="0"/>
              <w:rPr>
                <w:sz w:val="20"/>
                <w:szCs w:val="20"/>
              </w:rPr>
            </w:pPr>
            <w:proofErr w:type="gramStart"/>
            <w:r w:rsidRPr="008335C8">
              <w:rPr>
                <w:sz w:val="20"/>
                <w:szCs w:val="20"/>
              </w:rPr>
              <w:t>введена</w:t>
            </w:r>
            <w:proofErr w:type="gramEnd"/>
            <w:r w:rsidRPr="008335C8">
              <w:rPr>
                <w:sz w:val="20"/>
                <w:szCs w:val="20"/>
              </w:rPr>
              <w:t xml:space="preserve"> в действие постановлением Главного</w:t>
            </w:r>
          </w:p>
          <w:p w:rsidR="00D44388" w:rsidRPr="008335C8" w:rsidRDefault="00D44388" w:rsidP="00934016">
            <w:pPr>
              <w:widowControl w:val="0"/>
              <w:autoSpaceDE w:val="0"/>
              <w:autoSpaceDN w:val="0"/>
              <w:rPr>
                <w:sz w:val="20"/>
                <w:szCs w:val="20"/>
              </w:rPr>
            </w:pPr>
            <w:r w:rsidRPr="008335C8">
              <w:rPr>
                <w:sz w:val="20"/>
                <w:szCs w:val="20"/>
              </w:rPr>
              <w:t xml:space="preserve">государственного санитарного врача РФ от 25.09.2007 № 74) (далее – </w:t>
            </w:r>
            <w:proofErr w:type="spellStart"/>
            <w:r w:rsidRPr="008335C8">
              <w:rPr>
                <w:sz w:val="20"/>
                <w:szCs w:val="20"/>
              </w:rPr>
              <w:t>СанПин</w:t>
            </w:r>
            <w:proofErr w:type="spellEnd"/>
            <w:r w:rsidRPr="008335C8">
              <w:rPr>
                <w:sz w:val="20"/>
                <w:szCs w:val="20"/>
              </w:rPr>
              <w:t xml:space="preserve"> 2.2.1/2.1.1.1200-03.Новая редакция), пункт 2.1, пункт 2.9</w:t>
            </w:r>
          </w:p>
          <w:p w:rsidR="00D44388" w:rsidRPr="008335C8" w:rsidRDefault="00D44388" w:rsidP="00934016">
            <w:pPr>
              <w:widowControl w:val="0"/>
              <w:autoSpaceDE w:val="0"/>
              <w:autoSpaceDN w:val="0"/>
              <w:rPr>
                <w:sz w:val="20"/>
                <w:szCs w:val="20"/>
              </w:rPr>
            </w:pPr>
            <w:r w:rsidRPr="008335C8">
              <w:rPr>
                <w:sz w:val="20"/>
                <w:szCs w:val="20"/>
              </w:rPr>
              <w:t xml:space="preserve">Постановление Правительства </w:t>
            </w:r>
            <w:proofErr w:type="gramStart"/>
            <w:r w:rsidRPr="008335C8">
              <w:rPr>
                <w:sz w:val="20"/>
                <w:szCs w:val="20"/>
              </w:rPr>
              <w:t>Российской</w:t>
            </w:r>
            <w:proofErr w:type="gramEnd"/>
          </w:p>
          <w:p w:rsidR="00D44388" w:rsidRPr="008335C8" w:rsidRDefault="00D44388" w:rsidP="00934016">
            <w:pPr>
              <w:widowControl w:val="0"/>
              <w:autoSpaceDE w:val="0"/>
              <w:autoSpaceDN w:val="0"/>
              <w:rPr>
                <w:sz w:val="20"/>
                <w:szCs w:val="20"/>
              </w:rPr>
            </w:pPr>
            <w:r w:rsidRPr="008335C8">
              <w:rPr>
                <w:sz w:val="20"/>
                <w:szCs w:val="20"/>
              </w:rPr>
              <w:t>Федерации от 26.12.2014 № 1521 «Об утверждении</w:t>
            </w:r>
          </w:p>
          <w:p w:rsidR="00D44388" w:rsidRPr="008335C8" w:rsidRDefault="00D44388" w:rsidP="00934016">
            <w:pPr>
              <w:widowControl w:val="0"/>
              <w:autoSpaceDE w:val="0"/>
              <w:autoSpaceDN w:val="0"/>
              <w:rPr>
                <w:sz w:val="20"/>
                <w:szCs w:val="20"/>
              </w:rPr>
            </w:pPr>
            <w:r w:rsidRPr="008335C8">
              <w:rPr>
                <w:sz w:val="20"/>
                <w:szCs w:val="20"/>
              </w:rPr>
              <w:t>перечня национальных стандартов и сводов правил</w:t>
            </w:r>
          </w:p>
          <w:p w:rsidR="00D44388" w:rsidRPr="008335C8" w:rsidRDefault="00D44388" w:rsidP="00934016">
            <w:pPr>
              <w:widowControl w:val="0"/>
              <w:autoSpaceDE w:val="0"/>
              <w:autoSpaceDN w:val="0"/>
              <w:rPr>
                <w:sz w:val="20"/>
                <w:szCs w:val="20"/>
              </w:rPr>
            </w:pPr>
            <w:r w:rsidRPr="008335C8">
              <w:rPr>
                <w:sz w:val="20"/>
                <w:szCs w:val="20"/>
              </w:rPr>
              <w:t xml:space="preserve">(частей таких стандартов и сводов правил), </w:t>
            </w:r>
            <w:proofErr w:type="gramStart"/>
            <w:r w:rsidRPr="008335C8">
              <w:rPr>
                <w:sz w:val="20"/>
                <w:szCs w:val="20"/>
              </w:rPr>
              <w:t>в</w:t>
            </w:r>
            <w:proofErr w:type="gramEnd"/>
          </w:p>
          <w:p w:rsidR="00D44388" w:rsidRPr="008335C8" w:rsidRDefault="00D44388" w:rsidP="00934016">
            <w:pPr>
              <w:widowControl w:val="0"/>
              <w:autoSpaceDE w:val="0"/>
              <w:autoSpaceDN w:val="0"/>
              <w:rPr>
                <w:sz w:val="20"/>
                <w:szCs w:val="20"/>
              </w:rPr>
            </w:pPr>
            <w:r w:rsidRPr="008335C8">
              <w:rPr>
                <w:sz w:val="20"/>
                <w:szCs w:val="20"/>
              </w:rPr>
              <w:t xml:space="preserve">результате </w:t>
            </w:r>
            <w:proofErr w:type="gramStart"/>
            <w:r w:rsidRPr="008335C8">
              <w:rPr>
                <w:sz w:val="20"/>
                <w:szCs w:val="20"/>
              </w:rPr>
              <w:t>применения</w:t>
            </w:r>
            <w:proofErr w:type="gramEnd"/>
            <w:r w:rsidRPr="008335C8">
              <w:rPr>
                <w:sz w:val="20"/>
                <w:szCs w:val="20"/>
              </w:rPr>
              <w:t xml:space="preserve"> которых на обязательной</w:t>
            </w:r>
          </w:p>
          <w:p w:rsidR="00D44388" w:rsidRPr="008335C8" w:rsidRDefault="00D44388" w:rsidP="00934016">
            <w:pPr>
              <w:widowControl w:val="0"/>
              <w:autoSpaceDE w:val="0"/>
              <w:autoSpaceDN w:val="0"/>
              <w:rPr>
                <w:sz w:val="20"/>
                <w:szCs w:val="20"/>
              </w:rPr>
            </w:pPr>
            <w:r w:rsidRPr="008335C8">
              <w:rPr>
                <w:sz w:val="20"/>
                <w:szCs w:val="20"/>
              </w:rPr>
              <w:t>основе обеспечивается соблюдение требований</w:t>
            </w:r>
          </w:p>
          <w:p w:rsidR="00D44388" w:rsidRPr="008335C8" w:rsidRDefault="00D44388" w:rsidP="00934016">
            <w:pPr>
              <w:widowControl w:val="0"/>
              <w:autoSpaceDE w:val="0"/>
              <w:autoSpaceDN w:val="0"/>
              <w:rPr>
                <w:sz w:val="20"/>
                <w:szCs w:val="20"/>
              </w:rPr>
            </w:pPr>
            <w:r w:rsidRPr="008335C8">
              <w:rPr>
                <w:sz w:val="20"/>
                <w:szCs w:val="20"/>
              </w:rPr>
              <w:t>Федерального закона «Технический регламент о</w:t>
            </w:r>
          </w:p>
          <w:p w:rsidR="00D44388" w:rsidRPr="008335C8" w:rsidRDefault="00D44388" w:rsidP="00934016">
            <w:pPr>
              <w:widowControl w:val="0"/>
              <w:autoSpaceDE w:val="0"/>
              <w:autoSpaceDN w:val="0"/>
              <w:rPr>
                <w:sz w:val="20"/>
                <w:szCs w:val="20"/>
              </w:rPr>
            </w:pPr>
            <w:r w:rsidRPr="008335C8">
              <w:rPr>
                <w:sz w:val="20"/>
                <w:szCs w:val="20"/>
              </w:rPr>
              <w:t>безопасности зданий и сооружений»</w:t>
            </w:r>
          </w:p>
        </w:tc>
      </w:tr>
    </w:tbl>
    <w:p w:rsidR="00D44388" w:rsidRDefault="00D44388" w:rsidP="00D44388">
      <w:pPr>
        <w:pStyle w:val="ConsPlusNormal"/>
        <w:spacing w:line="360" w:lineRule="auto"/>
        <w:ind w:firstLine="709"/>
        <w:jc w:val="both"/>
        <w:rPr>
          <w:rFonts w:ascii="Times New Roman" w:hAnsi="Times New Roman"/>
          <w:sz w:val="24"/>
          <w:szCs w:val="24"/>
        </w:rPr>
      </w:pPr>
    </w:p>
    <w:p w:rsidR="00D44388" w:rsidRDefault="00D44388" w:rsidP="00D44388">
      <w:pPr>
        <w:pStyle w:val="ConsPlusNormal"/>
        <w:spacing w:line="360" w:lineRule="auto"/>
        <w:ind w:firstLine="709"/>
        <w:jc w:val="both"/>
        <w:rPr>
          <w:rFonts w:ascii="Times New Roman" w:hAnsi="Times New Roman"/>
          <w:sz w:val="24"/>
          <w:szCs w:val="24"/>
        </w:rPr>
      </w:pPr>
    </w:p>
    <w:p w:rsidR="00D44388" w:rsidRDefault="00D44388" w:rsidP="00D44388">
      <w:pPr>
        <w:pStyle w:val="ConsPlusNormal"/>
        <w:spacing w:line="360" w:lineRule="auto"/>
        <w:ind w:firstLine="709"/>
        <w:jc w:val="both"/>
        <w:rPr>
          <w:rFonts w:ascii="Times New Roman" w:hAnsi="Times New Roman"/>
          <w:sz w:val="24"/>
          <w:szCs w:val="24"/>
        </w:rPr>
      </w:pPr>
      <w:r>
        <w:rPr>
          <w:rFonts w:ascii="Times New Roman" w:hAnsi="Times New Roman"/>
          <w:sz w:val="24"/>
          <w:szCs w:val="24"/>
        </w:rPr>
        <w:t>2.2 Санитарные разрывы и минимально допустимые расстояния от транспортных и инженерных коммуникаций: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5777"/>
      </w:tblGrid>
      <w:tr w:rsidR="00D44388" w:rsidTr="00934016">
        <w:tc>
          <w:tcPr>
            <w:tcW w:w="3794" w:type="dxa"/>
          </w:tcPr>
          <w:p w:rsidR="00D44388" w:rsidRPr="008335C8" w:rsidRDefault="00D44388" w:rsidP="00934016">
            <w:pPr>
              <w:widowControl w:val="0"/>
              <w:autoSpaceDE w:val="0"/>
              <w:autoSpaceDN w:val="0"/>
              <w:rPr>
                <w:b/>
                <w:sz w:val="20"/>
                <w:szCs w:val="20"/>
              </w:rPr>
            </w:pPr>
            <w:r w:rsidRPr="008335C8">
              <w:rPr>
                <w:b/>
                <w:sz w:val="20"/>
                <w:szCs w:val="20"/>
              </w:rPr>
              <w:t>Вид зоны</w:t>
            </w:r>
          </w:p>
        </w:tc>
        <w:tc>
          <w:tcPr>
            <w:tcW w:w="5777" w:type="dxa"/>
          </w:tcPr>
          <w:p w:rsidR="00D44388" w:rsidRPr="008335C8" w:rsidRDefault="00D44388" w:rsidP="00934016">
            <w:pPr>
              <w:widowControl w:val="0"/>
              <w:autoSpaceDE w:val="0"/>
              <w:autoSpaceDN w:val="0"/>
              <w:rPr>
                <w:b/>
                <w:sz w:val="20"/>
                <w:szCs w:val="20"/>
              </w:rPr>
            </w:pPr>
            <w:r w:rsidRPr="008335C8">
              <w:rPr>
                <w:b/>
                <w:sz w:val="20"/>
                <w:szCs w:val="20"/>
              </w:rPr>
              <w:t>Основание</w:t>
            </w:r>
          </w:p>
        </w:tc>
      </w:tr>
      <w:tr w:rsidR="00D44388" w:rsidTr="00934016">
        <w:tc>
          <w:tcPr>
            <w:tcW w:w="3794" w:type="dxa"/>
          </w:tcPr>
          <w:p w:rsidR="00D44388" w:rsidRPr="008335C8" w:rsidRDefault="00D44388" w:rsidP="00934016">
            <w:pPr>
              <w:widowControl w:val="0"/>
              <w:autoSpaceDE w:val="0"/>
              <w:autoSpaceDN w:val="0"/>
              <w:rPr>
                <w:sz w:val="20"/>
                <w:szCs w:val="20"/>
              </w:rPr>
            </w:pPr>
            <w:r w:rsidRPr="008335C8">
              <w:rPr>
                <w:sz w:val="20"/>
                <w:szCs w:val="20"/>
              </w:rPr>
              <w:t>Санитарный разрыв</w:t>
            </w:r>
          </w:p>
        </w:tc>
        <w:tc>
          <w:tcPr>
            <w:tcW w:w="5777" w:type="dxa"/>
          </w:tcPr>
          <w:p w:rsidR="00D44388" w:rsidRPr="008335C8" w:rsidRDefault="00D44388" w:rsidP="00934016">
            <w:pPr>
              <w:widowControl w:val="0"/>
              <w:autoSpaceDE w:val="0"/>
              <w:autoSpaceDN w:val="0"/>
              <w:rPr>
                <w:sz w:val="20"/>
                <w:szCs w:val="20"/>
              </w:rPr>
            </w:pPr>
            <w:proofErr w:type="spellStart"/>
            <w:r w:rsidRPr="008335C8">
              <w:rPr>
                <w:sz w:val="20"/>
                <w:szCs w:val="20"/>
              </w:rPr>
              <w:t>СанПиН</w:t>
            </w:r>
            <w:proofErr w:type="spellEnd"/>
            <w:r w:rsidRPr="008335C8">
              <w:rPr>
                <w:sz w:val="20"/>
                <w:szCs w:val="20"/>
              </w:rPr>
              <w:t xml:space="preserve"> 2.2.1/2.1.1.1200-03. Новая редакция, пункт</w:t>
            </w:r>
          </w:p>
          <w:p w:rsidR="00D44388" w:rsidRPr="008335C8" w:rsidRDefault="00D44388" w:rsidP="00934016">
            <w:pPr>
              <w:widowControl w:val="0"/>
              <w:autoSpaceDE w:val="0"/>
              <w:autoSpaceDN w:val="0"/>
              <w:rPr>
                <w:sz w:val="20"/>
                <w:szCs w:val="20"/>
              </w:rPr>
            </w:pPr>
            <w:r w:rsidRPr="008335C8">
              <w:rPr>
                <w:sz w:val="20"/>
                <w:szCs w:val="20"/>
              </w:rPr>
              <w:t>2.6, 2.7, 2.8, 6.3</w:t>
            </w:r>
          </w:p>
          <w:p w:rsidR="00D44388" w:rsidRPr="008335C8" w:rsidRDefault="00D44388" w:rsidP="00934016">
            <w:pPr>
              <w:widowControl w:val="0"/>
              <w:autoSpaceDE w:val="0"/>
              <w:autoSpaceDN w:val="0"/>
              <w:rPr>
                <w:sz w:val="20"/>
                <w:szCs w:val="20"/>
              </w:rPr>
            </w:pPr>
            <w:hyperlink r:id="rId12" w:history="1">
              <w:proofErr w:type="spellStart"/>
              <w:r w:rsidRPr="008335C8">
                <w:rPr>
                  <w:sz w:val="20"/>
                  <w:szCs w:val="20"/>
                </w:rPr>
                <w:t>СНиП</w:t>
              </w:r>
              <w:proofErr w:type="spellEnd"/>
              <w:r w:rsidRPr="008335C8">
                <w:rPr>
                  <w:sz w:val="20"/>
                  <w:szCs w:val="20"/>
                </w:rPr>
                <w:t xml:space="preserve"> 2.07.01-89</w:t>
              </w:r>
            </w:hyperlink>
            <w:r w:rsidRPr="008335C8">
              <w:rPr>
                <w:sz w:val="20"/>
                <w:szCs w:val="20"/>
              </w:rPr>
              <w:t>*</w:t>
            </w:r>
          </w:p>
        </w:tc>
      </w:tr>
    </w:tbl>
    <w:p w:rsidR="00D44388" w:rsidRDefault="00D44388" w:rsidP="00D44388">
      <w:pPr>
        <w:pStyle w:val="ConsPlusNormal"/>
        <w:spacing w:line="360" w:lineRule="auto"/>
        <w:ind w:firstLine="709"/>
        <w:jc w:val="both"/>
        <w:rPr>
          <w:rFonts w:ascii="Times New Roman" w:hAnsi="Times New Roman"/>
          <w:sz w:val="24"/>
          <w:szCs w:val="24"/>
        </w:rPr>
      </w:pPr>
    </w:p>
    <w:p w:rsidR="00D44388" w:rsidRDefault="00D44388" w:rsidP="00D44388">
      <w:pPr>
        <w:pStyle w:val="ConsPlusNormal"/>
        <w:spacing w:line="360" w:lineRule="auto"/>
        <w:ind w:firstLine="709"/>
        <w:jc w:val="both"/>
        <w:rPr>
          <w:rFonts w:ascii="Times New Roman" w:hAnsi="Times New Roman"/>
          <w:sz w:val="24"/>
          <w:szCs w:val="24"/>
        </w:rPr>
      </w:pPr>
      <w:r>
        <w:rPr>
          <w:rFonts w:ascii="Times New Roman" w:hAnsi="Times New Roman"/>
          <w:sz w:val="24"/>
          <w:szCs w:val="24"/>
        </w:rPr>
        <w:t>2.2 Охранные зоны транспортных и инженерных коммуникаций: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5777"/>
      </w:tblGrid>
      <w:tr w:rsidR="00D44388" w:rsidTr="00934016">
        <w:tc>
          <w:tcPr>
            <w:tcW w:w="3794" w:type="dxa"/>
          </w:tcPr>
          <w:p w:rsidR="00D44388" w:rsidRPr="008335C8" w:rsidRDefault="00D44388" w:rsidP="00934016">
            <w:pPr>
              <w:widowControl w:val="0"/>
              <w:autoSpaceDE w:val="0"/>
              <w:autoSpaceDN w:val="0"/>
              <w:rPr>
                <w:b/>
                <w:sz w:val="20"/>
                <w:szCs w:val="20"/>
              </w:rPr>
            </w:pPr>
            <w:r w:rsidRPr="008335C8">
              <w:rPr>
                <w:b/>
                <w:sz w:val="20"/>
                <w:szCs w:val="20"/>
              </w:rPr>
              <w:t>Вид зоны</w:t>
            </w:r>
          </w:p>
        </w:tc>
        <w:tc>
          <w:tcPr>
            <w:tcW w:w="5777" w:type="dxa"/>
          </w:tcPr>
          <w:p w:rsidR="00D44388" w:rsidRPr="008335C8" w:rsidRDefault="00D44388" w:rsidP="00934016">
            <w:pPr>
              <w:widowControl w:val="0"/>
              <w:autoSpaceDE w:val="0"/>
              <w:autoSpaceDN w:val="0"/>
              <w:rPr>
                <w:b/>
                <w:sz w:val="20"/>
                <w:szCs w:val="20"/>
              </w:rPr>
            </w:pPr>
            <w:r w:rsidRPr="008335C8">
              <w:rPr>
                <w:b/>
                <w:sz w:val="20"/>
                <w:szCs w:val="20"/>
              </w:rPr>
              <w:t>Основание</w:t>
            </w:r>
          </w:p>
        </w:tc>
      </w:tr>
      <w:tr w:rsidR="00D44388" w:rsidTr="00934016">
        <w:tc>
          <w:tcPr>
            <w:tcW w:w="3794" w:type="dxa"/>
          </w:tcPr>
          <w:p w:rsidR="00D44388" w:rsidRPr="008335C8" w:rsidRDefault="00D44388" w:rsidP="00934016">
            <w:pPr>
              <w:widowControl w:val="0"/>
              <w:autoSpaceDE w:val="0"/>
              <w:autoSpaceDN w:val="0"/>
              <w:rPr>
                <w:sz w:val="20"/>
                <w:szCs w:val="20"/>
              </w:rPr>
            </w:pPr>
            <w:r w:rsidRPr="008335C8">
              <w:rPr>
                <w:sz w:val="20"/>
                <w:szCs w:val="20"/>
              </w:rPr>
              <w:t xml:space="preserve">Охранная зона </w:t>
            </w:r>
            <w:proofErr w:type="gramStart"/>
            <w:r w:rsidRPr="008335C8">
              <w:rPr>
                <w:sz w:val="20"/>
                <w:szCs w:val="20"/>
              </w:rPr>
              <w:t>железнодорожных</w:t>
            </w:r>
            <w:proofErr w:type="gramEnd"/>
          </w:p>
          <w:p w:rsidR="00D44388" w:rsidRPr="008335C8" w:rsidRDefault="00D44388" w:rsidP="00934016">
            <w:pPr>
              <w:widowControl w:val="0"/>
              <w:autoSpaceDE w:val="0"/>
              <w:autoSpaceDN w:val="0"/>
              <w:rPr>
                <w:sz w:val="20"/>
                <w:szCs w:val="20"/>
              </w:rPr>
            </w:pPr>
            <w:r w:rsidRPr="008335C8">
              <w:rPr>
                <w:sz w:val="20"/>
                <w:szCs w:val="20"/>
              </w:rPr>
              <w:t>путей</w:t>
            </w:r>
          </w:p>
        </w:tc>
        <w:tc>
          <w:tcPr>
            <w:tcW w:w="5777" w:type="dxa"/>
          </w:tcPr>
          <w:p w:rsidR="00D44388" w:rsidRPr="008335C8" w:rsidRDefault="00D44388" w:rsidP="00934016">
            <w:pPr>
              <w:widowControl w:val="0"/>
              <w:autoSpaceDE w:val="0"/>
              <w:autoSpaceDN w:val="0"/>
              <w:rPr>
                <w:sz w:val="20"/>
                <w:szCs w:val="20"/>
              </w:rPr>
            </w:pPr>
            <w:r w:rsidRPr="008335C8">
              <w:rPr>
                <w:sz w:val="20"/>
                <w:szCs w:val="20"/>
              </w:rPr>
              <w:t xml:space="preserve">Постановление Правительства </w:t>
            </w:r>
            <w:proofErr w:type="gramStart"/>
            <w:r w:rsidRPr="008335C8">
              <w:rPr>
                <w:sz w:val="20"/>
                <w:szCs w:val="20"/>
              </w:rPr>
              <w:t>Российской</w:t>
            </w:r>
            <w:proofErr w:type="gramEnd"/>
          </w:p>
          <w:p w:rsidR="00D44388" w:rsidRPr="008335C8" w:rsidRDefault="00D44388" w:rsidP="00934016">
            <w:pPr>
              <w:widowControl w:val="0"/>
              <w:autoSpaceDE w:val="0"/>
              <w:autoSpaceDN w:val="0"/>
              <w:rPr>
                <w:sz w:val="20"/>
                <w:szCs w:val="20"/>
              </w:rPr>
            </w:pPr>
            <w:r w:rsidRPr="008335C8">
              <w:rPr>
                <w:sz w:val="20"/>
                <w:szCs w:val="20"/>
              </w:rPr>
              <w:t>Федерации от 12.10.2006 № 611 «О порядке</w:t>
            </w:r>
          </w:p>
          <w:p w:rsidR="00D44388" w:rsidRPr="008335C8" w:rsidRDefault="00D44388" w:rsidP="00934016">
            <w:pPr>
              <w:widowControl w:val="0"/>
              <w:autoSpaceDE w:val="0"/>
              <w:autoSpaceDN w:val="0"/>
              <w:rPr>
                <w:sz w:val="20"/>
                <w:szCs w:val="20"/>
              </w:rPr>
            </w:pPr>
            <w:r w:rsidRPr="008335C8">
              <w:rPr>
                <w:sz w:val="20"/>
                <w:szCs w:val="20"/>
              </w:rPr>
              <w:t xml:space="preserve">установления и использования полос отвода и </w:t>
            </w:r>
          </w:p>
          <w:p w:rsidR="00D44388" w:rsidRPr="008335C8" w:rsidRDefault="00D44388" w:rsidP="00934016">
            <w:pPr>
              <w:widowControl w:val="0"/>
              <w:autoSpaceDE w:val="0"/>
              <w:autoSpaceDN w:val="0"/>
              <w:rPr>
                <w:sz w:val="20"/>
                <w:szCs w:val="20"/>
              </w:rPr>
            </w:pPr>
            <w:r w:rsidRPr="008335C8">
              <w:rPr>
                <w:sz w:val="20"/>
                <w:szCs w:val="20"/>
              </w:rPr>
              <w:t>охранных зон железных дорог»;</w:t>
            </w:r>
          </w:p>
          <w:p w:rsidR="00D44388" w:rsidRPr="008335C8" w:rsidRDefault="00D44388" w:rsidP="00934016">
            <w:pPr>
              <w:widowControl w:val="0"/>
              <w:autoSpaceDE w:val="0"/>
              <w:autoSpaceDN w:val="0"/>
              <w:rPr>
                <w:sz w:val="20"/>
                <w:szCs w:val="20"/>
              </w:rPr>
            </w:pPr>
            <w:r w:rsidRPr="008335C8">
              <w:rPr>
                <w:sz w:val="20"/>
                <w:szCs w:val="20"/>
              </w:rPr>
              <w:t>Приказ Минтранса РФ от 06.08.2008 №126 «</w:t>
            </w:r>
            <w:proofErr w:type="gramStart"/>
            <w:r w:rsidRPr="008335C8">
              <w:rPr>
                <w:sz w:val="20"/>
                <w:szCs w:val="20"/>
              </w:rPr>
              <w:t>Об</w:t>
            </w:r>
            <w:proofErr w:type="gramEnd"/>
          </w:p>
          <w:p w:rsidR="00D44388" w:rsidRPr="008335C8" w:rsidRDefault="00D44388" w:rsidP="00934016">
            <w:pPr>
              <w:widowControl w:val="0"/>
              <w:autoSpaceDE w:val="0"/>
              <w:autoSpaceDN w:val="0"/>
              <w:rPr>
                <w:sz w:val="20"/>
                <w:szCs w:val="20"/>
              </w:rPr>
            </w:pPr>
            <w:proofErr w:type="gramStart"/>
            <w:r w:rsidRPr="008335C8">
              <w:rPr>
                <w:sz w:val="20"/>
                <w:szCs w:val="20"/>
              </w:rPr>
              <w:t>утверждении</w:t>
            </w:r>
            <w:proofErr w:type="gramEnd"/>
            <w:r w:rsidRPr="008335C8">
              <w:rPr>
                <w:sz w:val="20"/>
                <w:szCs w:val="20"/>
              </w:rPr>
              <w:t xml:space="preserve"> Норм отвода земельных участков,</w:t>
            </w:r>
          </w:p>
          <w:p w:rsidR="00D44388" w:rsidRPr="008335C8" w:rsidRDefault="00D44388" w:rsidP="00934016">
            <w:pPr>
              <w:widowControl w:val="0"/>
              <w:autoSpaceDE w:val="0"/>
              <w:autoSpaceDN w:val="0"/>
              <w:rPr>
                <w:sz w:val="20"/>
                <w:szCs w:val="20"/>
              </w:rPr>
            </w:pPr>
            <w:proofErr w:type="gramStart"/>
            <w:r w:rsidRPr="008335C8">
              <w:rPr>
                <w:sz w:val="20"/>
                <w:szCs w:val="20"/>
              </w:rPr>
              <w:t>необходимых</w:t>
            </w:r>
            <w:proofErr w:type="gramEnd"/>
            <w:r w:rsidRPr="008335C8">
              <w:rPr>
                <w:sz w:val="20"/>
                <w:szCs w:val="20"/>
              </w:rPr>
              <w:t xml:space="preserve"> для формирования полосы отвода</w:t>
            </w:r>
          </w:p>
          <w:p w:rsidR="00D44388" w:rsidRPr="008335C8" w:rsidRDefault="00D44388" w:rsidP="00934016">
            <w:pPr>
              <w:widowControl w:val="0"/>
              <w:autoSpaceDE w:val="0"/>
              <w:autoSpaceDN w:val="0"/>
              <w:rPr>
                <w:sz w:val="20"/>
                <w:szCs w:val="20"/>
              </w:rPr>
            </w:pPr>
            <w:r w:rsidRPr="008335C8">
              <w:rPr>
                <w:sz w:val="20"/>
                <w:szCs w:val="20"/>
              </w:rPr>
              <w:t>железных дорог, а также норм расчета охранных зон</w:t>
            </w:r>
          </w:p>
          <w:p w:rsidR="00D44388" w:rsidRPr="008335C8" w:rsidRDefault="00D44388" w:rsidP="00934016">
            <w:pPr>
              <w:widowControl w:val="0"/>
              <w:autoSpaceDE w:val="0"/>
              <w:autoSpaceDN w:val="0"/>
              <w:rPr>
                <w:sz w:val="20"/>
                <w:szCs w:val="20"/>
              </w:rPr>
            </w:pPr>
            <w:r w:rsidRPr="008335C8">
              <w:rPr>
                <w:sz w:val="20"/>
                <w:szCs w:val="20"/>
              </w:rPr>
              <w:t>железных дорог»</w:t>
            </w:r>
          </w:p>
        </w:tc>
      </w:tr>
      <w:tr w:rsidR="00D44388" w:rsidTr="00934016">
        <w:tc>
          <w:tcPr>
            <w:tcW w:w="3794" w:type="dxa"/>
          </w:tcPr>
          <w:p w:rsidR="00D44388" w:rsidRPr="008335C8" w:rsidRDefault="00D44388" w:rsidP="00934016">
            <w:pPr>
              <w:widowControl w:val="0"/>
              <w:autoSpaceDE w:val="0"/>
              <w:autoSpaceDN w:val="0"/>
              <w:rPr>
                <w:sz w:val="20"/>
                <w:szCs w:val="20"/>
              </w:rPr>
            </w:pPr>
            <w:r w:rsidRPr="008335C8">
              <w:rPr>
                <w:sz w:val="20"/>
                <w:szCs w:val="20"/>
              </w:rPr>
              <w:lastRenderedPageBreak/>
              <w:t xml:space="preserve">Охранная зона </w:t>
            </w:r>
            <w:proofErr w:type="gramStart"/>
            <w:r w:rsidRPr="008335C8">
              <w:rPr>
                <w:sz w:val="20"/>
                <w:szCs w:val="20"/>
              </w:rPr>
              <w:t>магистральных</w:t>
            </w:r>
            <w:proofErr w:type="gramEnd"/>
          </w:p>
          <w:p w:rsidR="00D44388" w:rsidRPr="008335C8" w:rsidRDefault="00D44388" w:rsidP="00934016">
            <w:pPr>
              <w:widowControl w:val="0"/>
              <w:autoSpaceDE w:val="0"/>
              <w:autoSpaceDN w:val="0"/>
              <w:rPr>
                <w:sz w:val="20"/>
                <w:szCs w:val="20"/>
              </w:rPr>
            </w:pPr>
            <w:r w:rsidRPr="008335C8">
              <w:rPr>
                <w:sz w:val="20"/>
                <w:szCs w:val="20"/>
              </w:rPr>
              <w:t>газопроводов и</w:t>
            </w:r>
          </w:p>
          <w:p w:rsidR="00D44388" w:rsidRPr="008335C8" w:rsidRDefault="00D44388" w:rsidP="00934016">
            <w:pPr>
              <w:widowControl w:val="0"/>
              <w:autoSpaceDE w:val="0"/>
              <w:autoSpaceDN w:val="0"/>
              <w:rPr>
                <w:sz w:val="20"/>
                <w:szCs w:val="20"/>
              </w:rPr>
            </w:pPr>
            <w:r w:rsidRPr="008335C8">
              <w:rPr>
                <w:sz w:val="20"/>
                <w:szCs w:val="20"/>
              </w:rPr>
              <w:t>газораспределительных сетей</w:t>
            </w:r>
          </w:p>
        </w:tc>
        <w:tc>
          <w:tcPr>
            <w:tcW w:w="5777" w:type="dxa"/>
          </w:tcPr>
          <w:p w:rsidR="00D44388" w:rsidRPr="008335C8" w:rsidRDefault="00D44388" w:rsidP="00934016">
            <w:pPr>
              <w:widowControl w:val="0"/>
              <w:autoSpaceDE w:val="0"/>
              <w:autoSpaceDN w:val="0"/>
              <w:rPr>
                <w:sz w:val="20"/>
                <w:szCs w:val="20"/>
              </w:rPr>
            </w:pPr>
            <w:r w:rsidRPr="008335C8">
              <w:rPr>
                <w:sz w:val="20"/>
                <w:szCs w:val="20"/>
              </w:rPr>
              <w:t>Правила охраны магистральных трубопроводов,</w:t>
            </w:r>
          </w:p>
          <w:p w:rsidR="00D44388" w:rsidRPr="008335C8" w:rsidRDefault="00D44388" w:rsidP="00934016">
            <w:pPr>
              <w:widowControl w:val="0"/>
              <w:autoSpaceDE w:val="0"/>
              <w:autoSpaceDN w:val="0"/>
              <w:rPr>
                <w:sz w:val="20"/>
                <w:szCs w:val="20"/>
              </w:rPr>
            </w:pPr>
            <w:r w:rsidRPr="008335C8">
              <w:rPr>
                <w:sz w:val="20"/>
                <w:szCs w:val="20"/>
              </w:rPr>
              <w:t xml:space="preserve">Постановление Правительства </w:t>
            </w:r>
            <w:proofErr w:type="gramStart"/>
            <w:r w:rsidRPr="008335C8">
              <w:rPr>
                <w:sz w:val="20"/>
                <w:szCs w:val="20"/>
              </w:rPr>
              <w:t>Российской</w:t>
            </w:r>
            <w:proofErr w:type="gramEnd"/>
          </w:p>
          <w:p w:rsidR="00D44388" w:rsidRPr="008335C8" w:rsidRDefault="00D44388" w:rsidP="00934016">
            <w:pPr>
              <w:widowControl w:val="0"/>
              <w:autoSpaceDE w:val="0"/>
              <w:autoSpaceDN w:val="0"/>
              <w:rPr>
                <w:sz w:val="20"/>
                <w:szCs w:val="20"/>
              </w:rPr>
            </w:pPr>
            <w:r w:rsidRPr="008335C8">
              <w:rPr>
                <w:sz w:val="20"/>
                <w:szCs w:val="20"/>
              </w:rPr>
              <w:t>Федерации от 20.11.2000 № 878 «Об утверждении</w:t>
            </w:r>
          </w:p>
          <w:p w:rsidR="00D44388" w:rsidRPr="008335C8" w:rsidRDefault="00D44388" w:rsidP="00934016">
            <w:pPr>
              <w:widowControl w:val="0"/>
              <w:autoSpaceDE w:val="0"/>
              <w:autoSpaceDN w:val="0"/>
              <w:rPr>
                <w:sz w:val="20"/>
                <w:szCs w:val="20"/>
              </w:rPr>
            </w:pPr>
            <w:r w:rsidRPr="008335C8">
              <w:rPr>
                <w:sz w:val="20"/>
                <w:szCs w:val="20"/>
              </w:rPr>
              <w:t>Правил охраны газораспределительных сетей»</w:t>
            </w:r>
          </w:p>
        </w:tc>
      </w:tr>
      <w:tr w:rsidR="00D44388" w:rsidTr="00934016">
        <w:tc>
          <w:tcPr>
            <w:tcW w:w="3794" w:type="dxa"/>
          </w:tcPr>
          <w:p w:rsidR="00D44388" w:rsidRPr="008335C8" w:rsidRDefault="00D44388" w:rsidP="00934016">
            <w:pPr>
              <w:widowControl w:val="0"/>
              <w:autoSpaceDE w:val="0"/>
              <w:autoSpaceDN w:val="0"/>
              <w:rPr>
                <w:sz w:val="20"/>
                <w:szCs w:val="20"/>
              </w:rPr>
            </w:pPr>
            <w:r w:rsidRPr="008335C8">
              <w:rPr>
                <w:sz w:val="20"/>
                <w:szCs w:val="20"/>
              </w:rPr>
              <w:t>Охранная зона объектов</w:t>
            </w:r>
          </w:p>
          <w:p w:rsidR="00D44388" w:rsidRPr="008335C8" w:rsidRDefault="00D44388" w:rsidP="00934016">
            <w:pPr>
              <w:widowControl w:val="0"/>
              <w:autoSpaceDE w:val="0"/>
              <w:autoSpaceDN w:val="0"/>
              <w:rPr>
                <w:sz w:val="20"/>
                <w:szCs w:val="20"/>
              </w:rPr>
            </w:pPr>
            <w:proofErr w:type="spellStart"/>
            <w:proofErr w:type="gramStart"/>
            <w:r w:rsidRPr="008335C8">
              <w:rPr>
                <w:sz w:val="20"/>
                <w:szCs w:val="20"/>
              </w:rPr>
              <w:t>электросетевого</w:t>
            </w:r>
            <w:proofErr w:type="spellEnd"/>
            <w:r w:rsidRPr="008335C8">
              <w:rPr>
                <w:sz w:val="20"/>
                <w:szCs w:val="20"/>
              </w:rPr>
              <w:t xml:space="preserve"> хозяйства (вдоль</w:t>
            </w:r>
            <w:proofErr w:type="gramEnd"/>
          </w:p>
          <w:p w:rsidR="00D44388" w:rsidRPr="008335C8" w:rsidRDefault="00D44388" w:rsidP="00934016">
            <w:pPr>
              <w:widowControl w:val="0"/>
              <w:autoSpaceDE w:val="0"/>
              <w:autoSpaceDN w:val="0"/>
              <w:rPr>
                <w:sz w:val="20"/>
                <w:szCs w:val="20"/>
              </w:rPr>
            </w:pPr>
            <w:r w:rsidRPr="008335C8">
              <w:rPr>
                <w:sz w:val="20"/>
                <w:szCs w:val="20"/>
              </w:rPr>
              <w:t>линий электропередачи, вокруг</w:t>
            </w:r>
          </w:p>
          <w:p w:rsidR="00D44388" w:rsidRPr="008335C8" w:rsidRDefault="00D44388" w:rsidP="00934016">
            <w:pPr>
              <w:widowControl w:val="0"/>
              <w:autoSpaceDE w:val="0"/>
              <w:autoSpaceDN w:val="0"/>
              <w:rPr>
                <w:sz w:val="20"/>
                <w:szCs w:val="20"/>
              </w:rPr>
            </w:pPr>
            <w:r w:rsidRPr="008335C8">
              <w:rPr>
                <w:sz w:val="20"/>
                <w:szCs w:val="20"/>
              </w:rPr>
              <w:t>подстанций)</w:t>
            </w:r>
          </w:p>
        </w:tc>
        <w:tc>
          <w:tcPr>
            <w:tcW w:w="5777" w:type="dxa"/>
          </w:tcPr>
          <w:p w:rsidR="00D44388" w:rsidRPr="008335C8" w:rsidRDefault="00D44388" w:rsidP="00934016">
            <w:pPr>
              <w:widowControl w:val="0"/>
              <w:autoSpaceDE w:val="0"/>
              <w:autoSpaceDN w:val="0"/>
              <w:rPr>
                <w:sz w:val="20"/>
                <w:szCs w:val="20"/>
              </w:rPr>
            </w:pPr>
            <w:r w:rsidRPr="008335C8">
              <w:rPr>
                <w:sz w:val="20"/>
                <w:szCs w:val="20"/>
              </w:rPr>
              <w:t xml:space="preserve">Постановление Правительства </w:t>
            </w:r>
            <w:proofErr w:type="gramStart"/>
            <w:r w:rsidRPr="008335C8">
              <w:rPr>
                <w:sz w:val="20"/>
                <w:szCs w:val="20"/>
              </w:rPr>
              <w:t>Российской</w:t>
            </w:r>
            <w:proofErr w:type="gramEnd"/>
          </w:p>
          <w:p w:rsidR="00D44388" w:rsidRPr="008335C8" w:rsidRDefault="00D44388" w:rsidP="00934016">
            <w:pPr>
              <w:widowControl w:val="0"/>
              <w:autoSpaceDE w:val="0"/>
              <w:autoSpaceDN w:val="0"/>
              <w:rPr>
                <w:sz w:val="20"/>
                <w:szCs w:val="20"/>
              </w:rPr>
            </w:pPr>
            <w:r w:rsidRPr="008335C8">
              <w:rPr>
                <w:sz w:val="20"/>
                <w:szCs w:val="20"/>
              </w:rPr>
              <w:t>Федерации от 24.02.2009 №160 «О порядке</w:t>
            </w:r>
          </w:p>
          <w:p w:rsidR="00D44388" w:rsidRPr="008335C8" w:rsidRDefault="00D44388" w:rsidP="00934016">
            <w:pPr>
              <w:widowControl w:val="0"/>
              <w:autoSpaceDE w:val="0"/>
              <w:autoSpaceDN w:val="0"/>
              <w:rPr>
                <w:sz w:val="20"/>
                <w:szCs w:val="20"/>
              </w:rPr>
            </w:pPr>
            <w:r w:rsidRPr="008335C8">
              <w:rPr>
                <w:sz w:val="20"/>
                <w:szCs w:val="20"/>
              </w:rPr>
              <w:t>установления охранных зон объектов</w:t>
            </w:r>
          </w:p>
          <w:p w:rsidR="00D44388" w:rsidRPr="008335C8" w:rsidRDefault="00D44388" w:rsidP="00934016">
            <w:pPr>
              <w:widowControl w:val="0"/>
              <w:autoSpaceDE w:val="0"/>
              <w:autoSpaceDN w:val="0"/>
              <w:rPr>
                <w:sz w:val="20"/>
                <w:szCs w:val="20"/>
              </w:rPr>
            </w:pPr>
            <w:proofErr w:type="spellStart"/>
            <w:r w:rsidRPr="008335C8">
              <w:rPr>
                <w:sz w:val="20"/>
                <w:szCs w:val="20"/>
              </w:rPr>
              <w:t>электросетевого</w:t>
            </w:r>
            <w:proofErr w:type="spellEnd"/>
            <w:r w:rsidRPr="008335C8">
              <w:rPr>
                <w:sz w:val="20"/>
                <w:szCs w:val="20"/>
              </w:rPr>
              <w:t xml:space="preserve"> хозяйства и особых условий</w:t>
            </w:r>
          </w:p>
          <w:p w:rsidR="00D44388" w:rsidRPr="008335C8" w:rsidRDefault="00D44388" w:rsidP="00934016">
            <w:pPr>
              <w:widowControl w:val="0"/>
              <w:autoSpaceDE w:val="0"/>
              <w:autoSpaceDN w:val="0"/>
              <w:rPr>
                <w:sz w:val="20"/>
                <w:szCs w:val="20"/>
              </w:rPr>
            </w:pPr>
            <w:r w:rsidRPr="008335C8">
              <w:rPr>
                <w:sz w:val="20"/>
                <w:szCs w:val="20"/>
              </w:rPr>
              <w:t>использования земельных участков, расположенных</w:t>
            </w:r>
          </w:p>
          <w:p w:rsidR="00D44388" w:rsidRPr="008335C8" w:rsidRDefault="00D44388" w:rsidP="00934016">
            <w:pPr>
              <w:widowControl w:val="0"/>
              <w:autoSpaceDE w:val="0"/>
              <w:autoSpaceDN w:val="0"/>
              <w:rPr>
                <w:sz w:val="20"/>
                <w:szCs w:val="20"/>
              </w:rPr>
            </w:pPr>
            <w:r w:rsidRPr="008335C8">
              <w:rPr>
                <w:sz w:val="20"/>
                <w:szCs w:val="20"/>
              </w:rPr>
              <w:t>в границах таких зон»</w:t>
            </w:r>
          </w:p>
        </w:tc>
      </w:tr>
      <w:tr w:rsidR="00D44388" w:rsidTr="00934016">
        <w:tc>
          <w:tcPr>
            <w:tcW w:w="3794" w:type="dxa"/>
          </w:tcPr>
          <w:p w:rsidR="00D44388" w:rsidRPr="008335C8" w:rsidRDefault="00D44388" w:rsidP="00934016">
            <w:pPr>
              <w:widowControl w:val="0"/>
              <w:autoSpaceDE w:val="0"/>
              <w:autoSpaceDN w:val="0"/>
              <w:rPr>
                <w:sz w:val="20"/>
                <w:szCs w:val="20"/>
              </w:rPr>
            </w:pPr>
            <w:r w:rsidRPr="008335C8">
              <w:rPr>
                <w:sz w:val="20"/>
                <w:szCs w:val="20"/>
              </w:rPr>
              <w:t>Охранная зона линий и сооружений связи</w:t>
            </w:r>
          </w:p>
        </w:tc>
        <w:tc>
          <w:tcPr>
            <w:tcW w:w="5777" w:type="dxa"/>
          </w:tcPr>
          <w:p w:rsidR="00D44388" w:rsidRPr="008335C8" w:rsidRDefault="00D44388" w:rsidP="00934016">
            <w:pPr>
              <w:widowControl w:val="0"/>
              <w:autoSpaceDE w:val="0"/>
              <w:autoSpaceDN w:val="0"/>
              <w:rPr>
                <w:sz w:val="20"/>
                <w:szCs w:val="20"/>
              </w:rPr>
            </w:pPr>
            <w:r w:rsidRPr="008335C8">
              <w:rPr>
                <w:sz w:val="20"/>
                <w:szCs w:val="20"/>
              </w:rPr>
              <w:t>Постановление Правительства РФ от 09.06.1995</w:t>
            </w:r>
          </w:p>
          <w:p w:rsidR="00D44388" w:rsidRPr="008335C8" w:rsidRDefault="00D44388" w:rsidP="00934016">
            <w:pPr>
              <w:widowControl w:val="0"/>
              <w:autoSpaceDE w:val="0"/>
              <w:autoSpaceDN w:val="0"/>
              <w:rPr>
                <w:sz w:val="20"/>
                <w:szCs w:val="20"/>
              </w:rPr>
            </w:pPr>
            <w:r w:rsidRPr="008335C8">
              <w:rPr>
                <w:sz w:val="20"/>
                <w:szCs w:val="20"/>
              </w:rPr>
              <w:t>№578 «Об утверждении Правил охраны линий и</w:t>
            </w:r>
          </w:p>
          <w:p w:rsidR="00D44388" w:rsidRPr="008335C8" w:rsidRDefault="00D44388" w:rsidP="00934016">
            <w:pPr>
              <w:widowControl w:val="0"/>
              <w:autoSpaceDE w:val="0"/>
              <w:autoSpaceDN w:val="0"/>
              <w:rPr>
                <w:sz w:val="20"/>
                <w:szCs w:val="20"/>
              </w:rPr>
            </w:pPr>
            <w:r w:rsidRPr="008335C8">
              <w:rPr>
                <w:sz w:val="20"/>
                <w:szCs w:val="20"/>
              </w:rPr>
              <w:t>сооружений связи Российской Федерации»</w:t>
            </w:r>
          </w:p>
        </w:tc>
      </w:tr>
      <w:tr w:rsidR="00D44388" w:rsidTr="00934016">
        <w:tc>
          <w:tcPr>
            <w:tcW w:w="3794" w:type="dxa"/>
          </w:tcPr>
          <w:p w:rsidR="00D44388" w:rsidRPr="008335C8" w:rsidRDefault="00D44388" w:rsidP="00934016">
            <w:pPr>
              <w:widowControl w:val="0"/>
              <w:autoSpaceDE w:val="0"/>
              <w:autoSpaceDN w:val="0"/>
              <w:rPr>
                <w:sz w:val="20"/>
                <w:szCs w:val="20"/>
              </w:rPr>
            </w:pPr>
            <w:r w:rsidRPr="008335C8">
              <w:rPr>
                <w:sz w:val="20"/>
                <w:szCs w:val="20"/>
              </w:rPr>
              <w:t>Охранная зона тепловых сетей</w:t>
            </w:r>
          </w:p>
        </w:tc>
        <w:tc>
          <w:tcPr>
            <w:tcW w:w="5777" w:type="dxa"/>
          </w:tcPr>
          <w:p w:rsidR="00D44388" w:rsidRPr="008335C8" w:rsidRDefault="00D44388" w:rsidP="00934016">
            <w:pPr>
              <w:widowControl w:val="0"/>
              <w:autoSpaceDE w:val="0"/>
              <w:autoSpaceDN w:val="0"/>
              <w:rPr>
                <w:sz w:val="20"/>
                <w:szCs w:val="20"/>
              </w:rPr>
            </w:pPr>
            <w:r w:rsidRPr="008335C8">
              <w:rPr>
                <w:sz w:val="20"/>
                <w:szCs w:val="20"/>
              </w:rPr>
              <w:t>Приказ Минстроя России от 17.08.1992 № 197 «О</w:t>
            </w:r>
          </w:p>
          <w:p w:rsidR="00D44388" w:rsidRPr="008335C8" w:rsidRDefault="00D44388" w:rsidP="00934016">
            <w:pPr>
              <w:widowControl w:val="0"/>
              <w:autoSpaceDE w:val="0"/>
              <w:autoSpaceDN w:val="0"/>
              <w:rPr>
                <w:sz w:val="20"/>
                <w:szCs w:val="20"/>
              </w:rPr>
            </w:pPr>
            <w:r w:rsidRPr="008335C8">
              <w:rPr>
                <w:sz w:val="20"/>
                <w:szCs w:val="20"/>
              </w:rPr>
              <w:t xml:space="preserve">типовых </w:t>
            </w:r>
            <w:proofErr w:type="gramStart"/>
            <w:r w:rsidRPr="008335C8">
              <w:rPr>
                <w:sz w:val="20"/>
                <w:szCs w:val="20"/>
              </w:rPr>
              <w:t>правилах</w:t>
            </w:r>
            <w:proofErr w:type="gramEnd"/>
            <w:r w:rsidRPr="008335C8">
              <w:rPr>
                <w:sz w:val="20"/>
                <w:szCs w:val="20"/>
              </w:rPr>
              <w:t xml:space="preserve"> охраны коммунальных тепловых</w:t>
            </w:r>
          </w:p>
          <w:p w:rsidR="00D44388" w:rsidRPr="008335C8" w:rsidRDefault="00D44388" w:rsidP="00934016">
            <w:pPr>
              <w:widowControl w:val="0"/>
              <w:autoSpaceDE w:val="0"/>
              <w:autoSpaceDN w:val="0"/>
              <w:rPr>
                <w:sz w:val="20"/>
                <w:szCs w:val="20"/>
              </w:rPr>
            </w:pPr>
            <w:r w:rsidRPr="008335C8">
              <w:rPr>
                <w:sz w:val="20"/>
                <w:szCs w:val="20"/>
              </w:rPr>
              <w:t>сетей»</w:t>
            </w:r>
          </w:p>
        </w:tc>
      </w:tr>
    </w:tbl>
    <w:p w:rsidR="00D44388" w:rsidRDefault="00D44388" w:rsidP="00D44388">
      <w:pPr>
        <w:pStyle w:val="ConsPlusNormal"/>
        <w:spacing w:line="360" w:lineRule="auto"/>
        <w:ind w:firstLine="709"/>
        <w:jc w:val="both"/>
        <w:rPr>
          <w:rFonts w:ascii="Times New Roman" w:hAnsi="Times New Roman"/>
          <w:sz w:val="24"/>
          <w:szCs w:val="24"/>
        </w:rPr>
      </w:pPr>
    </w:p>
    <w:p w:rsidR="00D44388" w:rsidRDefault="00D44388" w:rsidP="00D44388">
      <w:pPr>
        <w:autoSpaceDE w:val="0"/>
        <w:autoSpaceDN w:val="0"/>
        <w:adjustRightInd w:val="0"/>
      </w:pPr>
      <w:r>
        <w:t xml:space="preserve">2.3 </w:t>
      </w:r>
      <w:r w:rsidRPr="009F7FB4">
        <w:t>Зоны санитарной охраны источников водоснабжения и водопроводов питьевого назначения: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D44388" w:rsidTr="00934016">
        <w:tc>
          <w:tcPr>
            <w:tcW w:w="4785" w:type="dxa"/>
          </w:tcPr>
          <w:p w:rsidR="00D44388" w:rsidRPr="008335C8" w:rsidRDefault="00D44388" w:rsidP="00934016">
            <w:pPr>
              <w:widowControl w:val="0"/>
              <w:autoSpaceDE w:val="0"/>
              <w:autoSpaceDN w:val="0"/>
              <w:rPr>
                <w:b/>
                <w:sz w:val="20"/>
                <w:szCs w:val="20"/>
              </w:rPr>
            </w:pPr>
            <w:r w:rsidRPr="008335C8">
              <w:rPr>
                <w:b/>
                <w:sz w:val="20"/>
                <w:szCs w:val="20"/>
              </w:rPr>
              <w:t>Вид зоны</w:t>
            </w:r>
          </w:p>
        </w:tc>
        <w:tc>
          <w:tcPr>
            <w:tcW w:w="4786" w:type="dxa"/>
          </w:tcPr>
          <w:p w:rsidR="00D44388" w:rsidRPr="008335C8" w:rsidRDefault="00D44388" w:rsidP="00934016">
            <w:pPr>
              <w:widowControl w:val="0"/>
              <w:autoSpaceDE w:val="0"/>
              <w:autoSpaceDN w:val="0"/>
              <w:rPr>
                <w:b/>
                <w:sz w:val="20"/>
                <w:szCs w:val="20"/>
              </w:rPr>
            </w:pPr>
            <w:r w:rsidRPr="008335C8">
              <w:rPr>
                <w:b/>
                <w:sz w:val="20"/>
                <w:szCs w:val="20"/>
              </w:rPr>
              <w:t>Основание</w:t>
            </w:r>
          </w:p>
        </w:tc>
      </w:tr>
      <w:tr w:rsidR="00D44388" w:rsidTr="00934016">
        <w:tc>
          <w:tcPr>
            <w:tcW w:w="4785" w:type="dxa"/>
          </w:tcPr>
          <w:p w:rsidR="00D44388" w:rsidRPr="008335C8" w:rsidRDefault="00D44388" w:rsidP="00934016">
            <w:pPr>
              <w:widowControl w:val="0"/>
              <w:autoSpaceDE w:val="0"/>
              <w:autoSpaceDN w:val="0"/>
              <w:rPr>
                <w:sz w:val="20"/>
                <w:szCs w:val="20"/>
              </w:rPr>
            </w:pPr>
            <w:r w:rsidRPr="008335C8">
              <w:rPr>
                <w:sz w:val="20"/>
                <w:szCs w:val="20"/>
              </w:rPr>
              <w:t>Первый пояс зоны санитарной охраны</w:t>
            </w:r>
          </w:p>
          <w:p w:rsidR="00D44388" w:rsidRPr="008335C8" w:rsidRDefault="00D44388" w:rsidP="00934016">
            <w:pPr>
              <w:widowControl w:val="0"/>
              <w:autoSpaceDE w:val="0"/>
              <w:autoSpaceDN w:val="0"/>
              <w:rPr>
                <w:sz w:val="20"/>
                <w:szCs w:val="20"/>
              </w:rPr>
            </w:pPr>
            <w:r w:rsidRPr="008335C8">
              <w:rPr>
                <w:sz w:val="20"/>
                <w:szCs w:val="20"/>
              </w:rPr>
              <w:t>источника водоснабжения</w:t>
            </w:r>
          </w:p>
        </w:tc>
        <w:tc>
          <w:tcPr>
            <w:tcW w:w="4786" w:type="dxa"/>
            <w:vMerge w:val="restart"/>
          </w:tcPr>
          <w:p w:rsidR="00D44388" w:rsidRPr="008335C8" w:rsidRDefault="00D44388" w:rsidP="00934016">
            <w:pPr>
              <w:widowControl w:val="0"/>
              <w:autoSpaceDE w:val="0"/>
              <w:autoSpaceDN w:val="0"/>
              <w:rPr>
                <w:sz w:val="20"/>
                <w:szCs w:val="20"/>
              </w:rPr>
            </w:pPr>
            <w:proofErr w:type="spellStart"/>
            <w:r w:rsidRPr="008335C8">
              <w:rPr>
                <w:sz w:val="20"/>
                <w:szCs w:val="20"/>
              </w:rPr>
              <w:t>СанПиН</w:t>
            </w:r>
            <w:proofErr w:type="spellEnd"/>
            <w:r w:rsidRPr="008335C8">
              <w:rPr>
                <w:sz w:val="20"/>
                <w:szCs w:val="20"/>
              </w:rPr>
              <w:t xml:space="preserve"> 2.1.4.1110-02 «Зоны санитарной охраны источников водоснабжения и водопроводов питьевого назначения» (введены в действие постановлением Главного государственного санитарного врача РФ от 14.03.2002 № 10)</w:t>
            </w:r>
          </w:p>
        </w:tc>
      </w:tr>
      <w:tr w:rsidR="00D44388" w:rsidTr="00934016">
        <w:tc>
          <w:tcPr>
            <w:tcW w:w="4785" w:type="dxa"/>
          </w:tcPr>
          <w:p w:rsidR="00D44388" w:rsidRPr="008335C8" w:rsidRDefault="00D44388" w:rsidP="00934016">
            <w:pPr>
              <w:widowControl w:val="0"/>
              <w:autoSpaceDE w:val="0"/>
              <w:autoSpaceDN w:val="0"/>
              <w:rPr>
                <w:sz w:val="20"/>
                <w:szCs w:val="20"/>
              </w:rPr>
            </w:pPr>
            <w:r w:rsidRPr="008335C8">
              <w:rPr>
                <w:sz w:val="20"/>
                <w:szCs w:val="20"/>
              </w:rPr>
              <w:t>Второй пояс зоны санитарной охраны</w:t>
            </w:r>
          </w:p>
          <w:p w:rsidR="00D44388" w:rsidRPr="008335C8" w:rsidRDefault="00D44388" w:rsidP="00934016">
            <w:pPr>
              <w:widowControl w:val="0"/>
              <w:autoSpaceDE w:val="0"/>
              <w:autoSpaceDN w:val="0"/>
              <w:rPr>
                <w:sz w:val="20"/>
                <w:szCs w:val="20"/>
              </w:rPr>
            </w:pPr>
            <w:r w:rsidRPr="008335C8">
              <w:rPr>
                <w:sz w:val="20"/>
                <w:szCs w:val="20"/>
              </w:rPr>
              <w:t>источника водоснабжения</w:t>
            </w:r>
          </w:p>
        </w:tc>
        <w:tc>
          <w:tcPr>
            <w:tcW w:w="4786" w:type="dxa"/>
            <w:vMerge/>
          </w:tcPr>
          <w:p w:rsidR="00D44388" w:rsidRPr="008335C8" w:rsidRDefault="00D44388" w:rsidP="00934016">
            <w:pPr>
              <w:pStyle w:val="ConsPlusNormal"/>
              <w:spacing w:line="360" w:lineRule="auto"/>
              <w:ind w:firstLine="0"/>
              <w:jc w:val="both"/>
              <w:rPr>
                <w:rFonts w:ascii="Times New Roman" w:hAnsi="Times New Roman"/>
                <w:sz w:val="24"/>
                <w:szCs w:val="24"/>
              </w:rPr>
            </w:pPr>
          </w:p>
        </w:tc>
      </w:tr>
      <w:tr w:rsidR="00D44388" w:rsidTr="00934016">
        <w:tc>
          <w:tcPr>
            <w:tcW w:w="4785" w:type="dxa"/>
          </w:tcPr>
          <w:p w:rsidR="00D44388" w:rsidRPr="008335C8" w:rsidRDefault="00D44388" w:rsidP="00934016">
            <w:pPr>
              <w:widowControl w:val="0"/>
              <w:autoSpaceDE w:val="0"/>
              <w:autoSpaceDN w:val="0"/>
              <w:rPr>
                <w:sz w:val="20"/>
                <w:szCs w:val="20"/>
              </w:rPr>
            </w:pPr>
            <w:r w:rsidRPr="008335C8">
              <w:rPr>
                <w:sz w:val="20"/>
                <w:szCs w:val="20"/>
              </w:rPr>
              <w:t>Третий пояс зоны санитарной охраны</w:t>
            </w:r>
          </w:p>
          <w:p w:rsidR="00D44388" w:rsidRPr="008335C8" w:rsidRDefault="00D44388" w:rsidP="00934016">
            <w:pPr>
              <w:widowControl w:val="0"/>
              <w:autoSpaceDE w:val="0"/>
              <w:autoSpaceDN w:val="0"/>
              <w:rPr>
                <w:sz w:val="20"/>
                <w:szCs w:val="20"/>
              </w:rPr>
            </w:pPr>
            <w:r w:rsidRPr="008335C8">
              <w:rPr>
                <w:sz w:val="20"/>
                <w:szCs w:val="20"/>
              </w:rPr>
              <w:t>источника водоснабжения</w:t>
            </w:r>
          </w:p>
        </w:tc>
        <w:tc>
          <w:tcPr>
            <w:tcW w:w="4786" w:type="dxa"/>
            <w:vMerge/>
          </w:tcPr>
          <w:p w:rsidR="00D44388" w:rsidRPr="008335C8" w:rsidRDefault="00D44388" w:rsidP="00934016">
            <w:pPr>
              <w:pStyle w:val="ConsPlusNormal"/>
              <w:spacing w:line="360" w:lineRule="auto"/>
              <w:ind w:firstLine="0"/>
              <w:jc w:val="both"/>
              <w:rPr>
                <w:rFonts w:ascii="Times New Roman" w:hAnsi="Times New Roman"/>
                <w:sz w:val="24"/>
                <w:szCs w:val="24"/>
              </w:rPr>
            </w:pPr>
          </w:p>
        </w:tc>
      </w:tr>
    </w:tbl>
    <w:p w:rsidR="00D44388" w:rsidRDefault="00D44388" w:rsidP="00D44388">
      <w:pPr>
        <w:pStyle w:val="ConsPlusNormal"/>
        <w:spacing w:line="360" w:lineRule="auto"/>
        <w:ind w:firstLine="709"/>
        <w:jc w:val="both"/>
        <w:rPr>
          <w:rFonts w:ascii="Times New Roman" w:hAnsi="Times New Roman"/>
          <w:sz w:val="24"/>
          <w:szCs w:val="24"/>
        </w:rPr>
      </w:pPr>
    </w:p>
    <w:p w:rsidR="00D44388" w:rsidRDefault="00D44388" w:rsidP="00D44388">
      <w:pPr>
        <w:pStyle w:val="ConsPlusNormal"/>
        <w:tabs>
          <w:tab w:val="left" w:pos="5633"/>
        </w:tabs>
        <w:spacing w:line="360" w:lineRule="auto"/>
        <w:ind w:firstLine="709"/>
        <w:jc w:val="both"/>
        <w:rPr>
          <w:rFonts w:ascii="Times New Roman" w:hAnsi="Times New Roman"/>
          <w:sz w:val="24"/>
          <w:szCs w:val="24"/>
        </w:rPr>
      </w:pPr>
      <w:r>
        <w:rPr>
          <w:rFonts w:ascii="Times New Roman" w:hAnsi="Times New Roman"/>
          <w:sz w:val="24"/>
          <w:szCs w:val="24"/>
        </w:rPr>
        <w:tab/>
      </w:r>
    </w:p>
    <w:p w:rsidR="00D44388" w:rsidRDefault="00D44388" w:rsidP="00D44388">
      <w:pPr>
        <w:autoSpaceDE w:val="0"/>
        <w:autoSpaceDN w:val="0"/>
        <w:adjustRightInd w:val="0"/>
      </w:pPr>
      <w:r>
        <w:t>2.4 Защитные зоны объектов культурного наследия</w:t>
      </w:r>
      <w:r w:rsidRPr="009F7FB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D44388" w:rsidTr="00934016">
        <w:tc>
          <w:tcPr>
            <w:tcW w:w="4785" w:type="dxa"/>
          </w:tcPr>
          <w:p w:rsidR="00D44388" w:rsidRPr="008335C8" w:rsidRDefault="00D44388" w:rsidP="00934016">
            <w:pPr>
              <w:widowControl w:val="0"/>
              <w:autoSpaceDE w:val="0"/>
              <w:autoSpaceDN w:val="0"/>
              <w:rPr>
                <w:b/>
                <w:sz w:val="20"/>
                <w:szCs w:val="20"/>
              </w:rPr>
            </w:pPr>
            <w:r w:rsidRPr="008335C8">
              <w:rPr>
                <w:b/>
                <w:sz w:val="20"/>
                <w:szCs w:val="20"/>
              </w:rPr>
              <w:t>Вид зоны</w:t>
            </w:r>
          </w:p>
        </w:tc>
        <w:tc>
          <w:tcPr>
            <w:tcW w:w="4786" w:type="dxa"/>
          </w:tcPr>
          <w:p w:rsidR="00D44388" w:rsidRPr="008335C8" w:rsidRDefault="00D44388" w:rsidP="00934016">
            <w:pPr>
              <w:widowControl w:val="0"/>
              <w:autoSpaceDE w:val="0"/>
              <w:autoSpaceDN w:val="0"/>
              <w:rPr>
                <w:b/>
                <w:sz w:val="20"/>
                <w:szCs w:val="20"/>
              </w:rPr>
            </w:pPr>
            <w:r w:rsidRPr="008335C8">
              <w:rPr>
                <w:b/>
                <w:sz w:val="20"/>
                <w:szCs w:val="20"/>
              </w:rPr>
              <w:t>Основание</w:t>
            </w:r>
          </w:p>
        </w:tc>
      </w:tr>
      <w:tr w:rsidR="00D44388" w:rsidTr="00934016">
        <w:tc>
          <w:tcPr>
            <w:tcW w:w="4785" w:type="dxa"/>
          </w:tcPr>
          <w:p w:rsidR="00D44388" w:rsidRPr="008335C8" w:rsidRDefault="00D44388" w:rsidP="00934016">
            <w:pPr>
              <w:widowControl w:val="0"/>
              <w:autoSpaceDE w:val="0"/>
              <w:autoSpaceDN w:val="0"/>
              <w:rPr>
                <w:sz w:val="20"/>
                <w:szCs w:val="20"/>
              </w:rPr>
            </w:pPr>
            <w:r w:rsidRPr="008335C8">
              <w:rPr>
                <w:sz w:val="20"/>
                <w:szCs w:val="20"/>
              </w:rPr>
              <w:t>Защитная зона объекта культурного</w:t>
            </w:r>
          </w:p>
          <w:p w:rsidR="00D44388" w:rsidRPr="008335C8" w:rsidRDefault="00D44388" w:rsidP="00934016">
            <w:pPr>
              <w:widowControl w:val="0"/>
              <w:autoSpaceDE w:val="0"/>
              <w:autoSpaceDN w:val="0"/>
              <w:rPr>
                <w:sz w:val="20"/>
                <w:szCs w:val="20"/>
              </w:rPr>
            </w:pPr>
            <w:r w:rsidRPr="008335C8">
              <w:rPr>
                <w:sz w:val="20"/>
                <w:szCs w:val="20"/>
              </w:rPr>
              <w:t>наследия</w:t>
            </w:r>
          </w:p>
        </w:tc>
        <w:tc>
          <w:tcPr>
            <w:tcW w:w="4786" w:type="dxa"/>
          </w:tcPr>
          <w:p w:rsidR="00D44388" w:rsidRPr="008335C8" w:rsidRDefault="00D44388" w:rsidP="00934016">
            <w:pPr>
              <w:widowControl w:val="0"/>
              <w:autoSpaceDE w:val="0"/>
              <w:autoSpaceDN w:val="0"/>
              <w:rPr>
                <w:sz w:val="20"/>
                <w:szCs w:val="20"/>
              </w:rPr>
            </w:pPr>
            <w:r w:rsidRPr="008335C8">
              <w:rPr>
                <w:sz w:val="20"/>
                <w:szCs w:val="20"/>
              </w:rPr>
              <w:t>Федеральный закон от 25.06.2002 № 73-ФЗ «Об объектах культурного наследия (памятниках истории и культуры) народов Российской Федерации», статья 34.1</w:t>
            </w:r>
          </w:p>
        </w:tc>
      </w:tr>
    </w:tbl>
    <w:p w:rsidR="00D44388" w:rsidRDefault="00D44388" w:rsidP="00D44388">
      <w:pPr>
        <w:pStyle w:val="ConsPlusNormal"/>
        <w:spacing w:line="360" w:lineRule="auto"/>
        <w:ind w:firstLine="709"/>
        <w:jc w:val="both"/>
        <w:rPr>
          <w:rFonts w:ascii="Times New Roman" w:hAnsi="Times New Roman"/>
          <w:sz w:val="24"/>
          <w:szCs w:val="24"/>
        </w:rPr>
      </w:pPr>
    </w:p>
    <w:p w:rsidR="00D44388" w:rsidRDefault="00D44388" w:rsidP="00D44388">
      <w:pPr>
        <w:autoSpaceDE w:val="0"/>
        <w:autoSpaceDN w:val="0"/>
        <w:adjustRightInd w:val="0"/>
      </w:pPr>
      <w:r>
        <w:t xml:space="preserve">2.5 </w:t>
      </w:r>
      <w:proofErr w:type="spellStart"/>
      <w:r>
        <w:t>Водоохранная</w:t>
      </w:r>
      <w:proofErr w:type="spellEnd"/>
      <w:r>
        <w:t xml:space="preserve"> зона</w:t>
      </w:r>
      <w:r w:rsidRPr="009F7FB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D44388" w:rsidTr="00934016">
        <w:tc>
          <w:tcPr>
            <w:tcW w:w="4785" w:type="dxa"/>
          </w:tcPr>
          <w:p w:rsidR="00D44388" w:rsidRPr="008335C8" w:rsidRDefault="00D44388" w:rsidP="00934016">
            <w:pPr>
              <w:widowControl w:val="0"/>
              <w:autoSpaceDE w:val="0"/>
              <w:autoSpaceDN w:val="0"/>
              <w:rPr>
                <w:b/>
                <w:sz w:val="20"/>
                <w:szCs w:val="20"/>
              </w:rPr>
            </w:pPr>
            <w:r w:rsidRPr="008335C8">
              <w:rPr>
                <w:b/>
                <w:sz w:val="20"/>
                <w:szCs w:val="20"/>
              </w:rPr>
              <w:t>Вид зоны</w:t>
            </w:r>
          </w:p>
        </w:tc>
        <w:tc>
          <w:tcPr>
            <w:tcW w:w="4786" w:type="dxa"/>
          </w:tcPr>
          <w:p w:rsidR="00D44388" w:rsidRPr="008335C8" w:rsidRDefault="00D44388" w:rsidP="00934016">
            <w:pPr>
              <w:widowControl w:val="0"/>
              <w:autoSpaceDE w:val="0"/>
              <w:autoSpaceDN w:val="0"/>
              <w:rPr>
                <w:b/>
                <w:sz w:val="20"/>
                <w:szCs w:val="20"/>
              </w:rPr>
            </w:pPr>
            <w:r w:rsidRPr="008335C8">
              <w:rPr>
                <w:b/>
                <w:sz w:val="20"/>
                <w:szCs w:val="20"/>
              </w:rPr>
              <w:t>Основание</w:t>
            </w:r>
          </w:p>
        </w:tc>
      </w:tr>
      <w:tr w:rsidR="00D44388" w:rsidTr="00934016">
        <w:tc>
          <w:tcPr>
            <w:tcW w:w="4785" w:type="dxa"/>
          </w:tcPr>
          <w:p w:rsidR="00D44388" w:rsidRPr="008335C8" w:rsidRDefault="00D44388" w:rsidP="00934016">
            <w:pPr>
              <w:widowControl w:val="0"/>
              <w:autoSpaceDE w:val="0"/>
              <w:autoSpaceDN w:val="0"/>
              <w:rPr>
                <w:sz w:val="20"/>
                <w:szCs w:val="20"/>
              </w:rPr>
            </w:pPr>
            <w:proofErr w:type="spellStart"/>
            <w:r w:rsidRPr="008335C8">
              <w:rPr>
                <w:sz w:val="20"/>
                <w:szCs w:val="20"/>
              </w:rPr>
              <w:t>Водоохранная</w:t>
            </w:r>
            <w:proofErr w:type="spellEnd"/>
            <w:r w:rsidRPr="008335C8">
              <w:rPr>
                <w:sz w:val="20"/>
                <w:szCs w:val="20"/>
              </w:rPr>
              <w:t xml:space="preserve"> зона</w:t>
            </w:r>
          </w:p>
        </w:tc>
        <w:tc>
          <w:tcPr>
            <w:tcW w:w="4786" w:type="dxa"/>
          </w:tcPr>
          <w:p w:rsidR="00D44388" w:rsidRPr="008335C8" w:rsidRDefault="00D44388" w:rsidP="00934016">
            <w:pPr>
              <w:widowControl w:val="0"/>
              <w:autoSpaceDE w:val="0"/>
              <w:autoSpaceDN w:val="0"/>
              <w:rPr>
                <w:sz w:val="20"/>
                <w:szCs w:val="20"/>
              </w:rPr>
            </w:pPr>
            <w:r w:rsidRPr="008335C8">
              <w:rPr>
                <w:sz w:val="20"/>
                <w:szCs w:val="20"/>
              </w:rPr>
              <w:t xml:space="preserve">Водный кодекс Российской Федерации, статья 65; Постановление Правительства Российской Федерации от 10.01.2009 № 17 «Об утверждении Правил установления на местности границ </w:t>
            </w:r>
            <w:proofErr w:type="spellStart"/>
            <w:r w:rsidRPr="008335C8">
              <w:rPr>
                <w:sz w:val="20"/>
                <w:szCs w:val="20"/>
              </w:rPr>
              <w:t>водоохранных</w:t>
            </w:r>
            <w:proofErr w:type="spellEnd"/>
            <w:r w:rsidRPr="008335C8">
              <w:rPr>
                <w:sz w:val="20"/>
                <w:szCs w:val="20"/>
              </w:rPr>
              <w:t xml:space="preserve"> зон и границ прибрежных защитных полос водных объектов»</w:t>
            </w:r>
          </w:p>
        </w:tc>
      </w:tr>
    </w:tbl>
    <w:p w:rsidR="00D44388" w:rsidRDefault="00D44388" w:rsidP="00D44388">
      <w:pPr>
        <w:pStyle w:val="ConsPlusNormal"/>
        <w:spacing w:line="360" w:lineRule="auto"/>
        <w:ind w:firstLine="709"/>
        <w:jc w:val="both"/>
        <w:rPr>
          <w:rFonts w:ascii="Times New Roman" w:hAnsi="Times New Roman"/>
          <w:sz w:val="24"/>
          <w:szCs w:val="24"/>
        </w:rPr>
      </w:pPr>
    </w:p>
    <w:p w:rsidR="00D44388" w:rsidRDefault="00D44388" w:rsidP="00D44388">
      <w:pPr>
        <w:autoSpaceDE w:val="0"/>
        <w:autoSpaceDN w:val="0"/>
        <w:adjustRightInd w:val="0"/>
      </w:pPr>
      <w:r>
        <w:t>2.6 Зоны затопления и полтопления</w:t>
      </w:r>
      <w:r w:rsidRPr="009F7FB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D44388" w:rsidTr="00934016">
        <w:tc>
          <w:tcPr>
            <w:tcW w:w="4785" w:type="dxa"/>
          </w:tcPr>
          <w:p w:rsidR="00D44388" w:rsidRPr="008335C8" w:rsidRDefault="00D44388" w:rsidP="00934016">
            <w:pPr>
              <w:widowControl w:val="0"/>
              <w:autoSpaceDE w:val="0"/>
              <w:autoSpaceDN w:val="0"/>
              <w:rPr>
                <w:b/>
                <w:sz w:val="20"/>
                <w:szCs w:val="20"/>
              </w:rPr>
            </w:pPr>
            <w:r w:rsidRPr="008335C8">
              <w:rPr>
                <w:b/>
                <w:sz w:val="20"/>
                <w:szCs w:val="20"/>
              </w:rPr>
              <w:t>Вид зоны</w:t>
            </w:r>
          </w:p>
        </w:tc>
        <w:tc>
          <w:tcPr>
            <w:tcW w:w="4786" w:type="dxa"/>
          </w:tcPr>
          <w:p w:rsidR="00D44388" w:rsidRPr="008335C8" w:rsidRDefault="00D44388" w:rsidP="00934016">
            <w:pPr>
              <w:widowControl w:val="0"/>
              <w:autoSpaceDE w:val="0"/>
              <w:autoSpaceDN w:val="0"/>
              <w:rPr>
                <w:b/>
                <w:sz w:val="20"/>
                <w:szCs w:val="20"/>
              </w:rPr>
            </w:pPr>
            <w:r w:rsidRPr="008335C8">
              <w:rPr>
                <w:b/>
                <w:sz w:val="20"/>
                <w:szCs w:val="20"/>
              </w:rPr>
              <w:t>Основание</w:t>
            </w:r>
          </w:p>
        </w:tc>
      </w:tr>
      <w:tr w:rsidR="00D44388" w:rsidTr="00934016">
        <w:tc>
          <w:tcPr>
            <w:tcW w:w="4785" w:type="dxa"/>
          </w:tcPr>
          <w:p w:rsidR="00D44388" w:rsidRPr="008335C8" w:rsidRDefault="00D44388" w:rsidP="00934016">
            <w:pPr>
              <w:widowControl w:val="0"/>
              <w:autoSpaceDE w:val="0"/>
              <w:autoSpaceDN w:val="0"/>
              <w:rPr>
                <w:sz w:val="20"/>
                <w:szCs w:val="20"/>
              </w:rPr>
            </w:pPr>
            <w:r w:rsidRPr="008335C8">
              <w:rPr>
                <w:sz w:val="20"/>
                <w:szCs w:val="20"/>
              </w:rPr>
              <w:t>Зона затопления</w:t>
            </w:r>
          </w:p>
        </w:tc>
        <w:tc>
          <w:tcPr>
            <w:tcW w:w="4786" w:type="dxa"/>
            <w:vMerge w:val="restart"/>
          </w:tcPr>
          <w:p w:rsidR="00D44388" w:rsidRPr="008335C8" w:rsidRDefault="00D44388" w:rsidP="00934016">
            <w:pPr>
              <w:widowControl w:val="0"/>
              <w:autoSpaceDE w:val="0"/>
              <w:autoSpaceDN w:val="0"/>
              <w:rPr>
                <w:sz w:val="20"/>
                <w:szCs w:val="20"/>
              </w:rPr>
            </w:pPr>
            <w:r w:rsidRPr="008335C8">
              <w:rPr>
                <w:sz w:val="20"/>
                <w:szCs w:val="20"/>
              </w:rPr>
              <w:t>Водный кодекс Российской Федерации, статья 67.1;</w:t>
            </w:r>
          </w:p>
          <w:p w:rsidR="00D44388" w:rsidRPr="008335C8" w:rsidRDefault="00D44388" w:rsidP="00934016">
            <w:pPr>
              <w:widowControl w:val="0"/>
              <w:autoSpaceDE w:val="0"/>
              <w:autoSpaceDN w:val="0"/>
              <w:rPr>
                <w:sz w:val="20"/>
                <w:szCs w:val="20"/>
              </w:rPr>
            </w:pPr>
            <w:r w:rsidRPr="008335C8">
              <w:rPr>
                <w:sz w:val="20"/>
                <w:szCs w:val="20"/>
              </w:rPr>
              <w:t>Постановление Правительства Российской Федерации от 18.04.2014 № 360 «Об определении границ зон затопления, подтопления»</w:t>
            </w:r>
          </w:p>
        </w:tc>
      </w:tr>
      <w:tr w:rsidR="00D44388" w:rsidTr="00934016">
        <w:tc>
          <w:tcPr>
            <w:tcW w:w="4785" w:type="dxa"/>
          </w:tcPr>
          <w:p w:rsidR="00D44388" w:rsidRPr="008335C8" w:rsidRDefault="00D44388" w:rsidP="00934016">
            <w:pPr>
              <w:pStyle w:val="ConsPlusNormal"/>
              <w:spacing w:line="360" w:lineRule="auto"/>
              <w:ind w:firstLine="0"/>
              <w:jc w:val="both"/>
              <w:rPr>
                <w:rFonts w:ascii="Times New Roman" w:hAnsi="Times New Roman"/>
                <w:sz w:val="24"/>
                <w:szCs w:val="24"/>
              </w:rPr>
            </w:pPr>
            <w:r w:rsidRPr="008335C8">
              <w:rPr>
                <w:rFonts w:ascii="Times New Roman" w:hAnsi="Times New Roman"/>
              </w:rPr>
              <w:t>Зона подтопления</w:t>
            </w:r>
          </w:p>
        </w:tc>
        <w:tc>
          <w:tcPr>
            <w:tcW w:w="4786" w:type="dxa"/>
            <w:vMerge/>
          </w:tcPr>
          <w:p w:rsidR="00D44388" w:rsidRPr="008335C8" w:rsidRDefault="00D44388" w:rsidP="00934016">
            <w:pPr>
              <w:pStyle w:val="ConsPlusNormal"/>
              <w:spacing w:line="360" w:lineRule="auto"/>
              <w:ind w:firstLine="0"/>
              <w:jc w:val="both"/>
              <w:rPr>
                <w:rFonts w:ascii="Times New Roman" w:hAnsi="Times New Roman"/>
                <w:sz w:val="24"/>
                <w:szCs w:val="24"/>
              </w:rPr>
            </w:pPr>
          </w:p>
        </w:tc>
      </w:tr>
    </w:tbl>
    <w:p w:rsidR="00D44388" w:rsidRDefault="00D44388" w:rsidP="00D44388">
      <w:pPr>
        <w:pStyle w:val="ConsPlusNormal"/>
        <w:spacing w:line="360" w:lineRule="auto"/>
        <w:ind w:firstLine="709"/>
        <w:jc w:val="both"/>
        <w:rPr>
          <w:rFonts w:ascii="Times New Roman" w:hAnsi="Times New Roman"/>
          <w:sz w:val="24"/>
          <w:szCs w:val="24"/>
        </w:rPr>
      </w:pPr>
    </w:p>
    <w:p w:rsidR="00D44388" w:rsidRDefault="00D44388" w:rsidP="00D44388">
      <w:pPr>
        <w:autoSpaceDE w:val="0"/>
        <w:autoSpaceDN w:val="0"/>
        <w:adjustRightInd w:val="0"/>
      </w:pPr>
      <w:r>
        <w:t>2.7 Зоны охраняемых объектов</w:t>
      </w:r>
      <w:r w:rsidRPr="009F7FB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D44388" w:rsidTr="00934016">
        <w:tc>
          <w:tcPr>
            <w:tcW w:w="4785" w:type="dxa"/>
          </w:tcPr>
          <w:p w:rsidR="00D44388" w:rsidRPr="008335C8" w:rsidRDefault="00D44388" w:rsidP="00934016">
            <w:pPr>
              <w:pStyle w:val="ConsPlusNormal"/>
              <w:spacing w:line="360" w:lineRule="auto"/>
              <w:ind w:firstLine="0"/>
              <w:jc w:val="both"/>
              <w:rPr>
                <w:rFonts w:ascii="Times New Roman" w:hAnsi="Times New Roman"/>
                <w:b/>
              </w:rPr>
            </w:pPr>
            <w:r w:rsidRPr="008335C8">
              <w:rPr>
                <w:rFonts w:ascii="Times New Roman" w:hAnsi="Times New Roman"/>
                <w:b/>
              </w:rPr>
              <w:t>Вид зоны</w:t>
            </w:r>
          </w:p>
        </w:tc>
        <w:tc>
          <w:tcPr>
            <w:tcW w:w="4786" w:type="dxa"/>
          </w:tcPr>
          <w:p w:rsidR="00D44388" w:rsidRPr="008335C8" w:rsidRDefault="00D44388" w:rsidP="00934016">
            <w:pPr>
              <w:pStyle w:val="ConsPlusNormal"/>
              <w:spacing w:line="360" w:lineRule="auto"/>
              <w:ind w:firstLine="0"/>
              <w:jc w:val="both"/>
              <w:rPr>
                <w:rFonts w:ascii="Times New Roman" w:hAnsi="Times New Roman"/>
                <w:b/>
              </w:rPr>
            </w:pPr>
            <w:r w:rsidRPr="008335C8">
              <w:rPr>
                <w:rFonts w:ascii="Times New Roman" w:hAnsi="Times New Roman"/>
                <w:b/>
              </w:rPr>
              <w:t>Основание</w:t>
            </w:r>
          </w:p>
        </w:tc>
      </w:tr>
      <w:tr w:rsidR="00D44388" w:rsidTr="00934016">
        <w:trPr>
          <w:trHeight w:val="838"/>
        </w:trPr>
        <w:tc>
          <w:tcPr>
            <w:tcW w:w="4785" w:type="dxa"/>
          </w:tcPr>
          <w:p w:rsidR="00D44388" w:rsidRPr="008335C8" w:rsidRDefault="00D44388" w:rsidP="00934016">
            <w:pPr>
              <w:pStyle w:val="ConsPlusNormal"/>
              <w:spacing w:line="360" w:lineRule="auto"/>
              <w:ind w:firstLine="0"/>
              <w:jc w:val="both"/>
              <w:rPr>
                <w:rFonts w:ascii="Times New Roman" w:hAnsi="Times New Roman"/>
              </w:rPr>
            </w:pPr>
            <w:r w:rsidRPr="008335C8">
              <w:rPr>
                <w:rFonts w:ascii="Times New Roman" w:hAnsi="Times New Roman"/>
              </w:rPr>
              <w:lastRenderedPageBreak/>
              <w:t>Зона охраняемого объекта</w:t>
            </w:r>
          </w:p>
        </w:tc>
        <w:tc>
          <w:tcPr>
            <w:tcW w:w="4786" w:type="dxa"/>
          </w:tcPr>
          <w:p w:rsidR="00D44388" w:rsidRPr="008335C8" w:rsidRDefault="00D44388" w:rsidP="00934016">
            <w:pPr>
              <w:pStyle w:val="ConsPlusNormal"/>
              <w:ind w:firstLine="0"/>
              <w:rPr>
                <w:rFonts w:ascii="Times New Roman" w:hAnsi="Times New Roman"/>
              </w:rPr>
            </w:pPr>
            <w:r w:rsidRPr="008335C8">
              <w:rPr>
                <w:rFonts w:ascii="Times New Roman" w:hAnsi="Times New Roman"/>
              </w:rPr>
              <w:t xml:space="preserve">Постановление Правительства </w:t>
            </w:r>
            <w:proofErr w:type="gramStart"/>
            <w:r w:rsidRPr="008335C8">
              <w:rPr>
                <w:rFonts w:ascii="Times New Roman" w:hAnsi="Times New Roman"/>
              </w:rPr>
              <w:t>Российской</w:t>
            </w:r>
            <w:proofErr w:type="gramEnd"/>
          </w:p>
          <w:p w:rsidR="00D44388" w:rsidRPr="008335C8" w:rsidRDefault="00D44388" w:rsidP="00934016">
            <w:pPr>
              <w:pStyle w:val="ConsPlusNormal"/>
              <w:ind w:firstLine="0"/>
              <w:rPr>
                <w:rFonts w:ascii="Times New Roman" w:hAnsi="Times New Roman"/>
              </w:rPr>
            </w:pPr>
            <w:r w:rsidRPr="008335C8">
              <w:rPr>
                <w:rFonts w:ascii="Times New Roman" w:hAnsi="Times New Roman"/>
              </w:rPr>
              <w:t xml:space="preserve">Федерации от 20.06.2006 №384 «Об утверждении </w:t>
            </w:r>
            <w:proofErr w:type="gramStart"/>
            <w:r w:rsidRPr="008335C8">
              <w:rPr>
                <w:rFonts w:ascii="Times New Roman" w:hAnsi="Times New Roman"/>
              </w:rPr>
              <w:t>Правил определения границ зон охраняемых объектов</w:t>
            </w:r>
            <w:proofErr w:type="gramEnd"/>
            <w:r w:rsidRPr="008335C8">
              <w:rPr>
                <w:rFonts w:ascii="Times New Roman" w:hAnsi="Times New Roman"/>
              </w:rPr>
              <w:t xml:space="preserve"> и согласования градостроительных регламентов для таких зон», предложения по установлению особых условий использования</w:t>
            </w:r>
          </w:p>
          <w:p w:rsidR="00D44388" w:rsidRPr="008335C8" w:rsidRDefault="00D44388" w:rsidP="00934016">
            <w:pPr>
              <w:pStyle w:val="ConsPlusNormal"/>
              <w:ind w:firstLine="0"/>
              <w:rPr>
                <w:rFonts w:ascii="Times New Roman" w:hAnsi="Times New Roman"/>
              </w:rPr>
            </w:pPr>
            <w:r w:rsidRPr="008335C8">
              <w:rPr>
                <w:rFonts w:ascii="Times New Roman" w:hAnsi="Times New Roman"/>
              </w:rPr>
              <w:t xml:space="preserve">территорий зон охраняемого объекта </w:t>
            </w:r>
            <w:proofErr w:type="gramStart"/>
            <w:r w:rsidRPr="008335C8">
              <w:rPr>
                <w:rFonts w:ascii="Times New Roman" w:hAnsi="Times New Roman"/>
              </w:rPr>
              <w:t>указаны</w:t>
            </w:r>
            <w:proofErr w:type="gramEnd"/>
            <w:r w:rsidRPr="008335C8">
              <w:rPr>
                <w:rFonts w:ascii="Times New Roman" w:hAnsi="Times New Roman"/>
              </w:rPr>
              <w:t xml:space="preserve"> в статье 26.1 Правил</w:t>
            </w:r>
          </w:p>
        </w:tc>
      </w:tr>
    </w:tbl>
    <w:p w:rsidR="00D44388" w:rsidRDefault="00D44388" w:rsidP="00D44388">
      <w:pPr>
        <w:autoSpaceDE w:val="0"/>
        <w:autoSpaceDN w:val="0"/>
        <w:adjustRightInd w:val="0"/>
        <w:rPr>
          <w:rFonts w:ascii="TimesNewRoman" w:eastAsia="Calibri" w:hAnsi="TimesNewRoman" w:cs="TimesNewRoman"/>
          <w:lang w:eastAsia="en-US"/>
        </w:rPr>
      </w:pPr>
    </w:p>
    <w:p w:rsidR="00D44388" w:rsidRDefault="00D44388" w:rsidP="00D44388">
      <w:pPr>
        <w:pStyle w:val="ConsPlusNormal"/>
        <w:spacing w:line="360" w:lineRule="auto"/>
        <w:ind w:firstLine="709"/>
        <w:jc w:val="both"/>
        <w:rPr>
          <w:rFonts w:ascii="Times New Roman" w:hAnsi="Times New Roman"/>
          <w:sz w:val="24"/>
          <w:szCs w:val="24"/>
        </w:rPr>
      </w:pPr>
      <w:r>
        <w:rPr>
          <w:rFonts w:ascii="Times New Roman" w:hAnsi="Times New Roman"/>
          <w:sz w:val="24"/>
          <w:szCs w:val="24"/>
        </w:rPr>
        <w:t xml:space="preserve">3. </w:t>
      </w:r>
      <w:r w:rsidRPr="00882E2C">
        <w:rPr>
          <w:rFonts w:ascii="Times New Roman" w:hAnsi="Times New Roman"/>
          <w:sz w:val="24"/>
          <w:szCs w:val="24"/>
        </w:rPr>
        <w:t>Границы зон с особыми условиями использования территорий, границы</w:t>
      </w:r>
      <w:r>
        <w:rPr>
          <w:rFonts w:ascii="Times New Roman" w:hAnsi="Times New Roman"/>
          <w:sz w:val="24"/>
          <w:szCs w:val="24"/>
        </w:rPr>
        <w:t xml:space="preserve"> </w:t>
      </w:r>
      <w:r w:rsidRPr="00882E2C">
        <w:rPr>
          <w:rFonts w:ascii="Times New Roman" w:hAnsi="Times New Roman"/>
          <w:sz w:val="24"/>
          <w:szCs w:val="24"/>
        </w:rPr>
        <w:t>территорий объектов культурного наследия, устанавливаемые в соответствии с</w:t>
      </w:r>
      <w:r>
        <w:rPr>
          <w:rFonts w:ascii="Times New Roman" w:hAnsi="Times New Roman"/>
          <w:sz w:val="24"/>
          <w:szCs w:val="24"/>
        </w:rPr>
        <w:t xml:space="preserve"> </w:t>
      </w:r>
      <w:r w:rsidRPr="00882E2C">
        <w:rPr>
          <w:rFonts w:ascii="Times New Roman" w:hAnsi="Times New Roman"/>
          <w:sz w:val="24"/>
          <w:szCs w:val="24"/>
        </w:rPr>
        <w:t>законодательством Российской Федерации, могут не совпадать с границами</w:t>
      </w:r>
      <w:r>
        <w:rPr>
          <w:rFonts w:ascii="Times New Roman" w:hAnsi="Times New Roman"/>
          <w:sz w:val="24"/>
          <w:szCs w:val="24"/>
        </w:rPr>
        <w:t xml:space="preserve"> </w:t>
      </w:r>
      <w:r w:rsidRPr="00882E2C">
        <w:rPr>
          <w:rFonts w:ascii="Times New Roman" w:hAnsi="Times New Roman"/>
          <w:sz w:val="24"/>
          <w:szCs w:val="24"/>
        </w:rPr>
        <w:t>территориальных зон.</w:t>
      </w:r>
    </w:p>
    <w:p w:rsidR="00D44388" w:rsidRDefault="00D44388" w:rsidP="00D44388">
      <w:pPr>
        <w:pStyle w:val="ConsPlusNormal"/>
        <w:spacing w:line="360" w:lineRule="auto"/>
        <w:ind w:firstLine="709"/>
        <w:jc w:val="both"/>
        <w:rPr>
          <w:rFonts w:ascii="Times New Roman" w:hAnsi="Times New Roman"/>
          <w:sz w:val="24"/>
          <w:szCs w:val="24"/>
        </w:rPr>
      </w:pPr>
    </w:p>
    <w:p w:rsidR="00D44388" w:rsidRPr="002F490D" w:rsidRDefault="00D44388" w:rsidP="00D44388">
      <w:pPr>
        <w:pStyle w:val="ConsPlusNormal"/>
        <w:keepNext/>
        <w:keepLines/>
        <w:widowControl/>
        <w:numPr>
          <w:ilvl w:val="0"/>
          <w:numId w:val="1"/>
        </w:numPr>
        <w:spacing w:before="240" w:after="120" w:line="360" w:lineRule="auto"/>
        <w:ind w:left="0" w:firstLine="709"/>
        <w:jc w:val="both"/>
        <w:outlineLvl w:val="1"/>
        <w:rPr>
          <w:rFonts w:ascii="Times New Roman" w:hAnsi="Times New Roman"/>
          <w:b/>
          <w:bCs/>
          <w:sz w:val="24"/>
          <w:szCs w:val="24"/>
        </w:rPr>
      </w:pPr>
      <w:bookmarkStart w:id="32" w:name="_Toc13755792"/>
      <w:r w:rsidRPr="002F490D">
        <w:rPr>
          <w:rFonts w:ascii="Times New Roman" w:hAnsi="Times New Roman"/>
          <w:b/>
          <w:bCs/>
          <w:sz w:val="24"/>
          <w:szCs w:val="24"/>
        </w:rPr>
        <w:t>Предложения по установлению особых условий использования территорий</w:t>
      </w:r>
      <w:bookmarkEnd w:id="32"/>
    </w:p>
    <w:p w:rsidR="00D44388" w:rsidRPr="002F490D" w:rsidRDefault="00D44388" w:rsidP="00D44388">
      <w:pPr>
        <w:pStyle w:val="ConsPlusNormal"/>
        <w:spacing w:line="360" w:lineRule="auto"/>
        <w:ind w:firstLine="709"/>
        <w:jc w:val="both"/>
        <w:rPr>
          <w:rFonts w:ascii="Times New Roman" w:hAnsi="Times New Roman"/>
          <w:sz w:val="24"/>
          <w:szCs w:val="24"/>
        </w:rPr>
      </w:pPr>
      <w:r w:rsidRPr="002F490D">
        <w:rPr>
          <w:rFonts w:ascii="Times New Roman" w:hAnsi="Times New Roman"/>
          <w:sz w:val="24"/>
          <w:szCs w:val="24"/>
        </w:rPr>
        <w:t>1. В границах зоны охраняемого объекта запрещается:</w:t>
      </w:r>
    </w:p>
    <w:p w:rsidR="00D44388" w:rsidRPr="002F490D" w:rsidRDefault="00D44388" w:rsidP="00D44388">
      <w:pPr>
        <w:pStyle w:val="ConsPlusNormal"/>
        <w:spacing w:line="360" w:lineRule="auto"/>
        <w:ind w:firstLine="709"/>
        <w:jc w:val="both"/>
        <w:rPr>
          <w:rFonts w:ascii="Times New Roman" w:hAnsi="Times New Roman"/>
          <w:sz w:val="24"/>
          <w:szCs w:val="24"/>
        </w:rPr>
      </w:pPr>
      <w:r w:rsidRPr="002F490D">
        <w:rPr>
          <w:rFonts w:ascii="Times New Roman" w:hAnsi="Times New Roman"/>
          <w:sz w:val="24"/>
          <w:szCs w:val="24"/>
        </w:rPr>
        <w:t>1) Строительство и размещение всех видов промышленных и сельскохозяйственных</w:t>
      </w:r>
      <w:r>
        <w:rPr>
          <w:rFonts w:ascii="Times New Roman" w:hAnsi="Times New Roman"/>
          <w:sz w:val="24"/>
          <w:szCs w:val="24"/>
        </w:rPr>
        <w:t xml:space="preserve"> </w:t>
      </w:r>
      <w:r w:rsidRPr="002F490D">
        <w:rPr>
          <w:rFonts w:ascii="Times New Roman" w:hAnsi="Times New Roman"/>
          <w:sz w:val="24"/>
          <w:szCs w:val="24"/>
        </w:rPr>
        <w:t>предприятий, в том числе создающих повышенные транспортные потоки,</w:t>
      </w:r>
      <w:r>
        <w:rPr>
          <w:rFonts w:ascii="Times New Roman" w:hAnsi="Times New Roman"/>
          <w:sz w:val="24"/>
          <w:szCs w:val="24"/>
        </w:rPr>
        <w:t xml:space="preserve"> </w:t>
      </w:r>
      <w:proofErr w:type="spellStart"/>
      <w:r w:rsidRPr="002F490D">
        <w:rPr>
          <w:rFonts w:ascii="Times New Roman" w:hAnsi="Times New Roman"/>
          <w:sz w:val="24"/>
          <w:szCs w:val="24"/>
        </w:rPr>
        <w:t>взрывопожарноопасных</w:t>
      </w:r>
      <w:proofErr w:type="spellEnd"/>
      <w:r w:rsidRPr="002F490D">
        <w:rPr>
          <w:rFonts w:ascii="Times New Roman" w:hAnsi="Times New Roman"/>
          <w:sz w:val="24"/>
          <w:szCs w:val="24"/>
        </w:rPr>
        <w:t>, опасных производственных объектов, а также строительство</w:t>
      </w:r>
      <w:r>
        <w:rPr>
          <w:rFonts w:ascii="Times New Roman" w:hAnsi="Times New Roman"/>
          <w:sz w:val="24"/>
          <w:szCs w:val="24"/>
        </w:rPr>
        <w:t xml:space="preserve"> </w:t>
      </w:r>
      <w:r w:rsidRPr="002F490D">
        <w:rPr>
          <w:rFonts w:ascii="Times New Roman" w:hAnsi="Times New Roman"/>
          <w:sz w:val="24"/>
          <w:szCs w:val="24"/>
        </w:rPr>
        <w:t>объектов, на которых могут произойти аварии техногенного характера, складских</w:t>
      </w:r>
      <w:r>
        <w:rPr>
          <w:rFonts w:ascii="Times New Roman" w:hAnsi="Times New Roman"/>
          <w:sz w:val="24"/>
          <w:szCs w:val="24"/>
        </w:rPr>
        <w:t xml:space="preserve"> </w:t>
      </w:r>
      <w:r w:rsidRPr="002F490D">
        <w:rPr>
          <w:rFonts w:ascii="Times New Roman" w:hAnsi="Times New Roman"/>
          <w:sz w:val="24"/>
          <w:szCs w:val="24"/>
        </w:rPr>
        <w:t>помещений, терминалов, высотных зданий, торгово-развлекательных центров.</w:t>
      </w:r>
    </w:p>
    <w:p w:rsidR="00D44388" w:rsidRPr="002F490D" w:rsidRDefault="00D44388" w:rsidP="00D44388">
      <w:pPr>
        <w:pStyle w:val="ConsPlusNormal"/>
        <w:spacing w:line="360" w:lineRule="auto"/>
        <w:ind w:firstLine="709"/>
        <w:jc w:val="both"/>
        <w:rPr>
          <w:rFonts w:ascii="Times New Roman" w:hAnsi="Times New Roman"/>
          <w:sz w:val="24"/>
          <w:szCs w:val="24"/>
        </w:rPr>
      </w:pPr>
      <w:r w:rsidRPr="002F490D">
        <w:rPr>
          <w:rFonts w:ascii="Times New Roman" w:hAnsi="Times New Roman"/>
          <w:sz w:val="24"/>
          <w:szCs w:val="24"/>
        </w:rPr>
        <w:t>2) Строительство вышек сотовой связи.</w:t>
      </w:r>
    </w:p>
    <w:p w:rsidR="00D44388" w:rsidRPr="002F490D" w:rsidRDefault="00D44388" w:rsidP="00D44388">
      <w:pPr>
        <w:pStyle w:val="ConsPlusNormal"/>
        <w:spacing w:line="360" w:lineRule="auto"/>
        <w:ind w:firstLine="709"/>
        <w:jc w:val="both"/>
        <w:rPr>
          <w:rFonts w:ascii="Times New Roman" w:hAnsi="Times New Roman"/>
          <w:sz w:val="24"/>
          <w:szCs w:val="24"/>
        </w:rPr>
      </w:pPr>
      <w:r w:rsidRPr="002F490D">
        <w:rPr>
          <w:rFonts w:ascii="Times New Roman" w:hAnsi="Times New Roman"/>
          <w:sz w:val="24"/>
          <w:szCs w:val="24"/>
        </w:rPr>
        <w:t>3) Строительство частных вертолетных площадок и аэродромов, организация</w:t>
      </w:r>
      <w:r>
        <w:rPr>
          <w:rFonts w:ascii="Times New Roman" w:hAnsi="Times New Roman"/>
          <w:sz w:val="24"/>
          <w:szCs w:val="24"/>
        </w:rPr>
        <w:t xml:space="preserve"> </w:t>
      </w:r>
      <w:r w:rsidRPr="002F490D">
        <w:rPr>
          <w:rFonts w:ascii="Times New Roman" w:hAnsi="Times New Roman"/>
          <w:sz w:val="24"/>
          <w:szCs w:val="24"/>
        </w:rPr>
        <w:t>аэроклубов, а также расположение посадочных площадок, площадок десантирования</w:t>
      </w:r>
      <w:r>
        <w:rPr>
          <w:rFonts w:ascii="Times New Roman" w:hAnsi="Times New Roman"/>
          <w:sz w:val="24"/>
          <w:szCs w:val="24"/>
        </w:rPr>
        <w:t xml:space="preserve"> </w:t>
      </w:r>
      <w:r w:rsidRPr="002F490D">
        <w:rPr>
          <w:rFonts w:ascii="Times New Roman" w:hAnsi="Times New Roman"/>
          <w:sz w:val="24"/>
          <w:szCs w:val="24"/>
        </w:rPr>
        <w:t>(приземления), пунктов запуска аэростатов (шаров-зондов), других беспилотных</w:t>
      </w:r>
      <w:r>
        <w:rPr>
          <w:rFonts w:ascii="Times New Roman" w:hAnsi="Times New Roman"/>
          <w:sz w:val="24"/>
          <w:szCs w:val="24"/>
        </w:rPr>
        <w:t xml:space="preserve"> </w:t>
      </w:r>
      <w:r w:rsidRPr="002F490D">
        <w:rPr>
          <w:rFonts w:ascii="Times New Roman" w:hAnsi="Times New Roman"/>
          <w:sz w:val="24"/>
          <w:szCs w:val="24"/>
        </w:rPr>
        <w:t>летательных аппаратов.</w:t>
      </w:r>
    </w:p>
    <w:p w:rsidR="00D44388" w:rsidRPr="002F490D" w:rsidRDefault="00D44388" w:rsidP="00D44388">
      <w:pPr>
        <w:pStyle w:val="ConsPlusNormal"/>
        <w:spacing w:line="360" w:lineRule="auto"/>
        <w:ind w:firstLine="709"/>
        <w:jc w:val="both"/>
        <w:rPr>
          <w:rFonts w:ascii="Times New Roman" w:hAnsi="Times New Roman"/>
          <w:sz w:val="24"/>
          <w:szCs w:val="24"/>
        </w:rPr>
      </w:pPr>
      <w:r w:rsidRPr="002F490D">
        <w:rPr>
          <w:rFonts w:ascii="Times New Roman" w:hAnsi="Times New Roman"/>
          <w:sz w:val="24"/>
          <w:szCs w:val="24"/>
        </w:rPr>
        <w:t xml:space="preserve">4) Организация и функционирование стрелковых тиров, </w:t>
      </w:r>
      <w:proofErr w:type="spellStart"/>
      <w:r w:rsidRPr="002F490D">
        <w:rPr>
          <w:rFonts w:ascii="Times New Roman" w:hAnsi="Times New Roman"/>
          <w:sz w:val="24"/>
          <w:szCs w:val="24"/>
        </w:rPr>
        <w:t>пейнтбольных</w:t>
      </w:r>
      <w:proofErr w:type="spellEnd"/>
      <w:r w:rsidRPr="002F490D">
        <w:rPr>
          <w:rFonts w:ascii="Times New Roman" w:hAnsi="Times New Roman"/>
          <w:sz w:val="24"/>
          <w:szCs w:val="24"/>
        </w:rPr>
        <w:t xml:space="preserve"> и</w:t>
      </w:r>
      <w:r>
        <w:rPr>
          <w:rFonts w:ascii="Times New Roman" w:hAnsi="Times New Roman"/>
          <w:sz w:val="24"/>
          <w:szCs w:val="24"/>
        </w:rPr>
        <w:t xml:space="preserve"> </w:t>
      </w:r>
      <w:proofErr w:type="spellStart"/>
      <w:r w:rsidRPr="002F490D">
        <w:rPr>
          <w:rFonts w:ascii="Times New Roman" w:hAnsi="Times New Roman"/>
          <w:sz w:val="24"/>
          <w:szCs w:val="24"/>
        </w:rPr>
        <w:t>страйкбольных</w:t>
      </w:r>
      <w:proofErr w:type="spellEnd"/>
      <w:r w:rsidRPr="002F490D">
        <w:rPr>
          <w:rFonts w:ascii="Times New Roman" w:hAnsi="Times New Roman"/>
          <w:sz w:val="24"/>
          <w:szCs w:val="24"/>
        </w:rPr>
        <w:t xml:space="preserve"> клубов, а также иных учебных, спортивных и </w:t>
      </w:r>
      <w:proofErr w:type="spellStart"/>
      <w:r w:rsidRPr="002F490D">
        <w:rPr>
          <w:rFonts w:ascii="Times New Roman" w:hAnsi="Times New Roman"/>
          <w:sz w:val="24"/>
          <w:szCs w:val="24"/>
        </w:rPr>
        <w:t>досуговых</w:t>
      </w:r>
      <w:proofErr w:type="spellEnd"/>
      <w:r w:rsidRPr="002F490D">
        <w:rPr>
          <w:rFonts w:ascii="Times New Roman" w:hAnsi="Times New Roman"/>
          <w:sz w:val="24"/>
          <w:szCs w:val="24"/>
        </w:rPr>
        <w:t xml:space="preserve"> организаций,</w:t>
      </w:r>
      <w:r>
        <w:rPr>
          <w:rFonts w:ascii="Times New Roman" w:hAnsi="Times New Roman"/>
          <w:sz w:val="24"/>
          <w:szCs w:val="24"/>
        </w:rPr>
        <w:t xml:space="preserve"> </w:t>
      </w:r>
      <w:r w:rsidRPr="002F490D">
        <w:rPr>
          <w:rFonts w:ascii="Times New Roman" w:hAnsi="Times New Roman"/>
          <w:sz w:val="24"/>
          <w:szCs w:val="24"/>
        </w:rPr>
        <w:t>использующих на открытом пространстве изделия, имеющие внешние и (или)</w:t>
      </w:r>
      <w:r>
        <w:rPr>
          <w:rFonts w:ascii="Times New Roman" w:hAnsi="Times New Roman"/>
          <w:sz w:val="24"/>
          <w:szCs w:val="24"/>
        </w:rPr>
        <w:t xml:space="preserve"> </w:t>
      </w:r>
      <w:r w:rsidRPr="002F490D">
        <w:rPr>
          <w:rFonts w:ascii="Times New Roman" w:hAnsi="Times New Roman"/>
          <w:sz w:val="24"/>
          <w:szCs w:val="24"/>
        </w:rPr>
        <w:t>конструктивное сходство с боевым оружием.</w:t>
      </w:r>
    </w:p>
    <w:p w:rsidR="00D44388" w:rsidRPr="002F490D" w:rsidRDefault="00D44388" w:rsidP="00D44388">
      <w:pPr>
        <w:pStyle w:val="ConsPlusNormal"/>
        <w:spacing w:line="360" w:lineRule="auto"/>
        <w:ind w:firstLine="709"/>
        <w:jc w:val="both"/>
        <w:rPr>
          <w:rFonts w:ascii="Times New Roman" w:hAnsi="Times New Roman"/>
          <w:sz w:val="24"/>
          <w:szCs w:val="24"/>
        </w:rPr>
      </w:pPr>
      <w:r w:rsidRPr="002F490D">
        <w:rPr>
          <w:rFonts w:ascii="Times New Roman" w:hAnsi="Times New Roman"/>
          <w:sz w:val="24"/>
          <w:szCs w:val="24"/>
        </w:rPr>
        <w:t>5) Организация пляжей и зон массового отдыха на водоемах, расположенных в зоне</w:t>
      </w:r>
      <w:r>
        <w:rPr>
          <w:rFonts w:ascii="Times New Roman" w:hAnsi="Times New Roman"/>
          <w:sz w:val="24"/>
          <w:szCs w:val="24"/>
        </w:rPr>
        <w:t xml:space="preserve"> </w:t>
      </w:r>
      <w:r w:rsidRPr="002F490D">
        <w:rPr>
          <w:rFonts w:ascii="Times New Roman" w:hAnsi="Times New Roman"/>
          <w:sz w:val="24"/>
          <w:szCs w:val="24"/>
        </w:rPr>
        <w:t>500 метров от границ земельного участка, на котором расположен охраняемый объект.</w:t>
      </w:r>
    </w:p>
    <w:p w:rsidR="00D44388" w:rsidRPr="002F490D" w:rsidRDefault="00D44388" w:rsidP="00D44388">
      <w:pPr>
        <w:pStyle w:val="ConsPlusNormal"/>
        <w:spacing w:line="360" w:lineRule="auto"/>
        <w:ind w:firstLine="709"/>
        <w:jc w:val="both"/>
        <w:rPr>
          <w:rFonts w:ascii="Times New Roman" w:hAnsi="Times New Roman"/>
          <w:sz w:val="24"/>
          <w:szCs w:val="24"/>
        </w:rPr>
      </w:pPr>
      <w:r w:rsidRPr="002F490D">
        <w:rPr>
          <w:rFonts w:ascii="Times New Roman" w:hAnsi="Times New Roman"/>
          <w:sz w:val="24"/>
          <w:szCs w:val="24"/>
        </w:rPr>
        <w:t>6) Строительство новых зданий, строений, сооружений, высота которых превышает</w:t>
      </w:r>
      <w:r>
        <w:rPr>
          <w:rFonts w:ascii="Times New Roman" w:hAnsi="Times New Roman"/>
          <w:sz w:val="24"/>
          <w:szCs w:val="24"/>
        </w:rPr>
        <w:t xml:space="preserve"> </w:t>
      </w:r>
      <w:r w:rsidRPr="002F490D">
        <w:rPr>
          <w:rFonts w:ascii="Times New Roman" w:hAnsi="Times New Roman"/>
          <w:sz w:val="24"/>
          <w:szCs w:val="24"/>
        </w:rPr>
        <w:t>9 метров от существующего уровня земли, а на территории населенного пункта, где</w:t>
      </w:r>
      <w:r>
        <w:rPr>
          <w:rFonts w:ascii="Times New Roman" w:hAnsi="Times New Roman"/>
          <w:sz w:val="24"/>
          <w:szCs w:val="24"/>
        </w:rPr>
        <w:t xml:space="preserve"> </w:t>
      </w:r>
      <w:r w:rsidRPr="002F490D">
        <w:rPr>
          <w:rFonts w:ascii="Times New Roman" w:hAnsi="Times New Roman"/>
          <w:sz w:val="24"/>
          <w:szCs w:val="24"/>
        </w:rPr>
        <w:t>расположен охраняемый объект – 15 метров от существующего уровня земли.</w:t>
      </w:r>
    </w:p>
    <w:p w:rsidR="00D44388" w:rsidRPr="002F490D" w:rsidRDefault="00D44388" w:rsidP="00D44388">
      <w:pPr>
        <w:pStyle w:val="ConsPlusNormal"/>
        <w:spacing w:line="360" w:lineRule="auto"/>
        <w:ind w:firstLine="709"/>
        <w:jc w:val="both"/>
        <w:rPr>
          <w:rFonts w:ascii="Times New Roman" w:hAnsi="Times New Roman"/>
          <w:sz w:val="24"/>
          <w:szCs w:val="24"/>
        </w:rPr>
      </w:pPr>
      <w:r w:rsidRPr="002F490D">
        <w:rPr>
          <w:rFonts w:ascii="Times New Roman" w:hAnsi="Times New Roman"/>
          <w:sz w:val="24"/>
          <w:szCs w:val="24"/>
        </w:rPr>
        <w:t xml:space="preserve">2. </w:t>
      </w:r>
      <w:proofErr w:type="gramStart"/>
      <w:r w:rsidRPr="002F490D">
        <w:rPr>
          <w:rFonts w:ascii="Times New Roman" w:hAnsi="Times New Roman"/>
          <w:sz w:val="24"/>
          <w:szCs w:val="24"/>
        </w:rPr>
        <w:t xml:space="preserve">При наличии согласования федерального органа исполнительной власти в </w:t>
      </w:r>
      <w:r w:rsidRPr="002F490D">
        <w:rPr>
          <w:rFonts w:ascii="Times New Roman" w:hAnsi="Times New Roman"/>
          <w:sz w:val="24"/>
          <w:szCs w:val="24"/>
        </w:rPr>
        <w:lastRenderedPageBreak/>
        <w:t>области</w:t>
      </w:r>
      <w:r>
        <w:rPr>
          <w:rFonts w:ascii="Times New Roman" w:hAnsi="Times New Roman"/>
          <w:sz w:val="24"/>
          <w:szCs w:val="24"/>
        </w:rPr>
        <w:t xml:space="preserve"> </w:t>
      </w:r>
      <w:r w:rsidRPr="002F490D">
        <w:rPr>
          <w:rFonts w:ascii="Times New Roman" w:hAnsi="Times New Roman"/>
          <w:sz w:val="24"/>
          <w:szCs w:val="24"/>
        </w:rPr>
        <w:t>государственной охраны, осуществляющего функции по выработке и реализации</w:t>
      </w:r>
      <w:r>
        <w:rPr>
          <w:rFonts w:ascii="Times New Roman" w:hAnsi="Times New Roman"/>
          <w:sz w:val="24"/>
          <w:szCs w:val="24"/>
        </w:rPr>
        <w:t xml:space="preserve"> </w:t>
      </w:r>
      <w:r w:rsidRPr="002F490D">
        <w:rPr>
          <w:rFonts w:ascii="Times New Roman" w:hAnsi="Times New Roman"/>
          <w:sz w:val="24"/>
          <w:szCs w:val="24"/>
        </w:rPr>
        <w:t>государственной политики, нормативно-правовому регулированию, контролю и надзору в</w:t>
      </w:r>
      <w:r>
        <w:rPr>
          <w:rFonts w:ascii="Times New Roman" w:hAnsi="Times New Roman"/>
          <w:sz w:val="24"/>
          <w:szCs w:val="24"/>
        </w:rPr>
        <w:t xml:space="preserve"> </w:t>
      </w:r>
      <w:r w:rsidRPr="002F490D">
        <w:rPr>
          <w:rFonts w:ascii="Times New Roman" w:hAnsi="Times New Roman"/>
          <w:sz w:val="24"/>
          <w:szCs w:val="24"/>
        </w:rPr>
        <w:t>сфере государственной охраны, связи для нужд органов государственной власти, а также</w:t>
      </w:r>
      <w:r>
        <w:rPr>
          <w:rFonts w:ascii="Times New Roman" w:hAnsi="Times New Roman"/>
          <w:sz w:val="24"/>
          <w:szCs w:val="24"/>
        </w:rPr>
        <w:t xml:space="preserve"> </w:t>
      </w:r>
      <w:r w:rsidRPr="002F490D">
        <w:rPr>
          <w:rFonts w:ascii="Times New Roman" w:hAnsi="Times New Roman"/>
          <w:sz w:val="24"/>
          <w:szCs w:val="24"/>
        </w:rPr>
        <w:t>функции по информационно-технологическому и информационно-аналитическому</w:t>
      </w:r>
      <w:r>
        <w:rPr>
          <w:rFonts w:ascii="Times New Roman" w:hAnsi="Times New Roman"/>
          <w:sz w:val="24"/>
          <w:szCs w:val="24"/>
        </w:rPr>
        <w:t xml:space="preserve"> </w:t>
      </w:r>
      <w:r w:rsidRPr="002F490D">
        <w:rPr>
          <w:rFonts w:ascii="Times New Roman" w:hAnsi="Times New Roman"/>
          <w:sz w:val="24"/>
          <w:szCs w:val="24"/>
        </w:rPr>
        <w:t>обеспечению деятельности Президента Российской Федерации, Правительства Российской</w:t>
      </w:r>
      <w:r>
        <w:rPr>
          <w:rFonts w:ascii="Times New Roman" w:hAnsi="Times New Roman"/>
          <w:sz w:val="24"/>
          <w:szCs w:val="24"/>
        </w:rPr>
        <w:t xml:space="preserve"> </w:t>
      </w:r>
      <w:r w:rsidRPr="002F490D">
        <w:rPr>
          <w:rFonts w:ascii="Times New Roman" w:hAnsi="Times New Roman"/>
          <w:sz w:val="24"/>
          <w:szCs w:val="24"/>
        </w:rPr>
        <w:t>Федерации, иных государственных органов (Федеральная служба охраны Российской</w:t>
      </w:r>
      <w:r>
        <w:rPr>
          <w:rFonts w:ascii="Times New Roman" w:hAnsi="Times New Roman"/>
          <w:sz w:val="24"/>
          <w:szCs w:val="24"/>
        </w:rPr>
        <w:t xml:space="preserve"> </w:t>
      </w:r>
      <w:r w:rsidRPr="002F490D">
        <w:rPr>
          <w:rFonts w:ascii="Times New Roman" w:hAnsi="Times New Roman"/>
          <w:sz w:val="24"/>
          <w:szCs w:val="24"/>
        </w:rPr>
        <w:t>Федерации) в границах зоны</w:t>
      </w:r>
      <w:proofErr w:type="gramEnd"/>
      <w:r w:rsidRPr="002F490D">
        <w:rPr>
          <w:rFonts w:ascii="Times New Roman" w:hAnsi="Times New Roman"/>
          <w:sz w:val="24"/>
          <w:szCs w:val="24"/>
        </w:rPr>
        <w:t xml:space="preserve"> охраняемого объекта разрешается:</w:t>
      </w:r>
    </w:p>
    <w:p w:rsidR="00D44388" w:rsidRPr="002F490D" w:rsidRDefault="00D44388" w:rsidP="00D44388">
      <w:pPr>
        <w:pStyle w:val="ConsPlusNormal"/>
        <w:spacing w:line="360" w:lineRule="auto"/>
        <w:ind w:firstLine="709"/>
        <w:jc w:val="both"/>
        <w:rPr>
          <w:rFonts w:ascii="Times New Roman" w:hAnsi="Times New Roman"/>
          <w:sz w:val="24"/>
          <w:szCs w:val="24"/>
        </w:rPr>
      </w:pPr>
      <w:r w:rsidRPr="002F490D">
        <w:rPr>
          <w:rFonts w:ascii="Times New Roman" w:hAnsi="Times New Roman"/>
          <w:sz w:val="24"/>
          <w:szCs w:val="24"/>
        </w:rPr>
        <w:t>1) Капитальный ремонт и реконструкция без увеличения объемно-планировочной</w:t>
      </w:r>
      <w:r>
        <w:rPr>
          <w:rFonts w:ascii="Times New Roman" w:hAnsi="Times New Roman"/>
          <w:sz w:val="24"/>
          <w:szCs w:val="24"/>
        </w:rPr>
        <w:t xml:space="preserve"> </w:t>
      </w:r>
      <w:r w:rsidRPr="002F490D">
        <w:rPr>
          <w:rFonts w:ascii="Times New Roman" w:hAnsi="Times New Roman"/>
          <w:sz w:val="24"/>
          <w:szCs w:val="24"/>
        </w:rPr>
        <w:t>структуры существующих зданий, строений, сооружений, объектов инженерной и</w:t>
      </w:r>
      <w:r>
        <w:rPr>
          <w:rFonts w:ascii="Times New Roman" w:hAnsi="Times New Roman"/>
          <w:sz w:val="24"/>
          <w:szCs w:val="24"/>
        </w:rPr>
        <w:t xml:space="preserve"> </w:t>
      </w:r>
      <w:r w:rsidRPr="002F490D">
        <w:rPr>
          <w:rFonts w:ascii="Times New Roman" w:hAnsi="Times New Roman"/>
          <w:sz w:val="24"/>
          <w:szCs w:val="24"/>
        </w:rPr>
        <w:t>транспортной инфраструктуры.</w:t>
      </w:r>
    </w:p>
    <w:p w:rsidR="00D44388" w:rsidRPr="002F490D" w:rsidRDefault="00D44388" w:rsidP="00D44388">
      <w:pPr>
        <w:pStyle w:val="ConsPlusNormal"/>
        <w:spacing w:line="360" w:lineRule="auto"/>
        <w:ind w:firstLine="709"/>
        <w:jc w:val="both"/>
        <w:rPr>
          <w:rFonts w:ascii="Times New Roman" w:hAnsi="Times New Roman"/>
          <w:sz w:val="24"/>
          <w:szCs w:val="24"/>
        </w:rPr>
      </w:pPr>
      <w:r w:rsidRPr="002F490D">
        <w:rPr>
          <w:rFonts w:ascii="Times New Roman" w:hAnsi="Times New Roman"/>
          <w:sz w:val="24"/>
          <w:szCs w:val="24"/>
        </w:rPr>
        <w:t>2) Регенерация природной среды.</w:t>
      </w:r>
    </w:p>
    <w:p w:rsidR="00D44388" w:rsidRPr="002F490D" w:rsidRDefault="00D44388" w:rsidP="00D44388">
      <w:pPr>
        <w:pStyle w:val="ConsPlusNormal"/>
        <w:spacing w:line="360" w:lineRule="auto"/>
        <w:ind w:firstLine="709"/>
        <w:jc w:val="both"/>
        <w:rPr>
          <w:rFonts w:ascii="Times New Roman" w:hAnsi="Times New Roman"/>
          <w:sz w:val="24"/>
          <w:szCs w:val="24"/>
        </w:rPr>
      </w:pPr>
      <w:r w:rsidRPr="002F490D">
        <w:rPr>
          <w:rFonts w:ascii="Times New Roman" w:hAnsi="Times New Roman"/>
          <w:sz w:val="24"/>
          <w:szCs w:val="24"/>
        </w:rPr>
        <w:t>3) Организация пешеходных и велосипедных дорожек.</w:t>
      </w:r>
    </w:p>
    <w:p w:rsidR="00D44388" w:rsidRPr="002F490D" w:rsidRDefault="00D44388" w:rsidP="00D44388">
      <w:pPr>
        <w:pStyle w:val="ConsPlusNormal"/>
        <w:spacing w:line="360" w:lineRule="auto"/>
        <w:ind w:firstLine="709"/>
        <w:jc w:val="both"/>
        <w:rPr>
          <w:rFonts w:ascii="Times New Roman" w:hAnsi="Times New Roman"/>
          <w:sz w:val="24"/>
          <w:szCs w:val="24"/>
        </w:rPr>
      </w:pPr>
      <w:r w:rsidRPr="002F490D">
        <w:rPr>
          <w:rFonts w:ascii="Times New Roman" w:hAnsi="Times New Roman"/>
          <w:sz w:val="24"/>
          <w:szCs w:val="24"/>
        </w:rPr>
        <w:t>4) Благоустройство территорий с использованием в покрытии пешеходных</w:t>
      </w:r>
      <w:r>
        <w:rPr>
          <w:rFonts w:ascii="Times New Roman" w:hAnsi="Times New Roman"/>
          <w:sz w:val="24"/>
          <w:szCs w:val="24"/>
        </w:rPr>
        <w:t xml:space="preserve"> </w:t>
      </w:r>
      <w:r w:rsidRPr="002F490D">
        <w:rPr>
          <w:rFonts w:ascii="Times New Roman" w:hAnsi="Times New Roman"/>
          <w:sz w:val="24"/>
          <w:szCs w:val="24"/>
        </w:rPr>
        <w:t>площадок и тротуаров традиционных (камень, гранит, гравийная смесь) или имитирующих</w:t>
      </w:r>
      <w:r>
        <w:rPr>
          <w:rFonts w:ascii="Times New Roman" w:hAnsi="Times New Roman"/>
          <w:sz w:val="24"/>
          <w:szCs w:val="24"/>
        </w:rPr>
        <w:t xml:space="preserve"> </w:t>
      </w:r>
      <w:r w:rsidRPr="002F490D">
        <w:rPr>
          <w:rFonts w:ascii="Times New Roman" w:hAnsi="Times New Roman"/>
          <w:sz w:val="24"/>
          <w:szCs w:val="24"/>
        </w:rPr>
        <w:t>натуральные материалы.</w:t>
      </w:r>
    </w:p>
    <w:p w:rsidR="00D44388" w:rsidRPr="002F490D" w:rsidRDefault="00D44388" w:rsidP="00D44388">
      <w:pPr>
        <w:pStyle w:val="ConsPlusNormal"/>
        <w:spacing w:line="360" w:lineRule="auto"/>
        <w:ind w:firstLine="709"/>
        <w:jc w:val="both"/>
        <w:rPr>
          <w:rFonts w:ascii="Times New Roman" w:hAnsi="Times New Roman"/>
          <w:sz w:val="24"/>
          <w:szCs w:val="24"/>
        </w:rPr>
      </w:pPr>
      <w:r w:rsidRPr="002F490D">
        <w:rPr>
          <w:rFonts w:ascii="Times New Roman" w:hAnsi="Times New Roman"/>
          <w:sz w:val="24"/>
          <w:szCs w:val="24"/>
        </w:rPr>
        <w:t>5) Размещение отдельно стоящего осветительного оборудования, отвечающего</w:t>
      </w:r>
      <w:r>
        <w:rPr>
          <w:rFonts w:ascii="Times New Roman" w:hAnsi="Times New Roman"/>
          <w:sz w:val="24"/>
          <w:szCs w:val="24"/>
        </w:rPr>
        <w:t xml:space="preserve"> </w:t>
      </w:r>
      <w:r w:rsidRPr="002F490D">
        <w:rPr>
          <w:rFonts w:ascii="Times New Roman" w:hAnsi="Times New Roman"/>
          <w:sz w:val="24"/>
          <w:szCs w:val="24"/>
        </w:rPr>
        <w:t>характеристикам элементов архитектурной среды.</w:t>
      </w:r>
    </w:p>
    <w:p w:rsidR="00D44388" w:rsidRPr="002F490D" w:rsidRDefault="00D44388" w:rsidP="00D44388">
      <w:pPr>
        <w:pStyle w:val="ConsPlusNormal"/>
        <w:spacing w:line="360" w:lineRule="auto"/>
        <w:ind w:firstLine="709"/>
        <w:jc w:val="both"/>
        <w:rPr>
          <w:rFonts w:ascii="Times New Roman" w:hAnsi="Times New Roman"/>
          <w:sz w:val="24"/>
          <w:szCs w:val="24"/>
        </w:rPr>
      </w:pPr>
      <w:r w:rsidRPr="002F490D">
        <w:rPr>
          <w:rFonts w:ascii="Times New Roman" w:hAnsi="Times New Roman"/>
          <w:sz w:val="24"/>
          <w:szCs w:val="24"/>
        </w:rPr>
        <w:t>6) Рекультивация существующих зеленых насаждений и размещение новых</w:t>
      </w:r>
      <w:r>
        <w:rPr>
          <w:rFonts w:ascii="Times New Roman" w:hAnsi="Times New Roman"/>
          <w:sz w:val="24"/>
          <w:szCs w:val="24"/>
        </w:rPr>
        <w:t xml:space="preserve"> </w:t>
      </w:r>
      <w:r w:rsidRPr="002F490D">
        <w:rPr>
          <w:rFonts w:ascii="Times New Roman" w:hAnsi="Times New Roman"/>
          <w:sz w:val="24"/>
          <w:szCs w:val="24"/>
        </w:rPr>
        <w:t>насаждений в соответствии с традиционными для данного участка принципами их</w:t>
      </w:r>
      <w:r>
        <w:rPr>
          <w:rFonts w:ascii="Times New Roman" w:hAnsi="Times New Roman"/>
          <w:sz w:val="24"/>
          <w:szCs w:val="24"/>
        </w:rPr>
        <w:t xml:space="preserve"> </w:t>
      </w:r>
      <w:r w:rsidRPr="002F490D">
        <w:rPr>
          <w:rFonts w:ascii="Times New Roman" w:hAnsi="Times New Roman"/>
          <w:sz w:val="24"/>
          <w:szCs w:val="24"/>
        </w:rPr>
        <w:t>размещения и породным составом.</w:t>
      </w:r>
    </w:p>
    <w:p w:rsidR="00D44388" w:rsidRPr="002F490D" w:rsidRDefault="00D44388" w:rsidP="00D44388">
      <w:pPr>
        <w:pStyle w:val="ConsPlusNormal"/>
        <w:spacing w:line="360" w:lineRule="auto"/>
        <w:ind w:firstLine="709"/>
        <w:jc w:val="both"/>
        <w:rPr>
          <w:rFonts w:ascii="Times New Roman" w:hAnsi="Times New Roman"/>
          <w:sz w:val="24"/>
          <w:szCs w:val="24"/>
        </w:rPr>
      </w:pPr>
      <w:r w:rsidRPr="002F490D">
        <w:rPr>
          <w:rFonts w:ascii="Times New Roman" w:hAnsi="Times New Roman"/>
          <w:sz w:val="24"/>
          <w:szCs w:val="24"/>
        </w:rPr>
        <w:t>7) Проведение мероприятий, направленных на обеспечение пожарной</w:t>
      </w:r>
      <w:r>
        <w:rPr>
          <w:rFonts w:ascii="Times New Roman" w:hAnsi="Times New Roman"/>
          <w:sz w:val="24"/>
          <w:szCs w:val="24"/>
        </w:rPr>
        <w:t xml:space="preserve"> </w:t>
      </w:r>
      <w:r w:rsidRPr="002F490D">
        <w:rPr>
          <w:rFonts w:ascii="Times New Roman" w:hAnsi="Times New Roman"/>
          <w:sz w:val="24"/>
          <w:szCs w:val="24"/>
        </w:rPr>
        <w:t>безопасности.</w:t>
      </w:r>
    </w:p>
    <w:p w:rsidR="00D44388" w:rsidRPr="002F490D" w:rsidRDefault="00D44388" w:rsidP="00D44388">
      <w:pPr>
        <w:pStyle w:val="ConsPlusNormal"/>
        <w:spacing w:line="360" w:lineRule="auto"/>
        <w:ind w:firstLine="709"/>
        <w:jc w:val="both"/>
        <w:rPr>
          <w:rFonts w:ascii="Times New Roman" w:hAnsi="Times New Roman"/>
          <w:sz w:val="24"/>
          <w:szCs w:val="24"/>
        </w:rPr>
      </w:pPr>
      <w:r w:rsidRPr="002F490D">
        <w:rPr>
          <w:rFonts w:ascii="Times New Roman" w:hAnsi="Times New Roman"/>
          <w:sz w:val="24"/>
          <w:szCs w:val="24"/>
        </w:rPr>
        <w:t>8) Установка произведений монументально-декоративного искусства, фонтанов,</w:t>
      </w:r>
      <w:r>
        <w:rPr>
          <w:rFonts w:ascii="Times New Roman" w:hAnsi="Times New Roman"/>
          <w:sz w:val="24"/>
          <w:szCs w:val="24"/>
        </w:rPr>
        <w:t xml:space="preserve"> </w:t>
      </w:r>
      <w:r w:rsidRPr="002F490D">
        <w:rPr>
          <w:rFonts w:ascii="Times New Roman" w:hAnsi="Times New Roman"/>
          <w:sz w:val="24"/>
          <w:szCs w:val="24"/>
        </w:rPr>
        <w:t>малых архитектурных форм.</w:t>
      </w:r>
    </w:p>
    <w:p w:rsidR="00D44388" w:rsidRPr="002F490D" w:rsidRDefault="00D44388" w:rsidP="00D44388">
      <w:pPr>
        <w:pStyle w:val="ConsPlusNormal"/>
        <w:spacing w:line="360" w:lineRule="auto"/>
        <w:ind w:firstLine="709"/>
        <w:jc w:val="both"/>
        <w:rPr>
          <w:rFonts w:ascii="Times New Roman" w:hAnsi="Times New Roman"/>
          <w:sz w:val="24"/>
          <w:szCs w:val="24"/>
        </w:rPr>
      </w:pPr>
      <w:r w:rsidRPr="002F490D">
        <w:rPr>
          <w:rFonts w:ascii="Times New Roman" w:hAnsi="Times New Roman"/>
          <w:sz w:val="24"/>
          <w:szCs w:val="24"/>
        </w:rPr>
        <w:t>9) Строительство подземных сооружений (линий метрополитена, транспортных</w:t>
      </w:r>
      <w:r>
        <w:rPr>
          <w:rFonts w:ascii="Times New Roman" w:hAnsi="Times New Roman"/>
          <w:sz w:val="24"/>
          <w:szCs w:val="24"/>
        </w:rPr>
        <w:t xml:space="preserve"> </w:t>
      </w:r>
      <w:r w:rsidRPr="002F490D">
        <w:rPr>
          <w:rFonts w:ascii="Times New Roman" w:hAnsi="Times New Roman"/>
          <w:sz w:val="24"/>
          <w:szCs w:val="24"/>
        </w:rPr>
        <w:t>тоннелей, пешеходных переходов, парковок коллекторов, бомбоубежищ) при наличии</w:t>
      </w:r>
      <w:r>
        <w:rPr>
          <w:rFonts w:ascii="Times New Roman" w:hAnsi="Times New Roman"/>
          <w:sz w:val="24"/>
          <w:szCs w:val="24"/>
        </w:rPr>
        <w:t xml:space="preserve"> </w:t>
      </w:r>
      <w:r w:rsidRPr="002F490D">
        <w:rPr>
          <w:rFonts w:ascii="Times New Roman" w:hAnsi="Times New Roman"/>
          <w:sz w:val="24"/>
          <w:szCs w:val="24"/>
        </w:rPr>
        <w:t>инженерно-геологического заключения об отсутствии негативного влияния этих сооружений</w:t>
      </w:r>
      <w:r>
        <w:rPr>
          <w:rFonts w:ascii="Times New Roman" w:hAnsi="Times New Roman"/>
          <w:sz w:val="24"/>
          <w:szCs w:val="24"/>
        </w:rPr>
        <w:t xml:space="preserve"> </w:t>
      </w:r>
      <w:r w:rsidRPr="002F490D">
        <w:rPr>
          <w:rFonts w:ascii="Times New Roman" w:hAnsi="Times New Roman"/>
          <w:sz w:val="24"/>
          <w:szCs w:val="24"/>
        </w:rPr>
        <w:t>на гидрогеологические и экологические условия.</w:t>
      </w:r>
    </w:p>
    <w:p w:rsidR="00D44388" w:rsidRPr="002F490D" w:rsidRDefault="00D44388" w:rsidP="00D44388">
      <w:pPr>
        <w:pStyle w:val="ConsPlusNormal"/>
        <w:spacing w:line="360" w:lineRule="auto"/>
        <w:ind w:firstLine="709"/>
        <w:jc w:val="both"/>
        <w:rPr>
          <w:rFonts w:ascii="Times New Roman" w:hAnsi="Times New Roman"/>
          <w:sz w:val="24"/>
          <w:szCs w:val="24"/>
        </w:rPr>
      </w:pPr>
      <w:r w:rsidRPr="002F490D">
        <w:rPr>
          <w:rFonts w:ascii="Times New Roman" w:hAnsi="Times New Roman"/>
          <w:sz w:val="24"/>
          <w:szCs w:val="24"/>
        </w:rPr>
        <w:t>10) Размещение на зданиях и сооружениях информационных досок и обозначений</w:t>
      </w:r>
      <w:r>
        <w:rPr>
          <w:rFonts w:ascii="Times New Roman" w:hAnsi="Times New Roman"/>
          <w:sz w:val="24"/>
          <w:szCs w:val="24"/>
        </w:rPr>
        <w:t xml:space="preserve"> </w:t>
      </w:r>
      <w:r w:rsidRPr="002F490D">
        <w:rPr>
          <w:rFonts w:ascii="Times New Roman" w:hAnsi="Times New Roman"/>
          <w:sz w:val="24"/>
          <w:szCs w:val="24"/>
        </w:rPr>
        <w:t>с площадью информационного поля не более 0,3 кв. метра, вывесок высотой не более 0,6</w:t>
      </w:r>
      <w:r>
        <w:rPr>
          <w:rFonts w:ascii="Times New Roman" w:hAnsi="Times New Roman"/>
          <w:sz w:val="24"/>
          <w:szCs w:val="24"/>
        </w:rPr>
        <w:t xml:space="preserve"> </w:t>
      </w:r>
      <w:r w:rsidRPr="002F490D">
        <w:rPr>
          <w:rFonts w:ascii="Times New Roman" w:hAnsi="Times New Roman"/>
          <w:sz w:val="24"/>
          <w:szCs w:val="24"/>
        </w:rPr>
        <w:t>метра с размещением не выше отметки нижнего края оконных проемов второго этажа здания</w:t>
      </w:r>
      <w:r>
        <w:rPr>
          <w:rFonts w:ascii="Times New Roman" w:hAnsi="Times New Roman"/>
          <w:sz w:val="24"/>
          <w:szCs w:val="24"/>
        </w:rPr>
        <w:t xml:space="preserve"> </w:t>
      </w:r>
      <w:r w:rsidRPr="002F490D">
        <w:rPr>
          <w:rFonts w:ascii="Times New Roman" w:hAnsi="Times New Roman"/>
          <w:sz w:val="24"/>
          <w:szCs w:val="24"/>
        </w:rPr>
        <w:t>в виде объемных букв и знаков.</w:t>
      </w:r>
    </w:p>
    <w:p w:rsidR="00D44388" w:rsidRPr="002F490D" w:rsidRDefault="00D44388" w:rsidP="00D44388">
      <w:pPr>
        <w:pStyle w:val="ConsPlusNormal"/>
        <w:spacing w:line="360" w:lineRule="auto"/>
        <w:ind w:firstLine="709"/>
        <w:jc w:val="both"/>
        <w:rPr>
          <w:rFonts w:ascii="Times New Roman" w:hAnsi="Times New Roman"/>
          <w:sz w:val="24"/>
          <w:szCs w:val="24"/>
        </w:rPr>
      </w:pPr>
      <w:r w:rsidRPr="002F490D">
        <w:rPr>
          <w:rFonts w:ascii="Times New Roman" w:hAnsi="Times New Roman"/>
          <w:sz w:val="24"/>
          <w:szCs w:val="24"/>
        </w:rPr>
        <w:t>11) Возведение объектов капитального строительства, максимальная высота</w:t>
      </w:r>
      <w:r>
        <w:rPr>
          <w:rFonts w:ascii="Times New Roman" w:hAnsi="Times New Roman"/>
          <w:sz w:val="24"/>
          <w:szCs w:val="24"/>
        </w:rPr>
        <w:t xml:space="preserve"> </w:t>
      </w:r>
      <w:r w:rsidRPr="002F490D">
        <w:rPr>
          <w:rFonts w:ascii="Times New Roman" w:hAnsi="Times New Roman"/>
          <w:sz w:val="24"/>
          <w:szCs w:val="24"/>
        </w:rPr>
        <w:t>застройки которых от существующего уровня земли в границах земельного участка,</w:t>
      </w:r>
      <w:r>
        <w:rPr>
          <w:rFonts w:ascii="Times New Roman" w:hAnsi="Times New Roman"/>
          <w:sz w:val="24"/>
          <w:szCs w:val="24"/>
        </w:rPr>
        <w:t xml:space="preserve"> </w:t>
      </w:r>
      <w:r w:rsidRPr="002F490D">
        <w:rPr>
          <w:rFonts w:ascii="Times New Roman" w:hAnsi="Times New Roman"/>
          <w:sz w:val="24"/>
          <w:szCs w:val="24"/>
        </w:rPr>
        <w:t>предоставленного и (или) принадлежащего на праве собственности физическим и</w:t>
      </w:r>
      <w:r>
        <w:rPr>
          <w:rFonts w:ascii="Times New Roman" w:hAnsi="Times New Roman"/>
          <w:sz w:val="24"/>
          <w:szCs w:val="24"/>
        </w:rPr>
        <w:t xml:space="preserve"> </w:t>
      </w:r>
      <w:r w:rsidRPr="002F490D">
        <w:rPr>
          <w:rFonts w:ascii="Times New Roman" w:hAnsi="Times New Roman"/>
          <w:sz w:val="24"/>
          <w:szCs w:val="24"/>
        </w:rPr>
        <w:lastRenderedPageBreak/>
        <w:t>юридическим лицам, не превышает 9 метров от существующего уровня земли</w:t>
      </w:r>
      <w:r>
        <w:rPr>
          <w:rFonts w:ascii="Times New Roman" w:hAnsi="Times New Roman"/>
          <w:sz w:val="24"/>
          <w:szCs w:val="24"/>
        </w:rPr>
        <w:t>.</w:t>
      </w:r>
    </w:p>
    <w:p w:rsidR="00D44388" w:rsidRPr="002F490D" w:rsidRDefault="00D44388" w:rsidP="00D44388">
      <w:pPr>
        <w:pStyle w:val="ConsPlusNormal"/>
        <w:spacing w:line="360" w:lineRule="auto"/>
        <w:ind w:firstLine="709"/>
        <w:jc w:val="both"/>
        <w:rPr>
          <w:rFonts w:ascii="Times New Roman" w:hAnsi="Times New Roman"/>
          <w:sz w:val="24"/>
          <w:szCs w:val="24"/>
        </w:rPr>
      </w:pPr>
      <w:r w:rsidRPr="002F490D">
        <w:rPr>
          <w:rFonts w:ascii="Times New Roman" w:hAnsi="Times New Roman"/>
          <w:sz w:val="24"/>
          <w:szCs w:val="24"/>
        </w:rPr>
        <w:t>12) Размещение временных элементов информационно-декоративного оформления</w:t>
      </w:r>
      <w:r>
        <w:rPr>
          <w:rFonts w:ascii="Times New Roman" w:hAnsi="Times New Roman"/>
          <w:sz w:val="24"/>
          <w:szCs w:val="24"/>
        </w:rPr>
        <w:t xml:space="preserve"> </w:t>
      </w:r>
      <w:r w:rsidRPr="002F490D">
        <w:rPr>
          <w:rFonts w:ascii="Times New Roman" w:hAnsi="Times New Roman"/>
          <w:sz w:val="24"/>
          <w:szCs w:val="24"/>
        </w:rPr>
        <w:t>событийного характера (мобильные информационные конструкции), включая праздничное</w:t>
      </w:r>
      <w:r>
        <w:rPr>
          <w:rFonts w:ascii="Times New Roman" w:hAnsi="Times New Roman"/>
          <w:sz w:val="24"/>
          <w:szCs w:val="24"/>
        </w:rPr>
        <w:t xml:space="preserve"> </w:t>
      </w:r>
      <w:r w:rsidRPr="002F490D">
        <w:rPr>
          <w:rFonts w:ascii="Times New Roman" w:hAnsi="Times New Roman"/>
          <w:sz w:val="24"/>
          <w:szCs w:val="24"/>
        </w:rPr>
        <w:t>оформление, а также временных строительных ограждающих конструкций.</w:t>
      </w:r>
    </w:p>
    <w:p w:rsidR="00D44388" w:rsidRPr="002F490D" w:rsidRDefault="00D44388" w:rsidP="00D44388">
      <w:pPr>
        <w:pStyle w:val="ConsPlusNormal"/>
        <w:spacing w:line="360" w:lineRule="auto"/>
        <w:ind w:firstLine="709"/>
        <w:jc w:val="both"/>
        <w:rPr>
          <w:rFonts w:ascii="Times New Roman" w:hAnsi="Times New Roman"/>
          <w:sz w:val="24"/>
          <w:szCs w:val="24"/>
        </w:rPr>
      </w:pPr>
      <w:r w:rsidRPr="002F490D">
        <w:rPr>
          <w:rFonts w:ascii="Times New Roman" w:hAnsi="Times New Roman"/>
          <w:sz w:val="24"/>
          <w:szCs w:val="24"/>
        </w:rPr>
        <w:t>13) Размещение инженерных коммуникаций (теплотрасс, водопроводов,</w:t>
      </w:r>
      <w:r>
        <w:rPr>
          <w:rFonts w:ascii="Times New Roman" w:hAnsi="Times New Roman"/>
          <w:sz w:val="24"/>
          <w:szCs w:val="24"/>
        </w:rPr>
        <w:t xml:space="preserve"> </w:t>
      </w:r>
      <w:r w:rsidRPr="002F490D">
        <w:rPr>
          <w:rFonts w:ascii="Times New Roman" w:hAnsi="Times New Roman"/>
          <w:sz w:val="24"/>
          <w:szCs w:val="24"/>
        </w:rPr>
        <w:t>газопроводов, водостоков, канализации, электрических кабелей и иных кабельных линий), но</w:t>
      </w:r>
      <w:r>
        <w:rPr>
          <w:rFonts w:ascii="Times New Roman" w:hAnsi="Times New Roman"/>
          <w:sz w:val="24"/>
          <w:szCs w:val="24"/>
        </w:rPr>
        <w:t xml:space="preserve"> </w:t>
      </w:r>
      <w:r w:rsidRPr="002F490D">
        <w:rPr>
          <w:rFonts w:ascii="Times New Roman" w:hAnsi="Times New Roman"/>
          <w:sz w:val="24"/>
          <w:szCs w:val="24"/>
        </w:rPr>
        <w:t>не ближе 50 метров от границы земельного участка, занимаемого охраняемым объектом.</w:t>
      </w:r>
    </w:p>
    <w:p w:rsidR="00D44388" w:rsidRPr="002F490D" w:rsidRDefault="00D44388" w:rsidP="00D44388">
      <w:pPr>
        <w:pStyle w:val="ConsPlusNormal"/>
        <w:spacing w:line="360" w:lineRule="auto"/>
        <w:ind w:firstLine="709"/>
        <w:jc w:val="both"/>
        <w:rPr>
          <w:rFonts w:ascii="Times New Roman" w:hAnsi="Times New Roman"/>
          <w:sz w:val="24"/>
          <w:szCs w:val="24"/>
        </w:rPr>
      </w:pPr>
      <w:r w:rsidRPr="002F490D">
        <w:rPr>
          <w:rFonts w:ascii="Times New Roman" w:hAnsi="Times New Roman"/>
          <w:sz w:val="24"/>
          <w:szCs w:val="24"/>
        </w:rPr>
        <w:t>14) Снос (демонтаж) объектов капитального и некапитального строительства.</w:t>
      </w:r>
    </w:p>
    <w:p w:rsidR="00D44388" w:rsidRPr="002F490D" w:rsidRDefault="00D44388" w:rsidP="00D44388">
      <w:pPr>
        <w:pStyle w:val="ConsPlusNormal"/>
        <w:spacing w:line="360" w:lineRule="auto"/>
        <w:ind w:firstLine="709"/>
        <w:jc w:val="both"/>
        <w:rPr>
          <w:rFonts w:ascii="Times New Roman" w:hAnsi="Times New Roman"/>
          <w:sz w:val="24"/>
          <w:szCs w:val="24"/>
        </w:rPr>
      </w:pPr>
      <w:r w:rsidRPr="002F490D">
        <w:rPr>
          <w:rFonts w:ascii="Times New Roman" w:hAnsi="Times New Roman"/>
          <w:sz w:val="24"/>
          <w:szCs w:val="24"/>
        </w:rPr>
        <w:t>15) Перекрытие замкнутых дворовых пространств.</w:t>
      </w:r>
    </w:p>
    <w:p w:rsidR="00D44388" w:rsidRPr="002F490D" w:rsidRDefault="00D44388" w:rsidP="00D44388">
      <w:pPr>
        <w:pStyle w:val="ConsPlusNormal"/>
        <w:spacing w:line="360" w:lineRule="auto"/>
        <w:ind w:firstLine="709"/>
        <w:jc w:val="both"/>
        <w:rPr>
          <w:rFonts w:ascii="Times New Roman" w:hAnsi="Times New Roman"/>
          <w:sz w:val="24"/>
          <w:szCs w:val="24"/>
        </w:rPr>
      </w:pPr>
      <w:r w:rsidRPr="002F490D">
        <w:rPr>
          <w:rFonts w:ascii="Times New Roman" w:hAnsi="Times New Roman"/>
          <w:sz w:val="24"/>
          <w:szCs w:val="24"/>
        </w:rPr>
        <w:t>16) Предоставление земельных участков для строительства, а также для ведения</w:t>
      </w:r>
      <w:r>
        <w:rPr>
          <w:rFonts w:ascii="Times New Roman" w:hAnsi="Times New Roman"/>
          <w:sz w:val="24"/>
          <w:szCs w:val="24"/>
        </w:rPr>
        <w:t xml:space="preserve"> </w:t>
      </w:r>
      <w:r w:rsidRPr="002F490D">
        <w:rPr>
          <w:rFonts w:ascii="Times New Roman" w:hAnsi="Times New Roman"/>
          <w:sz w:val="24"/>
          <w:szCs w:val="24"/>
        </w:rPr>
        <w:t>садоводства, огородничества, дачного, крестьянского (фермерского), личного подсобного</w:t>
      </w:r>
      <w:r>
        <w:rPr>
          <w:rFonts w:ascii="Times New Roman" w:hAnsi="Times New Roman"/>
          <w:sz w:val="24"/>
          <w:szCs w:val="24"/>
        </w:rPr>
        <w:t xml:space="preserve"> </w:t>
      </w:r>
      <w:r w:rsidRPr="002F490D">
        <w:rPr>
          <w:rFonts w:ascii="Times New Roman" w:hAnsi="Times New Roman"/>
          <w:sz w:val="24"/>
          <w:szCs w:val="24"/>
        </w:rPr>
        <w:t>хозяйства и животноводства.</w:t>
      </w:r>
    </w:p>
    <w:p w:rsidR="00D44388" w:rsidRPr="002F490D" w:rsidRDefault="00D44388" w:rsidP="00D44388">
      <w:pPr>
        <w:pStyle w:val="ConsPlusNormal"/>
        <w:spacing w:line="360" w:lineRule="auto"/>
        <w:ind w:firstLine="709"/>
        <w:jc w:val="both"/>
        <w:rPr>
          <w:rFonts w:ascii="Times New Roman" w:hAnsi="Times New Roman"/>
          <w:sz w:val="24"/>
          <w:szCs w:val="24"/>
        </w:rPr>
      </w:pPr>
      <w:r w:rsidRPr="002F490D">
        <w:rPr>
          <w:rFonts w:ascii="Times New Roman" w:hAnsi="Times New Roman"/>
          <w:sz w:val="24"/>
          <w:szCs w:val="24"/>
        </w:rPr>
        <w:t>17) Размещение и установка любых временных строений, сооружений, киосков,</w:t>
      </w:r>
      <w:r>
        <w:rPr>
          <w:rFonts w:ascii="Times New Roman" w:hAnsi="Times New Roman"/>
          <w:sz w:val="24"/>
          <w:szCs w:val="24"/>
        </w:rPr>
        <w:t xml:space="preserve"> </w:t>
      </w:r>
      <w:r w:rsidRPr="002F490D">
        <w:rPr>
          <w:rFonts w:ascii="Times New Roman" w:hAnsi="Times New Roman"/>
          <w:sz w:val="24"/>
          <w:szCs w:val="24"/>
        </w:rPr>
        <w:t>навесов.</w:t>
      </w:r>
    </w:p>
    <w:p w:rsidR="00D44388" w:rsidRPr="002F490D" w:rsidRDefault="00D44388" w:rsidP="00D44388">
      <w:pPr>
        <w:pStyle w:val="ConsPlusNormal"/>
        <w:spacing w:line="360" w:lineRule="auto"/>
        <w:ind w:firstLine="709"/>
        <w:jc w:val="both"/>
        <w:rPr>
          <w:rFonts w:ascii="Times New Roman" w:hAnsi="Times New Roman"/>
          <w:sz w:val="24"/>
          <w:szCs w:val="24"/>
        </w:rPr>
      </w:pPr>
      <w:r w:rsidRPr="002F490D">
        <w:rPr>
          <w:rFonts w:ascii="Times New Roman" w:hAnsi="Times New Roman"/>
          <w:sz w:val="24"/>
          <w:szCs w:val="24"/>
        </w:rPr>
        <w:t>18) Размещение любых рекламных конструкций и «транспарантов-перетяжек».</w:t>
      </w:r>
    </w:p>
    <w:p w:rsidR="00D44388" w:rsidRPr="002F490D" w:rsidRDefault="00D44388" w:rsidP="00D44388">
      <w:pPr>
        <w:pStyle w:val="ConsPlusNormal"/>
        <w:spacing w:line="360" w:lineRule="auto"/>
        <w:ind w:firstLine="709"/>
        <w:jc w:val="both"/>
        <w:rPr>
          <w:rFonts w:ascii="Times New Roman" w:hAnsi="Times New Roman"/>
          <w:sz w:val="24"/>
          <w:szCs w:val="24"/>
        </w:rPr>
      </w:pPr>
      <w:r w:rsidRPr="002F490D">
        <w:rPr>
          <w:rFonts w:ascii="Times New Roman" w:hAnsi="Times New Roman"/>
          <w:sz w:val="24"/>
          <w:szCs w:val="24"/>
        </w:rPr>
        <w:t>19) Посадка древесных насаждений и кустарников, нарушающих исторически</w:t>
      </w:r>
      <w:r>
        <w:rPr>
          <w:rFonts w:ascii="Times New Roman" w:hAnsi="Times New Roman"/>
          <w:sz w:val="24"/>
          <w:szCs w:val="24"/>
        </w:rPr>
        <w:t xml:space="preserve"> </w:t>
      </w:r>
      <w:r w:rsidRPr="002F490D">
        <w:rPr>
          <w:rFonts w:ascii="Times New Roman" w:hAnsi="Times New Roman"/>
          <w:sz w:val="24"/>
          <w:szCs w:val="24"/>
        </w:rPr>
        <w:t>сложившуюся систему озеленения и благоустройства.</w:t>
      </w:r>
    </w:p>
    <w:p w:rsidR="00D44388" w:rsidRPr="002F490D" w:rsidRDefault="00D44388" w:rsidP="00D44388">
      <w:pPr>
        <w:pStyle w:val="ConsPlusNormal"/>
        <w:spacing w:line="360" w:lineRule="auto"/>
        <w:ind w:firstLine="709"/>
        <w:jc w:val="both"/>
        <w:rPr>
          <w:rFonts w:ascii="Times New Roman" w:hAnsi="Times New Roman"/>
          <w:sz w:val="24"/>
          <w:szCs w:val="24"/>
        </w:rPr>
      </w:pPr>
      <w:r w:rsidRPr="002F490D">
        <w:rPr>
          <w:rFonts w:ascii="Times New Roman" w:hAnsi="Times New Roman"/>
          <w:sz w:val="24"/>
          <w:szCs w:val="24"/>
        </w:rPr>
        <w:t>20) Установка инженерно-технического оборудования на фасадах всех типов</w:t>
      </w:r>
      <w:r>
        <w:rPr>
          <w:rFonts w:ascii="Times New Roman" w:hAnsi="Times New Roman"/>
          <w:sz w:val="24"/>
          <w:szCs w:val="24"/>
        </w:rPr>
        <w:t xml:space="preserve"> </w:t>
      </w:r>
      <w:r w:rsidRPr="002F490D">
        <w:rPr>
          <w:rFonts w:ascii="Times New Roman" w:hAnsi="Times New Roman"/>
          <w:sz w:val="24"/>
          <w:szCs w:val="24"/>
        </w:rPr>
        <w:t>зданий, строений, сооружений и их конструктивных элементов.</w:t>
      </w:r>
    </w:p>
    <w:p w:rsidR="00D44388" w:rsidRPr="002F490D" w:rsidRDefault="00D44388" w:rsidP="00D44388">
      <w:pPr>
        <w:pStyle w:val="ConsPlusNormal"/>
        <w:spacing w:line="360" w:lineRule="auto"/>
        <w:ind w:firstLine="709"/>
        <w:jc w:val="both"/>
        <w:rPr>
          <w:rFonts w:ascii="Times New Roman" w:hAnsi="Times New Roman"/>
          <w:sz w:val="24"/>
          <w:szCs w:val="24"/>
        </w:rPr>
      </w:pPr>
      <w:r w:rsidRPr="002F490D">
        <w:rPr>
          <w:rFonts w:ascii="Times New Roman" w:hAnsi="Times New Roman"/>
          <w:sz w:val="24"/>
          <w:szCs w:val="24"/>
        </w:rPr>
        <w:t>21) Использование профессионального осветительного оборудования,</w:t>
      </w:r>
      <w:r>
        <w:rPr>
          <w:rFonts w:ascii="Times New Roman" w:hAnsi="Times New Roman"/>
          <w:sz w:val="24"/>
          <w:szCs w:val="24"/>
        </w:rPr>
        <w:t xml:space="preserve"> </w:t>
      </w:r>
      <w:r w:rsidRPr="002F490D">
        <w:rPr>
          <w:rFonts w:ascii="Times New Roman" w:hAnsi="Times New Roman"/>
          <w:sz w:val="24"/>
          <w:szCs w:val="24"/>
        </w:rPr>
        <w:t>светосигнального оборудования всех типов, светового оборудования, предназначенного для</w:t>
      </w:r>
      <w:r>
        <w:rPr>
          <w:rFonts w:ascii="Times New Roman" w:hAnsi="Times New Roman"/>
          <w:sz w:val="24"/>
          <w:szCs w:val="24"/>
        </w:rPr>
        <w:t xml:space="preserve"> </w:t>
      </w:r>
      <w:r w:rsidRPr="002F490D">
        <w:rPr>
          <w:rFonts w:ascii="Times New Roman" w:hAnsi="Times New Roman"/>
          <w:sz w:val="24"/>
          <w:szCs w:val="24"/>
        </w:rPr>
        <w:t>проведений музыкальных и иных культурных мероприятий, лазеров, световых проекций,</w:t>
      </w:r>
      <w:r>
        <w:rPr>
          <w:rFonts w:ascii="Times New Roman" w:hAnsi="Times New Roman"/>
          <w:sz w:val="24"/>
          <w:szCs w:val="24"/>
        </w:rPr>
        <w:t xml:space="preserve"> </w:t>
      </w:r>
      <w:r w:rsidRPr="002F490D">
        <w:rPr>
          <w:rFonts w:ascii="Times New Roman" w:hAnsi="Times New Roman"/>
          <w:sz w:val="24"/>
          <w:szCs w:val="24"/>
        </w:rPr>
        <w:t>факелов и горелок (масляных, газовых и иных) и других видов освещения с применением</w:t>
      </w:r>
      <w:r>
        <w:rPr>
          <w:rFonts w:ascii="Times New Roman" w:hAnsi="Times New Roman"/>
          <w:sz w:val="24"/>
          <w:szCs w:val="24"/>
        </w:rPr>
        <w:t xml:space="preserve"> </w:t>
      </w:r>
      <w:r w:rsidRPr="002F490D">
        <w:rPr>
          <w:rFonts w:ascii="Times New Roman" w:hAnsi="Times New Roman"/>
          <w:sz w:val="24"/>
          <w:szCs w:val="24"/>
        </w:rPr>
        <w:t>открытого огня.</w:t>
      </w:r>
    </w:p>
    <w:p w:rsidR="00D44388" w:rsidRPr="002F490D" w:rsidRDefault="00D44388" w:rsidP="00D44388">
      <w:pPr>
        <w:pStyle w:val="ConsPlusNormal"/>
        <w:spacing w:line="360" w:lineRule="auto"/>
        <w:ind w:firstLine="709"/>
        <w:jc w:val="both"/>
        <w:rPr>
          <w:rFonts w:ascii="Times New Roman" w:hAnsi="Times New Roman"/>
          <w:sz w:val="24"/>
          <w:szCs w:val="24"/>
        </w:rPr>
      </w:pPr>
      <w:r w:rsidRPr="002F490D">
        <w:rPr>
          <w:rFonts w:ascii="Times New Roman" w:hAnsi="Times New Roman"/>
          <w:sz w:val="24"/>
          <w:szCs w:val="24"/>
        </w:rPr>
        <w:t>22) Изменение существующего рельефа местности.</w:t>
      </w:r>
    </w:p>
    <w:p w:rsidR="00D44388" w:rsidRPr="002F490D" w:rsidRDefault="00D44388" w:rsidP="00D44388">
      <w:pPr>
        <w:pStyle w:val="ConsPlusNormal"/>
        <w:spacing w:line="360" w:lineRule="auto"/>
        <w:ind w:firstLine="709"/>
        <w:jc w:val="both"/>
        <w:rPr>
          <w:rFonts w:ascii="Times New Roman" w:hAnsi="Times New Roman"/>
          <w:sz w:val="24"/>
          <w:szCs w:val="24"/>
        </w:rPr>
      </w:pPr>
      <w:r w:rsidRPr="002F490D">
        <w:rPr>
          <w:rFonts w:ascii="Times New Roman" w:hAnsi="Times New Roman"/>
          <w:sz w:val="24"/>
          <w:szCs w:val="24"/>
        </w:rPr>
        <w:t>23) Перевод земельных участков из одной категории в другую.</w:t>
      </w:r>
    </w:p>
    <w:p w:rsidR="00D44388" w:rsidRPr="006C11FF" w:rsidRDefault="00D44388" w:rsidP="00D44388">
      <w:pPr>
        <w:pStyle w:val="ConsPlusNormal"/>
        <w:spacing w:line="360" w:lineRule="auto"/>
        <w:ind w:firstLine="709"/>
        <w:jc w:val="both"/>
        <w:rPr>
          <w:rFonts w:ascii="Times New Roman" w:hAnsi="Times New Roman"/>
          <w:sz w:val="24"/>
          <w:szCs w:val="24"/>
        </w:rPr>
      </w:pPr>
      <w:r w:rsidRPr="002F490D">
        <w:rPr>
          <w:rFonts w:ascii="Times New Roman" w:hAnsi="Times New Roman"/>
          <w:sz w:val="24"/>
          <w:szCs w:val="24"/>
        </w:rPr>
        <w:t>24) Изменение красных линий.</w:t>
      </w:r>
    </w:p>
    <w:p w:rsidR="00D44388" w:rsidRPr="00C9486B" w:rsidRDefault="00D44388" w:rsidP="00D44388">
      <w:pPr>
        <w:pStyle w:val="ConsPlusNormal"/>
        <w:spacing w:line="360" w:lineRule="auto"/>
        <w:ind w:firstLine="709"/>
        <w:jc w:val="both"/>
        <w:rPr>
          <w:rFonts w:ascii="Times New Roman" w:hAnsi="Times New Roman"/>
          <w:sz w:val="24"/>
          <w:szCs w:val="24"/>
        </w:rPr>
      </w:pPr>
    </w:p>
    <w:p w:rsidR="00D44388" w:rsidRPr="00C90A36" w:rsidRDefault="00D44388" w:rsidP="00D44388">
      <w:pPr>
        <w:autoSpaceDE w:val="0"/>
        <w:autoSpaceDN w:val="0"/>
        <w:adjustRightInd w:val="0"/>
        <w:ind w:firstLine="540"/>
        <w:jc w:val="both"/>
        <w:rPr>
          <w:noProof/>
        </w:rPr>
      </w:pPr>
    </w:p>
    <w:bookmarkEnd w:id="0"/>
    <w:p w:rsidR="00D44388" w:rsidRPr="002C3FE8" w:rsidRDefault="00D44388" w:rsidP="00D44388">
      <w:pPr>
        <w:keepNext/>
        <w:keepLines/>
        <w:pageBreakBefore/>
        <w:spacing w:line="360" w:lineRule="auto"/>
        <w:jc w:val="center"/>
        <w:outlineLvl w:val="0"/>
        <w:rPr>
          <w:b/>
          <w:sz w:val="28"/>
          <w:szCs w:val="28"/>
        </w:rPr>
      </w:pPr>
      <w:r w:rsidRPr="002C3FE8">
        <w:rPr>
          <w:b/>
          <w:sz w:val="28"/>
          <w:szCs w:val="28"/>
        </w:rPr>
        <w:lastRenderedPageBreak/>
        <w:t xml:space="preserve">ГЛАВА </w:t>
      </w:r>
      <w:r>
        <w:rPr>
          <w:b/>
          <w:sz w:val="28"/>
          <w:szCs w:val="28"/>
          <w:lang w:val="en-US"/>
        </w:rPr>
        <w:t>IV</w:t>
      </w:r>
      <w:r w:rsidRPr="002C3FE8">
        <w:rPr>
          <w:b/>
          <w:sz w:val="28"/>
          <w:szCs w:val="28"/>
        </w:rPr>
        <w:t>. ОРГАНИЗАЦИЯ И ПРОВЕДЕНИЕ ОБЩЕСТВЕННЫХ ОБСУЖДЕНИЙ ИЛИ ПУБЛИЧНЫХ СЛУШАНИЙ ПО ВОПРОСАМ ЗЕМЛЕПОЛЬЗОВАНИЯ И ЗАСТРОЙКИ</w:t>
      </w:r>
    </w:p>
    <w:p w:rsidR="00D44388" w:rsidRPr="002C3FE8" w:rsidRDefault="00D44388" w:rsidP="00D44388">
      <w:pPr>
        <w:pStyle w:val="ConsPlusNormal"/>
        <w:keepNext/>
        <w:keepLines/>
        <w:widowControl/>
        <w:numPr>
          <w:ilvl w:val="0"/>
          <w:numId w:val="1"/>
        </w:numPr>
        <w:spacing w:before="240" w:after="120" w:line="360" w:lineRule="auto"/>
        <w:ind w:left="0" w:firstLine="709"/>
        <w:jc w:val="both"/>
        <w:outlineLvl w:val="1"/>
        <w:rPr>
          <w:rFonts w:ascii="Times New Roman" w:hAnsi="Times New Roman"/>
          <w:b/>
          <w:bCs/>
          <w:sz w:val="24"/>
          <w:szCs w:val="24"/>
        </w:rPr>
      </w:pPr>
      <w:r w:rsidRPr="002C3FE8">
        <w:rPr>
          <w:rFonts w:ascii="Times New Roman" w:hAnsi="Times New Roman"/>
          <w:b/>
          <w:bCs/>
          <w:sz w:val="24"/>
          <w:szCs w:val="24"/>
        </w:rPr>
        <w:t>Общие положения по организации и проведению общественных обсуждений или публичных слушаний по вопросам землепользования и застройки</w:t>
      </w:r>
    </w:p>
    <w:p w:rsidR="00D44388" w:rsidRPr="002C3FE8" w:rsidRDefault="00D44388" w:rsidP="00D44388">
      <w:pPr>
        <w:pStyle w:val="ConsNormal"/>
        <w:widowControl/>
        <w:ind w:firstLine="851"/>
        <w:jc w:val="both"/>
        <w:rPr>
          <w:rFonts w:ascii="Times New Roman" w:hAnsi="Times New Roman" w:cs="Times New Roman"/>
          <w:sz w:val="24"/>
          <w:szCs w:val="24"/>
        </w:rPr>
      </w:pPr>
      <w:r w:rsidRPr="002C3FE8">
        <w:rPr>
          <w:rFonts w:ascii="Times New Roman" w:hAnsi="Times New Roman" w:cs="Times New Roman"/>
          <w:sz w:val="24"/>
          <w:szCs w:val="24"/>
        </w:rPr>
        <w:t xml:space="preserve">1. </w:t>
      </w:r>
      <w:proofErr w:type="gramStart"/>
      <w:r w:rsidRPr="002C3FE8">
        <w:rPr>
          <w:rFonts w:ascii="Times New Roman" w:hAnsi="Times New Roman" w:cs="Times New Roman"/>
          <w:sz w:val="24"/>
          <w:szCs w:val="24"/>
        </w:rPr>
        <w:t>Публичные слушания или общественные обсуждения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доведения до населения Хвойнинского городского поселения информации при осуществлении градостроительной деятельности, выявления мнения населения о проекте нормативного правового акта, выносимого на общественные обсуждения или публичные слушания, подготовки предложений и рекомендаций по проекту нормативного правового</w:t>
      </w:r>
      <w:proofErr w:type="gramEnd"/>
      <w:r w:rsidRPr="002C3FE8">
        <w:rPr>
          <w:rFonts w:ascii="Times New Roman" w:hAnsi="Times New Roman" w:cs="Times New Roman"/>
          <w:sz w:val="24"/>
          <w:szCs w:val="24"/>
        </w:rPr>
        <w:t xml:space="preserve"> акта.</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2. Общественные обсуждения или публичные слушания проводятся в соответствии с Конституцией Российской Федерации, федеральным законодательством, законодательством Новгородской области, утвержденным решением Совета депутатов Хвойнинского городского поселения «Об утверждении положения о проведении публичных слушаний (общественных обсуждений) по вопросам градостроительной деятельности на   территории Хвойнинского городского поселения» от 06.02.2018 года № 96.</w:t>
      </w:r>
    </w:p>
    <w:p w:rsidR="00D44388" w:rsidRPr="002C3FE8" w:rsidRDefault="00D44388" w:rsidP="00D44388">
      <w:pPr>
        <w:pStyle w:val="ConsPlusNormal"/>
        <w:keepNext/>
        <w:keepLines/>
        <w:widowControl/>
        <w:numPr>
          <w:ilvl w:val="0"/>
          <w:numId w:val="1"/>
        </w:numPr>
        <w:spacing w:before="240" w:after="120" w:line="360" w:lineRule="auto"/>
        <w:ind w:left="0" w:firstLine="709"/>
        <w:jc w:val="both"/>
        <w:outlineLvl w:val="1"/>
        <w:rPr>
          <w:rFonts w:ascii="Times New Roman" w:hAnsi="Times New Roman"/>
          <w:b/>
          <w:bCs/>
          <w:sz w:val="24"/>
          <w:szCs w:val="24"/>
        </w:rPr>
      </w:pPr>
      <w:r w:rsidRPr="002C3FE8">
        <w:rPr>
          <w:rFonts w:ascii="Times New Roman" w:hAnsi="Times New Roman"/>
          <w:b/>
          <w:bCs/>
          <w:sz w:val="24"/>
          <w:szCs w:val="24"/>
        </w:rPr>
        <w:t xml:space="preserve">Темы и вопросы, выносимые на обсуждение общественных обсуждений или публичных слушаний </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1. На публичные слушания или общественные обсуждения по вопросам землепользования и застройки в обязательном порядке выносятся:</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 проекты генерального плана поселения, в том числе по внесению в него изменений;</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  проекты правил землепользования и застройки поселения, в том числе по внесению в них изменений;</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 проекты документации по планировке территории и проекты внесения изменений в них;</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 проекты документации по межеванию территорий и проекты внесения изменений в них;</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 вопросы предоставления разрешения на условно разрешенный вид использования земельного участка или объекта капитального строительства (далее - разрешения на условно разрешенный вид использования);</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 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 проекты правил благоустройства и проекты внесения изменений в них.</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2. Вопросами, выносимыми на обсуждение публичных слушаний или общественных обсуждений, являются предложения, внесенные в Комиссию по землепользованию и застройке.</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3. Темы общественных обсуждений или публичных слушаний и вопросы, выносимые на обсуждение, отражаются в протоколах общественных обсуждений или публичных слушаний и заключениях о результатах обсуждений или слушаний.</w:t>
      </w:r>
    </w:p>
    <w:p w:rsidR="00D44388" w:rsidRPr="002C3FE8" w:rsidRDefault="00D44388" w:rsidP="00D44388">
      <w:pPr>
        <w:pStyle w:val="ConsPlusNormal"/>
        <w:keepNext/>
        <w:keepLines/>
        <w:widowControl/>
        <w:numPr>
          <w:ilvl w:val="0"/>
          <w:numId w:val="1"/>
        </w:numPr>
        <w:spacing w:before="240" w:after="120" w:line="360" w:lineRule="auto"/>
        <w:ind w:left="0" w:firstLine="709"/>
        <w:jc w:val="both"/>
        <w:outlineLvl w:val="1"/>
        <w:rPr>
          <w:rFonts w:ascii="Times New Roman" w:hAnsi="Times New Roman"/>
          <w:b/>
          <w:bCs/>
          <w:sz w:val="24"/>
          <w:szCs w:val="24"/>
        </w:rPr>
      </w:pPr>
      <w:r w:rsidRPr="002C3FE8">
        <w:rPr>
          <w:rFonts w:ascii="Times New Roman" w:hAnsi="Times New Roman"/>
          <w:b/>
          <w:bCs/>
          <w:sz w:val="24"/>
          <w:szCs w:val="24"/>
        </w:rPr>
        <w:lastRenderedPageBreak/>
        <w:t>Инициаторы публичных слушаний или общественных обсуждений по вопросам землепользования и застройки</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Инициаторами публичных слушаний при осуществлении градостроительной деятельности могут являться: Совет депутатов Хвойнинского городского поселения, Глава муниципального района, физические и юридические лица, в интересах которых будут проводиться публичные слушания или общественные обсуждения.</w:t>
      </w:r>
    </w:p>
    <w:p w:rsidR="00D44388" w:rsidRPr="002C3FE8" w:rsidRDefault="00D44388" w:rsidP="00D44388">
      <w:pPr>
        <w:pStyle w:val="ConsPlusNormal"/>
        <w:keepNext/>
        <w:keepLines/>
        <w:widowControl/>
        <w:numPr>
          <w:ilvl w:val="0"/>
          <w:numId w:val="1"/>
        </w:numPr>
        <w:spacing w:before="240" w:after="120" w:line="360" w:lineRule="auto"/>
        <w:ind w:left="0" w:firstLine="709"/>
        <w:jc w:val="both"/>
        <w:outlineLvl w:val="1"/>
        <w:rPr>
          <w:rFonts w:ascii="Times New Roman" w:hAnsi="Times New Roman"/>
          <w:b/>
          <w:bCs/>
          <w:sz w:val="24"/>
          <w:szCs w:val="24"/>
        </w:rPr>
      </w:pPr>
      <w:r w:rsidRPr="002C3FE8">
        <w:rPr>
          <w:rFonts w:ascii="Times New Roman" w:hAnsi="Times New Roman"/>
          <w:b/>
          <w:bCs/>
          <w:sz w:val="24"/>
          <w:szCs w:val="24"/>
        </w:rPr>
        <w:t>Участники публичных слушаний или общественных обсуждений по вопросам землепользования и застройки</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1. Участниками публичных слушаний или общественных обсуждений могут являться:</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а) по проекту Правил землепользования и застройки Хвойнинского городского поселения, в том числе по внесению в них изменений:</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 инициаторы слушаний;</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 граждане, постоянно проживающие на территории Хвойнинского городского поселения,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б) по вопросам предоставления разрешения на условно разрешенный вид использования земельных участков и объектов капитального строительства и по вопросам предоставления разрешений на отклонение от предельных размеров разрешенного строительства, реконструкции объектов капитального строительства на территории городского поселения:</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 инициаторы слушаний;</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данное разрешение;</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 правообладатели земельных участков, имеющие общие границы с земельным участком, применительно к которому запрашивается данное разрешение;</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 правообладатели помещений, являющиеся частью объекта капитального строительства, применительно к которому запрашивается данное разрешение.</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 xml:space="preserve">В случае, предусмотренном </w:t>
      </w:r>
      <w:hyperlink w:anchor="Par1502" w:tooltip="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 w:history="1">
        <w:r w:rsidRPr="002C3FE8">
          <w:rPr>
            <w:rFonts w:ascii="Times New Roman" w:hAnsi="Times New Roman"/>
            <w:sz w:val="24"/>
            <w:szCs w:val="24"/>
            <w:lang w:eastAsia="ru-RU"/>
          </w:rPr>
          <w:t>частью 3 статьи 39</w:t>
        </w:r>
      </w:hyperlink>
      <w:r w:rsidRPr="002C3FE8">
        <w:rPr>
          <w:rFonts w:ascii="Times New Roman" w:hAnsi="Times New Roman"/>
          <w:sz w:val="24"/>
          <w:szCs w:val="24"/>
          <w:lang w:eastAsia="ru-RU"/>
        </w:rPr>
        <w:t xml:space="preserve"> Градостроительного кодекса РФ,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в) по проектам планировки территорий и проектам межевания территорий, в том числе по внесению в них изменений:</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 инициаторы слушаний;</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 граждане, проживающие на территории, применительно к которой осуществляется подготовка проекта ее планировки и проекта ее межевания;</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 правообладатели земельных участков и объектов капитального строительства, расположенных на указанной территории;</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 лица, законные интересы которых могут быть нарушены в связи с реализацией таких проектов.</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lastRenderedPageBreak/>
        <w:t>2. При проведении публичных слушаний или общественных обсуждений по вопросам землепользования и застройки всем заинтересованным лицам должны быть обеспечены равные возможности для выражения своего мнения.</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3. Процедура проведения общественных обсуждений состоит из следующих этапов:</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1) оповещение о начале общественных обсуждений;</w:t>
      </w:r>
    </w:p>
    <w:p w:rsidR="00D44388" w:rsidRPr="002C3FE8" w:rsidRDefault="00D44388" w:rsidP="00D44388">
      <w:pPr>
        <w:pStyle w:val="13"/>
        <w:ind w:firstLine="851"/>
        <w:jc w:val="both"/>
        <w:rPr>
          <w:rFonts w:ascii="Times New Roman" w:hAnsi="Times New Roman"/>
          <w:sz w:val="24"/>
          <w:szCs w:val="24"/>
          <w:lang w:eastAsia="ru-RU"/>
        </w:rPr>
      </w:pPr>
      <w:bookmarkStart w:id="33" w:name="Par196"/>
      <w:bookmarkEnd w:id="33"/>
      <w:proofErr w:type="gramStart"/>
      <w:r w:rsidRPr="002C3FE8">
        <w:rPr>
          <w:rFonts w:ascii="Times New Roman" w:hAnsi="Times New Roman"/>
          <w:sz w:val="24"/>
          <w:szCs w:val="24"/>
          <w:lang w:eastAsia="ru-RU"/>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w:t>
      </w:r>
      <w:proofErr w:type="gramEnd"/>
      <w:r w:rsidRPr="002C3FE8">
        <w:rPr>
          <w:rFonts w:ascii="Times New Roman" w:hAnsi="Times New Roman"/>
          <w:sz w:val="24"/>
          <w:szCs w:val="24"/>
          <w:lang w:eastAsia="ru-RU"/>
        </w:rPr>
        <w:t xml:space="preserve"> в настоящей статье - информационные системы) и открытие экспозиции или экспозиций такого проекта;</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3) проведение экспозиции или экспозиций проекта, подлежащего рассмотрению на общественных обсуждениях;</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4) подготовка и оформление протокола общественных обсуждений;</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5) подготовка и опубликование заключения о результатах общественных обсуждений.</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4. Процедура проведения публичных слушаний состоит из следующих этапов:</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1) оповещение о начале публичных слушаний;</w:t>
      </w:r>
    </w:p>
    <w:p w:rsidR="00D44388" w:rsidRPr="002C3FE8" w:rsidRDefault="00D44388" w:rsidP="00D44388">
      <w:pPr>
        <w:pStyle w:val="13"/>
        <w:ind w:firstLine="851"/>
        <w:jc w:val="both"/>
        <w:rPr>
          <w:rFonts w:ascii="Times New Roman" w:hAnsi="Times New Roman"/>
          <w:sz w:val="24"/>
          <w:szCs w:val="24"/>
          <w:lang w:eastAsia="ru-RU"/>
        </w:rPr>
      </w:pPr>
      <w:bookmarkStart w:id="34" w:name="Par202"/>
      <w:bookmarkEnd w:id="34"/>
      <w:r w:rsidRPr="002C3FE8">
        <w:rPr>
          <w:rFonts w:ascii="Times New Roman" w:hAnsi="Times New Roman"/>
          <w:sz w:val="24"/>
          <w:szCs w:val="24"/>
          <w:lang w:eastAsia="ru-RU"/>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3) проведение экспозиции или экспозиций проекта, подлежащего рассмотрению на публичных слушаниях;</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4) проведение собрания или собраний участников публичных слушаний;</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5) подготовка и оформление протокола публичных слушаний;</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6) подготовка и опубликование заключения о результатах публичных слушаний.</w:t>
      </w:r>
    </w:p>
    <w:p w:rsidR="00D44388" w:rsidRPr="00F26D6B" w:rsidRDefault="00D44388" w:rsidP="00D44388">
      <w:pPr>
        <w:pStyle w:val="Web1"/>
        <w:spacing w:before="0" w:after="0" w:line="240" w:lineRule="atLeast"/>
        <w:ind w:left="0" w:right="0" w:firstLine="851"/>
        <w:rPr>
          <w:rFonts w:ascii="Times New Roman" w:hAnsi="Times New Roman"/>
          <w:sz w:val="20"/>
          <w:szCs w:val="20"/>
        </w:rPr>
      </w:pPr>
    </w:p>
    <w:p w:rsidR="00D44388" w:rsidRPr="002C3FE8" w:rsidRDefault="00D44388" w:rsidP="00D44388">
      <w:pPr>
        <w:pStyle w:val="ConsPlusNormal"/>
        <w:keepNext/>
        <w:keepLines/>
        <w:widowControl/>
        <w:numPr>
          <w:ilvl w:val="0"/>
          <w:numId w:val="1"/>
        </w:numPr>
        <w:spacing w:before="240" w:after="120" w:line="360" w:lineRule="auto"/>
        <w:ind w:left="0" w:firstLine="709"/>
        <w:jc w:val="both"/>
        <w:outlineLvl w:val="1"/>
        <w:rPr>
          <w:rFonts w:ascii="Times New Roman" w:hAnsi="Times New Roman"/>
          <w:b/>
          <w:bCs/>
          <w:sz w:val="24"/>
          <w:szCs w:val="24"/>
        </w:rPr>
      </w:pPr>
      <w:r w:rsidRPr="002C3FE8">
        <w:rPr>
          <w:rFonts w:ascii="Times New Roman" w:hAnsi="Times New Roman"/>
          <w:b/>
          <w:bCs/>
          <w:sz w:val="24"/>
          <w:szCs w:val="24"/>
        </w:rPr>
        <w:t xml:space="preserve">Назначение публичных слушаний или общественных обсуждений </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1. Публичные слушания или общественные обсуждения по вопросам землепользования и застройки назначаются в соответствии с решением Совета депутатов Хвойнинского городского поселения «Об утверждении положения о проведении публичных слушаний (общественных обсуждений) по вопросам градостроительной деятельности на   территории Хвойнинского городского поселения» от 06.02.2018 года № 96.</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 xml:space="preserve">В случае внесения изменений в Правила землепользования и застройки решение о проведении публичных слушаний или общественных обсуждений согласно </w:t>
      </w:r>
      <w:proofErr w:type="gramStart"/>
      <w:r w:rsidRPr="002C3FE8">
        <w:rPr>
          <w:rFonts w:ascii="Times New Roman" w:hAnsi="Times New Roman"/>
          <w:sz w:val="24"/>
          <w:szCs w:val="24"/>
          <w:lang w:eastAsia="ru-RU"/>
        </w:rPr>
        <w:t>ч</w:t>
      </w:r>
      <w:proofErr w:type="gramEnd"/>
      <w:r w:rsidRPr="002C3FE8">
        <w:rPr>
          <w:rFonts w:ascii="Times New Roman" w:hAnsi="Times New Roman"/>
          <w:sz w:val="24"/>
          <w:szCs w:val="24"/>
          <w:lang w:eastAsia="ru-RU"/>
        </w:rPr>
        <w:t>.11 статьи 31 Градостроительного кодекса РФ принимается Главой Хвойнинского муниципального района.</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2. В документе о назначении публичных слушаний или общественных обсуждений указываются:</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1) информация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2) информация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lastRenderedPageBreak/>
        <w:t>3) информация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4) информация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D44388" w:rsidRPr="002C3FE8" w:rsidRDefault="00D44388" w:rsidP="00D44388">
      <w:pPr>
        <w:pStyle w:val="13"/>
        <w:ind w:firstLine="851"/>
        <w:jc w:val="both"/>
        <w:rPr>
          <w:rFonts w:ascii="Times New Roman" w:hAnsi="Times New Roman"/>
          <w:sz w:val="24"/>
          <w:szCs w:val="24"/>
          <w:lang w:eastAsia="ru-RU"/>
        </w:rPr>
      </w:pPr>
      <w:proofErr w:type="gramStart"/>
      <w:r w:rsidRPr="002C3FE8">
        <w:rPr>
          <w:rFonts w:ascii="Times New Roman" w:hAnsi="Times New Roman"/>
          <w:sz w:val="24"/>
          <w:szCs w:val="24"/>
          <w:lang w:eastAsia="ru-RU"/>
        </w:rPr>
        <w:t xml:space="preserve">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w:t>
      </w:r>
      <w:proofErr w:type="gramEnd"/>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D44388" w:rsidRPr="002C3FE8" w:rsidRDefault="00D44388" w:rsidP="00D44388">
      <w:pPr>
        <w:pStyle w:val="ConsPlusNormal"/>
        <w:keepNext/>
        <w:keepLines/>
        <w:widowControl/>
        <w:numPr>
          <w:ilvl w:val="0"/>
          <w:numId w:val="1"/>
        </w:numPr>
        <w:spacing w:before="240" w:after="120" w:line="360" w:lineRule="auto"/>
        <w:ind w:left="0" w:firstLine="709"/>
        <w:jc w:val="both"/>
        <w:outlineLvl w:val="1"/>
        <w:rPr>
          <w:rFonts w:ascii="Times New Roman" w:hAnsi="Times New Roman"/>
          <w:b/>
          <w:bCs/>
          <w:sz w:val="24"/>
          <w:szCs w:val="24"/>
        </w:rPr>
      </w:pPr>
      <w:r w:rsidRPr="002C3FE8">
        <w:rPr>
          <w:rFonts w:ascii="Times New Roman" w:hAnsi="Times New Roman"/>
          <w:b/>
          <w:bCs/>
          <w:sz w:val="24"/>
          <w:szCs w:val="24"/>
        </w:rPr>
        <w:t>Информирование о проведении публичных слушаний или общественных обсуждений по вопросам землепользования и застройки</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1. Извещение о проведении публичных слушаний или общественных слушаний осуществляется Комиссией по землепользованию и застройке.</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 xml:space="preserve">2. Информационное сообщение о проведении публичных слушаний или общественных обсуждений включает в себя: </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 xml:space="preserve">1) информацию о проекте и перечень информационных материалов к такому проекту; </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D44388" w:rsidRPr="002C3FE8" w:rsidRDefault="00D44388" w:rsidP="00D44388">
      <w:pPr>
        <w:pStyle w:val="13"/>
        <w:ind w:firstLine="851"/>
        <w:jc w:val="both"/>
        <w:rPr>
          <w:rFonts w:ascii="Times New Roman" w:hAnsi="Times New Roman"/>
          <w:sz w:val="24"/>
          <w:szCs w:val="24"/>
          <w:lang w:eastAsia="ru-RU"/>
        </w:rPr>
      </w:pPr>
      <w:proofErr w:type="gramStart"/>
      <w:r w:rsidRPr="002C3FE8">
        <w:rPr>
          <w:rFonts w:ascii="Times New Roman" w:hAnsi="Times New Roman"/>
          <w:sz w:val="24"/>
          <w:szCs w:val="24"/>
          <w:lang w:eastAsia="ru-RU"/>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2C3FE8">
        <w:rPr>
          <w:rFonts w:ascii="Times New Roman" w:hAnsi="Times New Roman"/>
          <w:sz w:val="24"/>
          <w:szCs w:val="24"/>
          <w:lang w:eastAsia="ru-RU"/>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3. Способы информирования при осуществлении градостроительной деятельности определяются Комиссией по землепользованию и застройке в зависимости от темы слушаний или обсуждений и круга заинтересованных лиц.</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lastRenderedPageBreak/>
        <w:t>4. По проекту Правил землепользования и застройки Комиссия по землепользованию и застройке обеспечивает публикацию и размещение информационного сообщения о проведении публичных слушаний или общественных обсуждений в выпусках печатных средств массовой информации и на официальном сайте Администрации Хвойнинского городского поселения в сети «Интернет».</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5. В случае</w:t>
      </w:r>
      <w:proofErr w:type="gramStart"/>
      <w:r w:rsidRPr="002C3FE8">
        <w:rPr>
          <w:rFonts w:ascii="Times New Roman" w:hAnsi="Times New Roman"/>
          <w:sz w:val="24"/>
          <w:szCs w:val="24"/>
          <w:lang w:eastAsia="ru-RU"/>
        </w:rPr>
        <w:t>,</w:t>
      </w:r>
      <w:proofErr w:type="gramEnd"/>
      <w:r w:rsidRPr="002C3FE8">
        <w:rPr>
          <w:rFonts w:ascii="Times New Roman" w:hAnsi="Times New Roman"/>
          <w:sz w:val="24"/>
          <w:szCs w:val="24"/>
          <w:lang w:eastAsia="ru-RU"/>
        </w:rPr>
        <w:t xml:space="preserve">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 публичные слушания или общественные обсуждения по внесению изменений в Правила землепользования и застройки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При этом извещения о проведении публичных слушаний или общественных обсуждений по проекту Правил землепользования и застройки направляются Комиссией по землепользованию и застройке:</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 правообладателям зданий, строений, сооружений, расположенных на земельных участках, имеющих общую границу с указанным земельным участком;</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 правообладателям помещений в таком объекте;</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 правообладателям объектов капитального строительства, расположенных в границах зон с особыми условиями.</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Указанные извещения направляются в срок не позднее, чем через пятнадцать дней со дня принятия Главой Хвойнинского муниципального района решения о проведении публичных слушаний или общественных обсуждений по предложениям о внесении изменений в Правила землепользования и застройки.</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6. По вопросам предоставления разрешения на условно разрешенный вид использования земельных участков и объектов капитального строительства и по вопросам предоставления разрешений на отклонение от предельных параметров разрешенного строительства, реконструкции объектов капитального строительства Комиссия по землепользованию и застройке:</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 обеспечивает публикацию и размещение информационного сообщения о проведении общественных обсуждений или публичных слушаний в выпусках печатных средств массовой информации и на официальном сайте Администрации Хвойнинского городского поселения в сети «Интернет»;</w:t>
      </w:r>
    </w:p>
    <w:p w:rsidR="00D44388" w:rsidRPr="002C3FE8" w:rsidRDefault="00D44388" w:rsidP="00D44388">
      <w:pPr>
        <w:pStyle w:val="13"/>
        <w:ind w:firstLine="851"/>
        <w:jc w:val="both"/>
        <w:rPr>
          <w:rFonts w:ascii="Times New Roman" w:hAnsi="Times New Roman"/>
          <w:sz w:val="24"/>
          <w:szCs w:val="24"/>
          <w:lang w:eastAsia="ru-RU"/>
        </w:rPr>
      </w:pPr>
      <w:proofErr w:type="gramStart"/>
      <w:r w:rsidRPr="002C3FE8">
        <w:rPr>
          <w:rFonts w:ascii="Times New Roman" w:hAnsi="Times New Roman"/>
          <w:sz w:val="24"/>
          <w:szCs w:val="24"/>
          <w:lang w:eastAsia="ru-RU"/>
        </w:rPr>
        <w:t>- направляет сообщения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roofErr w:type="gramEnd"/>
    </w:p>
    <w:p w:rsidR="00D44388" w:rsidRPr="002C3FE8" w:rsidRDefault="00D44388" w:rsidP="00D44388">
      <w:pPr>
        <w:pStyle w:val="13"/>
        <w:ind w:firstLine="851"/>
        <w:jc w:val="both"/>
        <w:rPr>
          <w:rFonts w:ascii="Times New Roman" w:hAnsi="Times New Roman"/>
          <w:sz w:val="24"/>
          <w:szCs w:val="24"/>
          <w:lang w:eastAsia="ru-RU"/>
        </w:rPr>
      </w:pPr>
      <w:proofErr w:type="gramStart"/>
      <w:r w:rsidRPr="002C3FE8">
        <w:rPr>
          <w:rFonts w:ascii="Times New Roman" w:hAnsi="Times New Roman"/>
          <w:sz w:val="24"/>
          <w:szCs w:val="24"/>
          <w:lang w:eastAsia="ru-RU"/>
        </w:rPr>
        <w:t>Указанные сообщения направляются не позднее, чем через десять дней со дня поступления заявления в Комиссию по землепользованию и застройке заинтересованного лица о предоставлении разрешения на условно разрешенный вид использования земельных участков и объектов капитального строительства и по вопросам предоставления разрешений на отклонение от предельных размеров разрешенного строительства, реконструкции объектов капитального строительства.</w:t>
      </w:r>
      <w:proofErr w:type="gramEnd"/>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7. По проектам планировки территорий и проектам межевания территорий Комиссия по землепользованию и застройке:</w:t>
      </w:r>
    </w:p>
    <w:p w:rsidR="00D44388" w:rsidRPr="002C3FE8" w:rsidRDefault="00D44388" w:rsidP="00D44388">
      <w:pPr>
        <w:pStyle w:val="13"/>
        <w:ind w:firstLine="851"/>
        <w:jc w:val="both"/>
        <w:rPr>
          <w:rFonts w:ascii="Times New Roman" w:hAnsi="Times New Roman"/>
          <w:sz w:val="24"/>
          <w:szCs w:val="24"/>
          <w:lang w:eastAsia="ru-RU"/>
        </w:rPr>
      </w:pPr>
      <w:proofErr w:type="gramStart"/>
      <w:r w:rsidRPr="002C3FE8">
        <w:rPr>
          <w:rFonts w:ascii="Times New Roman" w:hAnsi="Times New Roman"/>
          <w:sz w:val="24"/>
          <w:szCs w:val="24"/>
          <w:lang w:eastAsia="ru-RU"/>
        </w:rPr>
        <w:lastRenderedPageBreak/>
        <w:t>- осуществляет публикацию информационного сообщения о проведении общественных обсуждений или публичных слушаний в выпусках печатных средств массовой информации, а также может разместить ее на официальном сайте Администрации Хвойнинского городского поселения в сети «Интернет»;</w:t>
      </w:r>
      <w:proofErr w:type="gramEnd"/>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 размещает наружную информацию в установленных для этой цели местах на территории, применительно к которой осуществляется подготовка проекта ее планировки и проекта ее межевания.</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8. Информационное сообщение о проведении общественных обсуждений или публичных слушаний при осуществлении градостроительной деятельности должно содержать:</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наименование и местоположение объекта градостроительной деятельности (объекта недвижимости), функциональное назначение указанного объекта в настоящее время;</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функциональное назначение объекта градостроительной деятельности (объекта недвижимости) после осуществления градостроительной деятельности, иные основные положения задания на разработку градостроительной (проектной) документации или сведения о намерениях по созданию (изменению) объектов недвижимости;</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сроки разработки градостроительной (проектной) документации, ориентировочные сроки реализации намерения по созданию (изменению) объектов недвижимости (инвестиционного предложения);</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наименование и адрес застройщика (заказчика), инвестора или его (их) представителя;</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наименование, адрес, телефон организаций, ответственных за разработку градостроительной (проектной) документации;</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информацию о месте и времени и условиях доступа к материалам обсуждаемой градостроительной деятельности;</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срок подачи запросов и предложений.</w:t>
      </w:r>
    </w:p>
    <w:p w:rsidR="00D44388" w:rsidRPr="002C3FE8" w:rsidRDefault="00D44388" w:rsidP="00D44388">
      <w:pPr>
        <w:pStyle w:val="ConsPlusNormal"/>
        <w:keepNext/>
        <w:keepLines/>
        <w:widowControl/>
        <w:numPr>
          <w:ilvl w:val="0"/>
          <w:numId w:val="1"/>
        </w:numPr>
        <w:spacing w:before="240" w:after="120" w:line="360" w:lineRule="auto"/>
        <w:ind w:left="0" w:firstLine="709"/>
        <w:jc w:val="both"/>
        <w:outlineLvl w:val="1"/>
        <w:rPr>
          <w:rFonts w:ascii="Times New Roman" w:hAnsi="Times New Roman"/>
          <w:b/>
          <w:bCs/>
          <w:sz w:val="24"/>
          <w:szCs w:val="24"/>
        </w:rPr>
      </w:pPr>
      <w:r w:rsidRPr="002C3FE8">
        <w:rPr>
          <w:rFonts w:ascii="Times New Roman" w:hAnsi="Times New Roman"/>
          <w:b/>
          <w:bCs/>
          <w:sz w:val="24"/>
          <w:szCs w:val="24"/>
        </w:rPr>
        <w:t>Процедура проведения и оформления результатов общественных обсуждений или публичных слушаний</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1. Проведение общественных обсуждений или публичных слушаний при осуществлении градостроительной деятельности осуществляется в порядке, установленном решением Совета депутатов Хвойнинского городского поселения «Об утверждении положения о проведении публичных слушаний (общественных обсуждений) по вопросам градостроительной деятельности на   территории Хвойнинского городского поселения» от 06.02.2018 года № 96».</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2. Протокол общественных обсуждений или публичных слушаний оформляется секретарем Комиссии по землепользованию и застройке.</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3. Срок подготовки протокола составляет не более семи дней со дня проведения общественных обсуждений или публичных слушаний.</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4. В протокол также включаются изложенные в письменном виде и поступившие в течение двух дней после проведения общественных обсуждений или публичных слушаний замечания и предложения лиц, участвовавших в общественных обсуждениях или публичных слушаниях.</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5. Каждый экземпляр протокола общественных обсуждений или публичных слушаний прошивается, заверяется председателем Комиссии по землепользованию и застройке и направляется лицам, подписавшим его. Хранение первого экземпляра протокола общественных обсуждений или публичных слушаний осуществляется Комиссией по землепользованию и застройке.</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lastRenderedPageBreak/>
        <w:t>6. На основании протокола общественных обсуждений или публичных слушаний Комиссия по землепользованию и застройке оформляет заключение о результатах общественных обсуждений или публичных слушаний.</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7. Срок подготовки заключения о результатах общественных обсуждений или публичных слушаний составляет не более семи дней со дня оформления протокола общественных обсуждений или публичных слушаний.</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8. Каждый экземпляр заключения о результатах общественных обсуждений или публичных слушаний прошивается, заверяется председателем Комиссии по землепользованию и застройке и направляется в Комиссию по землепользованию и застройке и лицам, подписавшим его. Хранение первого экземпляра заключения о результатах общественных обсуждений или публичных слушаний осуществляется Комиссией по землепользованию и застройке.</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9. По письменному запросу гражданина, объединения граждан, общественной организации, органа государственной власти и других лиц Комиссия по землепользованию и застройке обязана предоставить копии протокола общественных обсуждений или публичных слушаний и заключения о результатах слушаний или ознакомить с ними в сроки, определенные действующим законодательством.</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10.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нормативных правовых актов, иной официальной информации, и размещается на официальном сайте Администрации Хвойнинского городского поселения в сети «Интернет».</w:t>
      </w:r>
    </w:p>
    <w:p w:rsidR="00D44388" w:rsidRPr="002C3FE8" w:rsidRDefault="00D44388" w:rsidP="00D44388">
      <w:pPr>
        <w:pStyle w:val="ConsPlusNormal"/>
        <w:keepNext/>
        <w:keepLines/>
        <w:widowControl/>
        <w:numPr>
          <w:ilvl w:val="0"/>
          <w:numId w:val="1"/>
        </w:numPr>
        <w:spacing w:before="240" w:after="120" w:line="360" w:lineRule="auto"/>
        <w:ind w:left="0" w:firstLine="709"/>
        <w:jc w:val="both"/>
        <w:outlineLvl w:val="1"/>
        <w:rPr>
          <w:rFonts w:ascii="Times New Roman" w:hAnsi="Times New Roman"/>
          <w:b/>
          <w:bCs/>
          <w:sz w:val="24"/>
          <w:szCs w:val="24"/>
        </w:rPr>
      </w:pPr>
      <w:r w:rsidRPr="002C3FE8">
        <w:rPr>
          <w:rFonts w:ascii="Times New Roman" w:hAnsi="Times New Roman"/>
          <w:b/>
          <w:bCs/>
          <w:sz w:val="24"/>
          <w:szCs w:val="24"/>
        </w:rPr>
        <w:t>Сроки проведения общественных обсуждений или публичных слушаний</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1. Общественные обсуждения или публичные слушания по вопросам землепользования и застройки проводятся в сроки, определенные Градостроительным кодексом Российской Федерации.</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2. Срок проведения общественных обсуждений или публичных слушаний по проекту внесения изменений в Правила землепользования и застройки с момента оповещения жителей поселения о времени и месте их проведения до дня опубликования заключения о результатах общественных обсуждений или публичных слушаний не может быть менее двух месяцев и более четырех месяцев.</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3. Срок проведения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с момента оповещения о времени и месте их проведения до дня опубликования заключения о результатах общественных обсуждений или публичных слушаний не может быть более одного месяца.</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4. Срок проведения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с момента оповещения о времени и месте их проведения до дня опубликования заключения о результатах общественных обсуждений или публичных слушаний не может быть более одного месяца.</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5. Срок проведения общественных обсуждений или публичных слушаний по проектам планировки территорий и проектам межевания территорий с момента оповещения жителей городского поселения о времени и месте их проведения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rsidR="00D44388" w:rsidRPr="002C3FE8" w:rsidRDefault="00D44388" w:rsidP="00D44388">
      <w:pPr>
        <w:pStyle w:val="ConsPlusNormal"/>
        <w:keepNext/>
        <w:keepLines/>
        <w:widowControl/>
        <w:numPr>
          <w:ilvl w:val="0"/>
          <w:numId w:val="1"/>
        </w:numPr>
        <w:spacing w:before="240" w:after="120" w:line="360" w:lineRule="auto"/>
        <w:ind w:left="0" w:firstLine="709"/>
        <w:jc w:val="both"/>
        <w:outlineLvl w:val="1"/>
        <w:rPr>
          <w:rFonts w:ascii="Times New Roman" w:hAnsi="Times New Roman"/>
          <w:b/>
          <w:bCs/>
          <w:sz w:val="24"/>
          <w:szCs w:val="24"/>
        </w:rPr>
      </w:pPr>
      <w:r w:rsidRPr="002C3FE8">
        <w:rPr>
          <w:rFonts w:ascii="Times New Roman" w:hAnsi="Times New Roman"/>
          <w:b/>
          <w:bCs/>
          <w:sz w:val="24"/>
          <w:szCs w:val="24"/>
        </w:rPr>
        <w:lastRenderedPageBreak/>
        <w:t>Финансирование проведения публичных слушаний</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1. Расходы, связанные с организацией и проведением общественных обсуждений или публичных слушаний по проекту Правил землепользования и застройки, в том числе внесения изменений в указанные Правила, осуществляются из средств городского бюджета.</w:t>
      </w:r>
    </w:p>
    <w:p w:rsidR="00D44388" w:rsidRPr="002C3FE8" w:rsidRDefault="00D44388" w:rsidP="00D44388">
      <w:pPr>
        <w:pStyle w:val="13"/>
        <w:ind w:firstLine="851"/>
        <w:jc w:val="both"/>
        <w:rPr>
          <w:rFonts w:ascii="Times New Roman" w:hAnsi="Times New Roman"/>
          <w:sz w:val="24"/>
          <w:szCs w:val="24"/>
          <w:lang w:eastAsia="ru-RU"/>
        </w:rPr>
      </w:pPr>
      <w:r w:rsidRPr="002C3FE8">
        <w:rPr>
          <w:rFonts w:ascii="Times New Roman" w:hAnsi="Times New Roman"/>
          <w:sz w:val="24"/>
          <w:szCs w:val="24"/>
          <w:lang w:eastAsia="ru-RU"/>
        </w:rPr>
        <w:t xml:space="preserve">2. </w:t>
      </w:r>
      <w:proofErr w:type="gramStart"/>
      <w:r w:rsidRPr="002C3FE8">
        <w:rPr>
          <w:rFonts w:ascii="Times New Roman" w:hAnsi="Times New Roman"/>
          <w:sz w:val="24"/>
          <w:szCs w:val="24"/>
          <w:lang w:eastAsia="ru-RU"/>
        </w:rPr>
        <w:t>Расходы, связанные с организацией и проведением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инициатор общественных обсуждений или публичных слушаний - физическое или юридическое лицо, заинтересованное в предоставлении такого разрешения.»</w:t>
      </w:r>
      <w:proofErr w:type="gramEnd"/>
    </w:p>
    <w:p w:rsidR="00D44388" w:rsidRPr="002C3FE8" w:rsidRDefault="00D44388" w:rsidP="00D44388">
      <w:pPr>
        <w:pStyle w:val="13"/>
        <w:ind w:firstLine="851"/>
        <w:jc w:val="both"/>
        <w:rPr>
          <w:rFonts w:ascii="Times New Roman" w:hAnsi="Times New Roman"/>
          <w:sz w:val="24"/>
          <w:szCs w:val="24"/>
          <w:lang w:eastAsia="ru-RU"/>
        </w:rPr>
      </w:pPr>
    </w:p>
    <w:p w:rsidR="00D44388" w:rsidRPr="002C3FE8" w:rsidRDefault="00D44388" w:rsidP="00D44388">
      <w:pPr>
        <w:pStyle w:val="13"/>
        <w:ind w:firstLine="851"/>
        <w:jc w:val="both"/>
        <w:rPr>
          <w:rFonts w:ascii="Times New Roman" w:hAnsi="Times New Roman"/>
          <w:sz w:val="24"/>
          <w:szCs w:val="24"/>
          <w:lang w:eastAsia="ru-RU"/>
        </w:rPr>
      </w:pPr>
    </w:p>
    <w:p w:rsidR="00124971" w:rsidRDefault="0076569A"/>
    <w:sectPr w:rsidR="00124971" w:rsidSect="00F567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E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HiddenHorzOCR">
    <w:altName w:val="MS Mincho"/>
    <w:panose1 w:val="00000000000000000000"/>
    <w:charset w:val="80"/>
    <w:family w:val="auto"/>
    <w:notTrueType/>
    <w:pitch w:val="default"/>
    <w:sig w:usb0="00000201" w:usb1="08070000" w:usb2="00000010" w:usb3="00000000" w:csb0="00020004" w:csb1="00000000"/>
  </w:font>
  <w:font w:name="TimesNew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F2763"/>
    <w:multiLevelType w:val="hybridMultilevel"/>
    <w:tmpl w:val="CB16A880"/>
    <w:lvl w:ilvl="0" w:tplc="D4AEA858">
      <w:start w:val="1"/>
      <w:numFmt w:val="decimal"/>
      <w:suff w:val="space"/>
      <w:lvlText w:val="%1."/>
      <w:lvlJc w:val="left"/>
      <w:pPr>
        <w:ind w:left="720" w:hanging="360"/>
      </w:pPr>
      <w:rPr>
        <w:rFonts w:hint="default"/>
      </w:rPr>
    </w:lvl>
    <w:lvl w:ilvl="1" w:tplc="D640FB0E">
      <w:start w:val="1"/>
      <w:numFmt w:val="russianLower"/>
      <w:lvlText w:val="%2)"/>
      <w:lvlJc w:val="left"/>
      <w:pPr>
        <w:ind w:left="964" w:hanging="227"/>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BE180C"/>
    <w:multiLevelType w:val="hybridMultilevel"/>
    <w:tmpl w:val="3BC2FBB0"/>
    <w:lvl w:ilvl="0" w:tplc="3A36A24A">
      <w:start w:val="1"/>
      <w:numFmt w:val="decimal"/>
      <w:lvlText w:val="Статья %1."/>
      <w:lvlJc w:val="left"/>
      <w:pPr>
        <w:ind w:left="829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402CA2"/>
    <w:multiLevelType w:val="hybridMultilevel"/>
    <w:tmpl w:val="75F6D1DA"/>
    <w:lvl w:ilvl="0" w:tplc="FF9A7798">
      <w:start w:val="1"/>
      <w:numFmt w:val="russianLower"/>
      <w:suff w:val="space"/>
      <w:lvlText w:val="%1)"/>
      <w:lvlJc w:val="left"/>
      <w:pPr>
        <w:ind w:left="964" w:hanging="22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4388"/>
    <w:rsid w:val="006222C6"/>
    <w:rsid w:val="0076569A"/>
    <w:rsid w:val="00D44388"/>
    <w:rsid w:val="00EF755A"/>
    <w:rsid w:val="00F567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38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44388"/>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44388"/>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44388"/>
    <w:pPr>
      <w:keepNext/>
      <w:spacing w:before="240" w:after="60"/>
      <w:outlineLvl w:val="2"/>
    </w:pPr>
    <w:rPr>
      <w:rFonts w:ascii="Arial" w:hAnsi="Arial" w:cs="Arial"/>
      <w:b/>
      <w:bCs/>
      <w:sz w:val="26"/>
      <w:szCs w:val="26"/>
    </w:rPr>
  </w:style>
  <w:style w:type="paragraph" w:styleId="4">
    <w:name w:val="heading 4"/>
    <w:basedOn w:val="a"/>
    <w:next w:val="a"/>
    <w:link w:val="40"/>
    <w:qFormat/>
    <w:rsid w:val="00D44388"/>
    <w:pPr>
      <w:keepNext/>
      <w:spacing w:before="240" w:after="60"/>
      <w:outlineLvl w:val="3"/>
    </w:pPr>
    <w:rPr>
      <w:b/>
      <w:bCs/>
      <w:sz w:val="28"/>
      <w:szCs w:val="28"/>
    </w:rPr>
  </w:style>
  <w:style w:type="paragraph" w:styleId="7">
    <w:name w:val="heading 7"/>
    <w:basedOn w:val="a"/>
    <w:next w:val="a"/>
    <w:link w:val="70"/>
    <w:qFormat/>
    <w:rsid w:val="00D44388"/>
    <w:pPr>
      <w:spacing w:before="240" w:after="60" w:line="276" w:lineRule="auto"/>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44388"/>
    <w:pPr>
      <w:spacing w:before="100" w:beforeAutospacing="1" w:after="119"/>
    </w:pPr>
  </w:style>
  <w:style w:type="paragraph" w:customStyle="1" w:styleId="ConsPlusNormal">
    <w:name w:val="ConsPlusNormal"/>
    <w:link w:val="ConsPlusNormal0"/>
    <w:qFormat/>
    <w:rsid w:val="00D44388"/>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D44388"/>
    <w:rPr>
      <w:rFonts w:ascii="Arial" w:eastAsia="Times New Roman" w:hAnsi="Arial" w:cs="Times New Roman"/>
      <w:lang w:eastAsia="ru-RU"/>
    </w:rPr>
  </w:style>
  <w:style w:type="character" w:customStyle="1" w:styleId="10">
    <w:name w:val="Заголовок 1 Знак"/>
    <w:basedOn w:val="a0"/>
    <w:link w:val="1"/>
    <w:rsid w:val="00D44388"/>
    <w:rPr>
      <w:rFonts w:ascii="Arial" w:eastAsia="Times New Roman" w:hAnsi="Arial" w:cs="Arial"/>
      <w:b/>
      <w:bCs/>
      <w:kern w:val="32"/>
      <w:sz w:val="32"/>
      <w:szCs w:val="32"/>
      <w:lang w:eastAsia="ru-RU"/>
    </w:rPr>
  </w:style>
  <w:style w:type="character" w:customStyle="1" w:styleId="20">
    <w:name w:val="Заголовок 2 Знак"/>
    <w:basedOn w:val="a0"/>
    <w:link w:val="2"/>
    <w:rsid w:val="00D44388"/>
    <w:rPr>
      <w:rFonts w:ascii="Arial" w:eastAsia="Times New Roman" w:hAnsi="Arial" w:cs="Arial"/>
      <w:b/>
      <w:bCs/>
      <w:i/>
      <w:iCs/>
      <w:sz w:val="28"/>
      <w:szCs w:val="28"/>
      <w:lang w:eastAsia="ru-RU"/>
    </w:rPr>
  </w:style>
  <w:style w:type="character" w:customStyle="1" w:styleId="30">
    <w:name w:val="Заголовок 3 Знак"/>
    <w:basedOn w:val="a0"/>
    <w:link w:val="3"/>
    <w:rsid w:val="00D44388"/>
    <w:rPr>
      <w:rFonts w:ascii="Arial" w:eastAsia="Times New Roman" w:hAnsi="Arial" w:cs="Arial"/>
      <w:b/>
      <w:bCs/>
      <w:sz w:val="26"/>
      <w:szCs w:val="26"/>
      <w:lang w:eastAsia="ru-RU"/>
    </w:rPr>
  </w:style>
  <w:style w:type="character" w:customStyle="1" w:styleId="40">
    <w:name w:val="Заголовок 4 Знак"/>
    <w:basedOn w:val="a0"/>
    <w:link w:val="4"/>
    <w:rsid w:val="00D44388"/>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D44388"/>
    <w:rPr>
      <w:rFonts w:ascii="Times New Roman" w:eastAsia="Times New Roman" w:hAnsi="Times New Roman" w:cs="Times New Roman"/>
      <w:sz w:val="24"/>
      <w:szCs w:val="24"/>
      <w:lang w:eastAsia="ru-RU"/>
    </w:rPr>
  </w:style>
  <w:style w:type="paragraph" w:styleId="a4">
    <w:name w:val="Body Text"/>
    <w:basedOn w:val="a"/>
    <w:link w:val="a5"/>
    <w:semiHidden/>
    <w:rsid w:val="00D44388"/>
    <w:pPr>
      <w:jc w:val="center"/>
    </w:pPr>
    <w:rPr>
      <w:b/>
      <w:sz w:val="26"/>
      <w:szCs w:val="20"/>
    </w:rPr>
  </w:style>
  <w:style w:type="character" w:customStyle="1" w:styleId="a5">
    <w:name w:val="Основной текст Знак"/>
    <w:basedOn w:val="a0"/>
    <w:link w:val="a4"/>
    <w:semiHidden/>
    <w:rsid w:val="00D44388"/>
    <w:rPr>
      <w:rFonts w:ascii="Times New Roman" w:eastAsia="Times New Roman" w:hAnsi="Times New Roman" w:cs="Times New Roman"/>
      <w:b/>
      <w:sz w:val="26"/>
      <w:szCs w:val="20"/>
      <w:lang w:eastAsia="ru-RU"/>
    </w:rPr>
  </w:style>
  <w:style w:type="paragraph" w:styleId="a6">
    <w:name w:val="Body Text Indent"/>
    <w:basedOn w:val="a"/>
    <w:link w:val="a7"/>
    <w:semiHidden/>
    <w:rsid w:val="00D44388"/>
    <w:pPr>
      <w:spacing w:after="120"/>
      <w:ind w:left="283"/>
    </w:pPr>
  </w:style>
  <w:style w:type="character" w:customStyle="1" w:styleId="a7">
    <w:name w:val="Основной текст с отступом Знак"/>
    <w:basedOn w:val="a0"/>
    <w:link w:val="a6"/>
    <w:semiHidden/>
    <w:rsid w:val="00D44388"/>
    <w:rPr>
      <w:rFonts w:ascii="Times New Roman" w:eastAsia="Times New Roman" w:hAnsi="Times New Roman" w:cs="Times New Roman"/>
      <w:sz w:val="24"/>
      <w:szCs w:val="24"/>
      <w:lang w:eastAsia="ru-RU"/>
    </w:rPr>
  </w:style>
  <w:style w:type="paragraph" w:styleId="31">
    <w:name w:val="Body Text Indent 3"/>
    <w:basedOn w:val="a"/>
    <w:link w:val="32"/>
    <w:semiHidden/>
    <w:rsid w:val="00D44388"/>
    <w:pPr>
      <w:spacing w:after="120"/>
      <w:ind w:left="283"/>
    </w:pPr>
    <w:rPr>
      <w:sz w:val="16"/>
      <w:szCs w:val="16"/>
    </w:rPr>
  </w:style>
  <w:style w:type="character" w:customStyle="1" w:styleId="32">
    <w:name w:val="Основной текст с отступом 3 Знак"/>
    <w:basedOn w:val="a0"/>
    <w:link w:val="31"/>
    <w:semiHidden/>
    <w:rsid w:val="00D44388"/>
    <w:rPr>
      <w:rFonts w:ascii="Times New Roman" w:eastAsia="Times New Roman" w:hAnsi="Times New Roman" w:cs="Times New Roman"/>
      <w:sz w:val="16"/>
      <w:szCs w:val="16"/>
      <w:lang w:eastAsia="ru-RU"/>
    </w:rPr>
  </w:style>
  <w:style w:type="paragraph" w:customStyle="1" w:styleId="ConsNonformat">
    <w:name w:val="ConsNonformat"/>
    <w:rsid w:val="00D443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D44388"/>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D443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8">
    <w:name w:val="МОЕ"/>
    <w:basedOn w:val="a"/>
    <w:rsid w:val="00D44388"/>
    <w:pPr>
      <w:ind w:firstLine="709"/>
      <w:jc w:val="both"/>
    </w:pPr>
    <w:rPr>
      <w:spacing w:val="10"/>
      <w:sz w:val="28"/>
      <w:szCs w:val="28"/>
    </w:rPr>
  </w:style>
  <w:style w:type="paragraph" w:styleId="a9">
    <w:name w:val="header"/>
    <w:basedOn w:val="a"/>
    <w:link w:val="aa"/>
    <w:semiHidden/>
    <w:rsid w:val="00D44388"/>
    <w:pPr>
      <w:tabs>
        <w:tab w:val="center" w:pos="4677"/>
        <w:tab w:val="right" w:pos="9355"/>
      </w:tabs>
    </w:pPr>
  </w:style>
  <w:style w:type="character" w:customStyle="1" w:styleId="aa">
    <w:name w:val="Верхний колонтитул Знак"/>
    <w:basedOn w:val="a0"/>
    <w:link w:val="a9"/>
    <w:semiHidden/>
    <w:rsid w:val="00D44388"/>
    <w:rPr>
      <w:rFonts w:ascii="Times New Roman" w:eastAsia="Times New Roman" w:hAnsi="Times New Roman" w:cs="Times New Roman"/>
      <w:sz w:val="24"/>
      <w:szCs w:val="24"/>
      <w:lang w:eastAsia="ru-RU"/>
    </w:rPr>
  </w:style>
  <w:style w:type="character" w:styleId="ab">
    <w:name w:val="page number"/>
    <w:basedOn w:val="a0"/>
    <w:semiHidden/>
    <w:rsid w:val="00D44388"/>
  </w:style>
  <w:style w:type="paragraph" w:customStyle="1" w:styleId="ConsPlusNonformat">
    <w:name w:val="ConsPlusNonformat"/>
    <w:rsid w:val="00D443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footnote text"/>
    <w:basedOn w:val="a"/>
    <w:link w:val="ad"/>
    <w:semiHidden/>
    <w:rsid w:val="00D44388"/>
    <w:rPr>
      <w:sz w:val="20"/>
      <w:szCs w:val="20"/>
    </w:rPr>
  </w:style>
  <w:style w:type="character" w:customStyle="1" w:styleId="ad">
    <w:name w:val="Текст сноски Знак"/>
    <w:basedOn w:val="a0"/>
    <w:link w:val="ac"/>
    <w:semiHidden/>
    <w:rsid w:val="00D44388"/>
    <w:rPr>
      <w:rFonts w:ascii="Times New Roman" w:eastAsia="Times New Roman" w:hAnsi="Times New Roman" w:cs="Times New Roman"/>
      <w:sz w:val="20"/>
      <w:szCs w:val="20"/>
      <w:lang w:eastAsia="ru-RU"/>
    </w:rPr>
  </w:style>
  <w:style w:type="character" w:customStyle="1" w:styleId="ae">
    <w:name w:val=" Знак Знак"/>
    <w:basedOn w:val="a0"/>
    <w:rsid w:val="00D44388"/>
    <w:rPr>
      <w:lang w:val="ru-RU" w:eastAsia="ru-RU" w:bidi="ar-SA"/>
    </w:rPr>
  </w:style>
  <w:style w:type="character" w:styleId="af">
    <w:name w:val="footnote reference"/>
    <w:basedOn w:val="a0"/>
    <w:semiHidden/>
    <w:rsid w:val="00D44388"/>
    <w:rPr>
      <w:vertAlign w:val="superscript"/>
    </w:rPr>
  </w:style>
  <w:style w:type="character" w:customStyle="1" w:styleId="af0">
    <w:name w:val="Гипертекстовая ссылка"/>
    <w:basedOn w:val="a0"/>
    <w:rsid w:val="00D44388"/>
    <w:rPr>
      <w:b/>
      <w:bCs/>
      <w:color w:val="008000"/>
      <w:sz w:val="20"/>
      <w:szCs w:val="20"/>
      <w:u w:val="single"/>
    </w:rPr>
  </w:style>
  <w:style w:type="paragraph" w:styleId="af1">
    <w:name w:val="Plain Text"/>
    <w:basedOn w:val="a"/>
    <w:link w:val="af2"/>
    <w:semiHidden/>
    <w:rsid w:val="00D44388"/>
    <w:rPr>
      <w:rFonts w:ascii="Courier New" w:hAnsi="Courier New"/>
      <w:sz w:val="20"/>
      <w:szCs w:val="20"/>
    </w:rPr>
  </w:style>
  <w:style w:type="character" w:customStyle="1" w:styleId="af2">
    <w:name w:val="Текст Знак"/>
    <w:basedOn w:val="a0"/>
    <w:link w:val="af1"/>
    <w:semiHidden/>
    <w:rsid w:val="00D44388"/>
    <w:rPr>
      <w:rFonts w:ascii="Courier New" w:eastAsia="Times New Roman" w:hAnsi="Courier New" w:cs="Times New Roman"/>
      <w:sz w:val="20"/>
      <w:szCs w:val="20"/>
      <w:lang w:eastAsia="ru-RU"/>
    </w:rPr>
  </w:style>
  <w:style w:type="character" w:styleId="af3">
    <w:name w:val="Hyperlink"/>
    <w:basedOn w:val="a0"/>
    <w:rsid w:val="00D44388"/>
    <w:rPr>
      <w:color w:val="0000FF"/>
      <w:u w:val="single"/>
    </w:rPr>
  </w:style>
  <w:style w:type="paragraph" w:styleId="11">
    <w:name w:val="toc 1"/>
    <w:basedOn w:val="a"/>
    <w:next w:val="a"/>
    <w:autoRedefine/>
    <w:semiHidden/>
    <w:rsid w:val="00D44388"/>
    <w:pPr>
      <w:spacing w:before="120" w:after="120"/>
    </w:pPr>
    <w:rPr>
      <w:b/>
      <w:bCs/>
      <w:caps/>
      <w:sz w:val="20"/>
      <w:szCs w:val="20"/>
    </w:rPr>
  </w:style>
  <w:style w:type="paragraph" w:styleId="af4">
    <w:name w:val="footer"/>
    <w:basedOn w:val="a"/>
    <w:link w:val="af5"/>
    <w:semiHidden/>
    <w:rsid w:val="00D44388"/>
    <w:pPr>
      <w:tabs>
        <w:tab w:val="center" w:pos="4677"/>
        <w:tab w:val="right" w:pos="9355"/>
      </w:tabs>
    </w:pPr>
  </w:style>
  <w:style w:type="character" w:customStyle="1" w:styleId="af5">
    <w:name w:val="Нижний колонтитул Знак"/>
    <w:basedOn w:val="a0"/>
    <w:link w:val="af4"/>
    <w:semiHidden/>
    <w:rsid w:val="00D44388"/>
    <w:rPr>
      <w:rFonts w:ascii="Times New Roman" w:eastAsia="Times New Roman" w:hAnsi="Times New Roman" w:cs="Times New Roman"/>
      <w:sz w:val="24"/>
      <w:szCs w:val="24"/>
      <w:lang w:eastAsia="ru-RU"/>
    </w:rPr>
  </w:style>
  <w:style w:type="paragraph" w:customStyle="1" w:styleId="ConsPlusTitle">
    <w:name w:val="ConsPlusTitle"/>
    <w:rsid w:val="00D4438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D4438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ing">
    <w:name w:val="Heading"/>
    <w:rsid w:val="00D44388"/>
    <w:pPr>
      <w:autoSpaceDE w:val="0"/>
      <w:autoSpaceDN w:val="0"/>
      <w:adjustRightInd w:val="0"/>
      <w:spacing w:after="0" w:line="240" w:lineRule="auto"/>
    </w:pPr>
    <w:rPr>
      <w:rFonts w:ascii="Arial" w:eastAsia="Times New Roman" w:hAnsi="Arial" w:cs="Arial"/>
      <w:b/>
      <w:bCs/>
      <w:lang w:eastAsia="ru-RU"/>
    </w:rPr>
  </w:style>
  <w:style w:type="paragraph" w:customStyle="1" w:styleId="af6">
    <w:name w:val="Стиль"/>
    <w:rsid w:val="00D4438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1">
    <w:name w:val="Body Text 2"/>
    <w:basedOn w:val="a"/>
    <w:link w:val="22"/>
    <w:semiHidden/>
    <w:rsid w:val="00D44388"/>
    <w:pPr>
      <w:spacing w:after="120" w:line="480" w:lineRule="auto"/>
    </w:pPr>
  </w:style>
  <w:style w:type="character" w:customStyle="1" w:styleId="22">
    <w:name w:val="Основной текст 2 Знак"/>
    <w:basedOn w:val="a0"/>
    <w:link w:val="21"/>
    <w:semiHidden/>
    <w:rsid w:val="00D44388"/>
    <w:rPr>
      <w:rFonts w:ascii="Times New Roman" w:eastAsia="Times New Roman" w:hAnsi="Times New Roman" w:cs="Times New Roman"/>
      <w:sz w:val="24"/>
      <w:szCs w:val="24"/>
      <w:lang w:eastAsia="ru-RU"/>
    </w:rPr>
  </w:style>
  <w:style w:type="paragraph" w:customStyle="1" w:styleId="af7">
    <w:name w:val="Îáû÷íûé"/>
    <w:rsid w:val="00D44388"/>
    <w:pPr>
      <w:widowControl w:val="0"/>
      <w:spacing w:after="0" w:line="240" w:lineRule="auto"/>
    </w:pPr>
    <w:rPr>
      <w:rFonts w:ascii="TimesET" w:eastAsia="Times New Roman" w:hAnsi="TimesET" w:cs="Times New Roman"/>
      <w:sz w:val="20"/>
      <w:szCs w:val="20"/>
      <w:lang w:eastAsia="ru-RU"/>
    </w:rPr>
  </w:style>
  <w:style w:type="character" w:customStyle="1" w:styleId="5">
    <w:name w:val=" Знак Знак5"/>
    <w:basedOn w:val="a0"/>
    <w:rsid w:val="00D44388"/>
    <w:rPr>
      <w:rFonts w:ascii="Arial" w:hAnsi="Arial" w:cs="Arial"/>
      <w:b/>
      <w:bCs/>
      <w:kern w:val="32"/>
      <w:sz w:val="32"/>
      <w:szCs w:val="32"/>
      <w:lang w:val="ru-RU" w:eastAsia="ru-RU" w:bidi="ar-SA"/>
    </w:rPr>
  </w:style>
  <w:style w:type="paragraph" w:customStyle="1" w:styleId="ConsCell">
    <w:name w:val="ConsCell"/>
    <w:rsid w:val="00D4438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8">
    <w:name w:val="Заголовок статьи"/>
    <w:basedOn w:val="a"/>
    <w:next w:val="a"/>
    <w:rsid w:val="00D44388"/>
    <w:pPr>
      <w:widowControl w:val="0"/>
      <w:autoSpaceDE w:val="0"/>
      <w:autoSpaceDN w:val="0"/>
      <w:adjustRightInd w:val="0"/>
      <w:ind w:left="1612" w:hanging="892"/>
      <w:jc w:val="both"/>
    </w:pPr>
    <w:rPr>
      <w:rFonts w:ascii="Arial" w:hAnsi="Arial" w:cs="Arial"/>
      <w:sz w:val="26"/>
      <w:szCs w:val="26"/>
    </w:rPr>
  </w:style>
  <w:style w:type="paragraph" w:customStyle="1" w:styleId="af9">
    <w:name w:val="Комментарий"/>
    <w:basedOn w:val="a"/>
    <w:next w:val="a"/>
    <w:rsid w:val="00D44388"/>
    <w:pPr>
      <w:widowControl w:val="0"/>
      <w:autoSpaceDE w:val="0"/>
      <w:autoSpaceDN w:val="0"/>
      <w:adjustRightInd w:val="0"/>
      <w:ind w:left="170"/>
      <w:jc w:val="both"/>
    </w:pPr>
    <w:rPr>
      <w:rFonts w:ascii="Arial" w:hAnsi="Arial" w:cs="Arial"/>
      <w:i/>
      <w:iCs/>
      <w:color w:val="800080"/>
      <w:sz w:val="26"/>
      <w:szCs w:val="26"/>
    </w:rPr>
  </w:style>
  <w:style w:type="paragraph" w:customStyle="1" w:styleId="afa">
    <w:name w:val="Таблицы (моноширинный)"/>
    <w:basedOn w:val="a"/>
    <w:next w:val="a"/>
    <w:rsid w:val="00D44388"/>
    <w:pPr>
      <w:widowControl w:val="0"/>
      <w:autoSpaceDE w:val="0"/>
      <w:autoSpaceDN w:val="0"/>
      <w:adjustRightInd w:val="0"/>
      <w:jc w:val="both"/>
    </w:pPr>
    <w:rPr>
      <w:rFonts w:ascii="Courier New" w:hAnsi="Courier New" w:cs="Courier New"/>
      <w:sz w:val="26"/>
      <w:szCs w:val="26"/>
    </w:rPr>
  </w:style>
  <w:style w:type="paragraph" w:styleId="afb">
    <w:name w:val="Document Map"/>
    <w:basedOn w:val="a"/>
    <w:link w:val="afc"/>
    <w:semiHidden/>
    <w:rsid w:val="00D44388"/>
    <w:pPr>
      <w:shd w:val="clear" w:color="auto" w:fill="000080"/>
    </w:pPr>
    <w:rPr>
      <w:rFonts w:ascii="Tahoma" w:hAnsi="Tahoma" w:cs="Tahoma"/>
      <w:sz w:val="20"/>
      <w:szCs w:val="20"/>
    </w:rPr>
  </w:style>
  <w:style w:type="character" w:customStyle="1" w:styleId="afc">
    <w:name w:val="Схема документа Знак"/>
    <w:basedOn w:val="a0"/>
    <w:link w:val="afb"/>
    <w:semiHidden/>
    <w:rsid w:val="00D44388"/>
    <w:rPr>
      <w:rFonts w:ascii="Tahoma" w:eastAsia="Times New Roman" w:hAnsi="Tahoma" w:cs="Tahoma"/>
      <w:sz w:val="20"/>
      <w:szCs w:val="20"/>
      <w:shd w:val="clear" w:color="auto" w:fill="000080"/>
      <w:lang w:eastAsia="ru-RU"/>
    </w:rPr>
  </w:style>
  <w:style w:type="paragraph" w:styleId="23">
    <w:name w:val="Body Text Indent 2"/>
    <w:basedOn w:val="a"/>
    <w:link w:val="24"/>
    <w:semiHidden/>
    <w:rsid w:val="00D44388"/>
    <w:pPr>
      <w:autoSpaceDE w:val="0"/>
      <w:autoSpaceDN w:val="0"/>
      <w:adjustRightInd w:val="0"/>
      <w:ind w:firstLine="540"/>
      <w:jc w:val="both"/>
    </w:pPr>
    <w:rPr>
      <w:iCs/>
      <w:color w:val="FF0000"/>
    </w:rPr>
  </w:style>
  <w:style w:type="character" w:customStyle="1" w:styleId="24">
    <w:name w:val="Основной текст с отступом 2 Знак"/>
    <w:basedOn w:val="a0"/>
    <w:link w:val="23"/>
    <w:semiHidden/>
    <w:rsid w:val="00D44388"/>
    <w:rPr>
      <w:rFonts w:ascii="Times New Roman" w:eastAsia="Times New Roman" w:hAnsi="Times New Roman" w:cs="Times New Roman"/>
      <w:iCs/>
      <w:color w:val="FF0000"/>
      <w:sz w:val="24"/>
      <w:szCs w:val="24"/>
      <w:lang w:eastAsia="ru-RU"/>
    </w:rPr>
  </w:style>
  <w:style w:type="paragraph" w:styleId="afd">
    <w:name w:val="endnote text"/>
    <w:basedOn w:val="a"/>
    <w:link w:val="afe"/>
    <w:semiHidden/>
    <w:rsid w:val="00D44388"/>
    <w:rPr>
      <w:sz w:val="20"/>
      <w:szCs w:val="20"/>
    </w:rPr>
  </w:style>
  <w:style w:type="character" w:customStyle="1" w:styleId="afe">
    <w:name w:val="Текст концевой сноски Знак"/>
    <w:basedOn w:val="a0"/>
    <w:link w:val="afd"/>
    <w:semiHidden/>
    <w:rsid w:val="00D44388"/>
    <w:rPr>
      <w:rFonts w:ascii="Times New Roman" w:eastAsia="Times New Roman" w:hAnsi="Times New Roman" w:cs="Times New Roman"/>
      <w:sz w:val="20"/>
      <w:szCs w:val="20"/>
      <w:lang w:eastAsia="ru-RU"/>
    </w:rPr>
  </w:style>
  <w:style w:type="character" w:styleId="aff">
    <w:name w:val="endnote reference"/>
    <w:basedOn w:val="a0"/>
    <w:semiHidden/>
    <w:rsid w:val="00D44388"/>
    <w:rPr>
      <w:vertAlign w:val="superscript"/>
    </w:rPr>
  </w:style>
  <w:style w:type="paragraph" w:styleId="HTML">
    <w:name w:val="HTML Preformatted"/>
    <w:basedOn w:val="a"/>
    <w:link w:val="HTML0"/>
    <w:rsid w:val="00D4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44388"/>
    <w:rPr>
      <w:rFonts w:ascii="Courier New" w:eastAsia="Times New Roman" w:hAnsi="Courier New" w:cs="Courier New"/>
      <w:sz w:val="20"/>
      <w:szCs w:val="20"/>
      <w:lang w:eastAsia="ru-RU"/>
    </w:rPr>
  </w:style>
  <w:style w:type="paragraph" w:customStyle="1" w:styleId="12">
    <w:name w:val=" Знак1 Знак Знак Знак"/>
    <w:basedOn w:val="a"/>
    <w:rsid w:val="00D44388"/>
    <w:pPr>
      <w:spacing w:after="60"/>
      <w:ind w:firstLine="709"/>
      <w:jc w:val="both"/>
    </w:pPr>
    <w:rPr>
      <w:rFonts w:ascii="Arial" w:hAnsi="Arial" w:cs="Arial"/>
      <w:bCs/>
    </w:rPr>
  </w:style>
  <w:style w:type="table" w:styleId="aff0">
    <w:name w:val="Table Grid"/>
    <w:basedOn w:val="a1"/>
    <w:uiPriority w:val="59"/>
    <w:rsid w:val="00D443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D44388"/>
    <w:pPr>
      <w:widowControl w:val="0"/>
      <w:suppressAutoHyphens/>
      <w:spacing w:after="0" w:line="240" w:lineRule="auto"/>
    </w:pPr>
    <w:rPr>
      <w:rFonts w:ascii="Times New Roman" w:eastAsia="Arial" w:hAnsi="Times New Roman" w:cs="Times New Roman"/>
      <w:sz w:val="20"/>
      <w:szCs w:val="20"/>
      <w:lang w:eastAsia="ar-SA"/>
    </w:rPr>
  </w:style>
  <w:style w:type="paragraph" w:styleId="33">
    <w:name w:val="Body Text 3"/>
    <w:basedOn w:val="a"/>
    <w:link w:val="34"/>
    <w:rsid w:val="00D44388"/>
    <w:pPr>
      <w:spacing w:after="120"/>
    </w:pPr>
    <w:rPr>
      <w:sz w:val="16"/>
      <w:szCs w:val="16"/>
    </w:rPr>
  </w:style>
  <w:style w:type="character" w:customStyle="1" w:styleId="34">
    <w:name w:val="Основной текст 3 Знак"/>
    <w:basedOn w:val="a0"/>
    <w:link w:val="33"/>
    <w:rsid w:val="00D44388"/>
    <w:rPr>
      <w:rFonts w:ascii="Times New Roman" w:eastAsia="Times New Roman" w:hAnsi="Times New Roman" w:cs="Times New Roman"/>
      <w:sz w:val="16"/>
      <w:szCs w:val="16"/>
      <w:lang w:eastAsia="ru-RU"/>
    </w:rPr>
  </w:style>
  <w:style w:type="paragraph" w:customStyle="1" w:styleId="consplustitle0">
    <w:name w:val="consplustitle"/>
    <w:basedOn w:val="a"/>
    <w:rsid w:val="00D44388"/>
  </w:style>
  <w:style w:type="paragraph" w:customStyle="1" w:styleId="Heading1">
    <w:name w:val="Heading 1"/>
    <w:basedOn w:val="a"/>
    <w:uiPriority w:val="1"/>
    <w:qFormat/>
    <w:rsid w:val="00D44388"/>
    <w:pPr>
      <w:widowControl w:val="0"/>
      <w:autoSpaceDE w:val="0"/>
      <w:autoSpaceDN w:val="0"/>
      <w:ind w:left="682" w:firstLine="707"/>
      <w:outlineLvl w:val="1"/>
    </w:pPr>
    <w:rPr>
      <w:b/>
      <w:bCs/>
      <w:sz w:val="28"/>
      <w:szCs w:val="28"/>
      <w:lang w:bidi="ru-RU"/>
    </w:rPr>
  </w:style>
  <w:style w:type="paragraph" w:styleId="aff1">
    <w:name w:val="caption"/>
    <w:basedOn w:val="a"/>
    <w:next w:val="a"/>
    <w:uiPriority w:val="35"/>
    <w:unhideWhenUsed/>
    <w:qFormat/>
    <w:rsid w:val="00D44388"/>
    <w:pPr>
      <w:spacing w:after="200"/>
    </w:pPr>
    <w:rPr>
      <w:b/>
      <w:bCs/>
      <w:color w:val="4F81BD"/>
      <w:sz w:val="18"/>
      <w:szCs w:val="18"/>
    </w:rPr>
  </w:style>
  <w:style w:type="paragraph" w:customStyle="1" w:styleId="aff2">
    <w:name w:val="Нормальный (таблица)"/>
    <w:basedOn w:val="a"/>
    <w:next w:val="a"/>
    <w:rsid w:val="00D44388"/>
    <w:pPr>
      <w:widowControl w:val="0"/>
      <w:autoSpaceDE w:val="0"/>
      <w:autoSpaceDN w:val="0"/>
      <w:adjustRightInd w:val="0"/>
      <w:jc w:val="both"/>
    </w:pPr>
    <w:rPr>
      <w:rFonts w:ascii="Arial" w:hAnsi="Arial"/>
    </w:rPr>
  </w:style>
  <w:style w:type="paragraph" w:customStyle="1" w:styleId="Web1">
    <w:name w:val="Обычный (Web)1"/>
    <w:basedOn w:val="a"/>
    <w:rsid w:val="00D44388"/>
    <w:pPr>
      <w:spacing w:before="100" w:after="100"/>
      <w:ind w:left="480" w:right="240"/>
      <w:jc w:val="both"/>
    </w:pPr>
    <w:rPr>
      <w:rFonts w:ascii="Verdana" w:hAnsi="Verdana" w:cs="Arial"/>
      <w:color w:val="000000"/>
      <w:sz w:val="16"/>
      <w:szCs w:val="16"/>
    </w:rPr>
  </w:style>
  <w:style w:type="paragraph" w:customStyle="1" w:styleId="13">
    <w:name w:val="Без интервала1"/>
    <w:rsid w:val="00D44388"/>
    <w:pPr>
      <w:spacing w:after="0" w:line="240" w:lineRule="auto"/>
    </w:pPr>
    <w:rPr>
      <w:rFonts w:ascii="Calibri" w:eastAsia="Times New Roman" w:hAnsi="Calibri" w:cs="Times New Roman"/>
    </w:rPr>
  </w:style>
  <w:style w:type="paragraph" w:customStyle="1" w:styleId="s1">
    <w:name w:val="s_1"/>
    <w:basedOn w:val="a"/>
    <w:rsid w:val="00D44388"/>
    <w:pPr>
      <w:spacing w:before="100" w:beforeAutospacing="1" w:after="100" w:afterAutospacing="1"/>
    </w:pPr>
  </w:style>
  <w:style w:type="paragraph" w:customStyle="1" w:styleId="aff3">
    <w:name w:val="Таблица_Текст слева"/>
    <w:basedOn w:val="a"/>
    <w:link w:val="aff4"/>
    <w:rsid w:val="00D44388"/>
    <w:rPr>
      <w:sz w:val="22"/>
      <w:szCs w:val="22"/>
      <w:lang w:eastAsia="zh-CN"/>
    </w:rPr>
  </w:style>
  <w:style w:type="character" w:customStyle="1" w:styleId="aff4">
    <w:name w:val="Таблица_Текст слева Знак"/>
    <w:link w:val="aff3"/>
    <w:rsid w:val="00D44388"/>
    <w:rPr>
      <w:rFonts w:ascii="Times New Roman" w:eastAsia="Times New Roman" w:hAnsi="Times New Roman" w:cs="Times New Roman"/>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36466FE96DAA0BFB893D42575DD7B9559CE383D2978C41D739A2D0FABC5CE4FB9DED9DC5C5C82ClBaF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936466FE96DAA0BFB893D42575DD7B9559CE383D2978C41D739A2D0FABC5CE4FB9DED9DC5C5C82ClBaFH" TargetMode="External"/><Relationship Id="rId12" Type="http://schemas.openxmlformats.org/officeDocument/2006/relationships/hyperlink" Target="http://docs.cntd.ru/document/52001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rplan.pro/" TargetMode="External"/><Relationship Id="rId11" Type="http://schemas.openxmlformats.org/officeDocument/2006/relationships/hyperlink" Target="consultantplus://offline/ref=16FB51F856ECEFA0A36F64151CF63DE912751E25C75CDCAB6DEAE5313080B07BD71FC613173FEDCF1D96A14350m845I" TargetMode="External"/><Relationship Id="rId5" Type="http://schemas.openxmlformats.org/officeDocument/2006/relationships/hyperlink" Target="mailto:info@terplan.pro" TargetMode="External"/><Relationship Id="rId10" Type="http://schemas.openxmlformats.org/officeDocument/2006/relationships/hyperlink" Target="garantF1://4079147.1000" TargetMode="External"/><Relationship Id="rId4" Type="http://schemas.openxmlformats.org/officeDocument/2006/relationships/webSettings" Target="webSettings.xml"/><Relationship Id="rId9" Type="http://schemas.openxmlformats.org/officeDocument/2006/relationships/hyperlink" Target="garantF1://2205985.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80</Pages>
  <Words>29941</Words>
  <Characters>170667</Characters>
  <Application>Microsoft Office Word</Application>
  <DocSecurity>0</DocSecurity>
  <Lines>1422</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2019-09-30T06:28:00Z</dcterms:created>
  <dcterms:modified xsi:type="dcterms:W3CDTF">2019-09-30T07:13:00Z</dcterms:modified>
</cp:coreProperties>
</file>