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4F" w:rsidRPr="00867C9D" w:rsidRDefault="00E21D4F" w:rsidP="00E21D4F">
      <w:pPr>
        <w:keepNext/>
        <w:keepLines/>
        <w:ind w:left="80"/>
        <w:jc w:val="center"/>
        <w:rPr>
          <w:b/>
          <w:color w:val="000000" w:themeColor="text1"/>
        </w:rPr>
      </w:pPr>
      <w:bookmarkStart w:id="0" w:name="bookmark0"/>
    </w:p>
    <w:p w:rsidR="00E21D4F" w:rsidRPr="00867C9D" w:rsidRDefault="00E21D4F" w:rsidP="00E21D4F">
      <w:pPr>
        <w:keepNext/>
        <w:keepLines/>
        <w:ind w:left="80"/>
        <w:jc w:val="center"/>
        <w:rPr>
          <w:b/>
          <w:color w:val="000000" w:themeColor="text1"/>
        </w:rPr>
      </w:pPr>
      <w:r w:rsidRPr="00867C9D">
        <w:rPr>
          <w:b/>
          <w:color w:val="000000" w:themeColor="text1"/>
        </w:rPr>
        <w:t>План заседаний</w:t>
      </w:r>
    </w:p>
    <w:p w:rsidR="00E21D4F" w:rsidRPr="00867C9D" w:rsidRDefault="00E21D4F" w:rsidP="00E21D4F">
      <w:pPr>
        <w:spacing w:after="258"/>
        <w:jc w:val="center"/>
        <w:rPr>
          <w:b/>
          <w:color w:val="000000" w:themeColor="text1"/>
        </w:rPr>
      </w:pPr>
      <w:r w:rsidRPr="00867C9D">
        <w:rPr>
          <w:b/>
          <w:color w:val="000000" w:themeColor="text1"/>
        </w:rPr>
        <w:t>районной антинаркотической комиссии</w:t>
      </w:r>
      <w:r w:rsidRPr="00867C9D">
        <w:rPr>
          <w:b/>
          <w:color w:val="000000" w:themeColor="text1"/>
        </w:rPr>
        <w:br/>
        <w:t xml:space="preserve">в Хвойнинском муниципальном районе на </w:t>
      </w:r>
      <w:r w:rsidRPr="00867C9D">
        <w:rPr>
          <w:rStyle w:val="1"/>
          <w:rFonts w:eastAsiaTheme="majorEastAsia"/>
          <w:color w:val="000000" w:themeColor="text1"/>
        </w:rPr>
        <w:t>202</w:t>
      </w:r>
      <w:r w:rsidR="009208AA">
        <w:rPr>
          <w:rStyle w:val="1"/>
          <w:rFonts w:eastAsiaTheme="majorEastAsia"/>
          <w:color w:val="000000" w:themeColor="text1"/>
        </w:rPr>
        <w:t>1</w:t>
      </w:r>
      <w:r w:rsidRPr="00867C9D">
        <w:rPr>
          <w:b/>
          <w:color w:val="000000" w:themeColor="text1"/>
        </w:rPr>
        <w:t xml:space="preserve"> год</w:t>
      </w:r>
      <w:bookmarkEnd w:id="0"/>
    </w:p>
    <w:tbl>
      <w:tblPr>
        <w:tblStyle w:val="a3"/>
        <w:tblW w:w="0" w:type="auto"/>
        <w:tblLook w:val="04A0"/>
      </w:tblPr>
      <w:tblGrid>
        <w:gridCol w:w="666"/>
        <w:gridCol w:w="4220"/>
        <w:gridCol w:w="1596"/>
        <w:gridCol w:w="3089"/>
      </w:tblGrid>
      <w:tr w:rsidR="00E21D4F" w:rsidRPr="00867C9D" w:rsidTr="009208AA">
        <w:tc>
          <w:tcPr>
            <w:tcW w:w="666" w:type="dxa"/>
            <w:vAlign w:val="center"/>
          </w:tcPr>
          <w:p w:rsidR="00E21D4F" w:rsidRPr="00867C9D" w:rsidRDefault="00E21D4F" w:rsidP="002044B9">
            <w:pPr>
              <w:jc w:val="center"/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 w:rsidRPr="00867C9D">
              <w:rPr>
                <w:color w:val="000000" w:themeColor="text1"/>
              </w:rPr>
              <w:t>п</w:t>
            </w:r>
            <w:proofErr w:type="spellEnd"/>
            <w:proofErr w:type="gramEnd"/>
            <w:r w:rsidRPr="00867C9D">
              <w:rPr>
                <w:color w:val="000000" w:themeColor="text1"/>
              </w:rPr>
              <w:t>/</w:t>
            </w:r>
            <w:proofErr w:type="spellStart"/>
            <w:r w:rsidRPr="00867C9D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4220" w:type="dxa"/>
            <w:vAlign w:val="center"/>
          </w:tcPr>
          <w:p w:rsidR="00E21D4F" w:rsidRPr="00867C9D" w:rsidRDefault="00E21D4F" w:rsidP="002044B9">
            <w:pPr>
              <w:jc w:val="center"/>
              <w:rPr>
                <w:color w:val="000000" w:themeColor="text1"/>
              </w:rPr>
            </w:pPr>
            <w:r w:rsidRPr="00867C9D">
              <w:rPr>
                <w:bCs/>
                <w:color w:val="000000" w:themeColor="text1"/>
              </w:rPr>
              <w:t>Наименование рассматриваемого вопроса</w:t>
            </w:r>
          </w:p>
        </w:tc>
        <w:tc>
          <w:tcPr>
            <w:tcW w:w="1596" w:type="dxa"/>
            <w:vAlign w:val="center"/>
          </w:tcPr>
          <w:p w:rsidR="00E21D4F" w:rsidRPr="00867C9D" w:rsidRDefault="00E21D4F" w:rsidP="002044B9">
            <w:pPr>
              <w:jc w:val="center"/>
              <w:rPr>
                <w:color w:val="000000" w:themeColor="text1"/>
              </w:rPr>
            </w:pPr>
            <w:r w:rsidRPr="00867C9D">
              <w:rPr>
                <w:bCs/>
                <w:color w:val="000000" w:themeColor="text1"/>
              </w:rPr>
              <w:t>Срок</w:t>
            </w:r>
          </w:p>
          <w:p w:rsidR="00E21D4F" w:rsidRPr="00867C9D" w:rsidRDefault="00E21D4F" w:rsidP="002044B9">
            <w:pPr>
              <w:jc w:val="center"/>
              <w:rPr>
                <w:color w:val="000000" w:themeColor="text1"/>
              </w:rPr>
            </w:pPr>
            <w:r w:rsidRPr="00867C9D">
              <w:rPr>
                <w:bCs/>
                <w:color w:val="000000" w:themeColor="text1"/>
              </w:rPr>
              <w:t>исполнения</w:t>
            </w:r>
          </w:p>
        </w:tc>
        <w:tc>
          <w:tcPr>
            <w:tcW w:w="3089" w:type="dxa"/>
            <w:vAlign w:val="center"/>
          </w:tcPr>
          <w:p w:rsidR="00E21D4F" w:rsidRPr="00867C9D" w:rsidRDefault="00E21D4F" w:rsidP="002044B9">
            <w:pPr>
              <w:jc w:val="center"/>
              <w:rPr>
                <w:color w:val="000000" w:themeColor="text1"/>
              </w:rPr>
            </w:pPr>
            <w:r w:rsidRPr="00867C9D">
              <w:rPr>
                <w:bCs/>
                <w:color w:val="000000" w:themeColor="text1"/>
              </w:rPr>
              <w:t>Ответственные лица</w:t>
            </w:r>
          </w:p>
        </w:tc>
      </w:tr>
      <w:tr w:rsidR="00E21D4F" w:rsidRPr="00867C9D" w:rsidTr="009208AA">
        <w:tc>
          <w:tcPr>
            <w:tcW w:w="666" w:type="dxa"/>
            <w:vAlign w:val="center"/>
          </w:tcPr>
          <w:p w:rsidR="00E21D4F" w:rsidRPr="00867C9D" w:rsidRDefault="00E21D4F" w:rsidP="002044B9">
            <w:pPr>
              <w:jc w:val="center"/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>1</w:t>
            </w:r>
          </w:p>
        </w:tc>
        <w:tc>
          <w:tcPr>
            <w:tcW w:w="4220" w:type="dxa"/>
            <w:vAlign w:val="center"/>
          </w:tcPr>
          <w:p w:rsidR="00E21D4F" w:rsidRPr="00867C9D" w:rsidRDefault="00E21D4F" w:rsidP="009208AA">
            <w:pPr>
              <w:jc w:val="center"/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 xml:space="preserve">Эпидемиологическая ситуация по ВИЧ-инфекции  и парентеральным гепатитам в Хвойнинском районе </w:t>
            </w:r>
            <w:r w:rsidR="009208AA">
              <w:rPr>
                <w:color w:val="000000" w:themeColor="text1"/>
              </w:rPr>
              <w:t>за 2020 год</w:t>
            </w:r>
            <w:r w:rsidRPr="00867C9D">
              <w:rPr>
                <w:color w:val="000000" w:themeColor="text1"/>
              </w:rPr>
              <w:t xml:space="preserve">. Об организации работы по противодействию распространению ВИЧ-инфекции среди групп риска.  </w:t>
            </w:r>
          </w:p>
        </w:tc>
        <w:tc>
          <w:tcPr>
            <w:tcW w:w="1596" w:type="dxa"/>
            <w:vMerge w:val="restart"/>
            <w:vAlign w:val="center"/>
          </w:tcPr>
          <w:p w:rsidR="00E21D4F" w:rsidRPr="00867C9D" w:rsidRDefault="00E21D4F" w:rsidP="002044B9">
            <w:pPr>
              <w:jc w:val="center"/>
              <w:rPr>
                <w:bCs/>
                <w:color w:val="000000" w:themeColor="text1"/>
              </w:rPr>
            </w:pPr>
            <w:r w:rsidRPr="00867C9D">
              <w:rPr>
                <w:bCs/>
                <w:color w:val="000000" w:themeColor="text1"/>
              </w:rPr>
              <w:t>I квартал</w:t>
            </w:r>
          </w:p>
          <w:p w:rsidR="00E21D4F" w:rsidRPr="00867C9D" w:rsidRDefault="00E21D4F" w:rsidP="002044B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089" w:type="dxa"/>
            <w:vAlign w:val="center"/>
          </w:tcPr>
          <w:p w:rsidR="00E21D4F" w:rsidRPr="00867C9D" w:rsidRDefault="00E21D4F" w:rsidP="002044B9">
            <w:pPr>
              <w:jc w:val="center"/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>ОАУЗ «</w:t>
            </w:r>
            <w:proofErr w:type="spellStart"/>
            <w:r w:rsidRPr="00867C9D">
              <w:rPr>
                <w:color w:val="000000" w:themeColor="text1"/>
              </w:rPr>
              <w:t>Хвойнинская</w:t>
            </w:r>
            <w:proofErr w:type="spellEnd"/>
            <w:r w:rsidRPr="00867C9D">
              <w:rPr>
                <w:color w:val="000000" w:themeColor="text1"/>
              </w:rPr>
              <w:t xml:space="preserve"> ЦРБ»</w:t>
            </w:r>
          </w:p>
          <w:p w:rsidR="00E21D4F" w:rsidRPr="00867C9D" w:rsidRDefault="00E21D4F" w:rsidP="002044B9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E21D4F" w:rsidRPr="00867C9D" w:rsidTr="009208AA">
        <w:tc>
          <w:tcPr>
            <w:tcW w:w="666" w:type="dxa"/>
            <w:vAlign w:val="center"/>
          </w:tcPr>
          <w:p w:rsidR="00E21D4F" w:rsidRPr="00867C9D" w:rsidRDefault="00E21D4F" w:rsidP="002044B9">
            <w:pPr>
              <w:jc w:val="center"/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>2</w:t>
            </w:r>
          </w:p>
        </w:tc>
        <w:tc>
          <w:tcPr>
            <w:tcW w:w="4220" w:type="dxa"/>
            <w:vAlign w:val="center"/>
          </w:tcPr>
          <w:p w:rsidR="00E21D4F" w:rsidRPr="00867C9D" w:rsidRDefault="00E21D4F" w:rsidP="002044B9">
            <w:pPr>
              <w:jc w:val="center"/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 xml:space="preserve">Об итогах  </w:t>
            </w:r>
            <w:proofErr w:type="spellStart"/>
            <w:r w:rsidRPr="00867C9D">
              <w:rPr>
                <w:color w:val="000000" w:themeColor="text1"/>
              </w:rPr>
              <w:t>профилактик</w:t>
            </w:r>
            <w:proofErr w:type="gramStart"/>
            <w:r w:rsidRPr="00867C9D">
              <w:rPr>
                <w:color w:val="000000" w:themeColor="text1"/>
              </w:rPr>
              <w:t>о</w:t>
            </w:r>
            <w:proofErr w:type="spellEnd"/>
            <w:r w:rsidRPr="00867C9D">
              <w:rPr>
                <w:color w:val="000000" w:themeColor="text1"/>
              </w:rPr>
              <w:t>-</w:t>
            </w:r>
            <w:proofErr w:type="gramEnd"/>
            <w:r w:rsidRPr="00867C9D">
              <w:rPr>
                <w:color w:val="000000" w:themeColor="text1"/>
              </w:rPr>
              <w:t xml:space="preserve"> просветительской работы по антинаркотической тематике, проведении культурно- просветительных, спортивных и иных тематических мероприятий, направленных на пропаганду здорового образа жизни, занятий физической культурой и спортом.</w:t>
            </w:r>
          </w:p>
        </w:tc>
        <w:tc>
          <w:tcPr>
            <w:tcW w:w="1596" w:type="dxa"/>
            <w:vMerge/>
            <w:vAlign w:val="center"/>
          </w:tcPr>
          <w:p w:rsidR="00E21D4F" w:rsidRPr="00867C9D" w:rsidRDefault="00E21D4F" w:rsidP="002044B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089" w:type="dxa"/>
            <w:vAlign w:val="center"/>
          </w:tcPr>
          <w:p w:rsidR="00E21D4F" w:rsidRPr="00867C9D" w:rsidRDefault="00E21D4F" w:rsidP="002044B9">
            <w:pPr>
              <w:jc w:val="center"/>
              <w:rPr>
                <w:bCs/>
                <w:color w:val="000000" w:themeColor="text1"/>
              </w:rPr>
            </w:pPr>
            <w:r w:rsidRPr="00867C9D">
              <w:rPr>
                <w:bCs/>
                <w:color w:val="000000" w:themeColor="text1"/>
              </w:rPr>
              <w:t>Комитет культуры, молодежной политики и спорта Администрации Хвойнинского муниципального района</w:t>
            </w:r>
          </w:p>
        </w:tc>
      </w:tr>
      <w:tr w:rsidR="00E21D4F" w:rsidRPr="00867C9D" w:rsidTr="009208AA">
        <w:tc>
          <w:tcPr>
            <w:tcW w:w="666" w:type="dxa"/>
            <w:vAlign w:val="center"/>
          </w:tcPr>
          <w:p w:rsidR="00E21D4F" w:rsidRPr="00867C9D" w:rsidRDefault="00E21D4F" w:rsidP="002044B9">
            <w:pPr>
              <w:jc w:val="center"/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>3</w:t>
            </w:r>
          </w:p>
        </w:tc>
        <w:tc>
          <w:tcPr>
            <w:tcW w:w="4220" w:type="dxa"/>
            <w:vAlign w:val="center"/>
          </w:tcPr>
          <w:p w:rsidR="00E21D4F" w:rsidRPr="00867C9D" w:rsidRDefault="00E21D4F" w:rsidP="009208AA">
            <w:pPr>
              <w:jc w:val="center"/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 xml:space="preserve">Об итогах реализации  подпрограммы  «Комплексные меры противодействия наркомании и зависимости от других </w:t>
            </w:r>
            <w:proofErr w:type="spellStart"/>
            <w:r w:rsidRPr="00867C9D">
              <w:rPr>
                <w:color w:val="000000" w:themeColor="text1"/>
              </w:rPr>
              <w:t>психоактивных</w:t>
            </w:r>
            <w:proofErr w:type="spellEnd"/>
            <w:r w:rsidRPr="00867C9D">
              <w:rPr>
                <w:color w:val="000000" w:themeColor="text1"/>
              </w:rPr>
              <w:t xml:space="preserve"> веществ в Хвойнинском муниципальном районе» </w:t>
            </w:r>
          </w:p>
        </w:tc>
        <w:tc>
          <w:tcPr>
            <w:tcW w:w="1596" w:type="dxa"/>
            <w:vMerge/>
            <w:vAlign w:val="center"/>
          </w:tcPr>
          <w:p w:rsidR="00E21D4F" w:rsidRPr="00867C9D" w:rsidRDefault="00E21D4F" w:rsidP="002044B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089" w:type="dxa"/>
            <w:vAlign w:val="center"/>
          </w:tcPr>
          <w:p w:rsidR="00E21D4F" w:rsidRPr="00867C9D" w:rsidRDefault="00E21D4F" w:rsidP="002044B9">
            <w:pPr>
              <w:jc w:val="center"/>
              <w:rPr>
                <w:bCs/>
                <w:color w:val="000000" w:themeColor="text1"/>
              </w:rPr>
            </w:pPr>
            <w:r w:rsidRPr="00867C9D">
              <w:rPr>
                <w:bCs/>
                <w:color w:val="000000" w:themeColor="text1"/>
              </w:rPr>
              <w:t>Секретарь комиссии</w:t>
            </w:r>
          </w:p>
        </w:tc>
      </w:tr>
      <w:tr w:rsidR="00E21D4F" w:rsidRPr="00867C9D" w:rsidTr="009208AA">
        <w:tc>
          <w:tcPr>
            <w:tcW w:w="666" w:type="dxa"/>
            <w:vAlign w:val="center"/>
          </w:tcPr>
          <w:p w:rsidR="00E21D4F" w:rsidRPr="00867C9D" w:rsidRDefault="00E21D4F" w:rsidP="002044B9">
            <w:pPr>
              <w:jc w:val="center"/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>4</w:t>
            </w:r>
          </w:p>
        </w:tc>
        <w:tc>
          <w:tcPr>
            <w:tcW w:w="4220" w:type="dxa"/>
            <w:vAlign w:val="center"/>
          </w:tcPr>
          <w:p w:rsidR="00E21D4F" w:rsidRPr="00867C9D" w:rsidRDefault="00E21D4F" w:rsidP="002044B9">
            <w:pPr>
              <w:jc w:val="center"/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>Об организации и проведении работы по профилактике наркомании, алкоголизма среди подростков и молодежи на территории сельских поселений</w:t>
            </w:r>
          </w:p>
        </w:tc>
        <w:tc>
          <w:tcPr>
            <w:tcW w:w="1596" w:type="dxa"/>
            <w:vMerge/>
            <w:vAlign w:val="center"/>
          </w:tcPr>
          <w:p w:rsidR="00E21D4F" w:rsidRPr="00867C9D" w:rsidRDefault="00E21D4F" w:rsidP="002044B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089" w:type="dxa"/>
            <w:vAlign w:val="center"/>
          </w:tcPr>
          <w:p w:rsidR="00E21D4F" w:rsidRPr="00867C9D" w:rsidRDefault="009208AA" w:rsidP="002044B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Территориальные отделы</w:t>
            </w:r>
          </w:p>
        </w:tc>
      </w:tr>
      <w:tr w:rsidR="00E21D4F" w:rsidRPr="00867C9D" w:rsidTr="009208AA">
        <w:tc>
          <w:tcPr>
            <w:tcW w:w="666" w:type="dxa"/>
            <w:vAlign w:val="center"/>
          </w:tcPr>
          <w:p w:rsidR="00E21D4F" w:rsidRPr="00867C9D" w:rsidRDefault="00E21D4F" w:rsidP="002044B9">
            <w:pPr>
              <w:jc w:val="center"/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>5</w:t>
            </w:r>
          </w:p>
        </w:tc>
        <w:tc>
          <w:tcPr>
            <w:tcW w:w="4220" w:type="dxa"/>
            <w:vAlign w:val="center"/>
          </w:tcPr>
          <w:p w:rsidR="00E21D4F" w:rsidRPr="00867C9D" w:rsidRDefault="009208AA" w:rsidP="009208AA">
            <w:pPr>
              <w:jc w:val="center"/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 xml:space="preserve">Об организации </w:t>
            </w:r>
            <w:r>
              <w:rPr>
                <w:color w:val="000000" w:themeColor="text1"/>
              </w:rPr>
              <w:t>социально-психологического тестирования и</w:t>
            </w:r>
            <w:r w:rsidRPr="00867C9D">
              <w:rPr>
                <w:color w:val="000000" w:themeColor="text1"/>
              </w:rPr>
              <w:t xml:space="preserve"> профилактических осмотров учащихся с участием врача психиатра-нарколога, в соответствии с действующим законодательством</w:t>
            </w:r>
          </w:p>
        </w:tc>
        <w:tc>
          <w:tcPr>
            <w:tcW w:w="1596" w:type="dxa"/>
            <w:vMerge w:val="restart"/>
            <w:vAlign w:val="center"/>
          </w:tcPr>
          <w:p w:rsidR="00E21D4F" w:rsidRPr="00867C9D" w:rsidRDefault="00E21D4F" w:rsidP="002044B9">
            <w:pPr>
              <w:jc w:val="center"/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>II квартал</w:t>
            </w:r>
          </w:p>
        </w:tc>
        <w:tc>
          <w:tcPr>
            <w:tcW w:w="3089" w:type="dxa"/>
            <w:vAlign w:val="center"/>
          </w:tcPr>
          <w:p w:rsidR="00E21D4F" w:rsidRPr="00867C9D" w:rsidRDefault="00E21D4F" w:rsidP="002044B9">
            <w:pPr>
              <w:jc w:val="center"/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>Комитет образования Администрации Хвойнинского муниципального района</w:t>
            </w:r>
          </w:p>
        </w:tc>
      </w:tr>
      <w:tr w:rsidR="009208AA" w:rsidRPr="00867C9D" w:rsidTr="009208AA">
        <w:tc>
          <w:tcPr>
            <w:tcW w:w="666" w:type="dxa"/>
            <w:vAlign w:val="center"/>
          </w:tcPr>
          <w:p w:rsidR="009208AA" w:rsidRPr="00867C9D" w:rsidRDefault="009208AA" w:rsidP="002044B9">
            <w:pPr>
              <w:jc w:val="center"/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>6</w:t>
            </w:r>
          </w:p>
        </w:tc>
        <w:tc>
          <w:tcPr>
            <w:tcW w:w="4220" w:type="dxa"/>
            <w:vAlign w:val="center"/>
          </w:tcPr>
          <w:p w:rsidR="009208AA" w:rsidRPr="00867C9D" w:rsidRDefault="009208AA" w:rsidP="009208AA">
            <w:pPr>
              <w:jc w:val="center"/>
              <w:rPr>
                <w:color w:val="000000" w:themeColor="text1"/>
              </w:rPr>
            </w:pPr>
            <w:r w:rsidRPr="009208AA">
              <w:rPr>
                <w:color w:val="000000" w:themeColor="text1"/>
              </w:rPr>
              <w:t>О профилактике преступлений, правонарушений и злоупотреблений ПАВ несовершеннолетними</w:t>
            </w:r>
          </w:p>
        </w:tc>
        <w:tc>
          <w:tcPr>
            <w:tcW w:w="1596" w:type="dxa"/>
            <w:vMerge/>
            <w:vAlign w:val="center"/>
          </w:tcPr>
          <w:p w:rsidR="009208AA" w:rsidRPr="00867C9D" w:rsidRDefault="009208AA" w:rsidP="002044B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089" w:type="dxa"/>
            <w:vAlign w:val="center"/>
          </w:tcPr>
          <w:p w:rsidR="009208AA" w:rsidRPr="009208AA" w:rsidRDefault="009208AA" w:rsidP="009208AA">
            <w:pPr>
              <w:jc w:val="center"/>
              <w:rPr>
                <w:color w:val="000000" w:themeColor="text1"/>
              </w:rPr>
            </w:pPr>
            <w:r w:rsidRPr="009208AA">
              <w:rPr>
                <w:color w:val="000000" w:themeColor="text1"/>
              </w:rPr>
              <w:t xml:space="preserve">Инспектор ПДН Группы </w:t>
            </w:r>
            <w:proofErr w:type="spellStart"/>
            <w:r w:rsidRPr="009208AA">
              <w:rPr>
                <w:color w:val="000000" w:themeColor="text1"/>
              </w:rPr>
              <w:t>УУПиПДН</w:t>
            </w:r>
            <w:proofErr w:type="spellEnd"/>
            <w:r w:rsidRPr="009208AA">
              <w:rPr>
                <w:color w:val="000000" w:themeColor="text1"/>
              </w:rPr>
              <w:t xml:space="preserve"> ОМВД  России по </w:t>
            </w:r>
            <w:proofErr w:type="spellStart"/>
            <w:r w:rsidRPr="009208AA">
              <w:rPr>
                <w:color w:val="000000" w:themeColor="text1"/>
              </w:rPr>
              <w:t>Хвойнинскому</w:t>
            </w:r>
            <w:proofErr w:type="spellEnd"/>
            <w:r w:rsidRPr="009208AA">
              <w:rPr>
                <w:color w:val="000000" w:themeColor="text1"/>
              </w:rPr>
              <w:t xml:space="preserve"> району</w:t>
            </w:r>
          </w:p>
        </w:tc>
      </w:tr>
      <w:tr w:rsidR="009208AA" w:rsidRPr="00867C9D" w:rsidTr="009208AA">
        <w:tc>
          <w:tcPr>
            <w:tcW w:w="666" w:type="dxa"/>
            <w:vAlign w:val="center"/>
          </w:tcPr>
          <w:p w:rsidR="009208AA" w:rsidRPr="00867C9D" w:rsidRDefault="009208AA" w:rsidP="002044B9">
            <w:pPr>
              <w:jc w:val="center"/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>7</w:t>
            </w:r>
          </w:p>
        </w:tc>
        <w:tc>
          <w:tcPr>
            <w:tcW w:w="4220" w:type="dxa"/>
            <w:vAlign w:val="center"/>
          </w:tcPr>
          <w:p w:rsidR="009208AA" w:rsidRPr="00867C9D" w:rsidRDefault="009208AA" w:rsidP="002044B9">
            <w:pPr>
              <w:jc w:val="center"/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 xml:space="preserve">«О результатах  деятельности  волонтерских формирований по профилактике наркомании, алкоголизма и </w:t>
            </w:r>
            <w:proofErr w:type="spellStart"/>
            <w:r w:rsidRPr="00867C9D">
              <w:rPr>
                <w:color w:val="000000" w:themeColor="text1"/>
              </w:rPr>
              <w:t>табакокурения</w:t>
            </w:r>
            <w:proofErr w:type="spellEnd"/>
            <w:r w:rsidRPr="00867C9D">
              <w:rPr>
                <w:color w:val="000000" w:themeColor="text1"/>
              </w:rPr>
              <w:t>»</w:t>
            </w:r>
          </w:p>
        </w:tc>
        <w:tc>
          <w:tcPr>
            <w:tcW w:w="1596" w:type="dxa"/>
            <w:vMerge/>
            <w:vAlign w:val="center"/>
          </w:tcPr>
          <w:p w:rsidR="009208AA" w:rsidRPr="00867C9D" w:rsidRDefault="009208AA" w:rsidP="002044B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089" w:type="dxa"/>
            <w:vAlign w:val="center"/>
          </w:tcPr>
          <w:p w:rsidR="009208AA" w:rsidRPr="00867C9D" w:rsidRDefault="009208AA" w:rsidP="002044B9">
            <w:pPr>
              <w:jc w:val="center"/>
              <w:rPr>
                <w:bCs/>
                <w:color w:val="000000" w:themeColor="text1"/>
              </w:rPr>
            </w:pPr>
            <w:r w:rsidRPr="00867C9D">
              <w:rPr>
                <w:bCs/>
                <w:color w:val="000000" w:themeColor="text1"/>
              </w:rPr>
              <w:t>МБУ «Спортивно-молодежный центр»</w:t>
            </w:r>
          </w:p>
        </w:tc>
      </w:tr>
      <w:tr w:rsidR="009208AA" w:rsidRPr="00867C9D" w:rsidTr="009208AA">
        <w:tc>
          <w:tcPr>
            <w:tcW w:w="666" w:type="dxa"/>
            <w:vAlign w:val="center"/>
          </w:tcPr>
          <w:p w:rsidR="009208AA" w:rsidRPr="00867C9D" w:rsidRDefault="009208AA" w:rsidP="002044B9">
            <w:pPr>
              <w:jc w:val="center"/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>8</w:t>
            </w:r>
          </w:p>
        </w:tc>
        <w:tc>
          <w:tcPr>
            <w:tcW w:w="4220" w:type="dxa"/>
            <w:vAlign w:val="center"/>
          </w:tcPr>
          <w:p w:rsidR="009208AA" w:rsidRPr="00867C9D" w:rsidRDefault="009208AA" w:rsidP="002044B9">
            <w:pPr>
              <w:jc w:val="center"/>
              <w:rPr>
                <w:bCs/>
                <w:color w:val="000000" w:themeColor="text1"/>
              </w:rPr>
            </w:pPr>
            <w:r w:rsidRPr="00867C9D">
              <w:rPr>
                <w:color w:val="000000" w:themeColor="text1"/>
              </w:rPr>
              <w:t>Об организации и проведении работы по профилактике наркомании, алкоголизма среди подростков и молодежи на территории сельских поселений</w:t>
            </w:r>
          </w:p>
        </w:tc>
        <w:tc>
          <w:tcPr>
            <w:tcW w:w="1596" w:type="dxa"/>
            <w:vMerge/>
            <w:vAlign w:val="center"/>
          </w:tcPr>
          <w:p w:rsidR="009208AA" w:rsidRPr="00867C9D" w:rsidRDefault="009208AA" w:rsidP="002044B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089" w:type="dxa"/>
            <w:vAlign w:val="center"/>
          </w:tcPr>
          <w:p w:rsidR="009208AA" w:rsidRPr="00867C9D" w:rsidRDefault="009208AA" w:rsidP="00F9164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Территориальные отделы</w:t>
            </w:r>
          </w:p>
        </w:tc>
      </w:tr>
      <w:tr w:rsidR="009208AA" w:rsidRPr="00867C9D" w:rsidTr="009208AA">
        <w:tc>
          <w:tcPr>
            <w:tcW w:w="666" w:type="dxa"/>
            <w:vAlign w:val="center"/>
          </w:tcPr>
          <w:p w:rsidR="009208AA" w:rsidRPr="00867C9D" w:rsidRDefault="009208AA" w:rsidP="002044B9">
            <w:pPr>
              <w:jc w:val="center"/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>9</w:t>
            </w:r>
          </w:p>
        </w:tc>
        <w:tc>
          <w:tcPr>
            <w:tcW w:w="4220" w:type="dxa"/>
            <w:vAlign w:val="center"/>
          </w:tcPr>
          <w:p w:rsidR="009208AA" w:rsidRPr="00867C9D" w:rsidRDefault="009208AA" w:rsidP="002044B9">
            <w:pPr>
              <w:jc w:val="center"/>
              <w:rPr>
                <w:color w:val="000000" w:themeColor="text1"/>
              </w:rPr>
            </w:pPr>
            <w:r w:rsidRPr="009208AA">
              <w:rPr>
                <w:color w:val="000000" w:themeColor="text1"/>
              </w:rPr>
              <w:t>О привлечении различных групп населения к систематическим занятиям физической культурой и спортом спортивными инструкторами по месту жительства</w:t>
            </w:r>
          </w:p>
        </w:tc>
        <w:tc>
          <w:tcPr>
            <w:tcW w:w="1596" w:type="dxa"/>
            <w:vMerge w:val="restart"/>
            <w:vAlign w:val="center"/>
          </w:tcPr>
          <w:p w:rsidR="009208AA" w:rsidRPr="00867C9D" w:rsidRDefault="009208AA" w:rsidP="002044B9">
            <w:pPr>
              <w:jc w:val="center"/>
              <w:rPr>
                <w:bCs/>
                <w:color w:val="000000" w:themeColor="text1"/>
              </w:rPr>
            </w:pPr>
            <w:r w:rsidRPr="00867C9D">
              <w:rPr>
                <w:bCs/>
                <w:color w:val="000000" w:themeColor="text1"/>
              </w:rPr>
              <w:t>III квартал</w:t>
            </w:r>
          </w:p>
        </w:tc>
        <w:tc>
          <w:tcPr>
            <w:tcW w:w="3089" w:type="dxa"/>
            <w:vAlign w:val="center"/>
          </w:tcPr>
          <w:p w:rsidR="009208AA" w:rsidRPr="00867C9D" w:rsidRDefault="009208AA" w:rsidP="00F9164F">
            <w:pPr>
              <w:jc w:val="center"/>
              <w:rPr>
                <w:bCs/>
                <w:color w:val="000000" w:themeColor="text1"/>
              </w:rPr>
            </w:pPr>
            <w:r w:rsidRPr="00867C9D">
              <w:rPr>
                <w:bCs/>
                <w:color w:val="000000" w:themeColor="text1"/>
              </w:rPr>
              <w:t>Комитет культуры, молодежной политики и спорта Администрации Хвойнинского муниципального района</w:t>
            </w:r>
          </w:p>
        </w:tc>
      </w:tr>
      <w:tr w:rsidR="009208AA" w:rsidRPr="00867C9D" w:rsidTr="009208AA">
        <w:tc>
          <w:tcPr>
            <w:tcW w:w="666" w:type="dxa"/>
            <w:vAlign w:val="center"/>
          </w:tcPr>
          <w:p w:rsidR="009208AA" w:rsidRPr="00867C9D" w:rsidRDefault="009208AA" w:rsidP="002044B9">
            <w:pPr>
              <w:jc w:val="center"/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>10</w:t>
            </w:r>
          </w:p>
        </w:tc>
        <w:tc>
          <w:tcPr>
            <w:tcW w:w="4220" w:type="dxa"/>
            <w:vAlign w:val="center"/>
          </w:tcPr>
          <w:p w:rsidR="009208AA" w:rsidRPr="00867C9D" w:rsidRDefault="009208AA" w:rsidP="002044B9">
            <w:pPr>
              <w:jc w:val="center"/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 xml:space="preserve">О деятельности средств массовой информации по формированию общественного мнения, направленного на противодействие злоупотреблению </w:t>
            </w:r>
            <w:r w:rsidRPr="00867C9D">
              <w:rPr>
                <w:color w:val="000000" w:themeColor="text1"/>
              </w:rPr>
              <w:lastRenderedPageBreak/>
              <w:t>наркотическими средствами и их незаконному обороту.</w:t>
            </w:r>
          </w:p>
        </w:tc>
        <w:tc>
          <w:tcPr>
            <w:tcW w:w="1596" w:type="dxa"/>
            <w:vMerge/>
            <w:vAlign w:val="center"/>
          </w:tcPr>
          <w:p w:rsidR="009208AA" w:rsidRPr="00867C9D" w:rsidRDefault="009208AA" w:rsidP="002044B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089" w:type="dxa"/>
            <w:vAlign w:val="center"/>
          </w:tcPr>
          <w:p w:rsidR="009208AA" w:rsidRPr="00867C9D" w:rsidRDefault="009208AA" w:rsidP="002044B9">
            <w:pPr>
              <w:jc w:val="center"/>
              <w:rPr>
                <w:bCs/>
                <w:color w:val="000000" w:themeColor="text1"/>
              </w:rPr>
            </w:pPr>
            <w:r w:rsidRPr="00867C9D">
              <w:rPr>
                <w:bCs/>
                <w:color w:val="000000" w:themeColor="text1"/>
              </w:rPr>
              <w:t>Главный редактор районной газеты «Новая жизнь».</w:t>
            </w:r>
          </w:p>
          <w:p w:rsidR="009208AA" w:rsidRPr="00867C9D" w:rsidRDefault="009208AA" w:rsidP="002044B9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9208AA" w:rsidRPr="00867C9D" w:rsidTr="009208AA">
        <w:tc>
          <w:tcPr>
            <w:tcW w:w="666" w:type="dxa"/>
            <w:vAlign w:val="center"/>
          </w:tcPr>
          <w:p w:rsidR="009208AA" w:rsidRPr="00867C9D" w:rsidRDefault="009208AA" w:rsidP="002044B9">
            <w:pPr>
              <w:jc w:val="center"/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4220" w:type="dxa"/>
            <w:vAlign w:val="center"/>
          </w:tcPr>
          <w:p w:rsidR="009208AA" w:rsidRPr="00867C9D" w:rsidRDefault="009208AA" w:rsidP="002044B9">
            <w:pPr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>Об исполнении решений антинаркотической комиссии</w:t>
            </w:r>
          </w:p>
        </w:tc>
        <w:tc>
          <w:tcPr>
            <w:tcW w:w="1596" w:type="dxa"/>
            <w:vMerge/>
            <w:vAlign w:val="center"/>
          </w:tcPr>
          <w:p w:rsidR="009208AA" w:rsidRPr="00867C9D" w:rsidRDefault="009208AA" w:rsidP="002044B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089" w:type="dxa"/>
            <w:vAlign w:val="center"/>
          </w:tcPr>
          <w:p w:rsidR="009208AA" w:rsidRPr="00867C9D" w:rsidRDefault="009208AA" w:rsidP="002044B9">
            <w:pPr>
              <w:jc w:val="center"/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>вопрос определяется в рабочем порядке, секретарь комиссии</w:t>
            </w:r>
          </w:p>
        </w:tc>
      </w:tr>
      <w:tr w:rsidR="009208AA" w:rsidRPr="00867C9D" w:rsidTr="009208AA">
        <w:tc>
          <w:tcPr>
            <w:tcW w:w="666" w:type="dxa"/>
            <w:vAlign w:val="center"/>
          </w:tcPr>
          <w:p w:rsidR="009208AA" w:rsidRPr="00867C9D" w:rsidRDefault="009208AA" w:rsidP="002044B9">
            <w:pPr>
              <w:jc w:val="center"/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>12</w:t>
            </w:r>
          </w:p>
        </w:tc>
        <w:tc>
          <w:tcPr>
            <w:tcW w:w="4220" w:type="dxa"/>
            <w:vAlign w:val="center"/>
          </w:tcPr>
          <w:p w:rsidR="009208AA" w:rsidRPr="00867C9D" w:rsidRDefault="009208AA" w:rsidP="002044B9">
            <w:pPr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>Об организации и проведении работы по профилактике наркомании, алкоголизма среди подростков и молодежи на территории сельских поселений</w:t>
            </w:r>
          </w:p>
        </w:tc>
        <w:tc>
          <w:tcPr>
            <w:tcW w:w="1596" w:type="dxa"/>
            <w:vMerge/>
            <w:vAlign w:val="center"/>
          </w:tcPr>
          <w:p w:rsidR="009208AA" w:rsidRPr="00867C9D" w:rsidRDefault="009208AA" w:rsidP="002044B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089" w:type="dxa"/>
            <w:vAlign w:val="center"/>
          </w:tcPr>
          <w:p w:rsidR="009208AA" w:rsidRPr="00867C9D" w:rsidRDefault="009208AA" w:rsidP="00F9164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Территориальные отделы</w:t>
            </w:r>
          </w:p>
        </w:tc>
      </w:tr>
      <w:tr w:rsidR="009208AA" w:rsidRPr="00867C9D" w:rsidTr="009208AA">
        <w:tc>
          <w:tcPr>
            <w:tcW w:w="666" w:type="dxa"/>
            <w:vAlign w:val="center"/>
          </w:tcPr>
          <w:p w:rsidR="009208AA" w:rsidRPr="00867C9D" w:rsidRDefault="009208AA" w:rsidP="002044B9">
            <w:pPr>
              <w:jc w:val="center"/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>13</w:t>
            </w:r>
          </w:p>
        </w:tc>
        <w:tc>
          <w:tcPr>
            <w:tcW w:w="4220" w:type="dxa"/>
            <w:vAlign w:val="center"/>
          </w:tcPr>
          <w:p w:rsidR="009208AA" w:rsidRPr="00867C9D" w:rsidRDefault="009208AA" w:rsidP="002044B9">
            <w:pPr>
              <w:tabs>
                <w:tab w:val="left" w:pos="293"/>
              </w:tabs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 xml:space="preserve">О состоянии работы по организации деятельности педагогов и специалистов учреждений образования в вопросах организации первичной профилактики наркомании и оказания помощи </w:t>
            </w:r>
            <w:proofErr w:type="gramStart"/>
            <w:r w:rsidRPr="00867C9D">
              <w:rPr>
                <w:color w:val="000000" w:themeColor="text1"/>
              </w:rPr>
              <w:t>обучающимся</w:t>
            </w:r>
            <w:proofErr w:type="gramEnd"/>
            <w:r w:rsidRPr="00867C9D">
              <w:rPr>
                <w:color w:val="000000" w:themeColor="text1"/>
              </w:rPr>
              <w:t xml:space="preserve"> «группы риска».</w:t>
            </w:r>
          </w:p>
        </w:tc>
        <w:tc>
          <w:tcPr>
            <w:tcW w:w="1596" w:type="dxa"/>
            <w:vMerge w:val="restart"/>
            <w:vAlign w:val="center"/>
          </w:tcPr>
          <w:p w:rsidR="009208AA" w:rsidRPr="00867C9D" w:rsidRDefault="009208AA" w:rsidP="002044B9">
            <w:pPr>
              <w:jc w:val="center"/>
              <w:rPr>
                <w:bCs/>
                <w:color w:val="000000" w:themeColor="text1"/>
              </w:rPr>
            </w:pPr>
            <w:r w:rsidRPr="00867C9D">
              <w:rPr>
                <w:bCs/>
                <w:color w:val="000000" w:themeColor="text1"/>
              </w:rPr>
              <w:t>IV квартал</w:t>
            </w:r>
          </w:p>
        </w:tc>
        <w:tc>
          <w:tcPr>
            <w:tcW w:w="3089" w:type="dxa"/>
            <w:vAlign w:val="center"/>
          </w:tcPr>
          <w:p w:rsidR="009208AA" w:rsidRPr="00867C9D" w:rsidRDefault="009208AA" w:rsidP="002044B9">
            <w:pPr>
              <w:jc w:val="center"/>
              <w:rPr>
                <w:bCs/>
                <w:color w:val="000000" w:themeColor="text1"/>
              </w:rPr>
            </w:pPr>
            <w:r w:rsidRPr="00867C9D">
              <w:rPr>
                <w:bCs/>
                <w:color w:val="000000" w:themeColor="text1"/>
              </w:rPr>
              <w:t>Комитет образования Администрации Хвойнинского муниципального района</w:t>
            </w:r>
          </w:p>
        </w:tc>
      </w:tr>
      <w:tr w:rsidR="009208AA" w:rsidRPr="00867C9D" w:rsidTr="009208AA">
        <w:tc>
          <w:tcPr>
            <w:tcW w:w="666" w:type="dxa"/>
            <w:vAlign w:val="center"/>
          </w:tcPr>
          <w:p w:rsidR="009208AA" w:rsidRPr="00867C9D" w:rsidRDefault="009208AA" w:rsidP="002044B9">
            <w:pPr>
              <w:jc w:val="center"/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>14</w:t>
            </w:r>
          </w:p>
        </w:tc>
        <w:tc>
          <w:tcPr>
            <w:tcW w:w="4220" w:type="dxa"/>
            <w:vAlign w:val="center"/>
          </w:tcPr>
          <w:p w:rsidR="009208AA" w:rsidRPr="00867C9D" w:rsidRDefault="009208AA" w:rsidP="002044B9">
            <w:pPr>
              <w:tabs>
                <w:tab w:val="left" w:pos="293"/>
              </w:tabs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 xml:space="preserve">О проводимых </w:t>
            </w:r>
            <w:proofErr w:type="spellStart"/>
            <w:r w:rsidRPr="00867C9D">
              <w:rPr>
                <w:color w:val="000000" w:themeColor="text1"/>
              </w:rPr>
              <w:t>оперативно</w:t>
            </w:r>
            <w:r w:rsidRPr="00867C9D">
              <w:rPr>
                <w:color w:val="000000" w:themeColor="text1"/>
              </w:rPr>
              <w:softHyphen/>
              <w:t>профилактических</w:t>
            </w:r>
            <w:proofErr w:type="spellEnd"/>
            <w:r w:rsidRPr="00867C9D">
              <w:rPr>
                <w:color w:val="000000" w:themeColor="text1"/>
              </w:rPr>
              <w:t xml:space="preserve"> мероприятиях, направленных на выявление фактов распространения и потребления наркотических средств и психотропных веществ на территории района</w:t>
            </w:r>
          </w:p>
        </w:tc>
        <w:tc>
          <w:tcPr>
            <w:tcW w:w="1596" w:type="dxa"/>
            <w:vMerge/>
            <w:vAlign w:val="center"/>
          </w:tcPr>
          <w:p w:rsidR="009208AA" w:rsidRPr="00867C9D" w:rsidRDefault="009208AA" w:rsidP="002044B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089" w:type="dxa"/>
            <w:vAlign w:val="center"/>
          </w:tcPr>
          <w:p w:rsidR="009208AA" w:rsidRPr="00867C9D" w:rsidRDefault="009208AA" w:rsidP="002044B9">
            <w:pPr>
              <w:jc w:val="center"/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 xml:space="preserve">ОМВД по </w:t>
            </w:r>
            <w:proofErr w:type="spellStart"/>
            <w:r w:rsidRPr="00867C9D">
              <w:rPr>
                <w:color w:val="000000" w:themeColor="text1"/>
              </w:rPr>
              <w:t>Хвойнинскому</w:t>
            </w:r>
            <w:proofErr w:type="spellEnd"/>
            <w:r w:rsidRPr="00867C9D">
              <w:rPr>
                <w:color w:val="000000" w:themeColor="text1"/>
              </w:rPr>
              <w:t xml:space="preserve"> району</w:t>
            </w:r>
          </w:p>
        </w:tc>
      </w:tr>
      <w:tr w:rsidR="009208AA" w:rsidRPr="00867C9D" w:rsidTr="009208AA">
        <w:tc>
          <w:tcPr>
            <w:tcW w:w="666" w:type="dxa"/>
            <w:vAlign w:val="center"/>
          </w:tcPr>
          <w:p w:rsidR="009208AA" w:rsidRPr="00867C9D" w:rsidRDefault="009208AA" w:rsidP="002044B9">
            <w:pPr>
              <w:jc w:val="center"/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>15</w:t>
            </w:r>
          </w:p>
        </w:tc>
        <w:tc>
          <w:tcPr>
            <w:tcW w:w="4220" w:type="dxa"/>
            <w:vAlign w:val="center"/>
          </w:tcPr>
          <w:p w:rsidR="009208AA" w:rsidRPr="00867C9D" w:rsidRDefault="009208AA" w:rsidP="002044B9">
            <w:pPr>
              <w:tabs>
                <w:tab w:val="left" w:pos="293"/>
              </w:tabs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>«О работе ОБУСО «Хвойнинский комплексный центр социального обслуживания» по профилактике алкоголизма и наркомании среди населения»</w:t>
            </w:r>
          </w:p>
        </w:tc>
        <w:tc>
          <w:tcPr>
            <w:tcW w:w="1596" w:type="dxa"/>
            <w:vMerge/>
            <w:vAlign w:val="center"/>
          </w:tcPr>
          <w:p w:rsidR="009208AA" w:rsidRPr="00867C9D" w:rsidRDefault="009208AA" w:rsidP="002044B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089" w:type="dxa"/>
            <w:vAlign w:val="center"/>
          </w:tcPr>
          <w:p w:rsidR="009208AA" w:rsidRPr="00867C9D" w:rsidRDefault="009208AA" w:rsidP="002044B9">
            <w:pPr>
              <w:jc w:val="center"/>
              <w:rPr>
                <w:bCs/>
                <w:color w:val="000000" w:themeColor="text1"/>
              </w:rPr>
            </w:pPr>
            <w:r w:rsidRPr="00867C9D">
              <w:rPr>
                <w:color w:val="000000" w:themeColor="text1"/>
              </w:rPr>
              <w:t>ОБУСО «Хвойнинский комплексный центр социального обслуживания»</w:t>
            </w:r>
          </w:p>
        </w:tc>
      </w:tr>
      <w:tr w:rsidR="009208AA" w:rsidRPr="00867C9D" w:rsidTr="009208AA">
        <w:tc>
          <w:tcPr>
            <w:tcW w:w="666" w:type="dxa"/>
            <w:vAlign w:val="center"/>
          </w:tcPr>
          <w:p w:rsidR="009208AA" w:rsidRPr="00867C9D" w:rsidRDefault="009208AA" w:rsidP="002044B9">
            <w:pPr>
              <w:jc w:val="center"/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>16</w:t>
            </w:r>
          </w:p>
        </w:tc>
        <w:tc>
          <w:tcPr>
            <w:tcW w:w="4220" w:type="dxa"/>
            <w:vAlign w:val="center"/>
          </w:tcPr>
          <w:p w:rsidR="009208AA" w:rsidRPr="00867C9D" w:rsidRDefault="009208AA" w:rsidP="002044B9">
            <w:pPr>
              <w:tabs>
                <w:tab w:val="left" w:pos="293"/>
              </w:tabs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>Об организации и проведении работы по профилактике наркомании, алкоголизма среди подростков и молодежи на территории сельских поселений.</w:t>
            </w:r>
          </w:p>
        </w:tc>
        <w:tc>
          <w:tcPr>
            <w:tcW w:w="1596" w:type="dxa"/>
            <w:vMerge/>
            <w:vAlign w:val="center"/>
          </w:tcPr>
          <w:p w:rsidR="009208AA" w:rsidRPr="00867C9D" w:rsidRDefault="009208AA" w:rsidP="002044B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089" w:type="dxa"/>
            <w:vAlign w:val="center"/>
          </w:tcPr>
          <w:p w:rsidR="009208AA" w:rsidRPr="00867C9D" w:rsidRDefault="009208AA" w:rsidP="00F9164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Территориальные отделы</w:t>
            </w:r>
          </w:p>
        </w:tc>
      </w:tr>
      <w:tr w:rsidR="009208AA" w:rsidRPr="00867C9D" w:rsidTr="009208AA">
        <w:tc>
          <w:tcPr>
            <w:tcW w:w="666" w:type="dxa"/>
            <w:vAlign w:val="center"/>
          </w:tcPr>
          <w:p w:rsidR="009208AA" w:rsidRPr="00867C9D" w:rsidRDefault="009208AA" w:rsidP="002044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20" w:type="dxa"/>
            <w:vAlign w:val="center"/>
          </w:tcPr>
          <w:p w:rsidR="009208AA" w:rsidRPr="00867C9D" w:rsidRDefault="009208AA" w:rsidP="009E2125">
            <w:pPr>
              <w:tabs>
                <w:tab w:val="left" w:pos="293"/>
              </w:tabs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>Об утверждении плана заседаний районной  ан</w:t>
            </w:r>
            <w:r>
              <w:rPr>
                <w:color w:val="000000" w:themeColor="text1"/>
              </w:rPr>
              <w:t>тинаркотической комиссии на 2022</w:t>
            </w:r>
            <w:r w:rsidRPr="00867C9D">
              <w:rPr>
                <w:color w:val="000000" w:themeColor="text1"/>
              </w:rPr>
              <w:t xml:space="preserve"> год</w:t>
            </w:r>
          </w:p>
        </w:tc>
        <w:tc>
          <w:tcPr>
            <w:tcW w:w="1596" w:type="dxa"/>
            <w:vAlign w:val="center"/>
          </w:tcPr>
          <w:p w:rsidR="009208AA" w:rsidRPr="00867C9D" w:rsidRDefault="009208AA" w:rsidP="009E212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089" w:type="dxa"/>
            <w:vAlign w:val="center"/>
          </w:tcPr>
          <w:p w:rsidR="009208AA" w:rsidRPr="00867C9D" w:rsidRDefault="009208AA" w:rsidP="009E2125">
            <w:pPr>
              <w:jc w:val="center"/>
              <w:rPr>
                <w:color w:val="000000" w:themeColor="text1"/>
              </w:rPr>
            </w:pPr>
            <w:r w:rsidRPr="00867C9D">
              <w:rPr>
                <w:color w:val="000000" w:themeColor="text1"/>
              </w:rPr>
              <w:t>Секретарь комиссии</w:t>
            </w:r>
          </w:p>
        </w:tc>
      </w:tr>
    </w:tbl>
    <w:p w:rsidR="00E21D4F" w:rsidRPr="00867C9D" w:rsidRDefault="00E21D4F" w:rsidP="00E21D4F">
      <w:pPr>
        <w:spacing w:before="294" w:after="540"/>
        <w:jc w:val="both"/>
        <w:rPr>
          <w:b/>
          <w:color w:val="000000" w:themeColor="text1"/>
          <w:sz w:val="28"/>
          <w:szCs w:val="28"/>
        </w:rPr>
      </w:pPr>
      <w:r w:rsidRPr="00867C9D">
        <w:rPr>
          <w:color w:val="000000" w:themeColor="text1"/>
        </w:rPr>
        <w:t xml:space="preserve">Примечание: в Плане заседаний возможны изменения и дополнения, в связи со складывающейся </w:t>
      </w:r>
      <w:proofErr w:type="spellStart"/>
      <w:r w:rsidRPr="00867C9D">
        <w:rPr>
          <w:color w:val="000000" w:themeColor="text1"/>
        </w:rPr>
        <w:t>наркоситуацией</w:t>
      </w:r>
      <w:proofErr w:type="spellEnd"/>
      <w:r w:rsidRPr="00867C9D">
        <w:rPr>
          <w:color w:val="000000" w:themeColor="text1"/>
        </w:rPr>
        <w:t xml:space="preserve"> в муниципальном </w:t>
      </w:r>
      <w:r w:rsidR="009208AA">
        <w:rPr>
          <w:color w:val="000000" w:themeColor="text1"/>
        </w:rPr>
        <w:t>округе</w:t>
      </w:r>
      <w:r w:rsidRPr="00867C9D">
        <w:rPr>
          <w:color w:val="000000" w:themeColor="text1"/>
        </w:rPr>
        <w:t xml:space="preserve"> и поручениями Антинаркотической комиссии Новгородской области, а также включение в повестки дня заседаний комиссии дополнительных вопросов по решениям комиссии, по предложениям аппарата комиссии.</w:t>
      </w:r>
    </w:p>
    <w:p w:rsidR="00F910C3" w:rsidRDefault="00F910C3"/>
    <w:sectPr w:rsidR="00F910C3" w:rsidSect="00F9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21D4F"/>
    <w:rsid w:val="005E0391"/>
    <w:rsid w:val="009208AA"/>
    <w:rsid w:val="00E21D4F"/>
    <w:rsid w:val="00E757D6"/>
    <w:rsid w:val="00F9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"/>
    <w:basedOn w:val="a0"/>
    <w:rsid w:val="00E21D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2020-10-19T09:34:00Z</dcterms:created>
  <dcterms:modified xsi:type="dcterms:W3CDTF">2020-11-24T09:16:00Z</dcterms:modified>
</cp:coreProperties>
</file>