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7D" w:rsidRPr="00A20D7D" w:rsidRDefault="00A20D7D" w:rsidP="00A20D7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bookmarkStart w:id="0" w:name="_GoBack"/>
      <w:r w:rsidRPr="00A20D7D">
        <w:rPr>
          <w:rFonts w:ascii="Arial" w:eastAsia="Times New Roman" w:hAnsi="Arial" w:cs="Arial"/>
          <w:color w:val="1E1D1E"/>
          <w:sz w:val="30"/>
          <w:szCs w:val="30"/>
          <w:lang w:eastAsia="ru-RU"/>
        </w:rPr>
        <w:t xml:space="preserve">Об окружном смотре-конкурсе организации деятельности летних лагерей с дневным пребыванием детей в </w:t>
      </w:r>
      <w:proofErr w:type="spellStart"/>
      <w:r w:rsidRPr="00A20D7D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Хвойнинском</w:t>
      </w:r>
      <w:proofErr w:type="spellEnd"/>
      <w:r w:rsidRPr="00A20D7D">
        <w:rPr>
          <w:rFonts w:ascii="Arial" w:eastAsia="Times New Roman" w:hAnsi="Arial" w:cs="Arial"/>
          <w:color w:val="1E1D1E"/>
          <w:sz w:val="30"/>
          <w:szCs w:val="30"/>
          <w:lang w:eastAsia="ru-RU"/>
        </w:rPr>
        <w:t xml:space="preserve"> муниципальном округе в 2021 году</w:t>
      </w:r>
    </w:p>
    <w:bookmarkEnd w:id="0"/>
    <w:p w:rsidR="00A20D7D" w:rsidRDefault="00A20D7D" w:rsidP="00A20D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20D7D">
        <w:rPr>
          <w:rFonts w:ascii="Arial" w:eastAsia="Times New Roman" w:hAnsi="Arial" w:cs="Arial"/>
          <w:noProof/>
          <w:color w:val="009746"/>
          <w:sz w:val="23"/>
          <w:szCs w:val="23"/>
          <w:lang w:eastAsia="ru-RU"/>
        </w:rPr>
        <w:drawing>
          <wp:inline distT="0" distB="0" distL="0" distR="0" wp14:anchorId="1F648879" wp14:editId="645C69D4">
            <wp:extent cx="1905000" cy="1266825"/>
            <wp:effectExtent l="0" t="0" r="0" b="9525"/>
            <wp:docPr id="2" name="Рисунок 2" descr="Об окружном смотре-конкурсе организации деятельности летних лагерей с дневным пребыванием детей в Хвойнинском муниципальном округе в 2021 году">
              <a:hlinkClick xmlns:a="http://schemas.openxmlformats.org/drawingml/2006/main" r:id="rId4" tooltip="&quot;Об окружном смотре-конкурсе организации деятельности летних лагерей с дневным пребыванием детей в Хвойнинском муниципальном округе в 2021 го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окружном смотре-конкурсе организации деятельности летних лагерей с дневным пребыванием детей в Хвойнинском муниципальном округе в 2021 году">
                      <a:hlinkClick r:id="rId4" tooltip="&quot;Об окружном смотре-конкурсе организации деятельности летних лагерей с дневным пребыванием детей в Хвойнинском муниципальном округе в 2021 го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7D" w:rsidRPr="00A20D7D" w:rsidRDefault="00A20D7D" w:rsidP="00A20D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20D7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В конкурсе могут принять участие образовательные учреждения </w:t>
      </w:r>
      <w:proofErr w:type="spellStart"/>
      <w:r w:rsidRPr="00A20D7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A20D7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округа, работающие с детьми и подростками в сфере летнего отдыха.</w:t>
      </w:r>
    </w:p>
    <w:p w:rsidR="00A20D7D" w:rsidRPr="00A20D7D" w:rsidRDefault="00A20D7D" w:rsidP="00A20D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20D7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Конкурс проводится в период с 1 июня по 20 августа 2021 года.</w:t>
      </w:r>
    </w:p>
    <w:p w:rsidR="00A20D7D" w:rsidRPr="00A20D7D" w:rsidRDefault="00A20D7D" w:rsidP="00A20D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20D7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Прием заявок от участников осуществляется в срок с 1 июня по 20 июня по адресу: п. Хвойная, ул. Советская, д.4, комитет образования Администрации </w:t>
      </w:r>
      <w:proofErr w:type="spellStart"/>
      <w:r w:rsidRPr="00A20D7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A20D7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округа.</w:t>
      </w:r>
    </w:p>
    <w:p w:rsidR="00A20D7D" w:rsidRPr="00A20D7D" w:rsidRDefault="00A20D7D" w:rsidP="00A20D7D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20D7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Оценка и рассмотрение материалов, представленных на заочный этап, а также оценка и анализ деятельности лагерей с дневным пребыванием, участвующих в конкурсе, осуществляется в срок с 20 июня по 20 августа. Подведение итогов и утверждение результатов конкурса проводится комиссией в срок до 25 августа.</w:t>
      </w:r>
    </w:p>
    <w:p w:rsidR="00C420AA" w:rsidRDefault="00C420AA"/>
    <w:sectPr w:rsidR="00C4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7D"/>
    <w:rsid w:val="00A20D7D"/>
    <w:rsid w:val="00C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A5CB"/>
  <w15:chartTrackingRefBased/>
  <w15:docId w15:val="{DF441D18-15EA-491C-83FF-7C6EA48E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3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93;&#1074;&#1086;&#1081;&#1085;&#1080;&#1085;&#1089;&#1082;&#1080;&#1081;-&#1086;&#1082;&#1088;&#1091;&#1075;.&#1088;&#1092;/tinybrowser/fulls/files/dokymenty/postanovleniya/2021/33/1/2_na_konkur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2023-05-05T12:15:00Z</dcterms:created>
  <dcterms:modified xsi:type="dcterms:W3CDTF">2023-05-05T12:16:00Z</dcterms:modified>
</cp:coreProperties>
</file>