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BD" w:rsidRDefault="006138BD" w:rsidP="006138BD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BD" w:rsidRPr="00056031" w:rsidRDefault="006138BD" w:rsidP="006138BD">
      <w:pPr>
        <w:pStyle w:val="a3"/>
        <w:tabs>
          <w:tab w:val="left" w:pos="0"/>
        </w:tabs>
        <w:rPr>
          <w:sz w:val="28"/>
          <w:szCs w:val="28"/>
        </w:rPr>
      </w:pPr>
      <w:r w:rsidRPr="00056031">
        <w:rPr>
          <w:sz w:val="28"/>
          <w:szCs w:val="28"/>
        </w:rPr>
        <w:t>Территориальная избирательная комиссия</w:t>
      </w:r>
    </w:p>
    <w:p w:rsidR="006138BD" w:rsidRPr="00056031" w:rsidRDefault="006138BD" w:rsidP="00613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31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CD1243" w:rsidRPr="00B74EE5" w:rsidRDefault="00CD1243" w:rsidP="00CD1243">
      <w:pPr>
        <w:pStyle w:val="1"/>
        <w:jc w:val="center"/>
        <w:rPr>
          <w:sz w:val="32"/>
          <w:szCs w:val="32"/>
        </w:rPr>
      </w:pPr>
      <w:r w:rsidRPr="00056031">
        <w:rPr>
          <w:bCs w:val="0"/>
          <w:spacing w:val="80"/>
          <w:sz w:val="28"/>
          <w:szCs w:val="28"/>
        </w:rPr>
        <w:t>ПОСТАНОВЛЕНИЕ</w:t>
      </w: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CD1243" w:rsidRPr="00B74EE5" w:rsidTr="0086768A">
        <w:tc>
          <w:tcPr>
            <w:tcW w:w="3328" w:type="dxa"/>
            <w:hideMark/>
          </w:tcPr>
          <w:p w:rsidR="00CD1243" w:rsidRPr="00B74EE5" w:rsidRDefault="00CD1243" w:rsidP="008676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января</w:t>
            </w:r>
            <w:r w:rsidRPr="00B7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B74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1243" w:rsidRPr="00B74EE5" w:rsidRDefault="00CD1243" w:rsidP="008676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CD1243" w:rsidRPr="00B74EE5" w:rsidRDefault="00CD1243" w:rsidP="008676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4E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  <w:r w:rsidRPr="00B74E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/1-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B74E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74E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CD1243" w:rsidRDefault="00CD1243" w:rsidP="00CD1243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B74EE5">
        <w:rPr>
          <w:rFonts w:ascii="Times New Roman" w:hAnsi="Times New Roman"/>
          <w:sz w:val="28"/>
          <w:szCs w:val="28"/>
        </w:rPr>
        <w:t>п. Хвойная</w:t>
      </w:r>
    </w:p>
    <w:p w:rsidR="00CD1243" w:rsidRDefault="00CD1243" w:rsidP="00CD1243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1243" w:rsidRPr="00D474B7" w:rsidRDefault="00CD1243" w:rsidP="00CD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74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внесении изменения в постановление</w:t>
      </w:r>
    </w:p>
    <w:p w:rsidR="00CD1243" w:rsidRPr="00D474B7" w:rsidRDefault="00CD1243" w:rsidP="00CD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74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Хвойнинского района</w:t>
      </w:r>
    </w:p>
    <w:p w:rsidR="00CD1243" w:rsidRPr="00D474B7" w:rsidRDefault="00CD1243" w:rsidP="00CD1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74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B234E2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 участковых избирательных комиссий Хвойнинского района на срок полномочий 2018 – 2023 годов</w:t>
      </w:r>
      <w:r w:rsidRPr="00D474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CD1243" w:rsidRDefault="00CD1243" w:rsidP="00CD1243">
      <w:pPr>
        <w:pStyle w:val="ConsNormal"/>
        <w:widowControl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38BD" w:rsidRDefault="00CD1243" w:rsidP="006138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сменой фамилии члена участковой избирательной комиссии № 1</w:t>
      </w:r>
      <w:r w:rsidRPr="00CD124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474B7">
        <w:rPr>
          <w:rFonts w:ascii="Times New Roman" w:eastAsia="Times New Roman" w:hAnsi="Times New Roman" w:cs="Times New Roman"/>
          <w:sz w:val="28"/>
          <w:szCs w:val="28"/>
          <w:lang w:eastAsia="ru-RU"/>
        </w:rPr>
        <w:t>3 с</w:t>
      </w:r>
      <w:r w:rsidRPr="00CD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решающего голоса, на основании личного письменного заявления</w:t>
      </w:r>
      <w:r w:rsidRPr="00CD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Саранговой</w:t>
      </w:r>
      <w:proofErr w:type="spellEnd"/>
      <w:r w:rsidRPr="00CD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Валерии Николаевны</w:t>
      </w:r>
      <w:r w:rsidRPr="00D4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138BD">
        <w:rPr>
          <w:rFonts w:ascii="Times New Roman" w:hAnsi="Times New Roman" w:cs="Times New Roman"/>
          <w:sz w:val="28"/>
          <w:szCs w:val="28"/>
        </w:rPr>
        <w:t>10 января 2023 года</w:t>
      </w:r>
    </w:p>
    <w:p w:rsidR="00CD1243" w:rsidRPr="006138BD" w:rsidRDefault="00CD1243" w:rsidP="006138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8B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района, ПОСТАНОВИЛА:</w:t>
      </w:r>
    </w:p>
    <w:p w:rsidR="008D1187" w:rsidRDefault="00CD1243" w:rsidP="00CD1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243">
        <w:rPr>
          <w:rFonts w:ascii="Times New Roman" w:hAnsi="Times New Roman" w:cs="Times New Roman"/>
          <w:sz w:val="28"/>
          <w:szCs w:val="28"/>
        </w:rPr>
        <w:t>1.</w:t>
      </w:r>
      <w:r w:rsidR="001C5BC9">
        <w:rPr>
          <w:rFonts w:ascii="Times New Roman" w:hAnsi="Times New Roman" w:cs="Times New Roman"/>
          <w:sz w:val="28"/>
          <w:szCs w:val="28"/>
        </w:rPr>
        <w:t xml:space="preserve"> </w:t>
      </w:r>
      <w:r w:rsidRPr="00CD1243">
        <w:rPr>
          <w:rFonts w:ascii="Times New Roman" w:hAnsi="Times New Roman" w:cs="Times New Roman"/>
          <w:sz w:val="28"/>
          <w:szCs w:val="28"/>
        </w:rPr>
        <w:t xml:space="preserve">Внести изменение в состав участковой избирательной комиссии </w:t>
      </w:r>
    </w:p>
    <w:p w:rsidR="00CD1243" w:rsidRPr="00CD1243" w:rsidRDefault="00CD1243" w:rsidP="008D11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243">
        <w:rPr>
          <w:rFonts w:ascii="Times New Roman" w:hAnsi="Times New Roman" w:cs="Times New Roman"/>
          <w:sz w:val="28"/>
          <w:szCs w:val="28"/>
        </w:rPr>
        <w:t>№ 1903, сформированной постановлением Территориальной избирательной комиссии Хвойнинского района от 04.06.2018 № 42/2-3 «О формировании участковых избирательных комиссий Хвойнинского</w:t>
      </w:r>
      <w:r w:rsidR="006138BD">
        <w:rPr>
          <w:rFonts w:ascii="Times New Roman" w:hAnsi="Times New Roman" w:cs="Times New Roman"/>
          <w:sz w:val="28"/>
          <w:szCs w:val="28"/>
        </w:rPr>
        <w:t xml:space="preserve"> района на срок полномочий 2018</w:t>
      </w:r>
      <w:r w:rsidRPr="00CD1243">
        <w:rPr>
          <w:rFonts w:ascii="Times New Roman" w:hAnsi="Times New Roman" w:cs="Times New Roman"/>
          <w:sz w:val="28"/>
          <w:szCs w:val="28"/>
        </w:rPr>
        <w:t>– 2023 годов»</w:t>
      </w:r>
      <w:r w:rsidR="006138BD">
        <w:rPr>
          <w:rFonts w:ascii="Times New Roman" w:hAnsi="Times New Roman" w:cs="Times New Roman"/>
          <w:sz w:val="28"/>
          <w:szCs w:val="28"/>
        </w:rPr>
        <w:t>,</w:t>
      </w:r>
      <w:r w:rsidRPr="00CD1243">
        <w:rPr>
          <w:rFonts w:ascii="Times New Roman" w:hAnsi="Times New Roman" w:cs="Times New Roman"/>
          <w:sz w:val="28"/>
          <w:szCs w:val="28"/>
        </w:rPr>
        <w:t xml:space="preserve"> изменив фамилию члена участковой избирательной комиссии № 1903 с правом решающего голоса с «</w:t>
      </w:r>
      <w:proofErr w:type="spellStart"/>
      <w:r w:rsidRPr="00CD1243">
        <w:rPr>
          <w:rFonts w:ascii="Times New Roman" w:hAnsi="Times New Roman" w:cs="Times New Roman"/>
          <w:sz w:val="28"/>
          <w:szCs w:val="28"/>
        </w:rPr>
        <w:t>Мойченко</w:t>
      </w:r>
      <w:proofErr w:type="spellEnd"/>
      <w:r w:rsidRPr="00CD1243"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 w:rsidRPr="00CD1243">
        <w:rPr>
          <w:rFonts w:ascii="Times New Roman" w:hAnsi="Times New Roman" w:cs="Times New Roman"/>
          <w:sz w:val="28"/>
          <w:szCs w:val="28"/>
        </w:rPr>
        <w:t>Сарангова</w:t>
      </w:r>
      <w:proofErr w:type="spellEnd"/>
      <w:r w:rsidRPr="00CD12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1243" w:rsidRPr="00CD1243" w:rsidRDefault="00CD1243" w:rsidP="006138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243">
        <w:rPr>
          <w:rFonts w:ascii="Times New Roman" w:hAnsi="Times New Roman" w:cs="Times New Roman"/>
          <w:sz w:val="28"/>
          <w:szCs w:val="28"/>
        </w:rPr>
        <w:t>2. Выдать члену участковой избирательной комиссии № 1903 с правом решающего голоса</w:t>
      </w:r>
      <w:r w:rsidR="00613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43">
        <w:rPr>
          <w:rFonts w:ascii="Times New Roman" w:hAnsi="Times New Roman" w:cs="Times New Roman"/>
          <w:sz w:val="28"/>
          <w:szCs w:val="28"/>
        </w:rPr>
        <w:t>Саранговой</w:t>
      </w:r>
      <w:proofErr w:type="spellEnd"/>
      <w:r w:rsidRPr="00CD1243">
        <w:rPr>
          <w:rFonts w:ascii="Times New Roman" w:hAnsi="Times New Roman" w:cs="Times New Roman"/>
          <w:sz w:val="28"/>
          <w:szCs w:val="28"/>
        </w:rPr>
        <w:t xml:space="preserve"> Валерии Николаевне</w:t>
      </w:r>
      <w:r w:rsidR="006138BD">
        <w:rPr>
          <w:rFonts w:ascii="Times New Roman" w:hAnsi="Times New Roman" w:cs="Times New Roman"/>
          <w:sz w:val="28"/>
          <w:szCs w:val="28"/>
        </w:rPr>
        <w:t xml:space="preserve"> </w:t>
      </w:r>
      <w:r w:rsidRPr="00CD1243">
        <w:rPr>
          <w:rFonts w:ascii="Times New Roman" w:hAnsi="Times New Roman" w:cs="Times New Roman"/>
          <w:sz w:val="28"/>
          <w:szCs w:val="28"/>
        </w:rPr>
        <w:t xml:space="preserve">удостоверение установленного образца. </w:t>
      </w:r>
    </w:p>
    <w:p w:rsidR="006138BD" w:rsidRDefault="00CD1243" w:rsidP="006138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243">
        <w:rPr>
          <w:rFonts w:ascii="Times New Roman" w:hAnsi="Times New Roman" w:cs="Times New Roman"/>
          <w:sz w:val="28"/>
          <w:szCs w:val="28"/>
        </w:rPr>
        <w:t xml:space="preserve">3. Направить постановление в Избирательную комиссию </w:t>
      </w:r>
      <w:proofErr w:type="gramStart"/>
      <w:r w:rsidRPr="00CD1243">
        <w:rPr>
          <w:rFonts w:ascii="Times New Roman" w:hAnsi="Times New Roman" w:cs="Times New Roman"/>
          <w:sz w:val="28"/>
          <w:szCs w:val="28"/>
        </w:rPr>
        <w:t>Новгородской</w:t>
      </w:r>
      <w:proofErr w:type="gramEnd"/>
      <w:r w:rsidRPr="00CD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243" w:rsidRPr="00CD1243" w:rsidRDefault="00CD1243" w:rsidP="006138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243">
        <w:rPr>
          <w:rFonts w:ascii="Times New Roman" w:hAnsi="Times New Roman" w:cs="Times New Roman"/>
          <w:sz w:val="28"/>
          <w:szCs w:val="28"/>
        </w:rPr>
        <w:t xml:space="preserve">области и участковую избирательную комиссию </w:t>
      </w:r>
      <w:r w:rsidR="006138BD">
        <w:rPr>
          <w:rFonts w:ascii="Times New Roman" w:hAnsi="Times New Roman" w:cs="Times New Roman"/>
          <w:sz w:val="28"/>
          <w:szCs w:val="28"/>
        </w:rPr>
        <w:t>№ 1903.</w:t>
      </w:r>
    </w:p>
    <w:p w:rsidR="00CD1243" w:rsidRPr="00CD1243" w:rsidRDefault="006138BD" w:rsidP="006138BD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D1243" w:rsidRPr="00CD1243">
        <w:rPr>
          <w:sz w:val="28"/>
          <w:szCs w:val="28"/>
        </w:rPr>
        <w:t xml:space="preserve">. </w:t>
      </w:r>
      <w:proofErr w:type="gramStart"/>
      <w:r w:rsidR="00CD1243" w:rsidRPr="00CD1243">
        <w:rPr>
          <w:sz w:val="28"/>
          <w:szCs w:val="28"/>
        </w:rPr>
        <w:t>Разместить</w:t>
      </w:r>
      <w:proofErr w:type="gramEnd"/>
      <w:r w:rsidR="00CD1243" w:rsidRPr="00CD1243">
        <w:rPr>
          <w:sz w:val="28"/>
          <w:szCs w:val="28"/>
        </w:rPr>
        <w:t xml:space="preserve"> настоящее постановление на странице ТИК Хвойнинского района на сайте Администрации Хвойнинского муниципального округа</w:t>
      </w:r>
      <w:r w:rsidR="008D1187">
        <w:rPr>
          <w:sz w:val="28"/>
          <w:szCs w:val="28"/>
        </w:rPr>
        <w:t>.</w:t>
      </w:r>
    </w:p>
    <w:p w:rsidR="006138BD" w:rsidRDefault="006138BD" w:rsidP="00613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D12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12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24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Хвойнинского района Цветкову Н.С.</w:t>
      </w:r>
    </w:p>
    <w:p w:rsidR="001A6E4C" w:rsidRPr="00CD1243" w:rsidRDefault="001A6E4C" w:rsidP="00613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243" w:rsidRPr="00CD1243" w:rsidRDefault="00CD1243" w:rsidP="00CD124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6E4C" w:rsidTr="001A6E4C">
        <w:tc>
          <w:tcPr>
            <w:tcW w:w="4785" w:type="dxa"/>
          </w:tcPr>
          <w:p w:rsidR="001A6E4C" w:rsidRDefault="001A6E4C" w:rsidP="001A6E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6E4C" w:rsidRDefault="001A6E4C" w:rsidP="001A6E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</w:t>
            </w:r>
          </w:p>
          <w:p w:rsidR="001A6E4C" w:rsidRDefault="001A6E4C" w:rsidP="001A6E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F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 Хвойнинского района</w:t>
            </w:r>
          </w:p>
        </w:tc>
        <w:tc>
          <w:tcPr>
            <w:tcW w:w="4786" w:type="dxa"/>
          </w:tcPr>
          <w:p w:rsidR="001A6E4C" w:rsidRDefault="001A6E4C" w:rsidP="001A6E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E4C" w:rsidRDefault="001A6E4C" w:rsidP="001A6E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E4C" w:rsidRDefault="001A6E4C" w:rsidP="001A6E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С.Е. Косьяненко</w:t>
            </w:r>
          </w:p>
        </w:tc>
      </w:tr>
      <w:tr w:rsidR="001A6E4C" w:rsidTr="001A6E4C">
        <w:tc>
          <w:tcPr>
            <w:tcW w:w="4785" w:type="dxa"/>
          </w:tcPr>
          <w:p w:rsidR="001A6E4C" w:rsidRDefault="001A6E4C" w:rsidP="001A6E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6E4C" w:rsidRDefault="001A6E4C" w:rsidP="001A6E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Хвойнинского района</w:t>
            </w:r>
          </w:p>
        </w:tc>
        <w:tc>
          <w:tcPr>
            <w:tcW w:w="4786" w:type="dxa"/>
          </w:tcPr>
          <w:p w:rsidR="001A6E4C" w:rsidRDefault="001A6E4C" w:rsidP="001A6E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E4C" w:rsidRDefault="001A6E4C" w:rsidP="001A6E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E4C" w:rsidRDefault="001A6E4C" w:rsidP="001A6E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Цветкова</w:t>
            </w:r>
          </w:p>
        </w:tc>
      </w:tr>
    </w:tbl>
    <w:p w:rsidR="00CD1243" w:rsidRPr="00186324" w:rsidRDefault="00CD1243" w:rsidP="00CD12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243" w:rsidRPr="00186324" w:rsidSect="006138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243"/>
    <w:rsid w:val="001A6E4C"/>
    <w:rsid w:val="001C5BC9"/>
    <w:rsid w:val="00452314"/>
    <w:rsid w:val="00475237"/>
    <w:rsid w:val="004841BB"/>
    <w:rsid w:val="006138BD"/>
    <w:rsid w:val="008D1187"/>
    <w:rsid w:val="00C24FE0"/>
    <w:rsid w:val="00CD1243"/>
    <w:rsid w:val="00DD7727"/>
    <w:rsid w:val="00DE3D3A"/>
    <w:rsid w:val="00EE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43"/>
  </w:style>
  <w:style w:type="paragraph" w:styleId="1">
    <w:name w:val="heading 1"/>
    <w:basedOn w:val="a"/>
    <w:link w:val="10"/>
    <w:uiPriority w:val="9"/>
    <w:qFormat/>
    <w:rsid w:val="00CD1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CD1243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Normal">
    <w:name w:val="ConsNormal"/>
    <w:rsid w:val="00CD124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D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8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2023-02-03T05:42:00Z</cp:lastPrinted>
  <dcterms:created xsi:type="dcterms:W3CDTF">2023-02-02T10:29:00Z</dcterms:created>
  <dcterms:modified xsi:type="dcterms:W3CDTF">2023-02-07T12:08:00Z</dcterms:modified>
</cp:coreProperties>
</file>