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32" w:rsidRDefault="00315732" w:rsidP="00315732">
      <w:pPr>
        <w:jc w:val="center"/>
        <w:rPr>
          <w:bCs/>
          <w:sz w:val="28"/>
        </w:rPr>
      </w:pPr>
      <w:r>
        <w:rPr>
          <w:b/>
          <w:noProof/>
        </w:rPr>
        <w:drawing>
          <wp:inline distT="0" distB="0" distL="0" distR="0">
            <wp:extent cx="862330" cy="93154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315732" w:rsidRDefault="00315732" w:rsidP="00315732">
      <w:pPr>
        <w:widowControl w:val="0"/>
        <w:suppressAutoHyphens/>
        <w:ind w:right="-1"/>
        <w:jc w:val="center"/>
        <w:rPr>
          <w:b/>
          <w:noProof/>
        </w:rPr>
      </w:pPr>
    </w:p>
    <w:p w:rsidR="00315732" w:rsidRDefault="00315732" w:rsidP="00315732">
      <w:pPr>
        <w:pStyle w:val="a4"/>
        <w:widowControl w:val="0"/>
        <w:tabs>
          <w:tab w:val="left" w:pos="708"/>
        </w:tabs>
        <w:suppressAutoHyphens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315732" w:rsidRDefault="00315732" w:rsidP="00315732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315732" w:rsidRDefault="00315732" w:rsidP="00315732">
      <w:pPr>
        <w:pStyle w:val="1"/>
        <w:spacing w:before="360"/>
        <w:jc w:val="center"/>
        <w:rPr>
          <w:rFonts w:ascii="Times New Roman" w:hAnsi="Times New Roman" w:cs="Times New Roman"/>
          <w:color w:val="auto"/>
          <w:spacing w:val="80"/>
          <w:sz w:val="32"/>
          <w:szCs w:val="32"/>
        </w:rPr>
      </w:pPr>
      <w:r>
        <w:rPr>
          <w:rFonts w:ascii="Times New Roman" w:hAnsi="Times New Roman" w:cs="Times New Roman"/>
          <w:color w:val="auto"/>
          <w:spacing w:val="80"/>
          <w:sz w:val="32"/>
          <w:szCs w:val="32"/>
        </w:rPr>
        <w:t>Постановление</w:t>
      </w:r>
    </w:p>
    <w:p w:rsidR="00315732" w:rsidRDefault="00315732" w:rsidP="00315732"/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315732" w:rsidTr="00315732">
        <w:tc>
          <w:tcPr>
            <w:tcW w:w="3436" w:type="dxa"/>
            <w:hideMark/>
          </w:tcPr>
          <w:p w:rsidR="00315732" w:rsidRDefault="00315732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 февраля 2021 года</w:t>
            </w:r>
          </w:p>
        </w:tc>
        <w:tc>
          <w:tcPr>
            <w:tcW w:w="3107" w:type="dxa"/>
          </w:tcPr>
          <w:p w:rsidR="00315732" w:rsidRDefault="0031573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315732" w:rsidRDefault="0031573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№3/11-4</w:t>
            </w:r>
          </w:p>
        </w:tc>
      </w:tr>
    </w:tbl>
    <w:p w:rsidR="00315732" w:rsidRDefault="00315732" w:rsidP="0031573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Хвойная</w:t>
      </w:r>
    </w:p>
    <w:tbl>
      <w:tblPr>
        <w:tblW w:w="9825" w:type="dxa"/>
        <w:tblLayout w:type="fixed"/>
        <w:tblLook w:val="04A0"/>
      </w:tblPr>
      <w:tblGrid>
        <w:gridCol w:w="9825"/>
      </w:tblGrid>
      <w:tr w:rsidR="00315732" w:rsidTr="00315732">
        <w:trPr>
          <w:cantSplit/>
          <w:trHeight w:val="541"/>
        </w:trPr>
        <w:tc>
          <w:tcPr>
            <w:tcW w:w="9828" w:type="dxa"/>
            <w:hideMark/>
          </w:tcPr>
          <w:p w:rsidR="00315732" w:rsidRDefault="003157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прекращении полномочий члена УИК 1911</w:t>
            </w:r>
          </w:p>
        </w:tc>
      </w:tr>
    </w:tbl>
    <w:p w:rsidR="00315732" w:rsidRDefault="00315732" w:rsidP="003157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подпунктом «г»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ункта 8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</w:t>
      </w:r>
    </w:p>
    <w:p w:rsidR="00315732" w:rsidRDefault="00315732" w:rsidP="00315732">
      <w:pPr>
        <w:pStyle w:val="ConsPlu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315732" w:rsidRDefault="00315732" w:rsidP="00315732">
      <w:pPr>
        <w:pStyle w:val="14-15"/>
        <w:jc w:val="left"/>
        <w:rPr>
          <w:bCs w:val="0"/>
          <w:szCs w:val="28"/>
        </w:rPr>
      </w:pPr>
      <w:r>
        <w:rPr>
          <w:szCs w:val="28"/>
        </w:rPr>
        <w:t>ПОСТАНОВЛЯЕТ:</w:t>
      </w:r>
    </w:p>
    <w:p w:rsidR="00315732" w:rsidRDefault="00315732" w:rsidP="003157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1.Прекратить полномочия члена участковой избирательной комиссии 1911 с правом решающего голоса Степановой Маргариты Александровны</w:t>
      </w:r>
      <w:r>
        <w:rPr>
          <w:sz w:val="28"/>
          <w:szCs w:val="28"/>
        </w:rPr>
        <w:t xml:space="preserve">, выдвинутой </w:t>
      </w:r>
      <w:r>
        <w:rPr>
          <w:sz w:val="28"/>
          <w:szCs w:val="28"/>
          <w:shd w:val="clear" w:color="auto" w:fill="FFFFFF"/>
        </w:rPr>
        <w:t xml:space="preserve">представительным органом муниципального образования в </w:t>
      </w:r>
      <w:r>
        <w:rPr>
          <w:sz w:val="28"/>
          <w:szCs w:val="28"/>
        </w:rPr>
        <w:t>связи с ее смертью;</w:t>
      </w:r>
    </w:p>
    <w:p w:rsidR="00315732" w:rsidRDefault="00315732" w:rsidP="003157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Разместить настоящие постановление на странице ТИК Хвойнинского района 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315732" w:rsidRDefault="00315732" w:rsidP="003157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15732" w:rsidTr="00315732">
        <w:tc>
          <w:tcPr>
            <w:tcW w:w="4785" w:type="dxa"/>
            <w:hideMark/>
          </w:tcPr>
          <w:p w:rsidR="00315732" w:rsidRDefault="00315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315732" w:rsidRDefault="00315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ТИК Хвойнинского района</w:t>
            </w:r>
          </w:p>
        </w:tc>
        <w:tc>
          <w:tcPr>
            <w:tcW w:w="4785" w:type="dxa"/>
          </w:tcPr>
          <w:p w:rsidR="00315732" w:rsidRDefault="003157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315732" w:rsidRDefault="003157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С.Е.  Косьяненко</w:t>
            </w:r>
          </w:p>
        </w:tc>
      </w:tr>
      <w:tr w:rsidR="00315732" w:rsidTr="00315732">
        <w:tc>
          <w:tcPr>
            <w:tcW w:w="4785" w:type="dxa"/>
          </w:tcPr>
          <w:p w:rsidR="00315732" w:rsidRDefault="00315732">
            <w:pPr>
              <w:rPr>
                <w:sz w:val="28"/>
                <w:szCs w:val="28"/>
                <w:lang w:eastAsia="en-US"/>
              </w:rPr>
            </w:pPr>
          </w:p>
          <w:p w:rsidR="00315732" w:rsidRDefault="00315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315732" w:rsidRDefault="0031573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ТИК Хвойнинского района</w:t>
            </w:r>
          </w:p>
        </w:tc>
        <w:tc>
          <w:tcPr>
            <w:tcW w:w="4785" w:type="dxa"/>
            <w:vAlign w:val="bottom"/>
          </w:tcPr>
          <w:p w:rsidR="00315732" w:rsidRDefault="00315732">
            <w:pPr>
              <w:pStyle w:val="14-15"/>
              <w:spacing w:line="240" w:lineRule="auto"/>
              <w:ind w:firstLine="0"/>
              <w:jc w:val="right"/>
              <w:rPr>
                <w:szCs w:val="28"/>
                <w:lang w:eastAsia="en-US"/>
              </w:rPr>
            </w:pPr>
          </w:p>
          <w:p w:rsidR="00315732" w:rsidRDefault="00315732">
            <w:pPr>
              <w:pStyle w:val="14-15"/>
              <w:spacing w:line="240" w:lineRule="auto"/>
              <w:ind w:firstLine="0"/>
              <w:jc w:val="right"/>
              <w:rPr>
                <w:szCs w:val="28"/>
                <w:lang w:eastAsia="en-US"/>
              </w:rPr>
            </w:pPr>
          </w:p>
          <w:p w:rsidR="00315732" w:rsidRDefault="00315732">
            <w:pPr>
              <w:pStyle w:val="14-1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Н.С. Цветкова</w:t>
            </w:r>
          </w:p>
        </w:tc>
      </w:tr>
    </w:tbl>
    <w:p w:rsidR="00315732" w:rsidRDefault="00315732" w:rsidP="00315732">
      <w:pPr>
        <w:pStyle w:val="ConsPlusNormal"/>
        <w:widowControl/>
      </w:pPr>
    </w:p>
    <w:p w:rsidR="00315732" w:rsidRDefault="00315732" w:rsidP="00315732"/>
    <w:sectPr w:rsidR="00315732" w:rsidSect="0099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5732"/>
    <w:rsid w:val="00315732"/>
    <w:rsid w:val="0099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7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15732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315732"/>
    <w:pPr>
      <w:jc w:val="both"/>
    </w:pPr>
    <w:rPr>
      <w:rFonts w:ascii="Courier New" w:hAnsi="Courier New"/>
      <w:b/>
      <w:szCs w:val="20"/>
    </w:rPr>
  </w:style>
  <w:style w:type="paragraph" w:customStyle="1" w:styleId="ConsPlusNormal">
    <w:name w:val="ConsPlusNormal"/>
    <w:uiPriority w:val="99"/>
    <w:semiHidden/>
    <w:rsid w:val="00315732"/>
    <w:pPr>
      <w:widowControl w:val="0"/>
      <w:autoSpaceDE w:val="0"/>
      <w:autoSpaceDN w:val="0"/>
      <w:adjustRightInd w:val="0"/>
      <w:spacing w:after="0" w:line="360" w:lineRule="auto"/>
      <w:ind w:right="1985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5"/>
    <w:uiPriority w:val="99"/>
    <w:semiHidden/>
    <w:rsid w:val="00315732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rmal">
    <w:name w:val="ConsNormal"/>
    <w:uiPriority w:val="99"/>
    <w:semiHidden/>
    <w:rsid w:val="00315732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31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7"/>
    <w:uiPriority w:val="99"/>
    <w:semiHidden/>
    <w:unhideWhenUsed/>
    <w:rsid w:val="0031573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semiHidden/>
    <w:rsid w:val="00315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57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7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2021-12-22T10:38:00Z</dcterms:created>
  <dcterms:modified xsi:type="dcterms:W3CDTF">2021-12-22T10:39:00Z</dcterms:modified>
</cp:coreProperties>
</file>