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CD" w:rsidRDefault="00636FCD" w:rsidP="00636FCD">
      <w:pPr>
        <w:jc w:val="center"/>
      </w:pPr>
    </w:p>
    <w:p w:rsidR="00636FCD" w:rsidRDefault="00636FCD" w:rsidP="00636FCD">
      <w:pPr>
        <w:jc w:val="center"/>
      </w:pPr>
    </w:p>
    <w:p w:rsidR="00636FCD" w:rsidRDefault="00636FCD" w:rsidP="00636FCD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CD" w:rsidRDefault="00636FCD" w:rsidP="00636FCD">
      <w:pPr>
        <w:pStyle w:val="a3"/>
      </w:pPr>
      <w:r>
        <w:t>Территориальная избирательная комиссия</w:t>
      </w:r>
    </w:p>
    <w:p w:rsidR="00636FCD" w:rsidRDefault="00636FCD" w:rsidP="00636FCD">
      <w:pPr>
        <w:pStyle w:val="3"/>
      </w:pPr>
      <w:r>
        <w:t xml:space="preserve">Хвойнинского района  </w:t>
      </w:r>
    </w:p>
    <w:p w:rsidR="00636FCD" w:rsidRDefault="00636FCD" w:rsidP="00636FCD">
      <w:pPr>
        <w:pStyle w:val="1"/>
        <w:rPr>
          <w:b/>
        </w:rPr>
      </w:pPr>
    </w:p>
    <w:p w:rsidR="00636FCD" w:rsidRDefault="00636FCD" w:rsidP="00636FCD">
      <w:pPr>
        <w:pStyle w:val="1"/>
        <w:rPr>
          <w:b/>
        </w:rPr>
      </w:pPr>
    </w:p>
    <w:p w:rsidR="00636FCD" w:rsidRDefault="00636FCD" w:rsidP="00636FCD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6FCD" w:rsidRDefault="00636FCD" w:rsidP="00636FCD"/>
    <w:p w:rsidR="00636FCD" w:rsidRDefault="00636FCD" w:rsidP="00636FCD">
      <w:pPr>
        <w:rPr>
          <w:sz w:val="28"/>
        </w:rPr>
      </w:pPr>
    </w:p>
    <w:p w:rsidR="00636FCD" w:rsidRDefault="000E6F65" w:rsidP="00636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12.07.2019</w:t>
      </w:r>
      <w:r w:rsidR="00636FCD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5</w:t>
      </w:r>
      <w:r w:rsidR="00636FCD">
        <w:rPr>
          <w:sz w:val="28"/>
          <w:szCs w:val="28"/>
        </w:rPr>
        <w:t>8/</w:t>
      </w:r>
      <w:r>
        <w:rPr>
          <w:sz w:val="28"/>
          <w:szCs w:val="28"/>
        </w:rPr>
        <w:t>3</w:t>
      </w:r>
      <w:r w:rsidR="00636FCD">
        <w:rPr>
          <w:sz w:val="28"/>
          <w:szCs w:val="28"/>
        </w:rPr>
        <w:t>-3</w:t>
      </w:r>
    </w:p>
    <w:p w:rsidR="00636FCD" w:rsidRDefault="00636FCD" w:rsidP="00636F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Хвойная</w:t>
      </w:r>
    </w:p>
    <w:p w:rsidR="00636FCD" w:rsidRDefault="00636FCD" w:rsidP="00636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FCD" w:rsidRDefault="000E6F65" w:rsidP="00636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рабочей группы </w:t>
      </w:r>
      <w:r w:rsidR="00636FCD">
        <w:rPr>
          <w:b/>
          <w:sz w:val="28"/>
          <w:szCs w:val="28"/>
        </w:rPr>
        <w:t>Территориальной избирательной комиссии Хвойнинского района по предварительному рассмотрению обращений о нарушении законодательства, жалоб (заявлений) на решения, действия (бездействия) избирательных ко</w:t>
      </w:r>
      <w:r>
        <w:rPr>
          <w:b/>
          <w:sz w:val="28"/>
          <w:szCs w:val="28"/>
        </w:rPr>
        <w:t>миссий, комиссий референдума, и</w:t>
      </w:r>
      <w:r w:rsidR="00636FCD">
        <w:rPr>
          <w:b/>
          <w:sz w:val="28"/>
          <w:szCs w:val="28"/>
        </w:rPr>
        <w:t xml:space="preserve"> их должностных лиц.</w:t>
      </w:r>
    </w:p>
    <w:p w:rsidR="00636FCD" w:rsidRDefault="00636FCD" w:rsidP="00636FCD">
      <w:pPr>
        <w:spacing w:line="360" w:lineRule="auto"/>
        <w:jc w:val="center"/>
        <w:rPr>
          <w:b/>
          <w:sz w:val="28"/>
          <w:szCs w:val="28"/>
        </w:rPr>
      </w:pP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 xml:space="preserve">  от 12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2002 года № 67-ФЗ «Об основных гарантиях избирательных прав и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права на участие в референдуме граждан Российской Федерации»</w:t>
      </w:r>
      <w:proofErr w:type="gramStart"/>
      <w:r>
        <w:rPr>
          <w:bCs/>
          <w:sz w:val="28"/>
          <w:szCs w:val="28"/>
        </w:rPr>
        <w:t>,о</w:t>
      </w:r>
      <w:proofErr w:type="gramEnd"/>
      <w:r>
        <w:rPr>
          <w:bCs/>
          <w:sz w:val="28"/>
          <w:szCs w:val="28"/>
        </w:rPr>
        <w:t xml:space="preserve">бластным законом от 19.10.2006 № 737-ОЗ «Об избирательной комиссии Новгородской области и территориальных избирательных комиссиях Новгородской области» и в целях исполнения Регламента работы Территориальной избирательной </w:t>
      </w:r>
      <w:r w:rsidR="000E6F65">
        <w:rPr>
          <w:bCs/>
          <w:sz w:val="28"/>
          <w:szCs w:val="28"/>
        </w:rPr>
        <w:t xml:space="preserve">комиссии Хвойнинского района 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рабочую группу Территориальной избирательной</w:t>
      </w:r>
      <w:r w:rsidR="000E6F65">
        <w:rPr>
          <w:sz w:val="28"/>
          <w:szCs w:val="28"/>
        </w:rPr>
        <w:t xml:space="preserve"> комиссии Хвойнинского района </w:t>
      </w:r>
      <w:r>
        <w:rPr>
          <w:sz w:val="28"/>
          <w:szCs w:val="28"/>
        </w:rPr>
        <w:t>по предварительному рассмотрению обращений о нарушении законодательства, жалоб (заявлений) на решения, действия (бездействия) избирательных комиссий, комиссий референдума, и их должностных лиц в следующем составе:</w:t>
      </w:r>
    </w:p>
    <w:p w:rsidR="00636FCD" w:rsidRDefault="000E6F65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Косьяненко С.Е.- </w:t>
      </w:r>
      <w:r w:rsidR="00636FCD">
        <w:rPr>
          <w:sz w:val="28"/>
          <w:szCs w:val="28"/>
        </w:rPr>
        <w:t>председатель Территориальной избирательной комиссии Хвойнинского района, председатель рабочей группы.</w:t>
      </w:r>
    </w:p>
    <w:p w:rsidR="00636FCD" w:rsidRDefault="000E6F65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Кондрашова О.В.- секретарь </w:t>
      </w:r>
      <w:r w:rsidR="00636FCD">
        <w:rPr>
          <w:sz w:val="28"/>
          <w:szCs w:val="28"/>
        </w:rPr>
        <w:t>Территориальной избирательной комиссии Хвойнинского района,</w:t>
      </w:r>
      <w:r>
        <w:rPr>
          <w:sz w:val="28"/>
          <w:szCs w:val="28"/>
        </w:rPr>
        <w:t xml:space="preserve"> </w:t>
      </w:r>
      <w:r w:rsidR="00636FCD">
        <w:rPr>
          <w:sz w:val="28"/>
          <w:szCs w:val="28"/>
        </w:rPr>
        <w:t>секретарь рабочей группы.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 В.Г. -заместитель председателя Территориальной избирательной комиссии </w:t>
      </w:r>
      <w:r w:rsidR="000E6F65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района,   заместитель председателя рабочей группы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 М.В.- член Территориальной избирательной комиссии Хвойнинского района, член рабочей группы. </w:t>
      </w:r>
    </w:p>
    <w:p w:rsidR="00636FCD" w:rsidRDefault="000E6F65" w:rsidP="00636FCD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С.Н.</w:t>
      </w:r>
      <w:r w:rsidR="00636FCD">
        <w:rPr>
          <w:sz w:val="28"/>
          <w:szCs w:val="28"/>
        </w:rPr>
        <w:t xml:space="preserve">- член Территориальной избирательной комиссии Хвойнинского района, член рабочей группы. </w:t>
      </w: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</w:p>
    <w:p w:rsidR="00636FCD" w:rsidRDefault="00636FCD" w:rsidP="00636FCD">
      <w:pPr>
        <w:spacing w:line="360" w:lineRule="auto"/>
        <w:ind w:firstLine="540"/>
        <w:jc w:val="both"/>
        <w:rPr>
          <w:sz w:val="28"/>
          <w:szCs w:val="28"/>
        </w:rPr>
      </w:pPr>
    </w:p>
    <w:p w:rsidR="00636FCD" w:rsidRDefault="00636FCD" w:rsidP="00636FCD">
      <w:pPr>
        <w:pStyle w:val="ConsPlusNonformat"/>
        <w:widowControl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Председатель</w:t>
      </w: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Территориальной избирательной</w:t>
      </w: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комиссии Хвойнинского района                                  </w:t>
      </w:r>
      <w:r w:rsidR="000E6F65">
        <w:rPr>
          <w:rFonts w:ascii="Times New Roman" w:hAnsi="Times New Roman"/>
          <w:bCs/>
          <w:sz w:val="28"/>
        </w:rPr>
        <w:t xml:space="preserve">     </w:t>
      </w:r>
      <w:r>
        <w:rPr>
          <w:rFonts w:ascii="Times New Roman" w:hAnsi="Times New Roman"/>
          <w:bCs/>
          <w:sz w:val="28"/>
        </w:rPr>
        <w:t xml:space="preserve"> С.Е. Косьяненко</w:t>
      </w: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Секретарь </w:t>
      </w: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Территориальной избирательной</w:t>
      </w:r>
    </w:p>
    <w:p w:rsidR="00636FCD" w:rsidRDefault="000E6F65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комиссии </w:t>
      </w:r>
      <w:r w:rsidR="00636FCD">
        <w:rPr>
          <w:rFonts w:ascii="Times New Roman" w:hAnsi="Times New Roman"/>
          <w:bCs/>
          <w:sz w:val="28"/>
        </w:rPr>
        <w:t xml:space="preserve">Хвойнинского района                                   </w:t>
      </w:r>
      <w:r>
        <w:rPr>
          <w:rFonts w:ascii="Times New Roman" w:hAnsi="Times New Roman"/>
          <w:bCs/>
          <w:sz w:val="28"/>
        </w:rPr>
        <w:t xml:space="preserve">   </w:t>
      </w:r>
      <w:r w:rsidR="00636FCD">
        <w:rPr>
          <w:rFonts w:ascii="Times New Roman" w:hAnsi="Times New Roman"/>
          <w:bCs/>
          <w:sz w:val="28"/>
        </w:rPr>
        <w:t xml:space="preserve"> О.В. Кондрашова</w:t>
      </w: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>
      <w:pPr>
        <w:pStyle w:val="ConsPlusNonformat"/>
        <w:widowControl/>
        <w:rPr>
          <w:rFonts w:ascii="Times New Roman" w:hAnsi="Times New Roman"/>
          <w:bCs/>
          <w:sz w:val="28"/>
        </w:rPr>
      </w:pPr>
    </w:p>
    <w:p w:rsidR="00636FCD" w:rsidRDefault="00636FCD" w:rsidP="00636FCD"/>
    <w:p w:rsidR="00636FCD" w:rsidRDefault="00636FCD" w:rsidP="00636FCD"/>
    <w:p w:rsidR="00636FCD" w:rsidRDefault="00636FCD" w:rsidP="00636FCD">
      <w:pPr>
        <w:jc w:val="center"/>
      </w:pPr>
    </w:p>
    <w:sectPr w:rsidR="00636FCD" w:rsidSect="00CE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CD"/>
    <w:rsid w:val="000E6F65"/>
    <w:rsid w:val="00636FCD"/>
    <w:rsid w:val="00790EE1"/>
    <w:rsid w:val="008E3D01"/>
    <w:rsid w:val="00C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F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36F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F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36F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6F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36FCD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636FCD"/>
    <w:pPr>
      <w:jc w:val="center"/>
    </w:pPr>
    <w:rPr>
      <w:b/>
      <w:bCs/>
      <w:sz w:val="28"/>
      <w:lang w:val="en-US"/>
    </w:rPr>
  </w:style>
  <w:style w:type="character" w:customStyle="1" w:styleId="a5">
    <w:name w:val="Название Знак"/>
    <w:basedOn w:val="a0"/>
    <w:link w:val="a4"/>
    <w:rsid w:val="00636FCD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6">
    <w:name w:val="Body Text"/>
    <w:basedOn w:val="a"/>
    <w:link w:val="a7"/>
    <w:semiHidden/>
    <w:unhideWhenUsed/>
    <w:rsid w:val="00636FCD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36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36F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36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6FCD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636FC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636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63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6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cp:lastPrinted>2019-07-15T10:30:00Z</cp:lastPrinted>
  <dcterms:created xsi:type="dcterms:W3CDTF">2019-07-15T08:41:00Z</dcterms:created>
  <dcterms:modified xsi:type="dcterms:W3CDTF">2019-07-15T10:39:00Z</dcterms:modified>
</cp:coreProperties>
</file>