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5A" w:rsidRDefault="00090F5A" w:rsidP="00090F5A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8360" cy="9366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5A" w:rsidRDefault="00090F5A" w:rsidP="00090F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090F5A" w:rsidRDefault="00090F5A" w:rsidP="00090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090F5A" w:rsidRDefault="00090F5A" w:rsidP="00090F5A">
      <w:pPr>
        <w:jc w:val="center"/>
        <w:rPr>
          <w:b/>
          <w:sz w:val="28"/>
          <w:szCs w:val="28"/>
        </w:rPr>
      </w:pPr>
    </w:p>
    <w:p w:rsidR="00090F5A" w:rsidRDefault="00090F5A" w:rsidP="00090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0F5A" w:rsidRDefault="00090F5A" w:rsidP="00090F5A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3086"/>
        <w:gridCol w:w="4255"/>
        <w:gridCol w:w="2484"/>
      </w:tblGrid>
      <w:tr w:rsidR="00090F5A" w:rsidTr="008832AB">
        <w:trPr>
          <w:cantSplit/>
        </w:trPr>
        <w:tc>
          <w:tcPr>
            <w:tcW w:w="3085" w:type="dxa"/>
            <w:hideMark/>
          </w:tcPr>
          <w:p w:rsidR="00090F5A" w:rsidRDefault="00090F5A" w:rsidP="008832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 2021 года</w:t>
            </w:r>
          </w:p>
        </w:tc>
        <w:tc>
          <w:tcPr>
            <w:tcW w:w="4253" w:type="dxa"/>
          </w:tcPr>
          <w:p w:rsidR="00090F5A" w:rsidRDefault="00090F5A" w:rsidP="008832A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090F5A" w:rsidRDefault="00090F5A" w:rsidP="00123B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</w:t>
            </w:r>
            <w:r w:rsidR="00123B8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/1- 4</w:t>
            </w:r>
          </w:p>
        </w:tc>
      </w:tr>
      <w:tr w:rsidR="00090F5A" w:rsidTr="008832AB">
        <w:trPr>
          <w:cantSplit/>
          <w:trHeight w:val="291"/>
        </w:trPr>
        <w:tc>
          <w:tcPr>
            <w:tcW w:w="3085" w:type="dxa"/>
          </w:tcPr>
          <w:p w:rsidR="00090F5A" w:rsidRDefault="00090F5A" w:rsidP="008832A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090F5A" w:rsidRDefault="00090F5A" w:rsidP="008832AB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090F5A" w:rsidRDefault="00090F5A" w:rsidP="008832A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090F5A" w:rsidRDefault="00090F5A" w:rsidP="00090F5A">
      <w:pPr>
        <w:pStyle w:val="a3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Об </w:t>
      </w:r>
      <w:proofErr w:type="gramStart"/>
      <w:r>
        <w:rPr>
          <w:b/>
          <w:bCs/>
        </w:rPr>
        <w:t>отчете</w:t>
      </w:r>
      <w:proofErr w:type="gramEnd"/>
      <w:r>
        <w:rPr>
          <w:b/>
          <w:bCs/>
        </w:rPr>
        <w:t xml:space="preserve"> о поступлении и расходовании средств федерального </w:t>
      </w:r>
    </w:p>
    <w:p w:rsidR="00090F5A" w:rsidRDefault="00090F5A" w:rsidP="00090F5A">
      <w:pPr>
        <w:pStyle w:val="a3"/>
        <w:spacing w:line="240" w:lineRule="atLeast"/>
        <w:jc w:val="center"/>
        <w:rPr>
          <w:b/>
          <w:shd w:val="clear" w:color="auto" w:fill="FFFFFF"/>
        </w:rPr>
      </w:pPr>
      <w:r>
        <w:rPr>
          <w:b/>
          <w:bCs/>
        </w:rPr>
        <w:t xml:space="preserve">бюджета, выделенных Территориальной избирательной комиссии Хвойнинского района на подготовку и проведение </w:t>
      </w:r>
      <w:proofErr w:type="gramStart"/>
      <w:r>
        <w:rPr>
          <w:b/>
          <w:shd w:val="clear" w:color="auto" w:fill="FFFFFF"/>
        </w:rPr>
        <w:t>выборов депутатов</w:t>
      </w:r>
      <w:r w:rsidRPr="00BE2C48">
        <w:rPr>
          <w:b/>
          <w:shd w:val="clear" w:color="auto" w:fill="FFFFFF"/>
        </w:rPr>
        <w:t xml:space="preserve"> Государственной Думы Федерального Собрания Российской Федерации </w:t>
      </w:r>
      <w:r>
        <w:rPr>
          <w:b/>
          <w:shd w:val="clear" w:color="auto" w:fill="FFFFFF"/>
        </w:rPr>
        <w:t>восьмого</w:t>
      </w:r>
      <w:r w:rsidRPr="00BE2C48">
        <w:rPr>
          <w:b/>
          <w:shd w:val="clear" w:color="auto" w:fill="FFFFFF"/>
        </w:rPr>
        <w:t xml:space="preserve"> созыва</w:t>
      </w:r>
      <w:proofErr w:type="gramEnd"/>
      <w:r w:rsidRPr="00BE2C48">
        <w:rPr>
          <w:b/>
          <w:shd w:val="clear" w:color="auto" w:fill="FFFFFF"/>
        </w:rPr>
        <w:t xml:space="preserve"> </w:t>
      </w:r>
    </w:p>
    <w:p w:rsidR="00090F5A" w:rsidRDefault="00090F5A" w:rsidP="00090F5A">
      <w:pPr>
        <w:pStyle w:val="a3"/>
        <w:spacing w:line="240" w:lineRule="exact"/>
        <w:jc w:val="center"/>
      </w:pPr>
    </w:p>
    <w:p w:rsidR="00090F5A" w:rsidRPr="003B31CE" w:rsidRDefault="00090F5A" w:rsidP="00090F5A">
      <w:pPr>
        <w:pStyle w:val="a5"/>
        <w:ind w:firstLine="720"/>
        <w:jc w:val="both"/>
        <w:rPr>
          <w:b w:val="0"/>
          <w:lang w:val="ru-RU"/>
        </w:rPr>
      </w:pPr>
      <w:proofErr w:type="gramStart"/>
      <w:r w:rsidRPr="003B31CE">
        <w:rPr>
          <w:b w:val="0"/>
          <w:szCs w:val="28"/>
          <w:lang w:val="ru-RU"/>
        </w:rPr>
        <w:t>В соответствии с пунктом 5 статьи 76 Федерального закона от 22</w:t>
      </w:r>
      <w:r w:rsidRPr="003B31CE">
        <w:rPr>
          <w:b w:val="0"/>
          <w:szCs w:val="28"/>
        </w:rPr>
        <w:t> </w:t>
      </w:r>
      <w:r w:rsidRPr="003B31CE">
        <w:rPr>
          <w:b w:val="0"/>
          <w:szCs w:val="28"/>
          <w:lang w:val="ru-RU"/>
        </w:rPr>
        <w:t>февраля 2014 года №</w:t>
      </w:r>
      <w:r w:rsidRPr="003B31CE">
        <w:rPr>
          <w:b w:val="0"/>
          <w:szCs w:val="28"/>
        </w:rPr>
        <w:t> </w:t>
      </w:r>
      <w:r w:rsidRPr="003B31CE">
        <w:rPr>
          <w:b w:val="0"/>
          <w:szCs w:val="28"/>
          <w:lang w:val="ru-RU"/>
        </w:rPr>
        <w:t>20-ФЗ «О выборах депутатов Государственной Думы Федерального Собрания Российской Федерации»,</w:t>
      </w:r>
      <w:r w:rsidRPr="003B31CE">
        <w:rPr>
          <w:szCs w:val="28"/>
          <w:lang w:val="ru-RU"/>
        </w:rPr>
        <w:t xml:space="preserve"> </w:t>
      </w:r>
      <w:r w:rsidRPr="003B31CE">
        <w:rPr>
          <w:b w:val="0"/>
          <w:lang w:val="ru-RU"/>
        </w:rPr>
        <w:t>и пунктами 2.7 и 2.8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Центральной избирательной</w:t>
      </w:r>
      <w:proofErr w:type="gramEnd"/>
      <w:r w:rsidRPr="003B31CE">
        <w:rPr>
          <w:b w:val="0"/>
          <w:lang w:val="ru-RU"/>
        </w:rPr>
        <w:t xml:space="preserve"> комиссией Российской Федерации от 18.05.2016 № 7/59-7, </w:t>
      </w:r>
    </w:p>
    <w:p w:rsidR="00090F5A" w:rsidRPr="003B31CE" w:rsidRDefault="00090F5A" w:rsidP="00090F5A">
      <w:pPr>
        <w:pStyle w:val="a5"/>
        <w:ind w:firstLine="720"/>
        <w:jc w:val="both"/>
        <w:rPr>
          <w:b w:val="0"/>
          <w:szCs w:val="28"/>
          <w:lang w:val="ru-RU"/>
        </w:rPr>
      </w:pPr>
      <w:r w:rsidRPr="003B31CE">
        <w:rPr>
          <w:b w:val="0"/>
          <w:lang w:val="ru-RU"/>
        </w:rPr>
        <w:t>Т</w:t>
      </w:r>
      <w:r w:rsidRPr="003B31CE">
        <w:rPr>
          <w:b w:val="0"/>
          <w:szCs w:val="28"/>
          <w:lang w:val="ru-RU"/>
        </w:rPr>
        <w:t>ерриториальная избирательная комиссия Хвойнинского района</w:t>
      </w:r>
    </w:p>
    <w:p w:rsidR="00090F5A" w:rsidRPr="003B31CE" w:rsidRDefault="00090F5A" w:rsidP="00090F5A">
      <w:pPr>
        <w:jc w:val="both"/>
        <w:rPr>
          <w:rFonts w:ascii="Times New Roman" w:hAnsi="Times New Roman"/>
          <w:sz w:val="28"/>
          <w:szCs w:val="28"/>
        </w:rPr>
      </w:pPr>
      <w:r w:rsidRPr="003B31CE">
        <w:rPr>
          <w:rFonts w:ascii="Times New Roman" w:hAnsi="Times New Roman"/>
          <w:sz w:val="28"/>
          <w:szCs w:val="28"/>
        </w:rPr>
        <w:t>ПОСТАНОВЛЯЕТ:</w:t>
      </w:r>
    </w:p>
    <w:p w:rsidR="00090F5A" w:rsidRPr="003B31CE" w:rsidRDefault="00090F5A" w:rsidP="00090F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31CE">
        <w:rPr>
          <w:rFonts w:ascii="Times New Roman" w:hAnsi="Times New Roman"/>
          <w:sz w:val="28"/>
          <w:szCs w:val="28"/>
        </w:rPr>
        <w:t>Представить в Избирательную комиссию Новгородской области:</w:t>
      </w:r>
    </w:p>
    <w:p w:rsidR="00090F5A" w:rsidRPr="003B31CE" w:rsidRDefault="00090F5A" w:rsidP="00090F5A">
      <w:pPr>
        <w:jc w:val="both"/>
        <w:rPr>
          <w:rFonts w:ascii="Times New Roman" w:hAnsi="Times New Roman"/>
          <w:sz w:val="28"/>
          <w:szCs w:val="28"/>
        </w:rPr>
      </w:pPr>
      <w:r w:rsidRPr="003B31CE">
        <w:rPr>
          <w:rFonts w:ascii="Times New Roman" w:hAnsi="Times New Roman"/>
          <w:sz w:val="28"/>
          <w:szCs w:val="28"/>
        </w:rPr>
        <w:t xml:space="preserve">1) отчет о поступлении и расходовании средств федерального бюджета, выделенных Территориальной избирательной комиссии Хвойнинского района на подготовку и проведение </w:t>
      </w:r>
      <w:proofErr w:type="gramStart"/>
      <w:r w:rsidRPr="003B31CE">
        <w:rPr>
          <w:rFonts w:ascii="Times New Roman" w:hAnsi="Times New Roman"/>
          <w:sz w:val="28"/>
          <w:szCs w:val="28"/>
          <w:shd w:val="clear" w:color="auto" w:fill="FFFFFF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3B31CE">
        <w:rPr>
          <w:rFonts w:ascii="Times New Roman" w:hAnsi="Times New Roman"/>
          <w:sz w:val="28"/>
          <w:szCs w:val="28"/>
          <w:shd w:val="clear" w:color="auto" w:fill="FFFFFF"/>
        </w:rPr>
        <w:t xml:space="preserve"> созыва </w:t>
      </w:r>
      <w:r w:rsidRPr="003B31CE">
        <w:rPr>
          <w:rFonts w:ascii="Times New Roman" w:hAnsi="Times New Roman"/>
          <w:sz w:val="28"/>
          <w:szCs w:val="28"/>
        </w:rPr>
        <w:t>(приложение № 1);</w:t>
      </w:r>
    </w:p>
    <w:p w:rsidR="00090F5A" w:rsidRPr="003B31CE" w:rsidRDefault="00090F5A" w:rsidP="00090F5A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31CE">
        <w:rPr>
          <w:rFonts w:ascii="Times New Roman" w:hAnsi="Times New Roman"/>
          <w:bCs/>
          <w:sz w:val="28"/>
        </w:rPr>
        <w:t>2) подтверждение банка о закрытии счета Территориальной избирательной комиссии Хвойнинского района (приложение № 2).</w:t>
      </w:r>
      <w:r w:rsidRPr="003B31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23B8A" w:rsidRDefault="00123B8A" w:rsidP="00090F5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090F5A" w:rsidRPr="003B31CE" w:rsidRDefault="00090F5A" w:rsidP="00090F5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3B31CE"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gramStart"/>
      <w:r w:rsidRPr="003B31CE">
        <w:rPr>
          <w:rFonts w:ascii="Times New Roman" w:hAnsi="Times New Roman"/>
          <w:bCs/>
          <w:sz w:val="28"/>
          <w:szCs w:val="28"/>
        </w:rPr>
        <w:t>Территориальной</w:t>
      </w:r>
      <w:proofErr w:type="gramEnd"/>
    </w:p>
    <w:p w:rsidR="00090F5A" w:rsidRPr="003B31CE" w:rsidRDefault="00090F5A" w:rsidP="00090F5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3B31CE">
        <w:rPr>
          <w:rFonts w:ascii="Times New Roman" w:hAnsi="Times New Roman"/>
          <w:bCs/>
          <w:sz w:val="28"/>
          <w:szCs w:val="28"/>
        </w:rPr>
        <w:t>избирательной комиссии</w:t>
      </w:r>
    </w:p>
    <w:p w:rsidR="00090F5A" w:rsidRPr="003B31CE" w:rsidRDefault="00090F5A" w:rsidP="00090F5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3B31CE">
        <w:rPr>
          <w:rFonts w:ascii="Times New Roman" w:hAnsi="Times New Roman"/>
          <w:bCs/>
          <w:sz w:val="28"/>
          <w:szCs w:val="28"/>
        </w:rPr>
        <w:t>Хвойнинского района                                                        С.Е. Косьяненко</w:t>
      </w:r>
    </w:p>
    <w:p w:rsidR="00090F5A" w:rsidRPr="003B31CE" w:rsidRDefault="00090F5A" w:rsidP="00090F5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3B31CE">
        <w:rPr>
          <w:rFonts w:ascii="Times New Roman" w:hAnsi="Times New Roman"/>
          <w:bCs/>
          <w:sz w:val="28"/>
          <w:szCs w:val="28"/>
        </w:rPr>
        <w:t xml:space="preserve">Секретарь </w:t>
      </w:r>
      <w:proofErr w:type="gramStart"/>
      <w:r w:rsidRPr="003B31CE">
        <w:rPr>
          <w:rFonts w:ascii="Times New Roman" w:hAnsi="Times New Roman"/>
          <w:bCs/>
          <w:sz w:val="28"/>
          <w:szCs w:val="28"/>
        </w:rPr>
        <w:t>Территориальной</w:t>
      </w:r>
      <w:proofErr w:type="gramEnd"/>
    </w:p>
    <w:p w:rsidR="00090F5A" w:rsidRPr="003B31CE" w:rsidRDefault="00090F5A" w:rsidP="00090F5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3B31CE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</w:p>
    <w:p w:rsidR="00090F5A" w:rsidRPr="003B31CE" w:rsidRDefault="00090F5A" w:rsidP="00090F5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3B31CE">
        <w:rPr>
          <w:rFonts w:ascii="Times New Roman" w:hAnsi="Times New Roman"/>
          <w:bCs/>
          <w:sz w:val="28"/>
          <w:szCs w:val="28"/>
        </w:rPr>
        <w:t>Хвойнинского района                                                        Н.С. Цветкова</w:t>
      </w:r>
    </w:p>
    <w:sectPr w:rsidR="00090F5A" w:rsidRPr="003B31CE" w:rsidSect="0057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0F5A"/>
    <w:rsid w:val="00090F5A"/>
    <w:rsid w:val="00123B8A"/>
    <w:rsid w:val="005738CF"/>
    <w:rsid w:val="008F744A"/>
    <w:rsid w:val="00D66421"/>
    <w:rsid w:val="00D676A5"/>
    <w:rsid w:val="00D7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90F5A"/>
    <w:pPr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90F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090F5A"/>
    <w:pPr>
      <w:jc w:val="center"/>
    </w:pPr>
    <w:rPr>
      <w:rFonts w:ascii="Times New Roman" w:hAnsi="Times New Roman"/>
      <w:b/>
      <w:bCs/>
      <w:sz w:val="28"/>
      <w:szCs w:val="24"/>
      <w:lang w:val="en-US"/>
    </w:rPr>
  </w:style>
  <w:style w:type="character" w:customStyle="1" w:styleId="a6">
    <w:name w:val="Название Знак"/>
    <w:basedOn w:val="a0"/>
    <w:link w:val="a5"/>
    <w:rsid w:val="00090F5A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F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2021-11-18T12:06:00Z</cp:lastPrinted>
  <dcterms:created xsi:type="dcterms:W3CDTF">2021-11-18T11:54:00Z</dcterms:created>
  <dcterms:modified xsi:type="dcterms:W3CDTF">2021-12-22T12:13:00Z</dcterms:modified>
</cp:coreProperties>
</file>