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D4" w:rsidRDefault="00DF7AD4" w:rsidP="00DF7AD4">
      <w:pPr>
        <w:pStyle w:val="a3"/>
        <w:jc w:val="center"/>
        <w:rPr>
          <w:rFonts w:ascii="Times New Roman" w:hAnsi="Times New Roman"/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859790" cy="9347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D4" w:rsidRPr="008B57AC" w:rsidRDefault="00DF7AD4" w:rsidP="00DF7AD4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8B57AC"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DF7AD4" w:rsidRPr="008B57AC" w:rsidRDefault="00DF7AD4" w:rsidP="00DF7AD4">
      <w:pPr>
        <w:jc w:val="center"/>
        <w:rPr>
          <w:b/>
          <w:bCs/>
          <w:sz w:val="32"/>
          <w:szCs w:val="32"/>
        </w:rPr>
      </w:pPr>
      <w:r w:rsidRPr="008B57AC">
        <w:rPr>
          <w:b/>
          <w:bCs/>
          <w:sz w:val="32"/>
          <w:szCs w:val="32"/>
        </w:rPr>
        <w:t>Хвойнинского района</w:t>
      </w:r>
    </w:p>
    <w:p w:rsidR="00DF7AD4" w:rsidRPr="008B57AC" w:rsidRDefault="00DF7AD4" w:rsidP="00DF7AD4">
      <w:pPr>
        <w:jc w:val="center"/>
        <w:rPr>
          <w:b/>
          <w:bCs/>
          <w:sz w:val="32"/>
          <w:szCs w:val="32"/>
        </w:rPr>
      </w:pPr>
    </w:p>
    <w:p w:rsidR="00DF7AD4" w:rsidRPr="008B57AC" w:rsidRDefault="00DF7AD4" w:rsidP="00DF7AD4">
      <w:pPr>
        <w:jc w:val="center"/>
        <w:rPr>
          <w:b/>
          <w:bCs/>
          <w:spacing w:val="80"/>
          <w:sz w:val="32"/>
          <w:szCs w:val="32"/>
        </w:rPr>
      </w:pPr>
      <w:r w:rsidRPr="008B57AC">
        <w:rPr>
          <w:b/>
          <w:bCs/>
          <w:spacing w:val="80"/>
          <w:sz w:val="32"/>
          <w:szCs w:val="32"/>
        </w:rPr>
        <w:t>Постановление</w:t>
      </w:r>
    </w:p>
    <w:p w:rsidR="00DF7AD4" w:rsidRDefault="00DF7AD4" w:rsidP="00DF7AD4">
      <w:pPr>
        <w:jc w:val="right"/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DF7AD4" w:rsidTr="00337D7F">
        <w:tc>
          <w:tcPr>
            <w:tcW w:w="3369" w:type="dxa"/>
            <w:hideMark/>
          </w:tcPr>
          <w:p w:rsidR="00DF7AD4" w:rsidRDefault="00DF7AD4" w:rsidP="00337D7F">
            <w:pPr>
              <w:spacing w:line="276" w:lineRule="auto"/>
              <w:ind w:firstLine="0"/>
            </w:pPr>
            <w:r>
              <w:t>24 августа 2021 года</w:t>
            </w:r>
          </w:p>
        </w:tc>
        <w:tc>
          <w:tcPr>
            <w:tcW w:w="3174" w:type="dxa"/>
          </w:tcPr>
          <w:p w:rsidR="00DF7AD4" w:rsidRDefault="00DF7AD4" w:rsidP="00337D7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063" w:type="dxa"/>
            <w:hideMark/>
          </w:tcPr>
          <w:p w:rsidR="00DF7AD4" w:rsidRDefault="00DF7AD4" w:rsidP="00337D7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№ 11/1-4</w:t>
            </w:r>
          </w:p>
        </w:tc>
      </w:tr>
    </w:tbl>
    <w:p w:rsidR="00DF7AD4" w:rsidRDefault="00DF7AD4" w:rsidP="00DF7AD4">
      <w:pPr>
        <w:jc w:val="center"/>
      </w:pPr>
      <w:r>
        <w:t>р.п. Хвойная</w:t>
      </w:r>
    </w:p>
    <w:p w:rsidR="00DF7AD4" w:rsidRDefault="00DF7AD4" w:rsidP="00DF7AD4">
      <w:pPr>
        <w:jc w:val="center"/>
      </w:pPr>
    </w:p>
    <w:p w:rsidR="00DF7AD4" w:rsidRDefault="00DF7AD4" w:rsidP="00DF7AD4">
      <w:pPr>
        <w:spacing w:after="0"/>
        <w:ind w:firstLine="0"/>
        <w:jc w:val="center"/>
        <w:rPr>
          <w:b/>
        </w:rPr>
      </w:pPr>
      <w:r>
        <w:rPr>
          <w:b/>
        </w:rPr>
        <w:t>О предложениях по резерву составов участковых комиссий, сформированных на территории Хвойнинского муниципального округа</w:t>
      </w:r>
    </w:p>
    <w:p w:rsidR="00DF7AD4" w:rsidRDefault="00DF7AD4" w:rsidP="00DF7AD4">
      <w:pPr>
        <w:spacing w:after="0"/>
        <w:ind w:firstLine="0"/>
        <w:jc w:val="center"/>
        <w:rPr>
          <w:b/>
        </w:rPr>
      </w:pPr>
    </w:p>
    <w:p w:rsidR="00DF7AD4" w:rsidRDefault="00DF7AD4" w:rsidP="00DF7AD4">
      <w:pPr>
        <w:spacing w:after="0" w:line="360" w:lineRule="auto"/>
        <w:ind w:firstLine="709"/>
        <w:rPr>
          <w:sz w:val="16"/>
          <w:szCs w:val="16"/>
        </w:rPr>
      </w:pPr>
    </w:p>
    <w:p w:rsidR="00DF7AD4" w:rsidRDefault="00DF7AD4" w:rsidP="008B57AC">
      <w:pPr>
        <w:shd w:val="clear" w:color="auto" w:fill="FFFFFF"/>
        <w:spacing w:after="0" w:line="360" w:lineRule="auto"/>
        <w:ind w:firstLine="567"/>
        <w:rPr>
          <w:color w:val="FF0000"/>
        </w:rPr>
      </w:pPr>
      <w:proofErr w:type="gramStart"/>
      <w:r>
        <w:t>В соответствии с пунктом 9 статьи 26, пунктом 5</w:t>
      </w:r>
      <w:r>
        <w:rPr>
          <w:vertAlign w:val="superscript"/>
        </w:rPr>
        <w:t>1</w:t>
      </w:r>
      <w:r>
        <w:t xml:space="preserve"> статьи 27, подпунктом «г» пункта 1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  подпунктами «а», «г» пункта 15 Порядка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>
        <w:t xml:space="preserve"> комиссий, утвержденного постановлением Центральной избирательной комиссии Российской Федерации от 5 декабря 2012 года № 152/1137-6, согласно постановления Избирательной комиссии Новгородской области от 27 июля 2021 </w:t>
      </w:r>
      <w:proofErr w:type="spellStart"/>
      <w:r>
        <w:t>года№</w:t>
      </w:r>
      <w:proofErr w:type="spellEnd"/>
      <w:r>
        <w:t xml:space="preserve"> 149/2-6    «О сборе предложений для дополнительного зачисления в резерв составов участковых комиссий Новгородской области»</w:t>
      </w:r>
      <w:proofErr w:type="gramStart"/>
      <w:r>
        <w:t xml:space="preserve"> ,</w:t>
      </w:r>
      <w:proofErr w:type="gramEnd"/>
      <w:r>
        <w:t xml:space="preserve"> личного заявления Ильина Н.Т. от 22.08.2021г., личного заявления Смирновой Антонины </w:t>
      </w:r>
      <w:proofErr w:type="spellStart"/>
      <w:r>
        <w:t>Болеславовны</w:t>
      </w:r>
      <w:proofErr w:type="spellEnd"/>
      <w:r>
        <w:t xml:space="preserve">  от 23.08.2021 г.</w:t>
      </w:r>
      <w:r>
        <w:rPr>
          <w:color w:val="000000"/>
          <w:sz w:val="23"/>
          <w:szCs w:val="23"/>
        </w:rPr>
        <w:t xml:space="preserve"> </w:t>
      </w:r>
    </w:p>
    <w:p w:rsidR="00DF7AD4" w:rsidRDefault="00DF7AD4" w:rsidP="008B57AC">
      <w:pPr>
        <w:spacing w:after="0" w:line="360" w:lineRule="auto"/>
        <w:ind w:firstLine="709"/>
      </w:pPr>
      <w:r>
        <w:t>Территориальная избирательная комиссия Хвойнинского района</w:t>
      </w:r>
    </w:p>
    <w:p w:rsidR="00DF7AD4" w:rsidRDefault="00DF7AD4" w:rsidP="008B57AC">
      <w:pPr>
        <w:spacing w:after="0" w:line="360" w:lineRule="auto"/>
        <w:ind w:firstLine="709"/>
      </w:pPr>
      <w:r>
        <w:t>ПОСТАНОВЛЯЕТ:</w:t>
      </w:r>
    </w:p>
    <w:p w:rsidR="00DF7AD4" w:rsidRDefault="00DF7AD4" w:rsidP="008B57AC">
      <w:pPr>
        <w:spacing w:after="0" w:line="360" w:lineRule="auto"/>
        <w:ind w:firstLine="709"/>
      </w:pPr>
      <w:r>
        <w:t>1. Направить в Избирательную комиссию Новгородской области:</w:t>
      </w:r>
    </w:p>
    <w:p w:rsidR="00DF7AD4" w:rsidRDefault="00DF7AD4" w:rsidP="008B57AC">
      <w:pPr>
        <w:spacing w:after="0" w:line="360" w:lineRule="auto"/>
        <w:ind w:firstLine="709"/>
      </w:pPr>
      <w:r>
        <w:lastRenderedPageBreak/>
        <w:t>1) список лиц, предлагаемых для зачисления в резерв составов участковых комиссий Хвойнинского муниципального округа, в количестве  6 человек (приложение № 1);</w:t>
      </w:r>
    </w:p>
    <w:p w:rsidR="00DF7AD4" w:rsidRDefault="008B57AC" w:rsidP="008B57AC">
      <w:pPr>
        <w:spacing w:after="0" w:line="360" w:lineRule="auto"/>
        <w:ind w:firstLine="709"/>
      </w:pPr>
      <w:r>
        <w:t xml:space="preserve">2) </w:t>
      </w:r>
      <w:r w:rsidR="00DF7AD4">
        <w:t>список лиц, предлагаемых для   исключения из резерва состава участковых избирательных   комиссий Хвойнинского муниципального округа, в количестве 2 человек</w:t>
      </w:r>
    </w:p>
    <w:p w:rsidR="00DF7AD4" w:rsidRDefault="008B57AC" w:rsidP="008B57AC">
      <w:pPr>
        <w:spacing w:after="0" w:line="360" w:lineRule="auto"/>
        <w:ind w:firstLine="709"/>
      </w:pPr>
      <w:r>
        <w:t xml:space="preserve">3. </w:t>
      </w:r>
      <w:r w:rsidR="00DF7AD4">
        <w:t>Направить настоящее постановление в Избирательную комиссию Новгородской области.</w:t>
      </w:r>
    </w:p>
    <w:p w:rsidR="00DF7AD4" w:rsidRDefault="008B57AC" w:rsidP="008B57AC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F7A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F7AD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округа в информационно-телекоммуникационной сети «Интернет».</w:t>
      </w:r>
    </w:p>
    <w:p w:rsidR="00DF7AD4" w:rsidRDefault="00DF7AD4" w:rsidP="00DF7AD4">
      <w:pPr>
        <w:suppressAutoHyphens/>
        <w:spacing w:after="0" w:line="360" w:lineRule="auto"/>
      </w:pPr>
    </w:p>
    <w:p w:rsidR="00DF7AD4" w:rsidRDefault="00DF7AD4" w:rsidP="00DF7AD4">
      <w:pPr>
        <w:suppressAutoHyphens/>
        <w:spacing w:line="360" w:lineRule="auto"/>
      </w:pPr>
    </w:p>
    <w:tbl>
      <w:tblPr>
        <w:tblW w:w="0" w:type="auto"/>
        <w:tblLook w:val="00A0"/>
      </w:tblPr>
      <w:tblGrid>
        <w:gridCol w:w="4927"/>
        <w:gridCol w:w="4926"/>
      </w:tblGrid>
      <w:tr w:rsidR="00DF7AD4" w:rsidTr="00337D7F">
        <w:tc>
          <w:tcPr>
            <w:tcW w:w="4927" w:type="dxa"/>
            <w:hideMark/>
          </w:tcPr>
          <w:p w:rsidR="00DF7AD4" w:rsidRDefault="00DF7AD4" w:rsidP="00337D7F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F7AD4" w:rsidRDefault="00DF7AD4" w:rsidP="00337D7F">
            <w:pPr>
              <w:keepNext/>
              <w:spacing w:after="0" w:line="276" w:lineRule="auto"/>
              <w:ind w:firstLine="0"/>
              <w:jc w:val="left"/>
            </w:pPr>
            <w:r>
              <w:t>Территориальной избирательной комиссии Хвойнинского района</w:t>
            </w:r>
          </w:p>
        </w:tc>
        <w:tc>
          <w:tcPr>
            <w:tcW w:w="4926" w:type="dxa"/>
            <w:vAlign w:val="bottom"/>
            <w:hideMark/>
          </w:tcPr>
          <w:p w:rsidR="00DF7AD4" w:rsidRDefault="00DF7AD4" w:rsidP="00337D7F">
            <w:pPr>
              <w:pStyle w:val="14-15"/>
              <w:keepNext/>
              <w:widowControl/>
              <w:spacing w:line="240" w:lineRule="auto"/>
              <w:ind w:firstLine="0"/>
              <w:jc w:val="right"/>
              <w:rPr>
                <w:rFonts w:eastAsia="Times New Roman"/>
                <w:spacing w:val="0"/>
                <w:szCs w:val="20"/>
              </w:rPr>
            </w:pPr>
            <w:r>
              <w:rPr>
                <w:rFonts w:eastAsia="Times New Roman"/>
                <w:spacing w:val="0"/>
                <w:szCs w:val="20"/>
              </w:rPr>
              <w:t>С.Е. Косьяненко</w:t>
            </w:r>
          </w:p>
        </w:tc>
      </w:tr>
      <w:tr w:rsidR="00DF7AD4" w:rsidTr="00337D7F">
        <w:tc>
          <w:tcPr>
            <w:tcW w:w="4927" w:type="dxa"/>
          </w:tcPr>
          <w:p w:rsidR="00DF7AD4" w:rsidRDefault="00DF7AD4" w:rsidP="00337D7F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DF7AD4" w:rsidRDefault="00DF7AD4" w:rsidP="00337D7F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DF7AD4" w:rsidRDefault="00DF7AD4" w:rsidP="00337D7F">
            <w:pPr>
              <w:pStyle w:val="7"/>
              <w:keepNext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26" w:type="dxa"/>
            <w:vAlign w:val="bottom"/>
            <w:hideMark/>
          </w:tcPr>
          <w:p w:rsidR="00DF7AD4" w:rsidRDefault="00DF7AD4" w:rsidP="00337D7F">
            <w:pPr>
              <w:pStyle w:val="7"/>
              <w:keepNext/>
              <w:spacing w:before="0" w:after="0" w:line="276" w:lineRule="auto"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          Н.С. Цветкова</w:t>
            </w:r>
          </w:p>
        </w:tc>
      </w:tr>
    </w:tbl>
    <w:p w:rsidR="00DF7AD4" w:rsidRDefault="00DF7AD4" w:rsidP="00DF7AD4">
      <w:pPr>
        <w:spacing w:after="200" w:line="276" w:lineRule="auto"/>
        <w:ind w:firstLine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DF7AD4" w:rsidRDefault="00DF7AD4" w:rsidP="00DF7AD4">
      <w:pPr>
        <w:spacing w:after="0"/>
        <w:ind w:firstLine="0"/>
        <w:jc w:val="left"/>
        <w:rPr>
          <w:rFonts w:ascii="Times New Roman CYR" w:hAnsi="Times New Roman CYR" w:cs="Times New Roman CYR"/>
        </w:rPr>
        <w:sectPr w:rsidR="00DF7AD4" w:rsidSect="008B57AC">
          <w:pgSz w:w="11906" w:h="16838"/>
          <w:pgMar w:top="1134" w:right="851" w:bottom="1134" w:left="1418" w:header="709" w:footer="709" w:gutter="0"/>
          <w:cols w:space="720"/>
          <w:docGrid w:linePitch="381"/>
        </w:sectPr>
      </w:pPr>
    </w:p>
    <w:tbl>
      <w:tblPr>
        <w:tblpPr w:leftFromText="180" w:rightFromText="180" w:bottomFromText="200" w:vertAnchor="text" w:horzAnchor="margin" w:tblpXSpec="right" w:tblpY="78"/>
        <w:tblW w:w="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0"/>
      </w:tblGrid>
      <w:tr w:rsidR="00DF7AD4" w:rsidTr="00337D7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AD4" w:rsidRDefault="00DF7AD4" w:rsidP="00337D7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 1</w:t>
            </w:r>
          </w:p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Территориальной избирательной комиссии Хвойнинского района от 24.08.2021 № 11/1-4</w:t>
            </w:r>
          </w:p>
        </w:tc>
      </w:tr>
    </w:tbl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8B57AC" w:rsidRDefault="008B57AC" w:rsidP="00DF7AD4">
      <w:pPr>
        <w:spacing w:after="0"/>
        <w:ind w:firstLine="0"/>
        <w:jc w:val="center"/>
        <w:rPr>
          <w:rFonts w:ascii="Times New Roman CYR" w:hAnsi="Times New Roman CYR" w:cs="Times New Roman CYR"/>
          <w:b/>
        </w:rPr>
      </w:pPr>
    </w:p>
    <w:p w:rsidR="00DF7AD4" w:rsidRDefault="00DF7AD4" w:rsidP="00DF7AD4">
      <w:pPr>
        <w:spacing w:after="0"/>
        <w:ind w:firstLine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Список лиц, предлагаемых для зачисления в резерв составов участковых комиссий </w:t>
      </w:r>
    </w:p>
    <w:p w:rsidR="00DF7AD4" w:rsidRDefault="00DF7AD4" w:rsidP="00DF7AD4">
      <w:pPr>
        <w:spacing w:after="0"/>
        <w:ind w:firstLine="851"/>
        <w:jc w:val="center"/>
        <w:rPr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</w:rPr>
        <w:t>Хвойнинского муниципального округа</w:t>
      </w: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324"/>
        <w:gridCol w:w="8444"/>
        <w:gridCol w:w="2004"/>
      </w:tblGrid>
      <w:tr w:rsidR="00DF7AD4" w:rsidTr="00337D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DF7AD4" w:rsidTr="00337D7F">
        <w:trPr>
          <w:trHeight w:val="47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DF7AD4" w:rsidTr="00337D7F">
        <w:trPr>
          <w:trHeight w:val="3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Для УИК 1901-1904</w:t>
            </w:r>
          </w:p>
        </w:tc>
      </w:tr>
      <w:tr w:rsidR="00DF7AD4" w:rsidTr="00337D7F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</w:p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Егоров Дмитрий Викторович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 xml:space="preserve"> Политическая партия ЛЛДП</w:t>
            </w:r>
            <w:proofErr w:type="gramStart"/>
            <w:r>
              <w:t>Р-</w:t>
            </w:r>
            <w:proofErr w:type="gramEnd"/>
            <w:r>
              <w:t xml:space="preserve"> 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F7AD4" w:rsidTr="00337D7F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</w:p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Петров Павел Юрьевич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Собрание избирателей по месту работы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F7AD4" w:rsidTr="00337D7F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 xml:space="preserve">Смирнова </w:t>
            </w:r>
            <w:proofErr w:type="spellStart"/>
            <w:r>
              <w:t>Ульяна</w:t>
            </w:r>
            <w:proofErr w:type="spellEnd"/>
            <w:r>
              <w:t xml:space="preserve"> Станиславовна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F7AD4" w:rsidTr="00337D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ДЛЯ УИК 1905-1906</w:t>
            </w:r>
          </w:p>
        </w:tc>
      </w:tr>
      <w:tr w:rsidR="00DF7AD4" w:rsidTr="00337D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Рыжова Екатерина Владимировна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Политическая партия ЛЛДП</w:t>
            </w:r>
            <w:proofErr w:type="gramStart"/>
            <w:r>
              <w:t>Р-</w:t>
            </w:r>
            <w:proofErr w:type="gramEnd"/>
            <w:r>
              <w:t xml:space="preserve"> Либерально-демократическая партия России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F7AD4" w:rsidTr="00337D7F">
        <w:trPr>
          <w:trHeight w:val="3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ДЛЯ УИК 1912-1913</w:t>
            </w:r>
          </w:p>
        </w:tc>
      </w:tr>
      <w:tr w:rsidR="00DF7AD4" w:rsidTr="00337D7F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 xml:space="preserve"> Козлова Наталья Владимировна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</w:pPr>
            <w:r>
              <w:t xml:space="preserve">Собрание избирателей по месту жительства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 xml:space="preserve"> </w:t>
            </w:r>
          </w:p>
        </w:tc>
      </w:tr>
      <w:tr w:rsidR="00DF7AD4" w:rsidTr="00337D7F">
        <w:trPr>
          <w:trHeight w:val="2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ДЛЯ УИК 1914</w:t>
            </w:r>
          </w:p>
        </w:tc>
      </w:tr>
      <w:tr w:rsidR="00DF7AD4" w:rsidTr="00337D7F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Иванова Надежда Александровна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</w:pPr>
            <w:r>
              <w:t xml:space="preserve"> Собрание избирателей по месту жительства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DF7AD4" w:rsidRDefault="00DF7AD4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p w:rsidR="008B57AC" w:rsidRDefault="008B57AC" w:rsidP="00DF7AD4"/>
    <w:tbl>
      <w:tblPr>
        <w:tblpPr w:leftFromText="180" w:rightFromText="180" w:bottomFromText="200" w:vertAnchor="text" w:horzAnchor="margin" w:tblpXSpec="right" w:tblpY="78"/>
        <w:tblW w:w="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00"/>
      </w:tblGrid>
      <w:tr w:rsidR="00DF7AD4" w:rsidTr="00337D7F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AD4" w:rsidRDefault="00DF7AD4" w:rsidP="00337D7F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 2</w:t>
            </w:r>
          </w:p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Территориальной избирательной комиссии Хвойнинского района от 24.08.2021 № 11/1-4</w:t>
            </w:r>
          </w:p>
        </w:tc>
      </w:tr>
    </w:tbl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DF7AD4" w:rsidRDefault="00DF7AD4" w:rsidP="00DF7AD4">
      <w:pPr>
        <w:spacing w:after="0"/>
        <w:ind w:firstLine="0"/>
        <w:rPr>
          <w:b/>
          <w:bCs/>
        </w:rPr>
      </w:pPr>
    </w:p>
    <w:p w:rsidR="008B57AC" w:rsidRDefault="008B57AC" w:rsidP="00DF7AD4">
      <w:pPr>
        <w:spacing w:after="0"/>
        <w:ind w:firstLine="0"/>
        <w:jc w:val="center"/>
        <w:rPr>
          <w:rFonts w:ascii="Times New Roman CYR" w:hAnsi="Times New Roman CYR" w:cs="Times New Roman CYR"/>
          <w:b/>
        </w:rPr>
      </w:pPr>
    </w:p>
    <w:p w:rsidR="00DF7AD4" w:rsidRDefault="00DF7AD4" w:rsidP="00DF7AD4">
      <w:pPr>
        <w:spacing w:after="0"/>
        <w:ind w:firstLine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Список лиц, предлагаемых для исключения из резерва составов участковых комиссий </w:t>
      </w:r>
    </w:p>
    <w:p w:rsidR="00DF7AD4" w:rsidRDefault="00DF7AD4" w:rsidP="00DF7AD4">
      <w:pPr>
        <w:spacing w:after="0"/>
        <w:ind w:firstLine="851"/>
        <w:jc w:val="center"/>
        <w:rPr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</w:rPr>
        <w:t>Хвойнинского муниципального округа</w:t>
      </w: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324"/>
        <w:gridCol w:w="8444"/>
        <w:gridCol w:w="2004"/>
      </w:tblGrid>
      <w:tr w:rsidR="00DF7AD4" w:rsidTr="00337D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Очередность назначения, указанная политической партией (при наличии)</w:t>
            </w:r>
          </w:p>
        </w:tc>
      </w:tr>
      <w:tr w:rsidR="00DF7AD4" w:rsidTr="00337D7F">
        <w:trPr>
          <w:trHeight w:val="47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DF7AD4" w:rsidTr="00337D7F">
        <w:trPr>
          <w:trHeight w:val="39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</w:p>
        </w:tc>
        <w:tc>
          <w:tcPr>
            <w:tcW w:w="1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Для УИК 1912-1913</w:t>
            </w:r>
          </w:p>
        </w:tc>
      </w:tr>
      <w:tr w:rsidR="00DF7AD4" w:rsidTr="00337D7F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>Ильин Николай Тимофеевич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 xml:space="preserve"> Политическая партия КПРФ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F7AD4" w:rsidTr="00337D7F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center"/>
            </w:pPr>
            <w: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 xml:space="preserve">Смирнова Антонина </w:t>
            </w:r>
            <w:proofErr w:type="spellStart"/>
            <w:r>
              <w:t>Болеславовна</w:t>
            </w:r>
            <w:proofErr w:type="spellEnd"/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</w:pPr>
            <w:r>
              <w:t xml:space="preserve"> Политическая партия КПРФ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D4" w:rsidRDefault="00DF7AD4" w:rsidP="00337D7F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DF7AD4" w:rsidRDefault="00DF7AD4" w:rsidP="00DF7AD4"/>
    <w:p w:rsidR="008B57AC" w:rsidRDefault="008B57AC" w:rsidP="00DF7AD4">
      <w:pPr>
        <w:widowControl w:val="0"/>
        <w:suppressAutoHyphens/>
        <w:ind w:right="-1"/>
        <w:jc w:val="center"/>
      </w:pPr>
    </w:p>
    <w:p w:rsidR="008B57AC" w:rsidRDefault="008B57AC" w:rsidP="00DF7AD4">
      <w:pPr>
        <w:widowControl w:val="0"/>
        <w:suppressAutoHyphens/>
        <w:ind w:right="-1"/>
        <w:jc w:val="center"/>
      </w:pPr>
    </w:p>
    <w:p w:rsidR="008B57AC" w:rsidRDefault="008B57AC" w:rsidP="00DF7AD4">
      <w:pPr>
        <w:widowControl w:val="0"/>
        <w:suppressAutoHyphens/>
        <w:ind w:right="-1"/>
        <w:jc w:val="center"/>
      </w:pPr>
    </w:p>
    <w:p w:rsidR="008B57AC" w:rsidRDefault="008B57AC" w:rsidP="00DF7AD4">
      <w:pPr>
        <w:widowControl w:val="0"/>
        <w:suppressAutoHyphens/>
        <w:ind w:right="-1"/>
        <w:jc w:val="center"/>
        <w:sectPr w:rsidR="008B57AC" w:rsidSect="008B57AC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24059E" w:rsidRDefault="00203F8A" w:rsidP="00203F8A">
      <w:pPr>
        <w:widowControl w:val="0"/>
        <w:suppressAutoHyphens/>
        <w:ind w:right="-1"/>
        <w:jc w:val="center"/>
      </w:pPr>
    </w:p>
    <w:sectPr w:rsidR="0024059E" w:rsidSect="0020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F7AD4"/>
    <w:rsid w:val="00203F8A"/>
    <w:rsid w:val="00254F73"/>
    <w:rsid w:val="002A061F"/>
    <w:rsid w:val="003A51A7"/>
    <w:rsid w:val="005A255F"/>
    <w:rsid w:val="008A1BF3"/>
    <w:rsid w:val="008B57AC"/>
    <w:rsid w:val="009627D4"/>
    <w:rsid w:val="009911CE"/>
    <w:rsid w:val="009E4AF8"/>
    <w:rsid w:val="00B9008A"/>
    <w:rsid w:val="00DF7AD4"/>
    <w:rsid w:val="00E630C8"/>
    <w:rsid w:val="00FF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DF7A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F7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DF7AD4"/>
    <w:pPr>
      <w:spacing w:after="0"/>
      <w:ind w:firstLine="0"/>
    </w:pPr>
    <w:rPr>
      <w:rFonts w:ascii="Courier New" w:hAnsi="Courier New"/>
      <w:b/>
      <w:sz w:val="24"/>
      <w:szCs w:val="20"/>
    </w:rPr>
  </w:style>
  <w:style w:type="paragraph" w:customStyle="1" w:styleId="14-15">
    <w:name w:val="14-15"/>
    <w:basedOn w:val="a"/>
    <w:rsid w:val="00DF7AD4"/>
    <w:pPr>
      <w:widowControl w:val="0"/>
      <w:spacing w:after="0" w:line="360" w:lineRule="auto"/>
    </w:pPr>
    <w:rPr>
      <w:rFonts w:eastAsia="Calibri"/>
      <w:spacing w:val="4"/>
    </w:rPr>
  </w:style>
  <w:style w:type="paragraph" w:customStyle="1" w:styleId="ConsNormal">
    <w:name w:val="ConsNormal"/>
    <w:rsid w:val="00DF7AD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AD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DF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A51A7"/>
    <w:pPr>
      <w:spacing w:after="0"/>
      <w:ind w:firstLine="0"/>
      <w:jc w:val="center"/>
    </w:pPr>
    <w:rPr>
      <w:b/>
      <w:bCs/>
      <w:szCs w:val="24"/>
    </w:rPr>
  </w:style>
  <w:style w:type="character" w:customStyle="1" w:styleId="a7">
    <w:name w:val="Основной текст Знак"/>
    <w:basedOn w:val="a0"/>
    <w:link w:val="a6"/>
    <w:rsid w:val="003A51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27E7-9B5E-4ED8-A7BC-569E4154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dcterms:created xsi:type="dcterms:W3CDTF">2021-11-13T11:50:00Z</dcterms:created>
  <dcterms:modified xsi:type="dcterms:W3CDTF">2021-12-22T11:12:00Z</dcterms:modified>
</cp:coreProperties>
</file>