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8D" w:rsidRDefault="00B83F8D" w:rsidP="00B83F8D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848360" cy="93662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F8D" w:rsidRDefault="00B83F8D" w:rsidP="00B83F8D">
      <w:pPr>
        <w:jc w:val="center"/>
        <w:rPr>
          <w:sz w:val="28"/>
          <w:lang w:val="en-US"/>
        </w:rPr>
      </w:pPr>
    </w:p>
    <w:p w:rsidR="00B83F8D" w:rsidRDefault="00B83F8D" w:rsidP="00B83F8D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B83F8D" w:rsidRDefault="00B83F8D" w:rsidP="00B83F8D">
      <w:pPr>
        <w:jc w:val="center"/>
        <w:rPr>
          <w:bCs/>
          <w:sz w:val="28"/>
        </w:rPr>
      </w:pPr>
      <w:r>
        <w:rPr>
          <w:bCs/>
          <w:sz w:val="28"/>
        </w:rPr>
        <w:t>Новгородская область</w:t>
      </w:r>
    </w:p>
    <w:p w:rsidR="00B83F8D" w:rsidRDefault="00B83F8D" w:rsidP="00B83F8D">
      <w:pPr>
        <w:pStyle w:val="11"/>
        <w:autoSpaceDE/>
        <w:spacing w:before="360" w:after="240"/>
        <w:rPr>
          <w:szCs w:val="20"/>
        </w:rPr>
      </w:pPr>
      <w:r>
        <w:rPr>
          <w:bCs w:val="0"/>
        </w:rPr>
        <w:t>Территориальная избирательная комиссия</w:t>
      </w:r>
      <w:r>
        <w:rPr>
          <w:bCs w:val="0"/>
        </w:rPr>
        <w:br/>
      </w:r>
      <w:r>
        <w:rPr>
          <w:szCs w:val="20"/>
        </w:rPr>
        <w:t>Хвойнинского района</w:t>
      </w:r>
    </w:p>
    <w:p w:rsidR="00B83F8D" w:rsidRDefault="00B83F8D" w:rsidP="00B83F8D">
      <w:pPr>
        <w:pStyle w:val="11"/>
        <w:autoSpaceDE/>
        <w:spacing w:after="240"/>
        <w:rPr>
          <w:szCs w:val="20"/>
        </w:rPr>
      </w:pPr>
      <w:r>
        <w:rPr>
          <w:szCs w:val="20"/>
        </w:rPr>
        <w:t>ПОСТАНОВЛЕНИЕ</w:t>
      </w: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B83F8D" w:rsidTr="003E52F4">
        <w:trPr>
          <w:cantSplit/>
        </w:trPr>
        <w:tc>
          <w:tcPr>
            <w:tcW w:w="2808" w:type="dxa"/>
            <w:hideMark/>
          </w:tcPr>
          <w:p w:rsidR="00B83F8D" w:rsidRDefault="00B83F8D" w:rsidP="00B83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августа  2020 года</w:t>
            </w:r>
          </w:p>
        </w:tc>
        <w:tc>
          <w:tcPr>
            <w:tcW w:w="4536" w:type="dxa"/>
          </w:tcPr>
          <w:p w:rsidR="00B83F8D" w:rsidRDefault="00B83F8D" w:rsidP="003E52F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  <w:hideMark/>
          </w:tcPr>
          <w:p w:rsidR="00B83F8D" w:rsidRDefault="00B83F8D" w:rsidP="00B83F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89/2 - 3</w:t>
            </w:r>
          </w:p>
        </w:tc>
      </w:tr>
      <w:tr w:rsidR="00B83F8D" w:rsidTr="003E52F4">
        <w:trPr>
          <w:cantSplit/>
        </w:trPr>
        <w:tc>
          <w:tcPr>
            <w:tcW w:w="2808" w:type="dxa"/>
          </w:tcPr>
          <w:p w:rsidR="00B83F8D" w:rsidRDefault="00B83F8D" w:rsidP="003E52F4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B83F8D" w:rsidRDefault="00B83F8D" w:rsidP="003E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</w:tc>
        <w:tc>
          <w:tcPr>
            <w:tcW w:w="2484" w:type="dxa"/>
          </w:tcPr>
          <w:p w:rsidR="00B83F8D" w:rsidRDefault="00B83F8D" w:rsidP="003E52F4">
            <w:pPr>
              <w:jc w:val="right"/>
              <w:rPr>
                <w:sz w:val="28"/>
                <w:szCs w:val="28"/>
              </w:rPr>
            </w:pPr>
          </w:p>
        </w:tc>
      </w:tr>
      <w:tr w:rsidR="00B83F8D" w:rsidTr="003E52F4">
        <w:trPr>
          <w:cantSplit/>
        </w:trPr>
        <w:tc>
          <w:tcPr>
            <w:tcW w:w="9828" w:type="dxa"/>
            <w:gridSpan w:val="3"/>
          </w:tcPr>
          <w:p w:rsidR="00B83F8D" w:rsidRDefault="00B83F8D" w:rsidP="003E52F4">
            <w:pPr>
              <w:rPr>
                <w:sz w:val="16"/>
                <w:szCs w:val="16"/>
              </w:rPr>
            </w:pPr>
          </w:p>
          <w:p w:rsidR="00B83F8D" w:rsidRDefault="00B83F8D" w:rsidP="003E52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освобождении от обязанностей членов участковой избирательной комиссии № 1907 с  правом решающего голоса</w:t>
            </w:r>
          </w:p>
          <w:p w:rsidR="00B83F8D" w:rsidRDefault="00B83F8D" w:rsidP="003E52F4">
            <w:pPr>
              <w:jc w:val="center"/>
            </w:pPr>
          </w:p>
        </w:tc>
      </w:tr>
    </w:tbl>
    <w:p w:rsidR="00B83F8D" w:rsidRDefault="00B83F8D" w:rsidP="00B83F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«а» пункта 6 статьи 29 Федерального закона от 12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июня 2002 года № 67-ФЗ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17 февраля 2010 года № 192/1137-5 «О Методических </w:t>
      </w:r>
      <w:proofErr w:type="gramStart"/>
      <w:r>
        <w:rPr>
          <w:sz w:val="28"/>
          <w:szCs w:val="28"/>
        </w:rPr>
        <w:t>рекомендациях</w:t>
      </w:r>
      <w:proofErr w:type="gramEnd"/>
      <w:r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на основании личного письменного заявления Ивановой Я. от 18.08.2020 года, Лебедевой Т.Н. от 18.08 2020 года  </w:t>
      </w:r>
    </w:p>
    <w:p w:rsidR="00B83F8D" w:rsidRDefault="00B83F8D" w:rsidP="00B83F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 избирательная комиссия Хвойнинского района  </w:t>
      </w:r>
    </w:p>
    <w:p w:rsidR="00B83F8D" w:rsidRDefault="00B83F8D" w:rsidP="00B83F8D">
      <w:pPr>
        <w:pStyle w:val="14-15"/>
        <w:ind w:firstLine="709"/>
        <w:rPr>
          <w:bCs/>
          <w:szCs w:val="28"/>
        </w:rPr>
      </w:pPr>
      <w:r>
        <w:rPr>
          <w:bCs/>
          <w:szCs w:val="28"/>
        </w:rPr>
        <w:t>ПОСТАНОВЛЯЕТ:</w:t>
      </w:r>
    </w:p>
    <w:p w:rsidR="00B83F8D" w:rsidRDefault="00B83F8D" w:rsidP="00B83F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состав участковой избирательной комиссии № 1907    , сформированной  постановлением Территориальной избирательной комиссии Хвойнинского района  </w:t>
      </w:r>
      <w:r w:rsidRPr="00B83F8D">
        <w:rPr>
          <w:rStyle w:val="a3"/>
          <w:i w:val="0"/>
          <w:sz w:val="28"/>
          <w:szCs w:val="28"/>
          <w:shd w:val="clear" w:color="auto" w:fill="FFFFFF"/>
        </w:rPr>
        <w:t>04.06.2018 № 42/1-3</w:t>
      </w:r>
      <w:r w:rsidRPr="00B83F8D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B83F8D" w:rsidRPr="00B83F8D" w:rsidRDefault="00B83F8D" w:rsidP="00B83F8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1) освободить от обязанностей члена участковой избирательной комиссии № 1907 с правом решающего голоса Иванову Яну Игоревну, </w:t>
      </w:r>
      <w:r w:rsidRPr="0080439C">
        <w:rPr>
          <w:sz w:val="28"/>
          <w:szCs w:val="28"/>
        </w:rPr>
        <w:lastRenderedPageBreak/>
        <w:t>предложенную</w:t>
      </w:r>
      <w:r w:rsidRPr="0080439C">
        <w:rPr>
          <w:sz w:val="28"/>
          <w:szCs w:val="28"/>
          <w:shd w:val="clear" w:color="auto" w:fill="FFFFFF"/>
        </w:rPr>
        <w:t xml:space="preserve">  Политической парти</w:t>
      </w:r>
      <w:r>
        <w:rPr>
          <w:sz w:val="28"/>
          <w:szCs w:val="28"/>
          <w:shd w:val="clear" w:color="auto" w:fill="FFFFFF"/>
        </w:rPr>
        <w:t>ей</w:t>
      </w:r>
      <w:r w:rsidRPr="0080439C">
        <w:rPr>
          <w:sz w:val="28"/>
          <w:szCs w:val="28"/>
          <w:shd w:val="clear" w:color="auto" w:fill="FFFFFF"/>
        </w:rPr>
        <w:t xml:space="preserve"> ЛДПР - Либерально-демократической партии России</w:t>
      </w:r>
      <w:r w:rsidRPr="0080439C">
        <w:rPr>
          <w:bCs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B83F8D" w:rsidRDefault="00B83F8D" w:rsidP="00B83F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 освободить от обязанностей члена участковой избирательной комиссии № 1907 с правом решающего голоса Лебедеву Татьяну Николаевну,  </w:t>
      </w:r>
      <w:r w:rsidRPr="0080439C">
        <w:rPr>
          <w:sz w:val="28"/>
          <w:szCs w:val="28"/>
        </w:rPr>
        <w:t>предложенную</w:t>
      </w:r>
      <w:r>
        <w:rPr>
          <w:color w:val="000000"/>
          <w:sz w:val="28"/>
          <w:szCs w:val="28"/>
        </w:rPr>
        <w:t xml:space="preserve"> представительным органом муниципального образования.</w:t>
      </w:r>
    </w:p>
    <w:p w:rsidR="00B83F8D" w:rsidRDefault="00B83F8D" w:rsidP="00B83F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Направить настоящее постановление в Избирательную комиссию Новгородской области и участковую избирательную комиссию № 1907   </w:t>
      </w:r>
    </w:p>
    <w:p w:rsidR="00B83F8D" w:rsidRDefault="00B83F8D" w:rsidP="00B83F8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странице Территориальной избирательной комиссии Хвойнинского района  официального сайта Администрации Хвойнинского муниципального района в информационно-телекоммуникационной сети «Интернет».</w:t>
      </w:r>
    </w:p>
    <w:p w:rsidR="00B83F8D" w:rsidRDefault="00B83F8D" w:rsidP="00B83F8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3F8D" w:rsidRDefault="00B83F8D" w:rsidP="00B83F8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  <w:gridCol w:w="3260"/>
      </w:tblGrid>
      <w:tr w:rsidR="00B83F8D" w:rsidTr="003E52F4">
        <w:tc>
          <w:tcPr>
            <w:tcW w:w="6204" w:type="dxa"/>
            <w:hideMark/>
          </w:tcPr>
          <w:p w:rsidR="00B83F8D" w:rsidRDefault="00B83F8D" w:rsidP="003E52F4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B83F8D" w:rsidRDefault="00B83F8D" w:rsidP="003E52F4">
            <w:pPr>
              <w:rPr>
                <w:sz w:val="28"/>
              </w:rPr>
            </w:pPr>
            <w:r>
              <w:rPr>
                <w:sz w:val="28"/>
              </w:rPr>
              <w:t>Территориальной избирательной</w:t>
            </w:r>
          </w:p>
          <w:p w:rsidR="00B83F8D" w:rsidRDefault="00B83F8D" w:rsidP="003E52F4">
            <w:pPr>
              <w:rPr>
                <w:sz w:val="28"/>
              </w:rPr>
            </w:pPr>
            <w:r>
              <w:rPr>
                <w:sz w:val="28"/>
              </w:rPr>
              <w:t xml:space="preserve">комиссии Хвойнинского района </w:t>
            </w:r>
          </w:p>
        </w:tc>
        <w:tc>
          <w:tcPr>
            <w:tcW w:w="3260" w:type="dxa"/>
            <w:vAlign w:val="bottom"/>
            <w:hideMark/>
          </w:tcPr>
          <w:p w:rsidR="00B83F8D" w:rsidRDefault="00B83F8D" w:rsidP="003E52F4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С.Е. Косьяненко</w:t>
            </w:r>
          </w:p>
        </w:tc>
      </w:tr>
      <w:tr w:rsidR="00B83F8D" w:rsidTr="003E52F4">
        <w:tc>
          <w:tcPr>
            <w:tcW w:w="6204" w:type="dxa"/>
          </w:tcPr>
          <w:p w:rsidR="00B83F8D" w:rsidRDefault="00B83F8D" w:rsidP="003E52F4">
            <w:pPr>
              <w:rPr>
                <w:sz w:val="16"/>
              </w:rPr>
            </w:pPr>
          </w:p>
          <w:p w:rsidR="00B83F8D" w:rsidRDefault="00B83F8D" w:rsidP="003E52F4">
            <w:pPr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B83F8D" w:rsidRDefault="00B83F8D" w:rsidP="003E52F4">
            <w:pPr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</w:t>
            </w:r>
          </w:p>
          <w:p w:rsidR="00B83F8D" w:rsidRDefault="00B83F8D" w:rsidP="003E52F4">
            <w:pPr>
              <w:rPr>
                <w:sz w:val="28"/>
              </w:rPr>
            </w:pPr>
            <w:r>
              <w:rPr>
                <w:sz w:val="28"/>
              </w:rPr>
              <w:t xml:space="preserve">комиссии Хвойнинского района </w:t>
            </w:r>
          </w:p>
        </w:tc>
        <w:tc>
          <w:tcPr>
            <w:tcW w:w="3260" w:type="dxa"/>
            <w:vAlign w:val="bottom"/>
          </w:tcPr>
          <w:p w:rsidR="00B83F8D" w:rsidRDefault="00B83F8D" w:rsidP="003E52F4">
            <w:pPr>
              <w:pStyle w:val="14-15"/>
              <w:widowControl/>
              <w:spacing w:line="240" w:lineRule="auto"/>
              <w:ind w:firstLine="0"/>
              <w:jc w:val="left"/>
            </w:pPr>
          </w:p>
          <w:p w:rsidR="00B83F8D" w:rsidRDefault="00B83F8D" w:rsidP="003E52F4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О.В.  Кондрашова</w:t>
            </w:r>
          </w:p>
        </w:tc>
      </w:tr>
    </w:tbl>
    <w:p w:rsidR="00B83F8D" w:rsidRDefault="00B83F8D" w:rsidP="00B83F8D">
      <w:pPr>
        <w:suppressAutoHyphens/>
        <w:spacing w:line="20" w:lineRule="exact"/>
        <w:ind w:firstLine="709"/>
        <w:jc w:val="both"/>
        <w:rPr>
          <w:sz w:val="28"/>
          <w:szCs w:val="28"/>
        </w:rPr>
      </w:pPr>
    </w:p>
    <w:p w:rsidR="00B83F8D" w:rsidRDefault="00B83F8D" w:rsidP="00B83F8D"/>
    <w:p w:rsidR="00BF4D45" w:rsidRDefault="00BF4D45"/>
    <w:sectPr w:rsidR="00BF4D45" w:rsidSect="001C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F8D"/>
    <w:rsid w:val="00B83F8D"/>
    <w:rsid w:val="00BF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83F8D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4-15">
    <w:name w:val="14-15"/>
    <w:basedOn w:val="a"/>
    <w:rsid w:val="00B83F8D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character" w:styleId="a3">
    <w:name w:val="Emphasis"/>
    <w:basedOn w:val="a0"/>
    <w:uiPriority w:val="20"/>
    <w:qFormat/>
    <w:rsid w:val="00B83F8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83F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F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2020-08-19T12:16:00Z</cp:lastPrinted>
  <dcterms:created xsi:type="dcterms:W3CDTF">2020-08-19T12:07:00Z</dcterms:created>
  <dcterms:modified xsi:type="dcterms:W3CDTF">2020-08-19T12:17:00Z</dcterms:modified>
</cp:coreProperties>
</file>