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C" w:rsidRDefault="0005430C" w:rsidP="0005430C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05430C" w:rsidRDefault="0005430C" w:rsidP="0005430C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2016 года по 31 декабря 2016 года</w:t>
      </w:r>
    </w:p>
    <w:p w:rsidR="0005430C" w:rsidRDefault="0005430C" w:rsidP="0005430C">
      <w:pPr>
        <w:jc w:val="center"/>
        <w:rPr>
          <w:sz w:val="32"/>
          <w:szCs w:val="32"/>
        </w:rPr>
      </w:pPr>
    </w:p>
    <w:tbl>
      <w:tblPr>
        <w:tblStyle w:val="a3"/>
        <w:tblW w:w="16052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918"/>
        <w:gridCol w:w="1134"/>
        <w:gridCol w:w="1762"/>
      </w:tblGrid>
      <w:tr w:rsidR="0005430C" w:rsidTr="00FF09A6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  <w:p w:rsidR="0005430C" w:rsidRDefault="0005430C" w:rsidP="0064470D">
            <w: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05430C" w:rsidRDefault="0005430C" w:rsidP="0064470D">
            <w:r>
              <w:t>члены его семьи</w:t>
            </w:r>
          </w:p>
          <w:p w:rsidR="0005430C" w:rsidRDefault="0005430C" w:rsidP="0064470D">
            <w:r>
              <w:t>(супруг)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Перечень объектов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находящихся в пользовании</w:t>
            </w:r>
          </w:p>
        </w:tc>
      </w:tr>
      <w:tr w:rsidR="0005430C" w:rsidTr="00FF09A6">
        <w:trPr>
          <w:trHeight w:val="123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0C" w:rsidRDefault="0005430C" w:rsidP="0064470D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0C" w:rsidRDefault="0005430C" w:rsidP="0064470D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Площадь объекта недвижимого имущества</w:t>
            </w:r>
          </w:p>
          <w:p w:rsidR="0005430C" w:rsidRDefault="0005430C" w:rsidP="0064470D">
            <w: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Вид и марка транспортного средства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Вид объекта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Площадь объекта недвижимого имущества</w:t>
            </w:r>
          </w:p>
          <w:p w:rsidR="0005430C" w:rsidRDefault="0005430C" w:rsidP="0064470D">
            <w: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Страна расположения объекта недвижимого имущества </w:t>
            </w:r>
          </w:p>
        </w:tc>
      </w:tr>
      <w:tr w:rsidR="0005430C" w:rsidTr="00FF09A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pPr>
              <w:rPr>
                <w:b/>
              </w:rPr>
            </w:pPr>
          </w:p>
          <w:p w:rsidR="0005430C" w:rsidRDefault="0005430C" w:rsidP="0064470D">
            <w:r>
              <w:rPr>
                <w:b/>
              </w:rPr>
              <w:t xml:space="preserve">Косьяненко Светлана Евгеньевна </w:t>
            </w:r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Pr="00A6099C" w:rsidRDefault="0005430C" w:rsidP="0064470D">
            <w:pPr>
              <w:jc w:val="center"/>
            </w:pPr>
            <w:r>
              <w:t>838518,24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05430C" w:rsidRDefault="0005430C" w:rsidP="0064470D"/>
          <w:p w:rsidR="0005430C" w:rsidRDefault="0005430C" w:rsidP="0064470D">
            <w:r>
              <w:t xml:space="preserve">земельный участок  для ведения личного подсобного хозяйства </w:t>
            </w:r>
          </w:p>
          <w:p w:rsidR="0005430C" w:rsidRDefault="0005430C" w:rsidP="0064470D">
            <w:r>
              <w:lastRenderedPageBreak/>
              <w:t xml:space="preserve">жилой дом 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 xml:space="preserve">двухкомнатная 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1255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600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FF09A6" w:rsidRDefault="00FF09A6" w:rsidP="0064470D"/>
          <w:p w:rsidR="00FF09A6" w:rsidRDefault="00FF09A6" w:rsidP="0064470D"/>
          <w:p w:rsidR="0005430C" w:rsidRDefault="0005430C" w:rsidP="0064470D">
            <w:r>
              <w:lastRenderedPageBreak/>
              <w:t>129,3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lastRenderedPageBreak/>
              <w:t>Российская Федерация</w:t>
            </w:r>
          </w:p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не имею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жилой дом</w:t>
            </w:r>
          </w:p>
          <w:p w:rsidR="0005430C" w:rsidRDefault="0005430C" w:rsidP="0064470D"/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FF09A6" w:rsidRDefault="00FF09A6" w:rsidP="0064470D"/>
          <w:p w:rsidR="0005430C" w:rsidRDefault="0005430C" w:rsidP="0064470D">
            <w:r>
              <w:t xml:space="preserve">земельный участок  для ведения личного </w:t>
            </w:r>
            <w:r>
              <w:lastRenderedPageBreak/>
              <w:t xml:space="preserve">подсобного хозяйства </w:t>
            </w:r>
          </w:p>
          <w:p w:rsidR="0005430C" w:rsidRDefault="0005430C" w:rsidP="006447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67,7</w:t>
            </w:r>
          </w:p>
          <w:p w:rsidR="0005430C" w:rsidRDefault="0005430C" w:rsidP="0064470D"/>
          <w:p w:rsidR="0005430C" w:rsidRDefault="0005430C" w:rsidP="0064470D">
            <w:r>
              <w:t>967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Российская Федерация</w:t>
            </w:r>
          </w:p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</w:tc>
      </w:tr>
      <w:tr w:rsidR="0005430C" w:rsidTr="00FF09A6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FF09A6">
            <w:pPr>
              <w:rPr>
                <w:b/>
              </w:rPr>
            </w:pPr>
            <w:r>
              <w:lastRenderedPageBreak/>
              <w:t xml:space="preserve">супруг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283930,69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земельный участок  для ведения личного подсобного хозяйства </w:t>
            </w:r>
          </w:p>
          <w:p w:rsidR="0005430C" w:rsidRDefault="0005430C" w:rsidP="0064470D"/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05430C" w:rsidRDefault="0005430C" w:rsidP="0064470D"/>
          <w:p w:rsidR="0005430C" w:rsidRDefault="0005430C" w:rsidP="0064470D">
            <w:r>
              <w:t>жилой дом</w:t>
            </w:r>
          </w:p>
          <w:p w:rsidR="0005430C" w:rsidRDefault="0005430C" w:rsidP="0064470D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2000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967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Российская Федерация 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FF09A6" w:rsidRDefault="00FF09A6" w:rsidP="0064470D"/>
          <w:p w:rsidR="0005430C" w:rsidRDefault="0005430C" w:rsidP="00FF09A6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легковой автомобиль</w:t>
            </w:r>
          </w:p>
          <w:p w:rsidR="0005430C" w:rsidRDefault="0005430C" w:rsidP="0064470D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05430C" w:rsidRDefault="0005430C" w:rsidP="0064470D"/>
          <w:p w:rsidR="0005430C" w:rsidRDefault="0005430C" w:rsidP="0064470D">
            <w:r>
              <w:t xml:space="preserve">земельный участок  для ведения личного подсобного хозяйства </w:t>
            </w:r>
          </w:p>
          <w:p w:rsidR="0005430C" w:rsidRDefault="0005430C" w:rsidP="0064470D"/>
          <w:p w:rsidR="0005430C" w:rsidRDefault="0005430C" w:rsidP="0064470D"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1255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600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FF09A6" w:rsidRDefault="00FF09A6" w:rsidP="0064470D"/>
          <w:p w:rsidR="00FF09A6" w:rsidRDefault="00FF09A6" w:rsidP="0064470D"/>
          <w:p w:rsidR="0005430C" w:rsidRDefault="0005430C" w:rsidP="0064470D"/>
          <w:p w:rsidR="0005430C" w:rsidRDefault="0005430C" w:rsidP="0064470D">
            <w:r>
              <w:t>129,3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FF09A6" w:rsidRDefault="00FF09A6" w:rsidP="0064470D"/>
          <w:p w:rsidR="0005430C" w:rsidRDefault="0005430C" w:rsidP="0064470D">
            <w:r>
              <w:t>Российская Федерация</w:t>
            </w:r>
          </w:p>
        </w:tc>
      </w:tr>
    </w:tbl>
    <w:p w:rsidR="00335196" w:rsidRDefault="00FF09A6"/>
    <w:sectPr w:rsidR="00335196" w:rsidSect="000543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30C"/>
    <w:rsid w:val="0005430C"/>
    <w:rsid w:val="0024675D"/>
    <w:rsid w:val="002C0C51"/>
    <w:rsid w:val="00340DC2"/>
    <w:rsid w:val="0088322C"/>
    <w:rsid w:val="00AF0495"/>
    <w:rsid w:val="00BB43F0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0C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30C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1764</Characters>
  <Application>Microsoft Office Word</Application>
  <DocSecurity>0</DocSecurity>
  <Lines>14</Lines>
  <Paragraphs>4</Paragraphs>
  <ScaleCrop>false</ScaleCrop>
  <Company>DG Win&amp;Soft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admin</cp:lastModifiedBy>
  <cp:revision>3</cp:revision>
  <dcterms:created xsi:type="dcterms:W3CDTF">2017-05-16T08:18:00Z</dcterms:created>
  <dcterms:modified xsi:type="dcterms:W3CDTF">2022-12-26T11:39:00Z</dcterms:modified>
</cp:coreProperties>
</file>