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70EC" w:rsidRPr="006170EC" w:rsidRDefault="006170EC" w:rsidP="006170EC">
      <w:pPr>
        <w:shd w:val="clear" w:color="auto" w:fill="FFFFFF"/>
        <w:spacing w:after="0" w:line="240" w:lineRule="auto"/>
        <w:outlineLvl w:val="0"/>
        <w:rPr>
          <w:rFonts w:ascii="Arial" w:eastAsia="Times New Roman" w:hAnsi="Arial" w:cs="Arial"/>
          <w:color w:val="000000"/>
          <w:kern w:val="36"/>
          <w:sz w:val="48"/>
          <w:szCs w:val="48"/>
          <w:lang w:eastAsia="ru-RU"/>
        </w:rPr>
      </w:pPr>
      <w:r w:rsidRPr="006170EC">
        <w:rPr>
          <w:rFonts w:ascii="Arial" w:eastAsia="Times New Roman" w:hAnsi="Arial" w:cs="Arial"/>
          <w:color w:val="000000"/>
          <w:kern w:val="36"/>
          <w:sz w:val="48"/>
          <w:szCs w:val="48"/>
          <w:lang w:eastAsia="ru-RU"/>
        </w:rPr>
        <w:t>Противодействие пропаганде наркотиков</w:t>
      </w:r>
    </w:p>
    <w:p w:rsidR="006170EC" w:rsidRPr="006170EC" w:rsidRDefault="006170EC" w:rsidP="006170EC">
      <w:pPr>
        <w:shd w:val="clear" w:color="auto" w:fill="FFFFFF"/>
        <w:spacing w:after="0" w:line="408" w:lineRule="atLeast"/>
        <w:jc w:val="both"/>
        <w:outlineLvl w:val="2"/>
        <w:rPr>
          <w:rFonts w:ascii="Arial" w:eastAsia="Times New Roman" w:hAnsi="Arial" w:cs="Arial"/>
          <w:color w:val="000000"/>
          <w:sz w:val="27"/>
          <w:szCs w:val="27"/>
          <w:lang w:eastAsia="ru-RU"/>
        </w:rPr>
      </w:pPr>
      <w:r w:rsidRPr="006170EC">
        <w:rPr>
          <w:rFonts w:ascii="Arial" w:eastAsia="Times New Roman" w:hAnsi="Arial" w:cs="Arial"/>
          <w:color w:val="000000"/>
          <w:sz w:val="27"/>
          <w:szCs w:val="27"/>
          <w:lang w:eastAsia="ru-RU"/>
        </w:rPr>
        <w:t>Что является пропагандой наркотиков?</w:t>
      </w:r>
    </w:p>
    <w:p w:rsidR="006170EC" w:rsidRPr="006170EC" w:rsidRDefault="006170EC" w:rsidP="006170EC">
      <w:pPr>
        <w:shd w:val="clear" w:color="auto" w:fill="FFFFFF"/>
        <w:spacing w:before="150" w:after="150" w:line="408" w:lineRule="atLeast"/>
        <w:jc w:val="both"/>
        <w:rPr>
          <w:rFonts w:ascii="Arial" w:eastAsia="Times New Roman" w:hAnsi="Arial" w:cs="Arial"/>
          <w:color w:val="000000"/>
          <w:sz w:val="24"/>
          <w:szCs w:val="24"/>
          <w:lang w:eastAsia="ru-RU"/>
        </w:rPr>
      </w:pPr>
      <w:r w:rsidRPr="006170EC">
        <w:rPr>
          <w:rFonts w:ascii="Arial" w:eastAsia="Times New Roman" w:hAnsi="Arial" w:cs="Arial"/>
          <w:color w:val="000000"/>
          <w:sz w:val="24"/>
          <w:szCs w:val="24"/>
          <w:lang w:eastAsia="ru-RU"/>
        </w:rPr>
        <w:t>Под этим понятием подразумевают </w:t>
      </w:r>
      <w:r w:rsidRPr="006170EC">
        <w:rPr>
          <w:rFonts w:ascii="Arial" w:eastAsia="Times New Roman" w:hAnsi="Arial" w:cs="Arial"/>
          <w:color w:val="000000"/>
          <w:sz w:val="24"/>
          <w:szCs w:val="24"/>
          <w:u w:val="single"/>
          <w:lang w:eastAsia="ru-RU"/>
        </w:rPr>
        <w:t>распространение любой информации, в которой раскрывается позитивный смысл употребления психотропных веществ</w:t>
      </w:r>
      <w:r w:rsidRPr="006170EC">
        <w:rPr>
          <w:rFonts w:ascii="Arial" w:eastAsia="Times New Roman" w:hAnsi="Arial" w:cs="Arial"/>
          <w:color w:val="000000"/>
          <w:sz w:val="24"/>
          <w:szCs w:val="24"/>
          <w:lang w:eastAsia="ru-RU"/>
        </w:rPr>
        <w:t>. Основная цель преподнесения таких сведений населению заключается в формирование позитивного отношения к наркотикам. Пропагандисты стараются закрепить в общественном сознании идею о желании получения наслаждения, которое можно ощущать после приема подобных препаратов.</w:t>
      </w:r>
    </w:p>
    <w:p w:rsidR="006170EC" w:rsidRPr="006170EC" w:rsidRDefault="006170EC" w:rsidP="006170EC">
      <w:pPr>
        <w:shd w:val="clear" w:color="auto" w:fill="FFFFFF"/>
        <w:spacing w:before="150" w:after="150" w:line="408" w:lineRule="atLeast"/>
        <w:jc w:val="both"/>
        <w:rPr>
          <w:rFonts w:ascii="Arial" w:eastAsia="Times New Roman" w:hAnsi="Arial" w:cs="Arial"/>
          <w:color w:val="000000"/>
          <w:sz w:val="24"/>
          <w:szCs w:val="24"/>
          <w:lang w:eastAsia="ru-RU"/>
        </w:rPr>
      </w:pPr>
      <w:r w:rsidRPr="006170EC">
        <w:rPr>
          <w:rFonts w:ascii="Arial" w:eastAsia="Times New Roman" w:hAnsi="Arial" w:cs="Arial"/>
          <w:color w:val="000000"/>
          <w:sz w:val="24"/>
          <w:szCs w:val="24"/>
          <w:lang w:eastAsia="ru-RU"/>
        </w:rPr>
        <w:t>Лица, которые занимаются популяризацией запрещенной информации, часто имеют с этого материальную выгоду. Производители и продавцы наркотиков самостоятельно редко участвуют в подобных акциях, поэтому процесс проникновения наркотиков в массы предупредить достаточно тяжело.</w:t>
      </w:r>
    </w:p>
    <w:p w:rsidR="006170EC" w:rsidRPr="006170EC" w:rsidRDefault="006170EC" w:rsidP="006170EC">
      <w:pPr>
        <w:shd w:val="clear" w:color="auto" w:fill="FFFFFF"/>
        <w:spacing w:after="0" w:line="408" w:lineRule="atLeast"/>
        <w:jc w:val="both"/>
        <w:outlineLvl w:val="2"/>
        <w:rPr>
          <w:rFonts w:ascii="Arial" w:eastAsia="Times New Roman" w:hAnsi="Arial" w:cs="Arial"/>
          <w:color w:val="000000"/>
          <w:sz w:val="27"/>
          <w:szCs w:val="27"/>
          <w:lang w:eastAsia="ru-RU"/>
        </w:rPr>
      </w:pPr>
      <w:r w:rsidRPr="006170EC">
        <w:rPr>
          <w:rFonts w:ascii="Arial" w:eastAsia="Times New Roman" w:hAnsi="Arial" w:cs="Arial"/>
          <w:color w:val="000000"/>
          <w:sz w:val="27"/>
          <w:szCs w:val="27"/>
          <w:lang w:eastAsia="ru-RU"/>
        </w:rPr>
        <w:t>Пропаганда наркотиков в России</w:t>
      </w:r>
    </w:p>
    <w:p w:rsidR="006170EC" w:rsidRPr="006170EC" w:rsidRDefault="006170EC" w:rsidP="006170EC">
      <w:pPr>
        <w:shd w:val="clear" w:color="auto" w:fill="FFFFFF"/>
        <w:spacing w:before="150" w:after="150" w:line="408" w:lineRule="atLeast"/>
        <w:jc w:val="both"/>
        <w:rPr>
          <w:rFonts w:ascii="Arial" w:eastAsia="Times New Roman" w:hAnsi="Arial" w:cs="Arial"/>
          <w:color w:val="000000"/>
          <w:sz w:val="24"/>
          <w:szCs w:val="24"/>
          <w:lang w:eastAsia="ru-RU"/>
        </w:rPr>
      </w:pPr>
      <w:r w:rsidRPr="006170EC">
        <w:rPr>
          <w:rFonts w:ascii="Arial" w:eastAsia="Times New Roman" w:hAnsi="Arial" w:cs="Arial"/>
          <w:color w:val="000000"/>
          <w:sz w:val="24"/>
          <w:szCs w:val="24"/>
          <w:lang w:eastAsia="ru-RU"/>
        </w:rPr>
        <w:t>Реклама не всегда бывает явной. В агитационных материалах может быть расписано действие химических веществ на психику без указания их вреда для здоровья. Поэтому человек, не понимая всей опасности употребления таких средств, решает попробовать.</w:t>
      </w:r>
    </w:p>
    <w:p w:rsidR="006170EC" w:rsidRPr="006170EC" w:rsidRDefault="006170EC" w:rsidP="006170EC">
      <w:pPr>
        <w:shd w:val="clear" w:color="auto" w:fill="FFFFFF"/>
        <w:spacing w:before="150" w:after="150" w:line="408" w:lineRule="atLeast"/>
        <w:jc w:val="both"/>
        <w:rPr>
          <w:rFonts w:ascii="Arial" w:eastAsia="Times New Roman" w:hAnsi="Arial" w:cs="Arial"/>
          <w:color w:val="000000"/>
          <w:sz w:val="24"/>
          <w:szCs w:val="24"/>
          <w:lang w:eastAsia="ru-RU"/>
        </w:rPr>
      </w:pPr>
      <w:r w:rsidRPr="006170EC">
        <w:rPr>
          <w:rFonts w:ascii="Arial" w:eastAsia="Times New Roman" w:hAnsi="Arial" w:cs="Arial"/>
          <w:color w:val="000000"/>
          <w:sz w:val="24"/>
          <w:szCs w:val="24"/>
          <w:lang w:eastAsia="ru-RU"/>
        </w:rPr>
        <w:t xml:space="preserve">Важно: привыкание в 99% наступает моментально по причине получения мозгом порции радости. Это связано с выбросом огромного количества </w:t>
      </w:r>
      <w:proofErr w:type="spellStart"/>
      <w:r w:rsidRPr="006170EC">
        <w:rPr>
          <w:rFonts w:ascii="Arial" w:eastAsia="Times New Roman" w:hAnsi="Arial" w:cs="Arial"/>
          <w:color w:val="000000"/>
          <w:sz w:val="24"/>
          <w:szCs w:val="24"/>
          <w:lang w:eastAsia="ru-RU"/>
        </w:rPr>
        <w:t>эндорфина</w:t>
      </w:r>
      <w:proofErr w:type="spellEnd"/>
      <w:r w:rsidRPr="006170EC">
        <w:rPr>
          <w:rFonts w:ascii="Arial" w:eastAsia="Times New Roman" w:hAnsi="Arial" w:cs="Arial"/>
          <w:color w:val="000000"/>
          <w:sz w:val="24"/>
          <w:szCs w:val="24"/>
          <w:lang w:eastAsia="ru-RU"/>
        </w:rPr>
        <w:t>.</w:t>
      </w:r>
    </w:p>
    <w:p w:rsidR="006170EC" w:rsidRPr="006170EC" w:rsidRDefault="006170EC" w:rsidP="006170EC">
      <w:pPr>
        <w:shd w:val="clear" w:color="auto" w:fill="FFFFFF"/>
        <w:spacing w:before="150" w:after="150" w:line="408" w:lineRule="atLeast"/>
        <w:jc w:val="both"/>
        <w:rPr>
          <w:rFonts w:ascii="Arial" w:eastAsia="Times New Roman" w:hAnsi="Arial" w:cs="Arial"/>
          <w:color w:val="000000"/>
          <w:sz w:val="24"/>
          <w:szCs w:val="24"/>
          <w:lang w:eastAsia="ru-RU"/>
        </w:rPr>
      </w:pPr>
      <w:r w:rsidRPr="006170EC">
        <w:rPr>
          <w:rFonts w:ascii="Arial" w:eastAsia="Times New Roman" w:hAnsi="Arial" w:cs="Arial"/>
          <w:color w:val="000000"/>
          <w:sz w:val="24"/>
          <w:szCs w:val="24"/>
          <w:u w:val="single"/>
          <w:lang w:eastAsia="ru-RU"/>
        </w:rPr>
        <w:t>В России запрещена пропаганда наркомании в любой форме.</w:t>
      </w:r>
      <w:r w:rsidRPr="006170EC">
        <w:rPr>
          <w:rFonts w:ascii="Arial" w:eastAsia="Times New Roman" w:hAnsi="Arial" w:cs="Arial"/>
          <w:color w:val="000000"/>
          <w:sz w:val="24"/>
          <w:szCs w:val="24"/>
          <w:lang w:eastAsia="ru-RU"/>
        </w:rPr>
        <w:t> При изображении, перечислении наименований или упоминании дурманящих веществ в материалах, характеризующихся открытым доступом для людей, необходимо описывать оказываемый ими вред для здоровья.</w:t>
      </w:r>
    </w:p>
    <w:p w:rsidR="006170EC" w:rsidRPr="006170EC" w:rsidRDefault="006170EC" w:rsidP="006170EC">
      <w:pPr>
        <w:shd w:val="clear" w:color="auto" w:fill="FFFFFF"/>
        <w:spacing w:before="150" w:after="150" w:line="408" w:lineRule="atLeast"/>
        <w:jc w:val="both"/>
        <w:rPr>
          <w:rFonts w:ascii="Arial" w:eastAsia="Times New Roman" w:hAnsi="Arial" w:cs="Arial"/>
          <w:color w:val="000000"/>
          <w:sz w:val="24"/>
          <w:szCs w:val="24"/>
          <w:lang w:eastAsia="ru-RU"/>
        </w:rPr>
      </w:pPr>
      <w:r w:rsidRPr="006170EC">
        <w:rPr>
          <w:rFonts w:ascii="Arial" w:eastAsia="Times New Roman" w:hAnsi="Arial" w:cs="Arial"/>
          <w:color w:val="000000"/>
          <w:sz w:val="24"/>
          <w:szCs w:val="24"/>
          <w:lang w:eastAsia="ru-RU"/>
        </w:rPr>
        <w:t>Подобные запреты распространяются на печатные издания (книги, статьи газет и журналов), произведения массовой культуры (фильмы и песни) и другую продукцию, которой люди пользуются в повседневной жизни. В наказание за несоблюдение закона товары могут изъять из продажи.</w:t>
      </w:r>
    </w:p>
    <w:p w:rsidR="006170EC" w:rsidRPr="006170EC" w:rsidRDefault="006170EC" w:rsidP="006170EC">
      <w:pPr>
        <w:shd w:val="clear" w:color="auto" w:fill="FFFFFF"/>
        <w:spacing w:after="0" w:line="408" w:lineRule="atLeast"/>
        <w:jc w:val="both"/>
        <w:outlineLvl w:val="2"/>
        <w:rPr>
          <w:rFonts w:ascii="Arial" w:eastAsia="Times New Roman" w:hAnsi="Arial" w:cs="Arial"/>
          <w:color w:val="000000"/>
          <w:sz w:val="27"/>
          <w:szCs w:val="27"/>
          <w:lang w:eastAsia="ru-RU"/>
        </w:rPr>
      </w:pPr>
      <w:r w:rsidRPr="006170EC">
        <w:rPr>
          <w:rFonts w:ascii="Arial" w:eastAsia="Times New Roman" w:hAnsi="Arial" w:cs="Arial"/>
          <w:color w:val="000000"/>
          <w:sz w:val="27"/>
          <w:szCs w:val="27"/>
          <w:lang w:eastAsia="ru-RU"/>
        </w:rPr>
        <w:t>Пропаганда наркотиков в социальных сетях</w:t>
      </w:r>
    </w:p>
    <w:p w:rsidR="006170EC" w:rsidRPr="006170EC" w:rsidRDefault="006170EC" w:rsidP="006170EC">
      <w:pPr>
        <w:shd w:val="clear" w:color="auto" w:fill="FFFFFF"/>
        <w:spacing w:before="150" w:after="150" w:line="408" w:lineRule="atLeast"/>
        <w:jc w:val="both"/>
        <w:rPr>
          <w:rFonts w:ascii="Arial" w:eastAsia="Times New Roman" w:hAnsi="Arial" w:cs="Arial"/>
          <w:color w:val="000000"/>
          <w:sz w:val="24"/>
          <w:szCs w:val="24"/>
          <w:lang w:eastAsia="ru-RU"/>
        </w:rPr>
      </w:pPr>
      <w:r w:rsidRPr="006170EC">
        <w:rPr>
          <w:rFonts w:ascii="Arial" w:eastAsia="Times New Roman" w:hAnsi="Arial" w:cs="Arial"/>
          <w:color w:val="000000"/>
          <w:sz w:val="24"/>
          <w:szCs w:val="24"/>
          <w:lang w:eastAsia="ru-RU"/>
        </w:rPr>
        <w:t xml:space="preserve">В последние годы интернет стал первым способом получения любой информации. Зайти на интересующий сайт можно не только с компьютера, но и с мобильного устройства. Практически вся молодежь общается с помощью </w:t>
      </w:r>
      <w:proofErr w:type="spellStart"/>
      <w:r w:rsidRPr="006170EC">
        <w:rPr>
          <w:rFonts w:ascii="Arial" w:eastAsia="Times New Roman" w:hAnsi="Arial" w:cs="Arial"/>
          <w:color w:val="000000"/>
          <w:sz w:val="24"/>
          <w:szCs w:val="24"/>
          <w:lang w:eastAsia="ru-RU"/>
        </w:rPr>
        <w:t>гаджетов</w:t>
      </w:r>
      <w:proofErr w:type="spellEnd"/>
      <w:r w:rsidRPr="006170EC">
        <w:rPr>
          <w:rFonts w:ascii="Arial" w:eastAsia="Times New Roman" w:hAnsi="Arial" w:cs="Arial"/>
          <w:color w:val="000000"/>
          <w:sz w:val="24"/>
          <w:szCs w:val="24"/>
          <w:lang w:eastAsia="ru-RU"/>
        </w:rPr>
        <w:t xml:space="preserve"> в социальных сетях. Их создатели также преследуют материальную выгоду, </w:t>
      </w:r>
      <w:r w:rsidRPr="006170EC">
        <w:rPr>
          <w:rFonts w:ascii="Arial" w:eastAsia="Times New Roman" w:hAnsi="Arial" w:cs="Arial"/>
          <w:color w:val="000000"/>
          <w:sz w:val="24"/>
          <w:szCs w:val="24"/>
          <w:lang w:eastAsia="ru-RU"/>
        </w:rPr>
        <w:lastRenderedPageBreak/>
        <w:t>поэтому предоставляют место на любой странице своего сайта для рекламодателей. Пропаганда при этом нередко бывает скрытой.</w:t>
      </w:r>
    </w:p>
    <w:p w:rsidR="006170EC" w:rsidRPr="006170EC" w:rsidRDefault="006170EC" w:rsidP="006170EC">
      <w:pPr>
        <w:shd w:val="clear" w:color="auto" w:fill="FFFFFF"/>
        <w:spacing w:after="0" w:line="408" w:lineRule="atLeast"/>
        <w:jc w:val="both"/>
        <w:outlineLvl w:val="2"/>
        <w:rPr>
          <w:rFonts w:ascii="Arial" w:eastAsia="Times New Roman" w:hAnsi="Arial" w:cs="Arial"/>
          <w:color w:val="000000"/>
          <w:sz w:val="27"/>
          <w:szCs w:val="27"/>
          <w:lang w:eastAsia="ru-RU"/>
        </w:rPr>
      </w:pPr>
      <w:r w:rsidRPr="006170EC">
        <w:rPr>
          <w:rFonts w:ascii="Arial" w:eastAsia="Times New Roman" w:hAnsi="Arial" w:cs="Arial"/>
          <w:color w:val="000000"/>
          <w:sz w:val="27"/>
          <w:szCs w:val="27"/>
          <w:lang w:eastAsia="ru-RU"/>
        </w:rPr>
        <w:t>Как рекламируют наркотики</w:t>
      </w:r>
    </w:p>
    <w:p w:rsidR="006170EC" w:rsidRPr="006170EC" w:rsidRDefault="006170EC" w:rsidP="006170EC">
      <w:pPr>
        <w:shd w:val="clear" w:color="auto" w:fill="FFFFFF"/>
        <w:spacing w:before="150" w:after="150" w:line="408" w:lineRule="atLeast"/>
        <w:jc w:val="both"/>
        <w:rPr>
          <w:rFonts w:ascii="Arial" w:eastAsia="Times New Roman" w:hAnsi="Arial" w:cs="Arial"/>
          <w:color w:val="000000"/>
          <w:sz w:val="24"/>
          <w:szCs w:val="24"/>
          <w:lang w:eastAsia="ru-RU"/>
        </w:rPr>
      </w:pPr>
      <w:r w:rsidRPr="006170EC">
        <w:rPr>
          <w:rFonts w:ascii="Arial" w:eastAsia="Times New Roman" w:hAnsi="Arial" w:cs="Arial"/>
          <w:color w:val="000000"/>
          <w:sz w:val="24"/>
          <w:szCs w:val="24"/>
          <w:lang w:eastAsia="ru-RU"/>
        </w:rPr>
        <w:t>Для привлечения большего количества людей к потреблению наркотиков пропагандисты начали создавать в виртуальном мире группы («Алкоголь и Наркотики», «Секс, наркотики и рок-н-ролл»), в которых рассказывают о приятных ощущениях после приема психотропных веществ. Они преподносят информацию в фильмах, фото, изображениях и песнях. Создатели таких групп не считают себя наркоманами. Они позиционируют свой слой общества, как людей, познавших недоступную для других радость. Участники обещают новичкам помочь избавиться от любой душевной проблемы, дают советы, где купить и как попробовать наркотики. После затягивания человека, они предлагают выступать за легализацию подобных веществ, пополняя таким способом ряды пропагандистов.</w:t>
      </w:r>
    </w:p>
    <w:p w:rsidR="006170EC" w:rsidRPr="006170EC" w:rsidRDefault="006170EC" w:rsidP="006170EC">
      <w:pPr>
        <w:shd w:val="clear" w:color="auto" w:fill="FFFFFF"/>
        <w:spacing w:before="150" w:after="150" w:line="408" w:lineRule="atLeast"/>
        <w:jc w:val="both"/>
        <w:rPr>
          <w:rFonts w:ascii="Arial" w:eastAsia="Times New Roman" w:hAnsi="Arial" w:cs="Arial"/>
          <w:color w:val="000000"/>
          <w:sz w:val="24"/>
          <w:szCs w:val="24"/>
          <w:lang w:eastAsia="ru-RU"/>
        </w:rPr>
      </w:pPr>
      <w:r w:rsidRPr="006170EC">
        <w:rPr>
          <w:rFonts w:ascii="Arial" w:eastAsia="Times New Roman" w:hAnsi="Arial" w:cs="Arial"/>
          <w:color w:val="000000"/>
          <w:sz w:val="24"/>
          <w:szCs w:val="24"/>
          <w:lang w:eastAsia="ru-RU"/>
        </w:rPr>
        <w:t>Важно: одним из методов привлечения пользователей является проведение опроса на тему «Первый опыт употребления наркотиков». Обычно в ответах больший процент будет стоять на ответе «Понравилось».</w:t>
      </w:r>
    </w:p>
    <w:p w:rsidR="006170EC" w:rsidRPr="006170EC" w:rsidRDefault="006170EC" w:rsidP="006170EC">
      <w:pPr>
        <w:shd w:val="clear" w:color="auto" w:fill="FFFFFF"/>
        <w:spacing w:before="150" w:after="150" w:line="408" w:lineRule="atLeast"/>
        <w:jc w:val="both"/>
        <w:rPr>
          <w:rFonts w:ascii="Arial" w:eastAsia="Times New Roman" w:hAnsi="Arial" w:cs="Arial"/>
          <w:color w:val="000000"/>
          <w:sz w:val="24"/>
          <w:szCs w:val="24"/>
          <w:lang w:eastAsia="ru-RU"/>
        </w:rPr>
      </w:pPr>
      <w:r w:rsidRPr="006170EC">
        <w:rPr>
          <w:rFonts w:ascii="Arial" w:eastAsia="Times New Roman" w:hAnsi="Arial" w:cs="Arial"/>
          <w:color w:val="000000"/>
          <w:sz w:val="24"/>
          <w:szCs w:val="24"/>
          <w:lang w:eastAsia="ru-RU"/>
        </w:rPr>
        <w:t>Молодежный слой населения часто представлен лицами с несформированным собственным мнением, которые легко поддаются чужому влиянию. Если в мыслях такого ребенка поселить идею о решении всех проблем с помощью наркотиков, то он обязательно решит их попробовать.</w:t>
      </w:r>
    </w:p>
    <w:p w:rsidR="006170EC" w:rsidRPr="006170EC" w:rsidRDefault="006170EC" w:rsidP="006170EC">
      <w:pPr>
        <w:shd w:val="clear" w:color="auto" w:fill="FFFFFF"/>
        <w:spacing w:after="0" w:line="408" w:lineRule="atLeast"/>
        <w:outlineLvl w:val="2"/>
        <w:rPr>
          <w:rFonts w:ascii="Arial" w:eastAsia="Times New Roman" w:hAnsi="Arial" w:cs="Arial"/>
          <w:color w:val="000000"/>
          <w:sz w:val="27"/>
          <w:szCs w:val="27"/>
          <w:lang w:eastAsia="ru-RU"/>
        </w:rPr>
      </w:pPr>
      <w:r w:rsidRPr="006170EC">
        <w:rPr>
          <w:rFonts w:ascii="Arial" w:eastAsia="Times New Roman" w:hAnsi="Arial" w:cs="Arial"/>
          <w:color w:val="000000"/>
          <w:sz w:val="27"/>
          <w:szCs w:val="27"/>
          <w:lang w:eastAsia="ru-RU"/>
        </w:rPr>
        <w:t>Ответственность за рекламу запрещенных веществ</w:t>
      </w:r>
    </w:p>
    <w:p w:rsidR="006170EC" w:rsidRPr="006170EC" w:rsidRDefault="006170EC" w:rsidP="006170EC">
      <w:pPr>
        <w:shd w:val="clear" w:color="auto" w:fill="FFFFFF"/>
        <w:spacing w:before="150" w:after="150" w:line="408" w:lineRule="atLeast"/>
        <w:jc w:val="both"/>
        <w:rPr>
          <w:rFonts w:ascii="Arial" w:eastAsia="Times New Roman" w:hAnsi="Arial" w:cs="Arial"/>
          <w:color w:val="000000"/>
          <w:sz w:val="24"/>
          <w:szCs w:val="24"/>
          <w:lang w:eastAsia="ru-RU"/>
        </w:rPr>
      </w:pPr>
      <w:r w:rsidRPr="006170EC">
        <w:rPr>
          <w:rFonts w:ascii="Arial" w:eastAsia="Times New Roman" w:hAnsi="Arial" w:cs="Arial"/>
          <w:b/>
          <w:bCs/>
          <w:color w:val="000000"/>
          <w:sz w:val="24"/>
          <w:szCs w:val="24"/>
          <w:u w:val="single"/>
          <w:lang w:eastAsia="ru-RU"/>
        </w:rPr>
        <w:t xml:space="preserve">Согласно ст. 6.13 </w:t>
      </w:r>
      <w:proofErr w:type="spellStart"/>
      <w:r w:rsidRPr="006170EC">
        <w:rPr>
          <w:rFonts w:ascii="Arial" w:eastAsia="Times New Roman" w:hAnsi="Arial" w:cs="Arial"/>
          <w:b/>
          <w:bCs/>
          <w:color w:val="000000"/>
          <w:sz w:val="24"/>
          <w:szCs w:val="24"/>
          <w:u w:val="single"/>
          <w:lang w:eastAsia="ru-RU"/>
        </w:rPr>
        <w:t>КоАП</w:t>
      </w:r>
      <w:proofErr w:type="spellEnd"/>
      <w:r w:rsidRPr="006170EC">
        <w:rPr>
          <w:rFonts w:ascii="Arial" w:eastAsia="Times New Roman" w:hAnsi="Arial" w:cs="Arial"/>
          <w:b/>
          <w:bCs/>
          <w:color w:val="000000"/>
          <w:sz w:val="24"/>
          <w:szCs w:val="24"/>
          <w:u w:val="single"/>
          <w:lang w:eastAsia="ru-RU"/>
        </w:rPr>
        <w:t xml:space="preserve"> РФ</w:t>
      </w:r>
      <w:r w:rsidRPr="006170EC">
        <w:rPr>
          <w:rFonts w:ascii="Arial" w:eastAsia="Times New Roman" w:hAnsi="Arial" w:cs="Arial"/>
          <w:color w:val="000000"/>
          <w:sz w:val="24"/>
          <w:szCs w:val="24"/>
          <w:lang w:eastAsia="ru-RU"/>
        </w:rPr>
        <w:t xml:space="preserve"> лицам, занимающимся пропагандой наркотиков и </w:t>
      </w:r>
      <w:proofErr w:type="spellStart"/>
      <w:r w:rsidRPr="006170EC">
        <w:rPr>
          <w:rFonts w:ascii="Arial" w:eastAsia="Times New Roman" w:hAnsi="Arial" w:cs="Arial"/>
          <w:color w:val="000000"/>
          <w:sz w:val="24"/>
          <w:szCs w:val="24"/>
          <w:lang w:eastAsia="ru-RU"/>
        </w:rPr>
        <w:t>прекурсоров</w:t>
      </w:r>
      <w:proofErr w:type="spellEnd"/>
      <w:r w:rsidRPr="006170EC">
        <w:rPr>
          <w:rFonts w:ascii="Arial" w:eastAsia="Times New Roman" w:hAnsi="Arial" w:cs="Arial"/>
          <w:color w:val="000000"/>
          <w:sz w:val="24"/>
          <w:szCs w:val="24"/>
          <w:lang w:eastAsia="ru-RU"/>
        </w:rPr>
        <w:t>, грозят следующие виды административной ответственности:</w:t>
      </w:r>
    </w:p>
    <w:p w:rsidR="006170EC" w:rsidRPr="006170EC" w:rsidRDefault="006170EC" w:rsidP="006170EC">
      <w:pPr>
        <w:shd w:val="clear" w:color="auto" w:fill="FFFFFF"/>
        <w:spacing w:before="150" w:after="150" w:line="408" w:lineRule="atLeast"/>
        <w:jc w:val="both"/>
        <w:rPr>
          <w:rFonts w:ascii="Arial" w:eastAsia="Times New Roman" w:hAnsi="Arial" w:cs="Arial"/>
          <w:color w:val="000000"/>
          <w:sz w:val="24"/>
          <w:szCs w:val="24"/>
          <w:lang w:eastAsia="ru-RU"/>
        </w:rPr>
      </w:pPr>
      <w:r w:rsidRPr="006170EC">
        <w:rPr>
          <w:rFonts w:ascii="Arial" w:eastAsia="Times New Roman" w:hAnsi="Arial" w:cs="Arial"/>
          <w:color w:val="000000"/>
          <w:sz w:val="24"/>
          <w:szCs w:val="24"/>
          <w:lang w:eastAsia="ru-RU"/>
        </w:rPr>
        <w:t>штраф. Для физического лица он составляет от 4 тыс. до 5 тыс. руб. с конфискацией рекламного товара и оборудования, используемого для его изготовления. Для должностного лица сумма штрафа увеличивается до 40 тыс. – 50 тыс. руб., а для юридического до 800 тыс. – 1 мл</w:t>
      </w:r>
      <w:proofErr w:type="gramStart"/>
      <w:r w:rsidRPr="006170EC">
        <w:rPr>
          <w:rFonts w:ascii="Arial" w:eastAsia="Times New Roman" w:hAnsi="Arial" w:cs="Arial"/>
          <w:color w:val="000000"/>
          <w:sz w:val="24"/>
          <w:szCs w:val="24"/>
          <w:lang w:eastAsia="ru-RU"/>
        </w:rPr>
        <w:t>.</w:t>
      </w:r>
      <w:proofErr w:type="gramEnd"/>
      <w:r w:rsidRPr="006170EC">
        <w:rPr>
          <w:rFonts w:ascii="Arial" w:eastAsia="Times New Roman" w:hAnsi="Arial" w:cs="Arial"/>
          <w:color w:val="000000"/>
          <w:sz w:val="24"/>
          <w:szCs w:val="24"/>
          <w:lang w:eastAsia="ru-RU"/>
        </w:rPr>
        <w:t xml:space="preserve"> </w:t>
      </w:r>
      <w:proofErr w:type="gramStart"/>
      <w:r w:rsidRPr="006170EC">
        <w:rPr>
          <w:rFonts w:ascii="Arial" w:eastAsia="Times New Roman" w:hAnsi="Arial" w:cs="Arial"/>
          <w:color w:val="000000"/>
          <w:sz w:val="24"/>
          <w:szCs w:val="24"/>
          <w:lang w:eastAsia="ru-RU"/>
        </w:rPr>
        <w:t>р</w:t>
      </w:r>
      <w:proofErr w:type="gramEnd"/>
      <w:r w:rsidRPr="006170EC">
        <w:rPr>
          <w:rFonts w:ascii="Arial" w:eastAsia="Times New Roman" w:hAnsi="Arial" w:cs="Arial"/>
          <w:color w:val="000000"/>
          <w:sz w:val="24"/>
          <w:szCs w:val="24"/>
          <w:lang w:eastAsia="ru-RU"/>
        </w:rPr>
        <w:t>уб.; иностранным гражданам дополнительно назначают выдворение из страны.</w:t>
      </w:r>
    </w:p>
    <w:p w:rsidR="00A33571" w:rsidRDefault="00A33571"/>
    <w:sectPr w:rsidR="00A33571" w:rsidSect="00A3357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rsids>
    <w:rsidRoot w:val="006170EC"/>
    <w:rsid w:val="006170EC"/>
    <w:rsid w:val="00A33571"/>
    <w:rsid w:val="00A62D8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3571"/>
  </w:style>
  <w:style w:type="paragraph" w:styleId="1">
    <w:name w:val="heading 1"/>
    <w:basedOn w:val="a"/>
    <w:link w:val="10"/>
    <w:uiPriority w:val="9"/>
    <w:qFormat/>
    <w:rsid w:val="006170E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6170EC"/>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170EC"/>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6170EC"/>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6170E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6170EC"/>
    <w:rPr>
      <w:b/>
      <w:bCs/>
    </w:rPr>
  </w:style>
</w:styles>
</file>

<file path=word/webSettings.xml><?xml version="1.0" encoding="utf-8"?>
<w:webSettings xmlns:r="http://schemas.openxmlformats.org/officeDocument/2006/relationships" xmlns:w="http://schemas.openxmlformats.org/wordprocessingml/2006/main">
  <w:divs>
    <w:div w:id="962689389">
      <w:bodyDiv w:val="1"/>
      <w:marLeft w:val="0"/>
      <w:marRight w:val="0"/>
      <w:marTop w:val="0"/>
      <w:marBottom w:val="0"/>
      <w:divBdr>
        <w:top w:val="none" w:sz="0" w:space="0" w:color="auto"/>
        <w:left w:val="none" w:sz="0" w:space="0" w:color="auto"/>
        <w:bottom w:val="none" w:sz="0" w:space="0" w:color="auto"/>
        <w:right w:val="none" w:sz="0" w:space="0" w:color="auto"/>
      </w:divBdr>
      <w:divsChild>
        <w:div w:id="1581870002">
          <w:marLeft w:val="0"/>
          <w:marRight w:val="0"/>
          <w:marTop w:val="0"/>
          <w:marBottom w:val="0"/>
          <w:divBdr>
            <w:top w:val="none" w:sz="0" w:space="0" w:color="auto"/>
            <w:left w:val="none" w:sz="0" w:space="0" w:color="auto"/>
            <w:bottom w:val="none" w:sz="0" w:space="0" w:color="auto"/>
            <w:right w:val="none" w:sz="0" w:space="0" w:color="auto"/>
          </w:divBdr>
          <w:divsChild>
            <w:div w:id="751122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579</Words>
  <Characters>3303</Characters>
  <Application>Microsoft Office Word</Application>
  <DocSecurity>0</DocSecurity>
  <Lines>27</Lines>
  <Paragraphs>7</Paragraphs>
  <ScaleCrop>false</ScaleCrop>
  <Company>Microsoft</Company>
  <LinksUpToDate>false</LinksUpToDate>
  <CharactersWithSpaces>3875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User48</dc:creator>
  <cp:lastModifiedBy>User48</cp:lastModifiedBy>
  <cp:revision>2</cp:revision>
  <dcterms:created xsi:type="dcterms:W3CDTF">2024-10-17T05:26:00Z</dcterms:created>
  <dcterms:modified xsi:type="dcterms:W3CDTF">2024-10-17T05:30:00Z</dcterms:modified>
</cp:coreProperties>
</file>